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0249" w14:textId="77777777" w:rsidR="0012312B" w:rsidRDefault="00000000" w:rsidP="0012312B">
      <w:pPr>
        <w:jc w:val="center"/>
      </w:pPr>
    </w:p>
    <w:p w14:paraId="4F6078BE" w14:textId="77777777" w:rsidR="0012312B" w:rsidRDefault="00000000" w:rsidP="0012312B">
      <w:pPr>
        <w:jc w:val="center"/>
      </w:pPr>
    </w:p>
    <w:p w14:paraId="43050324" w14:textId="77777777" w:rsidR="0012312B" w:rsidRDefault="00000000" w:rsidP="0012312B">
      <w:pPr>
        <w:jc w:val="center"/>
      </w:pPr>
    </w:p>
    <w:p w14:paraId="3256480E" w14:textId="77777777" w:rsidR="0012312B" w:rsidRDefault="00000000" w:rsidP="0012312B">
      <w:pPr>
        <w:jc w:val="center"/>
      </w:pPr>
    </w:p>
    <w:p w14:paraId="331721F8" w14:textId="77777777" w:rsidR="0012312B" w:rsidRPr="00093B5A" w:rsidRDefault="00000000" w:rsidP="0012312B">
      <w:pPr>
        <w:jc w:val="center"/>
      </w:pPr>
    </w:p>
    <w:p w14:paraId="197EFB9E" w14:textId="77777777" w:rsidR="0012312B" w:rsidRPr="00093B5A" w:rsidRDefault="00000000" w:rsidP="0012312B">
      <w:pPr>
        <w:jc w:val="center"/>
      </w:pPr>
    </w:p>
    <w:p w14:paraId="37878BAE" w14:textId="77777777" w:rsidR="0012312B" w:rsidRPr="00093B5A" w:rsidRDefault="00000000" w:rsidP="0012312B">
      <w:pPr>
        <w:jc w:val="center"/>
      </w:pPr>
    </w:p>
    <w:p w14:paraId="66065D49"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2CA13870" wp14:editId="3FFEFE59">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D35B9E0" w14:textId="77777777" w:rsidR="0012312B" w:rsidRPr="00093B5A" w:rsidRDefault="00000000" w:rsidP="0012312B">
      <w:pPr>
        <w:jc w:val="center"/>
      </w:pPr>
    </w:p>
    <w:p w14:paraId="31287F9F" w14:textId="77777777" w:rsidR="0012312B" w:rsidRPr="00093B5A" w:rsidRDefault="00000000" w:rsidP="0012312B"/>
    <w:p w14:paraId="79B4C7E8" w14:textId="77777777" w:rsidR="0012312B" w:rsidRPr="00093B5A" w:rsidRDefault="00000000" w:rsidP="0012312B">
      <w:pPr>
        <w:spacing w:line="0" w:lineRule="atLeast"/>
        <w:rPr>
          <w:rFonts w:ascii="宋体" w:hAnsi="宋体"/>
          <w:sz w:val="48"/>
        </w:rPr>
      </w:pPr>
    </w:p>
    <w:p w14:paraId="2766049F" w14:textId="77777777" w:rsidR="0012312B" w:rsidRPr="00093B5A" w:rsidRDefault="00000000" w:rsidP="0012312B">
      <w:pPr>
        <w:spacing w:line="0" w:lineRule="atLeast"/>
        <w:rPr>
          <w:rFonts w:ascii="宋体" w:hAnsi="宋体"/>
          <w:sz w:val="48"/>
        </w:rPr>
      </w:pPr>
    </w:p>
    <w:p w14:paraId="0FCC0CA0" w14:textId="77777777" w:rsidR="0012312B" w:rsidRPr="00093B5A" w:rsidRDefault="00000000" w:rsidP="0012312B">
      <w:pPr>
        <w:spacing w:line="0" w:lineRule="atLeast"/>
        <w:rPr>
          <w:rFonts w:ascii="宋体" w:hAnsi="宋体"/>
          <w:sz w:val="24"/>
          <w:szCs w:val="15"/>
        </w:rPr>
      </w:pPr>
    </w:p>
    <w:p w14:paraId="220D06D5" w14:textId="77777777" w:rsidR="0012312B" w:rsidRPr="00093B5A" w:rsidRDefault="00000000" w:rsidP="0012312B">
      <w:pPr>
        <w:spacing w:line="500" w:lineRule="exact"/>
        <w:rPr>
          <w:rFonts w:ascii="宋体" w:hAnsi="宋体"/>
          <w:sz w:val="40"/>
          <w:szCs w:val="21"/>
        </w:rPr>
      </w:pPr>
    </w:p>
    <w:p w14:paraId="68CBCF66"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DE07AD5"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57D5241B"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26D6FAD9" w14:textId="77777777" w:rsidR="0012312B" w:rsidRPr="00093B5A" w:rsidRDefault="00000000" w:rsidP="0012312B">
      <w:pPr>
        <w:widowControl/>
        <w:rPr>
          <w:rFonts w:ascii="宋体" w:hAnsi="宋体"/>
          <w:b/>
          <w:sz w:val="52"/>
          <w:szCs w:val="52"/>
        </w:rPr>
      </w:pPr>
    </w:p>
    <w:p w14:paraId="206224E9" w14:textId="77777777" w:rsidR="0012312B" w:rsidRPr="00093B5A" w:rsidRDefault="00000000" w:rsidP="0012312B">
      <w:pPr>
        <w:widowControl/>
        <w:rPr>
          <w:rFonts w:ascii="宋体" w:hAnsi="宋体"/>
          <w:b/>
          <w:sz w:val="52"/>
          <w:szCs w:val="52"/>
        </w:rPr>
      </w:pPr>
    </w:p>
    <w:p w14:paraId="702EBC75" w14:textId="77777777" w:rsidR="0012312B" w:rsidRPr="00093B5A" w:rsidRDefault="00000000" w:rsidP="0012312B">
      <w:pPr>
        <w:widowControl/>
        <w:rPr>
          <w:rFonts w:ascii="宋体" w:hAnsi="宋体"/>
          <w:b/>
          <w:sz w:val="52"/>
          <w:szCs w:val="52"/>
        </w:rPr>
      </w:pPr>
    </w:p>
    <w:p w14:paraId="4C00CF16" w14:textId="77777777" w:rsidR="0012312B" w:rsidRPr="00093B5A" w:rsidRDefault="00000000" w:rsidP="0012312B">
      <w:pPr>
        <w:spacing w:line="365" w:lineRule="exact"/>
        <w:rPr>
          <w:rFonts w:ascii="宋体" w:hAnsi="宋体"/>
          <w:sz w:val="32"/>
          <w:szCs w:val="24"/>
        </w:rPr>
      </w:pPr>
    </w:p>
    <w:p w14:paraId="56155F20" w14:textId="77777777" w:rsidR="0012312B" w:rsidRPr="00093B5A" w:rsidRDefault="00000000" w:rsidP="0012312B">
      <w:pPr>
        <w:spacing w:line="365" w:lineRule="exact"/>
        <w:rPr>
          <w:rFonts w:ascii="宋体" w:hAnsi="宋体"/>
          <w:sz w:val="32"/>
        </w:rPr>
      </w:pPr>
    </w:p>
    <w:p w14:paraId="0CEF2A31" w14:textId="77777777" w:rsidR="0012312B" w:rsidRPr="008A6CA7" w:rsidRDefault="00000000" w:rsidP="003D1964">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3D1964">
        <w:rPr>
          <w:rFonts w:ascii="宋体" w:hAnsi="宋体"/>
          <w:sz w:val="32"/>
          <w:szCs w:val="32"/>
          <w:u w:val="single"/>
        </w:rPr>
        <w:t>南通海鑫建材有限公司</w:t>
      </w:r>
      <w:bookmarkEnd w:id="1"/>
    </w:p>
    <w:p w14:paraId="4E324BED" w14:textId="440271E7" w:rsidR="0012312B" w:rsidRPr="00DD2ABC" w:rsidRDefault="00000000" w:rsidP="003D1964">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3D1964" w:rsidRPr="003D1964">
        <w:rPr>
          <w:rFonts w:ascii="宋体" w:hAnsi="宋体" w:hint="eastAsia"/>
          <w:sz w:val="32"/>
          <w:u w:val="single"/>
        </w:rPr>
        <w:t xml:space="preserve"> </w:t>
      </w:r>
      <w:r w:rsidR="003D1964" w:rsidRPr="003D1964">
        <w:rPr>
          <w:rFonts w:ascii="宋体" w:hAnsi="宋体"/>
          <w:sz w:val="32"/>
          <w:u w:val="single"/>
        </w:rPr>
        <w:t xml:space="preserve"> </w:t>
      </w:r>
      <w:r w:rsidRPr="003D1964">
        <w:rPr>
          <w:rFonts w:ascii="宋体" w:hAnsi="宋体" w:hint="eastAsia"/>
          <w:sz w:val="32"/>
          <w:u w:val="single"/>
        </w:rPr>
        <w:t>0</w:t>
      </w:r>
      <w:r w:rsidRPr="00DD2ABC">
        <w:rPr>
          <w:rFonts w:ascii="宋体" w:hAnsi="宋体" w:hint="eastAsia"/>
          <w:sz w:val="32"/>
          <w:u w:val="single"/>
        </w:rPr>
        <w:t>225-2019-2022</w:t>
      </w:r>
      <w:bookmarkEnd w:id="2"/>
      <w:r w:rsidR="003D1964">
        <w:rPr>
          <w:rFonts w:ascii="宋体" w:hAnsi="宋体"/>
          <w:sz w:val="32"/>
          <w:u w:val="single"/>
        </w:rPr>
        <w:t xml:space="preserve">   </w:t>
      </w:r>
    </w:p>
    <w:p w14:paraId="7A97B0CA" w14:textId="195902F3" w:rsidR="0012312B" w:rsidRPr="00093B5A" w:rsidRDefault="00000000" w:rsidP="003D1964">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3D1964" w:rsidRPr="003D1964">
        <w:rPr>
          <w:rFonts w:ascii="MS PGothic" w:hAnsi="MS PGothic" w:hint="eastAsia"/>
          <w:sz w:val="32"/>
          <w:u w:val="single"/>
        </w:rPr>
        <w:t xml:space="preserve"> </w:t>
      </w:r>
      <w:r w:rsidR="003D1964" w:rsidRPr="003D1964">
        <w:rPr>
          <w:rFonts w:ascii="MS PGothic" w:hAnsi="MS PGothic"/>
          <w:sz w:val="32"/>
          <w:u w:val="single"/>
        </w:rPr>
        <w:t xml:space="preserve">  </w:t>
      </w:r>
      <w:r w:rsidRPr="003D1964">
        <w:rPr>
          <w:rFonts w:ascii="宋体" w:hAnsi="宋体" w:hint="eastAsia"/>
          <w:sz w:val="32"/>
          <w:u w:val="single"/>
        </w:rPr>
        <w:t>年</w:t>
      </w:r>
      <w:r w:rsidRPr="00093B5A">
        <w:rPr>
          <w:rFonts w:ascii="宋体" w:hAnsi="宋体" w:hint="eastAsia"/>
          <w:sz w:val="32"/>
          <w:u w:val="single"/>
        </w:rPr>
        <w:t>度监督审核</w:t>
      </w:r>
      <w:r w:rsidR="003D1964">
        <w:rPr>
          <w:rFonts w:ascii="宋体" w:hAnsi="宋体" w:hint="eastAsia"/>
          <w:sz w:val="32"/>
          <w:u w:val="single"/>
        </w:rPr>
        <w:t xml:space="preserve"> </w:t>
      </w:r>
      <w:r w:rsidR="003D1964">
        <w:rPr>
          <w:rFonts w:ascii="宋体" w:hAnsi="宋体"/>
          <w:sz w:val="32"/>
          <w:u w:val="single"/>
        </w:rPr>
        <w:t xml:space="preserve">   </w:t>
      </w:r>
    </w:p>
    <w:p w14:paraId="28663297" w14:textId="77777777" w:rsidR="0012312B" w:rsidRPr="00093B5A" w:rsidRDefault="00000000" w:rsidP="0012312B">
      <w:pPr>
        <w:widowControl/>
        <w:spacing w:line="360" w:lineRule="auto"/>
        <w:ind w:right="360"/>
        <w:rPr>
          <w:rFonts w:ascii="宋体" w:hAnsi="宋体"/>
          <w:spacing w:val="80"/>
          <w:sz w:val="32"/>
        </w:rPr>
      </w:pPr>
    </w:p>
    <w:p w14:paraId="73AF926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3190B1E5"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17055976"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0225-2019-2022</w:t>
      </w:r>
      <w:bookmarkEnd w:id="3"/>
    </w:p>
    <w:p w14:paraId="4345D158"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687CEFC3"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843"/>
        <w:gridCol w:w="2126"/>
      </w:tblGrid>
      <w:tr w:rsidR="00A04C19" w14:paraId="1871E583" w14:textId="77777777" w:rsidTr="003D1964">
        <w:tc>
          <w:tcPr>
            <w:tcW w:w="1707" w:type="dxa"/>
            <w:vAlign w:val="center"/>
          </w:tcPr>
          <w:p w14:paraId="1C070108"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977" w:type="dxa"/>
            <w:vAlign w:val="center"/>
          </w:tcPr>
          <w:p w14:paraId="53BF46AE"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南通海鑫建材有限公司</w:t>
            </w:r>
            <w:bookmarkEnd w:id="4"/>
          </w:p>
        </w:tc>
        <w:tc>
          <w:tcPr>
            <w:tcW w:w="1843" w:type="dxa"/>
            <w:vAlign w:val="center"/>
          </w:tcPr>
          <w:p w14:paraId="6C075295"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6" w:type="dxa"/>
            <w:vAlign w:val="center"/>
          </w:tcPr>
          <w:p w14:paraId="6FF80201" w14:textId="77777777" w:rsidR="00863661" w:rsidRPr="00093B5A" w:rsidRDefault="00000000" w:rsidP="003D196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管怀民</w:t>
            </w:r>
            <w:bookmarkEnd w:id="5"/>
          </w:p>
        </w:tc>
      </w:tr>
      <w:tr w:rsidR="00A04C19" w14:paraId="443F6E96" w14:textId="77777777" w:rsidTr="003D1964">
        <w:tc>
          <w:tcPr>
            <w:tcW w:w="1707" w:type="dxa"/>
            <w:vAlign w:val="center"/>
          </w:tcPr>
          <w:p w14:paraId="647EA3E3"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977" w:type="dxa"/>
            <w:vAlign w:val="center"/>
          </w:tcPr>
          <w:p w14:paraId="69621860"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ISC-2019-0621-1</w:t>
            </w:r>
            <w:bookmarkEnd w:id="6"/>
          </w:p>
        </w:tc>
        <w:tc>
          <w:tcPr>
            <w:tcW w:w="1843" w:type="dxa"/>
            <w:vAlign w:val="center"/>
          </w:tcPr>
          <w:p w14:paraId="734DFDB4"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126" w:type="dxa"/>
            <w:vAlign w:val="center"/>
          </w:tcPr>
          <w:p w14:paraId="120AD2A3" w14:textId="2BEDE94A" w:rsidR="00863661" w:rsidRPr="00093B5A" w:rsidRDefault="00000000" w:rsidP="003D196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2024-12-30</w:t>
            </w:r>
            <w:bookmarkEnd w:id="7"/>
          </w:p>
        </w:tc>
      </w:tr>
      <w:tr w:rsidR="00A04C19" w14:paraId="487F4E01" w14:textId="77777777" w:rsidTr="003D1964">
        <w:tc>
          <w:tcPr>
            <w:tcW w:w="1707" w:type="dxa"/>
            <w:vAlign w:val="center"/>
          </w:tcPr>
          <w:p w14:paraId="5082533F"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977" w:type="dxa"/>
            <w:vAlign w:val="center"/>
          </w:tcPr>
          <w:p w14:paraId="32C08129" w14:textId="6D870E05" w:rsidR="00863661" w:rsidRPr="00093B5A" w:rsidRDefault="003D1964"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843" w:type="dxa"/>
            <w:vAlign w:val="center"/>
          </w:tcPr>
          <w:p w14:paraId="1E27E39A"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126" w:type="dxa"/>
            <w:vAlign w:val="center"/>
          </w:tcPr>
          <w:p w14:paraId="7B535F63" w14:textId="611B85AF" w:rsidR="00863661" w:rsidRPr="00093B5A" w:rsidRDefault="00000000" w:rsidP="003D196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2022年12月06日</w:t>
            </w:r>
            <w:bookmarkEnd w:id="9"/>
          </w:p>
        </w:tc>
      </w:tr>
      <w:tr w:rsidR="00A04C19" w14:paraId="2C0BC623" w14:textId="77777777" w:rsidTr="003D1964">
        <w:trPr>
          <w:trHeight w:val="856"/>
        </w:trPr>
        <w:tc>
          <w:tcPr>
            <w:tcW w:w="1707" w:type="dxa"/>
            <w:vAlign w:val="center"/>
          </w:tcPr>
          <w:p w14:paraId="56E04BB6" w14:textId="77777777" w:rsidR="00863661" w:rsidRPr="00093B5A" w:rsidRDefault="00000000" w:rsidP="003D1964">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5C56CAA" w14:textId="77777777" w:rsidR="00863661" w:rsidRPr="00093B5A" w:rsidRDefault="00000000" w:rsidP="003D1964">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977" w:type="dxa"/>
            <w:vAlign w:val="center"/>
          </w:tcPr>
          <w:p w14:paraId="0D04EB6E" w14:textId="77777777" w:rsidR="003D1964" w:rsidRPr="0042121E" w:rsidRDefault="003D1964" w:rsidP="003D1964">
            <w:pPr>
              <w:jc w:val="center"/>
            </w:pPr>
            <w:r>
              <w:rPr>
                <w:rFonts w:hint="eastAsia"/>
              </w:rPr>
              <w:t>吴</w:t>
            </w:r>
            <w:r w:rsidRPr="0042121E">
              <w:rPr>
                <w:rFonts w:hint="eastAsia"/>
              </w:rPr>
              <w:t>素平</w:t>
            </w:r>
            <w:r w:rsidRPr="0042121E">
              <w:rPr>
                <w:rFonts w:ascii="宋体" w:hAnsi="宋体"/>
                <w:color w:val="000000"/>
              </w:rPr>
              <w:t>2021-M1MMS-2222867</w:t>
            </w:r>
          </w:p>
          <w:p w14:paraId="31E6B703" w14:textId="10C89EA0" w:rsidR="00863661" w:rsidRPr="00093B5A" w:rsidRDefault="003D1964"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42121E">
              <w:rPr>
                <w:rFonts w:ascii="宋体" w:hAnsi="宋体" w:hint="eastAsia"/>
              </w:rPr>
              <w:t>周庆明</w:t>
            </w:r>
            <w:r w:rsidRPr="0042121E">
              <w:rPr>
                <w:rFonts w:ascii="宋体" w:hAnsi="宋体"/>
                <w:color w:val="000000"/>
              </w:rPr>
              <w:t xml:space="preserve"> 2021-M1MMS-1052206</w:t>
            </w:r>
          </w:p>
        </w:tc>
        <w:tc>
          <w:tcPr>
            <w:tcW w:w="1843" w:type="dxa"/>
            <w:vAlign w:val="center"/>
          </w:tcPr>
          <w:p w14:paraId="7B07AE4D" w14:textId="77777777" w:rsidR="00863661" w:rsidRPr="00093B5A" w:rsidRDefault="00000000" w:rsidP="003D1964">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126" w:type="dxa"/>
            <w:vAlign w:val="center"/>
          </w:tcPr>
          <w:p w14:paraId="21370911" w14:textId="77777777" w:rsidR="003D1964" w:rsidRDefault="003D1964" w:rsidP="003D1964">
            <w:pPr>
              <w:jc w:val="center"/>
              <w:rPr>
                <w:rFonts w:ascii="宋体" w:hAnsi="宋体"/>
                <w:szCs w:val="21"/>
              </w:rPr>
            </w:pPr>
            <w:r>
              <w:rPr>
                <w:rFonts w:ascii="宋体" w:hAnsi="宋体" w:hint="eastAsia"/>
                <w:szCs w:val="21"/>
              </w:rPr>
              <w:t>设备科 、办公室</w:t>
            </w:r>
          </w:p>
          <w:p w14:paraId="5763A41F" w14:textId="77777777" w:rsidR="003D1964" w:rsidRDefault="003D1964" w:rsidP="003D1964">
            <w:pPr>
              <w:jc w:val="center"/>
              <w:rPr>
                <w:rFonts w:ascii="宋体" w:hAnsi="宋体"/>
                <w:szCs w:val="21"/>
              </w:rPr>
            </w:pPr>
            <w:r>
              <w:rPr>
                <w:rFonts w:ascii="宋体" w:hAnsi="宋体" w:hint="eastAsia"/>
                <w:szCs w:val="21"/>
              </w:rPr>
              <w:t>经营部、化验室</w:t>
            </w:r>
          </w:p>
          <w:p w14:paraId="70B6B35C" w14:textId="249C1606" w:rsidR="00863661" w:rsidRPr="00093B5A" w:rsidRDefault="003D1964" w:rsidP="003D1964">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宋体" w:hAnsi="宋体" w:hint="eastAsia"/>
                <w:szCs w:val="21"/>
              </w:rPr>
              <w:t>生产部（生产车间）</w:t>
            </w:r>
          </w:p>
        </w:tc>
      </w:tr>
    </w:tbl>
    <w:p w14:paraId="5ABCEDFA"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441C1A5" w14:textId="77777777" w:rsidR="003D1964" w:rsidRDefault="003D1964" w:rsidP="003D1964">
      <w:pPr>
        <w:widowControl/>
        <w:spacing w:line="380" w:lineRule="exact"/>
        <w:rPr>
          <w:rFonts w:asciiTheme="minorEastAsia" w:hAnsiTheme="minorEastAsia" w:cs="宋体"/>
          <w:bCs/>
          <w:kern w:val="0"/>
          <w:szCs w:val="21"/>
        </w:rPr>
      </w:pPr>
      <w:bookmarkStart w:id="10" w:name="_Hlk121128216"/>
      <w:r>
        <w:rPr>
          <w:rFonts w:asciiTheme="minorEastAsia" w:hAnsiTheme="minorEastAsia" w:cs="宋体" w:hint="eastAsia"/>
          <w:bCs/>
          <w:kern w:val="0"/>
          <w:szCs w:val="21"/>
        </w:rPr>
        <w:t>1.一年内违反法律法规或重大事故的情况：</w:t>
      </w:r>
    </w:p>
    <w:p w14:paraId="69AE98F3" w14:textId="77777777" w:rsidR="003D1964" w:rsidRDefault="003D1964" w:rsidP="003D1964">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6A2EA374" w14:textId="77777777" w:rsidR="003D1964" w:rsidRDefault="003D1964" w:rsidP="003D1964">
      <w:pPr>
        <w:widowControl/>
        <w:spacing w:line="240" w:lineRule="exact"/>
        <w:rPr>
          <w:rFonts w:asciiTheme="minorEastAsia" w:hAnsiTheme="minorEastAsia" w:cs="宋体"/>
          <w:bCs/>
          <w:kern w:val="0"/>
          <w:szCs w:val="21"/>
        </w:rPr>
      </w:pPr>
    </w:p>
    <w:p w14:paraId="1A4178AD" w14:textId="77777777" w:rsidR="003D1964" w:rsidRPr="0003787E" w:rsidRDefault="003D1964" w:rsidP="003D1964">
      <w:pPr>
        <w:widowControl/>
        <w:spacing w:line="380" w:lineRule="exact"/>
        <w:rPr>
          <w:rFonts w:asciiTheme="minorEastAsia" w:hAnsiTheme="minorEastAsia" w:cs="宋体"/>
          <w:bCs/>
          <w:kern w:val="0"/>
          <w:szCs w:val="21"/>
        </w:rPr>
      </w:pPr>
      <w:r w:rsidRPr="0003787E">
        <w:rPr>
          <w:rFonts w:ascii="宋体" w:hAnsi="宋体" w:cs="宋体" w:hint="eastAsia"/>
          <w:bCs/>
          <w:kern w:val="0"/>
          <w:szCs w:val="21"/>
        </w:rPr>
        <w:t>2.</w:t>
      </w:r>
      <w:r w:rsidRPr="0003787E">
        <w:rPr>
          <w:rFonts w:asciiTheme="minorEastAsia" w:hAnsiTheme="minorEastAsia" w:hint="eastAsia"/>
          <w:bCs/>
          <w:szCs w:val="21"/>
        </w:rPr>
        <w:t>内部审核和管理评审</w:t>
      </w:r>
      <w:r w:rsidRPr="0003787E">
        <w:rPr>
          <w:rFonts w:asciiTheme="minorEastAsia" w:hAnsiTheme="minorEastAsia" w:cs="宋体" w:hint="eastAsia"/>
          <w:bCs/>
          <w:kern w:val="0"/>
          <w:szCs w:val="21"/>
        </w:rPr>
        <w:t>的情况：</w:t>
      </w:r>
    </w:p>
    <w:p w14:paraId="5CBF4F06" w14:textId="371BBD3C" w:rsidR="003D1964" w:rsidRPr="003D1964" w:rsidRDefault="003D1964" w:rsidP="003D1964">
      <w:pPr>
        <w:widowControl/>
        <w:spacing w:line="380" w:lineRule="exact"/>
        <w:rPr>
          <w:rFonts w:asciiTheme="minorEastAsia" w:hAnsiTheme="minorEastAsia"/>
          <w:bCs/>
          <w:color w:val="FF0000"/>
          <w:szCs w:val="21"/>
        </w:rPr>
      </w:pPr>
      <w:r w:rsidRPr="0003787E">
        <w:rPr>
          <w:rStyle w:val="FontStyle99"/>
          <w:rFonts w:ascii="宋体" w:eastAsia="宋体"/>
          <w:szCs w:val="21"/>
        </w:rPr>
        <w:t>2.1</w:t>
      </w:r>
      <w:r w:rsidRPr="003D1964">
        <w:rPr>
          <w:rFonts w:asciiTheme="minorEastAsia" w:hAnsiTheme="minorEastAsia" w:hint="eastAsia"/>
          <w:bCs/>
          <w:szCs w:val="21"/>
        </w:rPr>
        <w:t xml:space="preserve"> 企业于2022年06月（17-18）日，组织了测量管理体系内部审核，分两组对体系涉及的所有部门、生产车间进行了全要素的审核，检查了内审计划、内审会议签到表、内审检查记录表、内审报告、不符合报告等记录规范，信息内容填写完整，内审中开了二个次要不符合项，并在规定的时间里完成了整改。</w:t>
      </w:r>
    </w:p>
    <w:p w14:paraId="7ED161E9" w14:textId="382ABCD3" w:rsidR="003D1964" w:rsidRDefault="003D1964" w:rsidP="003D1964">
      <w:pPr>
        <w:widowControl/>
        <w:spacing w:line="380" w:lineRule="exact"/>
        <w:rPr>
          <w:rStyle w:val="FontStyle99"/>
          <w:rFonts w:ascii="宋体" w:eastAsia="宋体"/>
          <w:sz w:val="21"/>
          <w:szCs w:val="21"/>
        </w:rPr>
      </w:pPr>
      <w:r w:rsidRPr="003D1964">
        <w:rPr>
          <w:rStyle w:val="FontStyle99"/>
          <w:rFonts w:ascii="宋体" w:eastAsia="宋体" w:hint="eastAsia"/>
          <w:sz w:val="21"/>
          <w:szCs w:val="21"/>
        </w:rPr>
        <w:t>2</w:t>
      </w:r>
      <w:r w:rsidRPr="003D1964">
        <w:rPr>
          <w:rStyle w:val="FontStyle99"/>
          <w:rFonts w:ascii="宋体" w:eastAsia="宋体"/>
          <w:sz w:val="21"/>
          <w:szCs w:val="21"/>
        </w:rPr>
        <w:t>.2</w:t>
      </w:r>
      <w:r w:rsidRPr="003D1964">
        <w:rPr>
          <w:rStyle w:val="FontStyle99"/>
          <w:rFonts w:ascii="宋体" w:eastAsia="宋体" w:hint="eastAsia"/>
          <w:sz w:val="21"/>
          <w:szCs w:val="21"/>
        </w:rPr>
        <w:t xml:space="preserve"> 企业于2022年07月14日开展了测量管理体系进行管理评审，会议由企业总经理主持，根据管理评审内容的要求，各部门汇报了相应的评审输入工作完成情况，管代汇报了体系运行情况并作了评审总结报告，评审结论肯定了建立的测量管理体系的充分性、有效性和适宜性，质量目标是适宜的，并形成了管理评审报告，满足要求。</w:t>
      </w:r>
    </w:p>
    <w:p w14:paraId="5A9ACE88" w14:textId="77777777" w:rsidR="003D1964" w:rsidRPr="003D1964" w:rsidRDefault="003D1964" w:rsidP="003D1964">
      <w:pPr>
        <w:widowControl/>
        <w:spacing w:line="240" w:lineRule="exact"/>
        <w:rPr>
          <w:rFonts w:ascii="宋体" w:hAnsi="宋体"/>
          <w:bCs/>
          <w:szCs w:val="21"/>
        </w:rPr>
      </w:pPr>
    </w:p>
    <w:p w14:paraId="41A61AA9" w14:textId="2FE25905" w:rsidR="003D1964" w:rsidRPr="0003787E" w:rsidRDefault="003D1964" w:rsidP="003D1964">
      <w:pPr>
        <w:spacing w:line="360" w:lineRule="exact"/>
        <w:rPr>
          <w:rFonts w:ascii="宋体" w:hAnsi="宋体"/>
          <w:bCs/>
          <w:szCs w:val="21"/>
        </w:rPr>
      </w:pPr>
      <w:r w:rsidRPr="0003787E">
        <w:rPr>
          <w:rFonts w:asciiTheme="minorEastAsia" w:hAnsiTheme="minorEastAsia" w:cs="宋体" w:hint="eastAsia"/>
          <w:bCs/>
          <w:kern w:val="0"/>
          <w:szCs w:val="21"/>
        </w:rPr>
        <w:t>3.为持续改进而策划的活动的进展企业对识别的关键测量过程进行了持续的控制，在去年审核以来的</w:t>
      </w:r>
      <w:r w:rsidRPr="0003787E">
        <w:rPr>
          <w:rFonts w:hint="eastAsia"/>
        </w:rPr>
        <w:t>一年内未有增新重要测量过程，检查了已识别的重要测量过程：</w:t>
      </w:r>
      <w:r>
        <w:rPr>
          <w:rFonts w:asciiTheme="minorEastAsia" w:hAnsiTheme="minorEastAsia" w:cs="宋体" w:hint="eastAsia"/>
          <w:kern w:val="0"/>
          <w:szCs w:val="21"/>
        </w:rPr>
        <w:t xml:space="preserve"> 样品试验称重测量过程</w:t>
      </w:r>
      <w:r w:rsidRPr="0003787E">
        <w:rPr>
          <w:rFonts w:asciiTheme="minorEastAsia" w:hAnsiTheme="minorEastAsia" w:cs="宋体" w:hint="eastAsia"/>
          <w:bCs/>
          <w:kern w:val="0"/>
          <w:szCs w:val="21"/>
        </w:rPr>
        <w:t xml:space="preserve">： </w:t>
      </w:r>
    </w:p>
    <w:p w14:paraId="1C599858" w14:textId="0F1CB600" w:rsidR="003D1964" w:rsidRPr="0003787E" w:rsidRDefault="003D1964" w:rsidP="003D1964">
      <w:pPr>
        <w:widowControl/>
        <w:spacing w:line="380" w:lineRule="exact"/>
        <w:jc w:val="left"/>
        <w:rPr>
          <w:rFonts w:asciiTheme="minorEastAsia" w:hAnsiTheme="minorEastAsia" w:cs="宋体"/>
          <w:bCs/>
          <w:kern w:val="0"/>
          <w:szCs w:val="21"/>
        </w:rPr>
      </w:pPr>
      <w:r w:rsidRPr="0003787E">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 xml:space="preserve"> 样品试验称重测量过程</w:t>
      </w:r>
      <w:r w:rsidRPr="0003787E">
        <w:rPr>
          <w:rFonts w:hint="eastAsia"/>
        </w:rPr>
        <w:t>，计量要求导出方法正确，验证满足测量过程要求。详见附件《计量要求导出及验证记录表》</w:t>
      </w:r>
    </w:p>
    <w:p w14:paraId="34361E5E" w14:textId="2B9302DB" w:rsidR="003D1964" w:rsidRPr="0003787E" w:rsidRDefault="003D1964" w:rsidP="003D1964">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b)测量不确定评定：查</w:t>
      </w:r>
      <w:r>
        <w:rPr>
          <w:rFonts w:asciiTheme="minorEastAsia" w:hAnsiTheme="minorEastAsia" w:cs="宋体" w:hint="eastAsia"/>
          <w:kern w:val="0"/>
          <w:szCs w:val="21"/>
        </w:rPr>
        <w:t xml:space="preserve"> 样品试验称重测量过程</w:t>
      </w:r>
      <w:r w:rsidRPr="0003787E">
        <w:rPr>
          <w:rFonts w:hint="eastAsia"/>
        </w:rPr>
        <w:t>，测量不确定度评定正确。详见附件《测量不确定度评定》</w:t>
      </w:r>
    </w:p>
    <w:p w14:paraId="1B37D10B" w14:textId="7C66A978" w:rsidR="003D1964" w:rsidRPr="0003787E" w:rsidRDefault="003D1964" w:rsidP="003D1964">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c)有效性确认：查</w:t>
      </w:r>
      <w:r>
        <w:rPr>
          <w:rFonts w:asciiTheme="minorEastAsia" w:hAnsiTheme="minorEastAsia" w:cs="宋体" w:hint="eastAsia"/>
          <w:kern w:val="0"/>
          <w:szCs w:val="21"/>
        </w:rPr>
        <w:t xml:space="preserve"> 样品试验称重测量过程</w:t>
      </w:r>
      <w:r w:rsidRPr="0003787E">
        <w:rPr>
          <w:rFonts w:hint="eastAsia"/>
        </w:rPr>
        <w:t>，采用比对法进行有效性确认，满足要求。详见附件《测量过程有效性确认记录》</w:t>
      </w:r>
    </w:p>
    <w:p w14:paraId="475B651E" w14:textId="1B4DD809" w:rsidR="003D1964" w:rsidRPr="0003787E" w:rsidRDefault="003D1964" w:rsidP="003D1964">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lastRenderedPageBreak/>
        <w:t>d)测量过程的控制：查</w:t>
      </w:r>
      <w:r>
        <w:rPr>
          <w:rFonts w:asciiTheme="minorEastAsia" w:hAnsiTheme="minorEastAsia" w:cs="宋体" w:hint="eastAsia"/>
          <w:bCs/>
          <w:kern w:val="0"/>
          <w:szCs w:val="21"/>
        </w:rPr>
        <w:t xml:space="preserve"> 样品试验称重测量过程</w:t>
      </w:r>
      <w:r w:rsidRPr="0003787E">
        <w:rPr>
          <w:rFonts w:hint="eastAsia"/>
        </w:rPr>
        <w:t>，编制了控制规范，对测量人员、测量设备、测量环境进行控制，满足要求。详见附件《测量过程控制检查表》</w:t>
      </w:r>
    </w:p>
    <w:p w14:paraId="18430CBD" w14:textId="153809D9" w:rsidR="003D1964" w:rsidRPr="0003787E" w:rsidRDefault="003D1964" w:rsidP="003D1964">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e)测量过程的监视：查</w:t>
      </w:r>
      <w:r>
        <w:rPr>
          <w:rFonts w:asciiTheme="minorEastAsia" w:hAnsiTheme="minorEastAsia" w:cs="宋体" w:hint="eastAsia"/>
          <w:bCs/>
          <w:kern w:val="0"/>
          <w:szCs w:val="21"/>
        </w:rPr>
        <w:t xml:space="preserve"> 样品试验称重测量过程</w:t>
      </w:r>
      <w:r w:rsidRPr="0003787E">
        <w:rPr>
          <w:rFonts w:hint="eastAsia"/>
        </w:rPr>
        <w:t>，</w:t>
      </w:r>
      <w:r w:rsidRPr="0003787E">
        <w:rPr>
          <w:rFonts w:asciiTheme="minorEastAsia" w:hAnsiTheme="minorEastAsia" w:cs="宋体" w:hint="eastAsia"/>
          <w:kern w:val="0"/>
          <w:szCs w:val="21"/>
        </w:rPr>
        <w:t>采用统计技术进行控制和监视测量过程。详见《测量过程监视记录及控制图》</w:t>
      </w:r>
    </w:p>
    <w:p w14:paraId="5F4C6428" w14:textId="1E00260F" w:rsidR="003D1964" w:rsidRPr="003D1964" w:rsidRDefault="003D1964" w:rsidP="003D1964">
      <w:pPr>
        <w:widowControl/>
        <w:spacing w:line="380" w:lineRule="exact"/>
        <w:rPr>
          <w:color w:val="FF0000"/>
          <w:szCs w:val="21"/>
        </w:rPr>
      </w:pPr>
      <w:r w:rsidRPr="0003787E">
        <w:rPr>
          <w:rFonts w:asciiTheme="minorEastAsia" w:hAnsiTheme="minorEastAsia" w:cs="宋体" w:hint="eastAsia"/>
          <w:kern w:val="0"/>
          <w:szCs w:val="21"/>
        </w:rPr>
        <w:t>f)测量设备的溯源：</w:t>
      </w:r>
      <w:r w:rsidRPr="0003787E">
        <w:rPr>
          <w:rFonts w:ascii="宋体" w:eastAsia="宋体" w:hAnsi="宋体" w:cs="宋体" w:hint="eastAsia"/>
          <w:kern w:val="0"/>
          <w:szCs w:val="21"/>
        </w:rPr>
        <w:t>公司</w:t>
      </w:r>
      <w:r w:rsidRPr="0003787E">
        <w:rPr>
          <w:rFonts w:ascii="宋体" w:eastAsia="宋体" w:hAnsi="宋体" w:cs="宋体" w:hint="eastAsia"/>
          <w:b/>
          <w:bCs/>
          <w:kern w:val="0"/>
          <w:szCs w:val="21"/>
        </w:rPr>
        <w:t>未</w:t>
      </w:r>
      <w:r w:rsidRPr="0003787E">
        <w:rPr>
          <w:rFonts w:ascii="宋体" w:eastAsia="宋体" w:hAnsi="宋体" w:cs="宋体" w:hint="eastAsia"/>
          <w:kern w:val="0"/>
          <w:szCs w:val="21"/>
        </w:rPr>
        <w:t>建最高计量标准，</w:t>
      </w:r>
      <w:r w:rsidRPr="003D1964">
        <w:rPr>
          <w:rFonts w:ascii="宋体" w:eastAsia="宋体" w:hAnsi="宋体" w:cs="宋体" w:hint="eastAsia"/>
          <w:kern w:val="0"/>
          <w:szCs w:val="21"/>
        </w:rPr>
        <w:t>测量设备由</w:t>
      </w:r>
      <w:r>
        <w:rPr>
          <w:rFonts w:ascii="宋体" w:eastAsia="宋体" w:hAnsi="宋体" w:cs="宋体" w:hint="eastAsia"/>
          <w:kern w:val="0"/>
          <w:szCs w:val="21"/>
        </w:rPr>
        <w:t>设备</w:t>
      </w:r>
      <w:r w:rsidR="00E84924">
        <w:rPr>
          <w:rFonts w:ascii="宋体" w:eastAsia="宋体" w:hAnsi="宋体" w:cs="宋体" w:hint="eastAsia"/>
          <w:kern w:val="0"/>
          <w:szCs w:val="21"/>
        </w:rPr>
        <w:t>科</w:t>
      </w:r>
      <w:r w:rsidRPr="003D1964">
        <w:rPr>
          <w:rFonts w:ascii="宋体" w:eastAsia="宋体" w:hAnsi="宋体" w:cs="宋体" w:hint="eastAsia"/>
          <w:kern w:val="0"/>
          <w:szCs w:val="21"/>
        </w:rPr>
        <w:t>负责溯源。公司测量设备全部委托</w:t>
      </w:r>
      <w:r w:rsidRPr="003D1964">
        <w:rPr>
          <w:rFonts w:hint="eastAsia"/>
          <w:szCs w:val="21"/>
        </w:rPr>
        <w:t>如东县综合检验检测中心</w:t>
      </w:r>
      <w:r w:rsidRPr="003D1964">
        <w:rPr>
          <w:rFonts w:ascii="宋体" w:eastAsia="宋体" w:hAnsi="宋体" w:cs="宋体" w:hint="eastAsia"/>
          <w:kern w:val="0"/>
          <w:szCs w:val="21"/>
        </w:rPr>
        <w:t>检定/校准，校准</w:t>
      </w:r>
      <w:r w:rsidRPr="003D1964">
        <w:rPr>
          <w:rFonts w:ascii="Calibri" w:eastAsia="宋体" w:hAnsi="Calibri" w:cs="Calibri"/>
          <w:kern w:val="0"/>
          <w:szCs w:val="21"/>
        </w:rPr>
        <w:t>/</w:t>
      </w:r>
      <w:r w:rsidRPr="003D1964">
        <w:rPr>
          <w:rFonts w:ascii="宋体" w:eastAsia="宋体" w:hAnsi="宋体" w:cs="宋体" w:hint="eastAsia"/>
          <w:kern w:val="0"/>
          <w:szCs w:val="21"/>
        </w:rPr>
        <w:t>检定证书由质量部保存</w:t>
      </w:r>
      <w:r w:rsidRPr="00303B41">
        <w:rPr>
          <w:rFonts w:ascii="宋体" w:eastAsia="宋体" w:hAnsi="宋体" w:cs="宋体" w:hint="eastAsia"/>
          <w:kern w:val="0"/>
          <w:szCs w:val="21"/>
        </w:rPr>
        <w:t>。</w:t>
      </w:r>
      <w:r w:rsidRPr="00303B41">
        <w:rPr>
          <w:rFonts w:hint="eastAsia"/>
          <w:szCs w:val="21"/>
        </w:rPr>
        <w:t>抽查</w:t>
      </w:r>
      <w:r w:rsidRPr="00303B41">
        <w:rPr>
          <w:szCs w:val="21"/>
        </w:rPr>
        <w:t>8</w:t>
      </w:r>
      <w:r w:rsidRPr="00303B41">
        <w:rPr>
          <w:rFonts w:hint="eastAsia"/>
          <w:szCs w:val="21"/>
        </w:rPr>
        <w:t>份测</w:t>
      </w:r>
      <w:r w:rsidRPr="00E84924">
        <w:rPr>
          <w:rFonts w:hint="eastAsia"/>
          <w:szCs w:val="21"/>
        </w:rPr>
        <w:t>量设备检定校准证书，溯源性满足要求。详见《测量设备溯源检查表》</w:t>
      </w:r>
    </w:p>
    <w:p w14:paraId="10AB46E6" w14:textId="77777777" w:rsidR="003D1964" w:rsidRPr="006034D2" w:rsidRDefault="003D1964" w:rsidP="003D1964">
      <w:pPr>
        <w:widowControl/>
        <w:spacing w:line="240" w:lineRule="exact"/>
        <w:rPr>
          <w:color w:val="FF0000"/>
          <w:szCs w:val="21"/>
        </w:rPr>
      </w:pPr>
    </w:p>
    <w:p w14:paraId="15CB9C68" w14:textId="77777777" w:rsidR="003D1964" w:rsidRPr="008A36D0" w:rsidRDefault="003D1964" w:rsidP="003D1964">
      <w:pPr>
        <w:widowControl/>
        <w:spacing w:line="360" w:lineRule="exact"/>
        <w:rPr>
          <w:szCs w:val="21"/>
        </w:rPr>
      </w:pPr>
      <w:r w:rsidRPr="008A36D0">
        <w:rPr>
          <w:szCs w:val="21"/>
        </w:rPr>
        <w:t>4.</w:t>
      </w:r>
      <w:r w:rsidRPr="008A36D0">
        <w:rPr>
          <w:rFonts w:hint="eastAsia"/>
          <w:szCs w:val="21"/>
        </w:rPr>
        <w:t>能源管理情况：</w:t>
      </w:r>
    </w:p>
    <w:p w14:paraId="3F3BF3C2" w14:textId="03FA2F7B" w:rsidR="003D1964" w:rsidRPr="00303B41" w:rsidRDefault="00303B41" w:rsidP="003D1964">
      <w:pPr>
        <w:widowControl/>
        <w:spacing w:line="380" w:lineRule="exact"/>
        <w:ind w:firstLineChars="200" w:firstLine="420"/>
        <w:rPr>
          <w:rFonts w:ascii="宋体" w:hAnsi="宋体"/>
          <w:bCs/>
          <w:szCs w:val="21"/>
        </w:rPr>
      </w:pPr>
      <w:r w:rsidRPr="00303B41">
        <w:rPr>
          <w:rFonts w:ascii="宋体" w:hAnsi="宋体" w:hint="eastAsia"/>
          <w:bCs/>
          <w:szCs w:val="21"/>
        </w:rPr>
        <w:t>企业主要耗能为电、水；能源计量器具由生产部管控； 2022年1月至11月，总消耗电10738589千瓦时，用水7350吨，总计折合1322吨标准煤，不属于重点用能单位。</w:t>
      </w:r>
      <w:r w:rsidR="003D1964" w:rsidRPr="00303B41">
        <w:rPr>
          <w:rFonts w:ascii="宋体" w:hAnsi="宋体" w:hint="eastAsia"/>
          <w:bCs/>
          <w:szCs w:val="21"/>
        </w:rPr>
        <w:t xml:space="preserve">能源计量管理满足GB17167-2006标准要求。 </w:t>
      </w:r>
    </w:p>
    <w:p w14:paraId="7A03393B" w14:textId="77777777" w:rsidR="003D1964" w:rsidRPr="006034D2" w:rsidRDefault="003D1964" w:rsidP="003D1964">
      <w:pPr>
        <w:widowControl/>
        <w:spacing w:line="240" w:lineRule="exact"/>
        <w:ind w:firstLineChars="200" w:firstLine="420"/>
        <w:rPr>
          <w:rFonts w:ascii="宋体" w:eastAsia="宋体" w:hAnsi="宋体"/>
          <w:bCs/>
          <w:color w:val="FF0000"/>
          <w:szCs w:val="21"/>
        </w:rPr>
      </w:pPr>
    </w:p>
    <w:p w14:paraId="68B791E1" w14:textId="77777777" w:rsidR="003D1964" w:rsidRPr="0003787E" w:rsidRDefault="003D1964" w:rsidP="003D1964">
      <w:pPr>
        <w:spacing w:line="380" w:lineRule="exact"/>
        <w:rPr>
          <w:rFonts w:cs="宋体"/>
          <w:kern w:val="0"/>
        </w:rPr>
      </w:pPr>
      <w:r w:rsidRPr="0003787E">
        <w:t>5.</w:t>
      </w:r>
      <w:r w:rsidRPr="0003787E">
        <w:rPr>
          <w:rFonts w:hint="eastAsia"/>
        </w:rPr>
        <w:t>对认证审核时提出的不符合项的纠正措施情况有表述</w:t>
      </w:r>
      <w:r w:rsidRPr="0003787E">
        <w:rPr>
          <w:rFonts w:cs="宋体" w:hint="eastAsia"/>
          <w:kern w:val="0"/>
        </w:rPr>
        <w:t>：</w:t>
      </w:r>
      <w:r w:rsidRPr="0003787E">
        <w:rPr>
          <w:rFonts w:cs="宋体"/>
          <w:kern w:val="0"/>
        </w:rPr>
        <w:t> </w:t>
      </w:r>
    </w:p>
    <w:p w14:paraId="656451E8" w14:textId="77777777" w:rsidR="003D1964" w:rsidRPr="003D1964" w:rsidRDefault="003D1964" w:rsidP="003D1964">
      <w:pPr>
        <w:widowControl/>
        <w:spacing w:line="380" w:lineRule="exact"/>
        <w:ind w:firstLineChars="200" w:firstLine="420"/>
      </w:pPr>
      <w:r w:rsidRPr="003D1964">
        <w:rPr>
          <w:rFonts w:hint="eastAsia"/>
        </w:rPr>
        <w:t>去年对企业外审中发现不符合项的纠正措施实施情况：</w:t>
      </w:r>
    </w:p>
    <w:p w14:paraId="54A72412" w14:textId="59C502CD" w:rsidR="003D1964" w:rsidRPr="003D1964" w:rsidRDefault="003D1964" w:rsidP="003D1964">
      <w:pPr>
        <w:widowControl/>
        <w:spacing w:line="380" w:lineRule="exact"/>
        <w:ind w:firstLineChars="200" w:firstLine="420"/>
      </w:pPr>
      <w:r w:rsidRPr="003D1964">
        <w:rPr>
          <w:rFonts w:hint="eastAsia"/>
        </w:rPr>
        <w:t>不符合项：检查设备科提供的内审资料中，实施测量管理体系的内部审核人员未取得有可证明的能力，以执行分配的任务。不符合</w:t>
      </w:r>
      <w:r w:rsidRPr="003D1964">
        <w:rPr>
          <w:rFonts w:hint="eastAsia"/>
        </w:rPr>
        <w:t>GB/T19022:2003</w:t>
      </w:r>
      <w:r w:rsidRPr="003D1964">
        <w:rPr>
          <w:rFonts w:hint="eastAsia"/>
        </w:rPr>
        <w:t>标准</w:t>
      </w:r>
      <w:r w:rsidRPr="003D1964">
        <w:rPr>
          <w:rFonts w:hint="eastAsia"/>
        </w:rPr>
        <w:t>6.1.2</w:t>
      </w:r>
      <w:r w:rsidRPr="003D1964">
        <w:rPr>
          <w:rFonts w:hint="eastAsia"/>
        </w:rPr>
        <w:t>条款要求。</w:t>
      </w:r>
    </w:p>
    <w:p w14:paraId="2B1FAADF" w14:textId="60254427" w:rsidR="003D1964" w:rsidRPr="003D1964" w:rsidRDefault="003D1964" w:rsidP="003D1964">
      <w:pPr>
        <w:widowControl/>
        <w:spacing w:line="380" w:lineRule="exact"/>
        <w:ind w:firstLineChars="200" w:firstLine="420"/>
        <w:rPr>
          <w:color w:val="FF0000"/>
        </w:rPr>
      </w:pPr>
      <w:r w:rsidRPr="003D1964">
        <w:rPr>
          <w:rFonts w:hint="eastAsia"/>
        </w:rPr>
        <w:t>企业采取的纠正措施：</w:t>
      </w:r>
      <w:r w:rsidR="008D735C" w:rsidRPr="008D735C">
        <w:rPr>
          <w:rFonts w:hint="eastAsia"/>
        </w:rPr>
        <w:t>提供了邓伟燕和朱冬琴的测量体系内审员证书，证书号</w:t>
      </w:r>
      <w:r w:rsidR="008D735C" w:rsidRPr="008D735C">
        <w:rPr>
          <w:rFonts w:hint="eastAsia"/>
        </w:rPr>
        <w:t>220690</w:t>
      </w:r>
      <w:r w:rsidR="008D735C" w:rsidRPr="008D735C">
        <w:rPr>
          <w:rFonts w:hint="eastAsia"/>
        </w:rPr>
        <w:t>、</w:t>
      </w:r>
      <w:r w:rsidR="008D735C" w:rsidRPr="008D735C">
        <w:rPr>
          <w:rFonts w:hint="eastAsia"/>
        </w:rPr>
        <w:t>220691</w:t>
      </w:r>
      <w:r w:rsidR="008D735C" w:rsidRPr="008D735C">
        <w:rPr>
          <w:rFonts w:hint="eastAsia"/>
        </w:rPr>
        <w:t>，参加了南通计量协会举办测量体系内审员培训班，培训合格后，于</w:t>
      </w:r>
      <w:r w:rsidR="008D735C" w:rsidRPr="008D735C">
        <w:rPr>
          <w:rFonts w:hint="eastAsia"/>
        </w:rPr>
        <w:t>2022.06.07</w:t>
      </w:r>
      <w:r w:rsidR="008D735C" w:rsidRPr="008D735C">
        <w:rPr>
          <w:rFonts w:hint="eastAsia"/>
        </w:rPr>
        <w:t>颁发。</w:t>
      </w:r>
    </w:p>
    <w:p w14:paraId="78EAE8CD" w14:textId="77777777" w:rsidR="003D1964" w:rsidRPr="00303B41" w:rsidRDefault="003D1964" w:rsidP="003D1964">
      <w:pPr>
        <w:widowControl/>
        <w:spacing w:line="380" w:lineRule="exact"/>
        <w:ind w:firstLineChars="200" w:firstLine="420"/>
      </w:pPr>
      <w:r w:rsidRPr="00303B41">
        <w:rPr>
          <w:rFonts w:hint="eastAsia"/>
        </w:rPr>
        <w:t>上年审核确定的一个次要不符合项，经审核组本次现场审核，通过对纠正措施工作的实施、完成情况跟踪及有效性进行现场查验，确认采取措施有效。以上不符合项已整改完成，同意关闭。</w:t>
      </w:r>
    </w:p>
    <w:p w14:paraId="66F1FEBA" w14:textId="77777777" w:rsidR="003D1964" w:rsidRPr="006034D2" w:rsidRDefault="003D1964" w:rsidP="003D1964">
      <w:pPr>
        <w:widowControl/>
        <w:spacing w:line="240" w:lineRule="exact"/>
        <w:ind w:firstLineChars="200" w:firstLine="420"/>
        <w:rPr>
          <w:color w:val="FF0000"/>
        </w:rPr>
      </w:pPr>
      <w:r w:rsidRPr="0003787E">
        <w:rPr>
          <w:rFonts w:hint="eastAsia"/>
          <w:color w:val="FF0000"/>
        </w:rPr>
        <w:t xml:space="preserve">    </w:t>
      </w:r>
      <w:r w:rsidRPr="006034D2">
        <w:rPr>
          <w:rFonts w:hint="eastAsia"/>
          <w:color w:val="FF0000"/>
        </w:rPr>
        <w:t xml:space="preserve">  </w:t>
      </w:r>
    </w:p>
    <w:p w14:paraId="6CC601F4" w14:textId="77777777" w:rsidR="003D1964" w:rsidRPr="00765000" w:rsidRDefault="003D1964" w:rsidP="003D1964">
      <w:pPr>
        <w:widowControl/>
        <w:numPr>
          <w:ilvl w:val="0"/>
          <w:numId w:val="4"/>
        </w:numPr>
        <w:spacing w:line="380" w:lineRule="exact"/>
        <w:rPr>
          <w:rFonts w:asciiTheme="minorEastAsia" w:hAnsiTheme="minorEastAsia" w:cs="宋体"/>
          <w:bCs/>
          <w:kern w:val="0"/>
          <w:szCs w:val="21"/>
        </w:rPr>
      </w:pPr>
      <w:r w:rsidRPr="00765000">
        <w:rPr>
          <w:rFonts w:asciiTheme="minorEastAsia" w:hAnsiTheme="minorEastAsia" w:cs="宋体" w:hint="eastAsia"/>
          <w:kern w:val="0"/>
          <w:szCs w:val="21"/>
        </w:rPr>
        <w:t>对</w:t>
      </w:r>
      <w:r w:rsidRPr="00765000">
        <w:rPr>
          <w:rFonts w:asciiTheme="minorEastAsia" w:hAnsiTheme="minorEastAsia" w:hint="eastAsia"/>
          <w:bCs/>
          <w:szCs w:val="21"/>
        </w:rPr>
        <w:t>投诉的处理</w:t>
      </w:r>
      <w:r w:rsidRPr="00765000">
        <w:rPr>
          <w:rFonts w:asciiTheme="minorEastAsia" w:hAnsiTheme="minorEastAsia" w:cs="宋体" w:hint="eastAsia"/>
          <w:bCs/>
          <w:kern w:val="0"/>
          <w:szCs w:val="21"/>
        </w:rPr>
        <w:t>情况：</w:t>
      </w:r>
    </w:p>
    <w:p w14:paraId="0345EC6C" w14:textId="77777777" w:rsidR="003D1964" w:rsidRPr="00765000" w:rsidRDefault="003D1964" w:rsidP="003D1964">
      <w:pPr>
        <w:widowControl/>
        <w:spacing w:line="400" w:lineRule="exact"/>
        <w:ind w:firstLineChars="200" w:firstLine="420"/>
        <w:rPr>
          <w:rFonts w:asciiTheme="minorEastAsia" w:hAnsiTheme="minorEastAsia"/>
          <w:bCs/>
          <w:szCs w:val="21"/>
        </w:rPr>
      </w:pPr>
      <w:r w:rsidRPr="00765000">
        <w:rPr>
          <w:rFonts w:asciiTheme="minorEastAsia" w:hAnsiTheme="minorEastAsia" w:hint="eastAsia"/>
          <w:bCs/>
          <w:szCs w:val="21"/>
        </w:rPr>
        <w:t>公司目前尚未接到客户在产品质量、物料交接、能源、安全、现场管理等方面</w:t>
      </w:r>
      <w:r>
        <w:rPr>
          <w:rFonts w:asciiTheme="minorEastAsia" w:hAnsiTheme="minorEastAsia" w:hint="eastAsia"/>
          <w:bCs/>
          <w:szCs w:val="21"/>
        </w:rPr>
        <w:t>因测量不准而引起</w:t>
      </w:r>
      <w:r w:rsidRPr="00765000">
        <w:rPr>
          <w:rFonts w:asciiTheme="minorEastAsia" w:hAnsiTheme="minorEastAsia" w:hint="eastAsia"/>
          <w:bCs/>
          <w:szCs w:val="21"/>
        </w:rPr>
        <w:t>的投诉和纠纷。</w:t>
      </w:r>
    </w:p>
    <w:p w14:paraId="2C8BAB99" w14:textId="77777777" w:rsidR="003D1964" w:rsidRPr="006034D2" w:rsidRDefault="003D1964" w:rsidP="003D1964">
      <w:pPr>
        <w:widowControl/>
        <w:spacing w:line="240" w:lineRule="exact"/>
        <w:ind w:firstLineChars="200" w:firstLine="420"/>
        <w:rPr>
          <w:rFonts w:ascii="宋体" w:hAnsi="宋体" w:cs="宋体"/>
          <w:bCs/>
          <w:color w:val="FF0000"/>
          <w:kern w:val="0"/>
          <w:szCs w:val="21"/>
        </w:rPr>
      </w:pPr>
      <w:r w:rsidRPr="006034D2">
        <w:rPr>
          <w:bCs/>
          <w:color w:val="FF0000"/>
          <w:szCs w:val="21"/>
        </w:rPr>
        <w:t xml:space="preserve"> </w:t>
      </w:r>
    </w:p>
    <w:p w14:paraId="0542E78D" w14:textId="77777777" w:rsidR="003D1964" w:rsidRPr="00E84924" w:rsidRDefault="003D1964" w:rsidP="00E84924">
      <w:pPr>
        <w:widowControl/>
        <w:numPr>
          <w:ilvl w:val="0"/>
          <w:numId w:val="4"/>
        </w:numPr>
        <w:spacing w:line="380" w:lineRule="exact"/>
        <w:rPr>
          <w:rFonts w:asciiTheme="minorEastAsia" w:hAnsiTheme="minorEastAsia" w:cs="宋体"/>
          <w:bCs/>
          <w:kern w:val="0"/>
          <w:szCs w:val="21"/>
        </w:rPr>
      </w:pPr>
      <w:r w:rsidRPr="00E84924">
        <w:rPr>
          <w:rFonts w:asciiTheme="minorEastAsia" w:hAnsiTheme="minorEastAsia" w:hint="eastAsia"/>
          <w:bCs/>
          <w:szCs w:val="21"/>
        </w:rPr>
        <w:t>测量管理体系在实现获证客户目标方面的有效性及持续的运作控制</w:t>
      </w:r>
      <w:r w:rsidRPr="00E84924">
        <w:rPr>
          <w:rFonts w:asciiTheme="minorEastAsia" w:hAnsiTheme="minorEastAsia" w:cs="宋体" w:hint="eastAsia"/>
          <w:bCs/>
          <w:kern w:val="0"/>
          <w:szCs w:val="21"/>
        </w:rPr>
        <w:t>情况：</w:t>
      </w:r>
    </w:p>
    <w:p w14:paraId="5B9FE054" w14:textId="68C7685F" w:rsidR="003D1964" w:rsidRDefault="00E84924" w:rsidP="00E84924">
      <w:pPr>
        <w:widowControl/>
        <w:spacing w:line="380" w:lineRule="exact"/>
        <w:ind w:firstLineChars="200" w:firstLine="420"/>
        <w:rPr>
          <w:rFonts w:ascii="等线" w:hAnsi="等线"/>
          <w:bCs/>
          <w:szCs w:val="21"/>
        </w:rPr>
      </w:pPr>
      <w:r w:rsidRPr="00E84924">
        <w:rPr>
          <w:rFonts w:ascii="等线" w:hAnsi="等线" w:hint="eastAsia"/>
          <w:bCs/>
          <w:szCs w:val="21"/>
        </w:rPr>
        <w:t>查</w:t>
      </w:r>
      <w:r w:rsidRPr="00E84924">
        <w:rPr>
          <w:rFonts w:ascii="等线" w:hAnsi="等线" w:hint="eastAsia"/>
          <w:bCs/>
          <w:szCs w:val="21"/>
        </w:rPr>
        <w:t>HXJC/MM-2019</w:t>
      </w:r>
      <w:r w:rsidRPr="00E84924">
        <w:rPr>
          <w:rFonts w:ascii="等线" w:hAnsi="等线" w:hint="eastAsia"/>
          <w:bCs/>
          <w:szCs w:val="21"/>
        </w:rPr>
        <w:t>《测量管理手册》规定了公司的测量管理体系管理方针及七项质量目标一致，有具体指标可测量，企业已分解至各部门，今年的质量目标由设备科统计、考核，都均能达标，符合</w:t>
      </w:r>
      <w:r w:rsidRPr="00E84924">
        <w:rPr>
          <w:rFonts w:ascii="等线" w:hAnsi="等线" w:hint="eastAsia"/>
          <w:bCs/>
          <w:szCs w:val="21"/>
        </w:rPr>
        <w:t>GB/T 19022-2003</w:t>
      </w:r>
      <w:r w:rsidRPr="00E84924">
        <w:rPr>
          <w:rFonts w:ascii="等线" w:hAnsi="等线" w:hint="eastAsia"/>
          <w:bCs/>
          <w:szCs w:val="21"/>
        </w:rPr>
        <w:t>标准要求，适应性、有效性及对持续运作的控制。</w:t>
      </w:r>
    </w:p>
    <w:p w14:paraId="44FBFD25" w14:textId="77777777" w:rsidR="00E84924" w:rsidRPr="00E84924" w:rsidRDefault="00E84924" w:rsidP="00E84924">
      <w:pPr>
        <w:widowControl/>
        <w:spacing w:line="240" w:lineRule="exact"/>
        <w:ind w:firstLineChars="200" w:firstLine="420"/>
        <w:rPr>
          <w:rFonts w:asciiTheme="minorEastAsia" w:hAnsiTheme="minorEastAsia" w:cs="宋体"/>
          <w:bCs/>
          <w:kern w:val="0"/>
          <w:szCs w:val="21"/>
        </w:rPr>
      </w:pPr>
    </w:p>
    <w:p w14:paraId="1F6DCB43" w14:textId="77777777" w:rsidR="003D1964" w:rsidRPr="004F4EE4" w:rsidRDefault="003D1964" w:rsidP="003D1964">
      <w:pPr>
        <w:widowControl/>
        <w:numPr>
          <w:ilvl w:val="0"/>
          <w:numId w:val="4"/>
        </w:numPr>
        <w:spacing w:line="380" w:lineRule="exact"/>
        <w:rPr>
          <w:rFonts w:asciiTheme="minorEastAsia" w:hAnsiTheme="minorEastAsia"/>
          <w:bCs/>
          <w:szCs w:val="21"/>
        </w:rPr>
      </w:pPr>
      <w:r w:rsidRPr="004F4EE4">
        <w:rPr>
          <w:rFonts w:asciiTheme="minorEastAsia" w:hAnsiTheme="minorEastAsia" w:hint="eastAsia"/>
          <w:bCs/>
          <w:szCs w:val="21"/>
        </w:rPr>
        <w:t>对企业组织任何变更的审核：</w:t>
      </w:r>
    </w:p>
    <w:p w14:paraId="521B8D86" w14:textId="652D334C" w:rsidR="003D1964" w:rsidRPr="004F4EE4" w:rsidRDefault="003D1964" w:rsidP="003D1964">
      <w:pPr>
        <w:widowControl/>
        <w:spacing w:line="380" w:lineRule="exact"/>
        <w:ind w:firstLine="431"/>
        <w:rPr>
          <w:rFonts w:ascii="宋体" w:hAnsi="宋体"/>
          <w:szCs w:val="21"/>
        </w:rPr>
      </w:pPr>
      <w:r w:rsidRPr="004F4EE4">
        <w:rPr>
          <w:rFonts w:ascii="宋体" w:hAnsi="宋体" w:hint="eastAsia"/>
          <w:szCs w:val="21"/>
        </w:rPr>
        <w:t>企业的资质及机构无任何变更。</w:t>
      </w:r>
      <w:r w:rsidR="00821716" w:rsidRPr="00821716">
        <w:rPr>
          <w:rFonts w:ascii="宋体" w:hAnsi="宋体" w:hint="eastAsia"/>
          <w:szCs w:val="21"/>
        </w:rPr>
        <w:t>企业的管理者代表临时由管怀民副总经理代理兼职，见委托书。</w:t>
      </w:r>
      <w:r w:rsidRPr="004F4EE4">
        <w:rPr>
          <w:rFonts w:ascii="宋体" w:hAnsi="宋体" w:hint="eastAsia"/>
          <w:szCs w:val="21"/>
        </w:rPr>
        <w:t xml:space="preserve"> </w:t>
      </w:r>
    </w:p>
    <w:p w14:paraId="061132C3" w14:textId="77777777" w:rsidR="003D1964" w:rsidRPr="006034D2" w:rsidRDefault="003D1964" w:rsidP="003D1964">
      <w:pPr>
        <w:widowControl/>
        <w:spacing w:line="240" w:lineRule="exact"/>
        <w:ind w:firstLine="431"/>
        <w:rPr>
          <w:rFonts w:ascii="宋体" w:hAnsi="宋体" w:cs="宋体"/>
          <w:color w:val="FF0000"/>
          <w:kern w:val="0"/>
          <w:szCs w:val="21"/>
        </w:rPr>
      </w:pPr>
    </w:p>
    <w:p w14:paraId="5CD51797" w14:textId="77777777" w:rsidR="003D1964" w:rsidRPr="004F4EE4" w:rsidRDefault="003D1964" w:rsidP="003D1964">
      <w:pPr>
        <w:widowControl/>
        <w:numPr>
          <w:ilvl w:val="0"/>
          <w:numId w:val="4"/>
        </w:numPr>
        <w:spacing w:line="380" w:lineRule="exact"/>
        <w:rPr>
          <w:rFonts w:asciiTheme="minorEastAsia" w:hAnsiTheme="minorEastAsia" w:cs="宋体"/>
          <w:bCs/>
          <w:kern w:val="0"/>
          <w:szCs w:val="21"/>
        </w:rPr>
      </w:pPr>
      <w:r w:rsidRPr="004F4EE4">
        <w:rPr>
          <w:rFonts w:asciiTheme="minorEastAsia" w:hAnsiTheme="minorEastAsia" w:hint="eastAsia"/>
          <w:bCs/>
          <w:szCs w:val="21"/>
        </w:rPr>
        <w:t>标志的使用和（或）任何其他对认证资</w:t>
      </w:r>
      <w:r w:rsidRPr="004F4EE4">
        <w:rPr>
          <w:rFonts w:hint="eastAsia"/>
          <w:bCs/>
        </w:rPr>
        <w:t>格引用</w:t>
      </w:r>
      <w:r w:rsidRPr="004F4EE4">
        <w:rPr>
          <w:rFonts w:asciiTheme="minorEastAsia" w:hAnsiTheme="minorEastAsia" w:cs="宋体" w:hint="eastAsia"/>
          <w:bCs/>
          <w:kern w:val="0"/>
          <w:szCs w:val="21"/>
        </w:rPr>
        <w:t>的情况：</w:t>
      </w:r>
    </w:p>
    <w:p w14:paraId="18B8E79E" w14:textId="153108F0" w:rsidR="003D1964" w:rsidRPr="00303B41" w:rsidRDefault="00303B41" w:rsidP="00303B41">
      <w:pPr>
        <w:widowControl/>
        <w:spacing w:line="380" w:lineRule="exact"/>
        <w:ind w:firstLine="431"/>
        <w:rPr>
          <w:rFonts w:ascii="宋体" w:hAnsi="宋体" w:cs="宋体"/>
          <w:kern w:val="0"/>
          <w:szCs w:val="21"/>
        </w:rPr>
      </w:pPr>
      <w:r w:rsidRPr="00303B41">
        <w:rPr>
          <w:rFonts w:ascii="宋体" w:eastAsia="宋体" w:hAnsi="宋体" w:cs="宋体" w:hint="eastAsia"/>
          <w:kern w:val="0"/>
          <w:szCs w:val="21"/>
        </w:rPr>
        <w:lastRenderedPageBreak/>
        <w:t>公司对标志的使用，符合相关标准和规定。公司测量管理体系认证证书主要用于企业形象广告宣传，提升企业内部管理水平以及用于公司产品招投标。</w:t>
      </w:r>
    </w:p>
    <w:p w14:paraId="089A46C8" w14:textId="77777777" w:rsidR="003D1964" w:rsidRPr="00765000" w:rsidRDefault="003D1964" w:rsidP="003D1964">
      <w:pPr>
        <w:widowControl/>
        <w:spacing w:line="380" w:lineRule="exact"/>
        <w:rPr>
          <w:rFonts w:asciiTheme="minorEastAsia" w:hAnsiTheme="minorEastAsia" w:cs="宋体"/>
          <w:bCs/>
          <w:kern w:val="0"/>
          <w:szCs w:val="21"/>
        </w:rPr>
      </w:pPr>
      <w:r w:rsidRPr="00765000">
        <w:rPr>
          <w:rFonts w:asciiTheme="minorEastAsia" w:hAnsiTheme="minorEastAsia" w:cs="宋体" w:hint="eastAsia"/>
          <w:bCs/>
          <w:kern w:val="0"/>
          <w:szCs w:val="21"/>
        </w:rPr>
        <w:t>1</w:t>
      </w:r>
      <w:r w:rsidRPr="00765000">
        <w:rPr>
          <w:rFonts w:asciiTheme="minorEastAsia" w:hAnsiTheme="minorEastAsia" w:cs="宋体"/>
          <w:bCs/>
          <w:kern w:val="0"/>
          <w:szCs w:val="21"/>
        </w:rPr>
        <w:t>0.</w:t>
      </w:r>
      <w:r w:rsidRPr="00765000">
        <w:rPr>
          <w:rFonts w:hint="eastAsia"/>
        </w:rPr>
        <w:t xml:space="preserve"> </w:t>
      </w:r>
      <w:r w:rsidRPr="00765000">
        <w:rPr>
          <w:rFonts w:asciiTheme="minorEastAsia" w:hAnsiTheme="minorEastAsia" w:cs="宋体" w:hint="eastAsia"/>
          <w:bCs/>
          <w:kern w:val="0"/>
          <w:szCs w:val="21"/>
        </w:rPr>
        <w:t>本次审核未发现不符合情况。</w:t>
      </w:r>
    </w:p>
    <w:p w14:paraId="219A2AD8" w14:textId="77777777" w:rsidR="003D1964" w:rsidRPr="006034D2" w:rsidRDefault="003D1964" w:rsidP="003D1964">
      <w:pPr>
        <w:widowControl/>
        <w:spacing w:line="240" w:lineRule="exact"/>
        <w:ind w:firstLineChars="200" w:firstLine="420"/>
        <w:rPr>
          <w:rFonts w:ascii="宋体" w:cs="宋体"/>
          <w:color w:val="FF0000"/>
          <w:kern w:val="0"/>
          <w:szCs w:val="21"/>
        </w:rPr>
      </w:pPr>
    </w:p>
    <w:p w14:paraId="326A5F2F" w14:textId="77777777" w:rsidR="003D1964" w:rsidRPr="003616E0" w:rsidRDefault="003D1964" w:rsidP="003D1964">
      <w:pPr>
        <w:widowControl/>
        <w:spacing w:line="380" w:lineRule="exact"/>
        <w:rPr>
          <w:rFonts w:asciiTheme="minorEastAsia" w:hAnsiTheme="minorEastAsia" w:cs="宋体"/>
          <w:bCs/>
          <w:kern w:val="0"/>
          <w:szCs w:val="21"/>
        </w:rPr>
      </w:pPr>
      <w:r w:rsidRPr="003616E0">
        <w:rPr>
          <w:rFonts w:asciiTheme="minorEastAsia" w:hAnsiTheme="minorEastAsia" w:cs="宋体" w:hint="eastAsia"/>
          <w:bCs/>
          <w:kern w:val="0"/>
          <w:szCs w:val="21"/>
        </w:rPr>
        <w:t>11．对企业申请的产品范围销售合同的审核：</w:t>
      </w:r>
    </w:p>
    <w:p w14:paraId="35D26930" w14:textId="1F223A47" w:rsidR="003D1964" w:rsidRPr="00303B41" w:rsidRDefault="003D1964" w:rsidP="003D1964">
      <w:pPr>
        <w:widowControl/>
        <w:spacing w:line="380" w:lineRule="exact"/>
        <w:ind w:firstLineChars="200" w:firstLine="420"/>
        <w:rPr>
          <w:rFonts w:asciiTheme="minorEastAsia" w:hAnsiTheme="minorEastAsia" w:cs="宋体"/>
          <w:bCs/>
          <w:kern w:val="0"/>
          <w:szCs w:val="21"/>
        </w:rPr>
      </w:pPr>
      <w:r w:rsidRPr="00303B41">
        <w:rPr>
          <w:rFonts w:asciiTheme="minorEastAsia" w:hAnsiTheme="minorEastAsia" w:cs="宋体" w:hint="eastAsia"/>
          <w:bCs/>
          <w:kern w:val="0"/>
          <w:szCs w:val="21"/>
        </w:rPr>
        <w:t>抽查了</w:t>
      </w:r>
      <w:r w:rsidR="00303B41" w:rsidRPr="00303B41">
        <w:rPr>
          <w:rFonts w:asciiTheme="minorEastAsia" w:hAnsiTheme="minorEastAsia" w:cs="宋体" w:hint="eastAsia"/>
          <w:bCs/>
          <w:kern w:val="0"/>
          <w:szCs w:val="21"/>
        </w:rPr>
        <w:t>一</w:t>
      </w:r>
      <w:r w:rsidRPr="00303B41">
        <w:rPr>
          <w:rFonts w:asciiTheme="minorEastAsia" w:hAnsiTheme="minorEastAsia" w:cs="宋体" w:hint="eastAsia"/>
          <w:bCs/>
          <w:kern w:val="0"/>
          <w:szCs w:val="21"/>
        </w:rPr>
        <w:t>份</w:t>
      </w:r>
      <w:r w:rsidR="00303B41">
        <w:rPr>
          <w:rFonts w:asciiTheme="minorEastAsia" w:hAnsiTheme="minorEastAsia" w:cs="宋体" w:hint="eastAsia"/>
          <w:bCs/>
          <w:kern w:val="0"/>
          <w:szCs w:val="21"/>
        </w:rPr>
        <w:t>水泥</w:t>
      </w:r>
      <w:r w:rsidRPr="00303B41">
        <w:rPr>
          <w:rFonts w:asciiTheme="minorEastAsia" w:hAnsiTheme="minorEastAsia" w:cs="宋体" w:hint="eastAsia"/>
          <w:bCs/>
          <w:kern w:val="0"/>
          <w:szCs w:val="21"/>
        </w:rPr>
        <w:t>销售合同，企业对应的产品生产过程涉及有对应的测量过程和测量设备，测量设备的配备可满足该合同产品的生产和检验要求。</w:t>
      </w:r>
      <w:r w:rsidR="00303B41" w:rsidRPr="00303B41">
        <w:rPr>
          <w:rFonts w:asciiTheme="minorEastAsia" w:hAnsiTheme="minorEastAsia" w:cs="宋体" w:hint="eastAsia"/>
          <w:bCs/>
          <w:kern w:val="0"/>
          <w:szCs w:val="21"/>
        </w:rPr>
        <w:t xml:space="preserve"> </w:t>
      </w:r>
    </w:p>
    <w:p w14:paraId="641A2B7B" w14:textId="77777777" w:rsidR="003D1964" w:rsidRPr="003616E0" w:rsidRDefault="003D1964" w:rsidP="003D1964">
      <w:pPr>
        <w:widowControl/>
        <w:spacing w:line="240" w:lineRule="exact"/>
        <w:ind w:firstLineChars="200" w:firstLine="420"/>
        <w:rPr>
          <w:rFonts w:asciiTheme="minorEastAsia" w:hAnsiTheme="minorEastAsia" w:cs="宋体"/>
          <w:bCs/>
          <w:kern w:val="0"/>
          <w:szCs w:val="21"/>
        </w:rPr>
      </w:pPr>
    </w:p>
    <w:p w14:paraId="5B02EDBE" w14:textId="77777777" w:rsidR="003D1964" w:rsidRPr="004F4EE4" w:rsidRDefault="003D1964" w:rsidP="003D1964">
      <w:pPr>
        <w:widowControl/>
        <w:spacing w:line="400" w:lineRule="exact"/>
        <w:rPr>
          <w:rFonts w:asciiTheme="minorEastAsia" w:hAnsiTheme="minorEastAsia" w:cs="宋体"/>
          <w:bCs/>
          <w:kern w:val="0"/>
          <w:szCs w:val="21"/>
        </w:rPr>
      </w:pPr>
      <w:r w:rsidRPr="004F4EE4">
        <w:rPr>
          <w:rFonts w:asciiTheme="minorEastAsia" w:hAnsiTheme="minorEastAsia" w:cs="宋体" w:hint="eastAsia"/>
          <w:bCs/>
          <w:kern w:val="0"/>
          <w:szCs w:val="21"/>
        </w:rPr>
        <w:t>三、监督审核结论意见(含需要说明的事项):</w:t>
      </w:r>
    </w:p>
    <w:p w14:paraId="1A67669F" w14:textId="21DE7BE3" w:rsidR="003D1964" w:rsidRPr="004F4EE4" w:rsidRDefault="003D1964" w:rsidP="003D1964">
      <w:pPr>
        <w:widowControl/>
        <w:spacing w:line="400" w:lineRule="exact"/>
        <w:ind w:firstLineChars="200" w:firstLine="420"/>
        <w:rPr>
          <w:rFonts w:asciiTheme="minorEastAsia" w:hAnsiTheme="minorEastAsia" w:cs="宋体"/>
          <w:bCs/>
          <w:kern w:val="0"/>
          <w:szCs w:val="21"/>
        </w:rPr>
      </w:pPr>
      <w:r w:rsidRPr="004F4EE4">
        <w:rPr>
          <w:rFonts w:asciiTheme="minorEastAsia" w:hAnsiTheme="minorEastAsia" w:cs="宋体" w:hint="eastAsia"/>
          <w:bCs/>
          <w:kern w:val="0"/>
          <w:szCs w:val="21"/>
        </w:rPr>
        <w:t>通过202</w:t>
      </w:r>
      <w:r w:rsidRPr="004F4EE4">
        <w:rPr>
          <w:rFonts w:asciiTheme="minorEastAsia" w:hAnsiTheme="minorEastAsia" w:cs="宋体"/>
          <w:bCs/>
          <w:kern w:val="0"/>
          <w:szCs w:val="21"/>
        </w:rPr>
        <w:t>2</w:t>
      </w:r>
      <w:r w:rsidRPr="004F4EE4">
        <w:rPr>
          <w:rFonts w:asciiTheme="minorEastAsia" w:hAnsiTheme="minorEastAsia" w:cs="宋体" w:hint="eastAsia"/>
          <w:bCs/>
          <w:kern w:val="0"/>
          <w:szCs w:val="21"/>
        </w:rPr>
        <w:t>年</w:t>
      </w:r>
      <w:r w:rsidRPr="004F4EE4">
        <w:rPr>
          <w:rFonts w:asciiTheme="minorEastAsia" w:hAnsiTheme="minorEastAsia" w:cs="宋体"/>
          <w:bCs/>
          <w:kern w:val="0"/>
          <w:szCs w:val="21"/>
        </w:rPr>
        <w:t>1</w:t>
      </w:r>
      <w:r>
        <w:rPr>
          <w:rFonts w:asciiTheme="minorEastAsia" w:hAnsiTheme="minorEastAsia" w:cs="宋体"/>
          <w:bCs/>
          <w:kern w:val="0"/>
          <w:szCs w:val="21"/>
        </w:rPr>
        <w:t>2</w:t>
      </w:r>
      <w:r w:rsidRPr="004F4EE4">
        <w:rPr>
          <w:rFonts w:asciiTheme="minorEastAsia" w:hAnsiTheme="minorEastAsia" w:cs="宋体" w:hint="eastAsia"/>
          <w:bCs/>
          <w:kern w:val="0"/>
          <w:szCs w:val="21"/>
        </w:rPr>
        <w:t>月</w:t>
      </w:r>
      <w:r w:rsidRPr="004F4EE4">
        <w:rPr>
          <w:rFonts w:asciiTheme="minorEastAsia" w:hAnsiTheme="minorEastAsia" w:cs="宋体"/>
          <w:bCs/>
          <w:kern w:val="0"/>
          <w:szCs w:val="21"/>
        </w:rPr>
        <w:t>0</w:t>
      </w:r>
      <w:r>
        <w:rPr>
          <w:rFonts w:asciiTheme="minorEastAsia" w:hAnsiTheme="minorEastAsia" w:cs="宋体"/>
          <w:bCs/>
          <w:kern w:val="0"/>
          <w:szCs w:val="21"/>
        </w:rPr>
        <w:t>6</w:t>
      </w:r>
      <w:r w:rsidRPr="004F4EE4">
        <w:rPr>
          <w:rFonts w:asciiTheme="minorEastAsia" w:hAnsiTheme="minorEastAsia" w:cs="宋体" w:hint="eastAsia"/>
          <w:bCs/>
          <w:kern w:val="0"/>
          <w:szCs w:val="21"/>
        </w:rPr>
        <w:t>日对</w:t>
      </w:r>
      <w:r>
        <w:rPr>
          <w:rFonts w:asciiTheme="minorEastAsia" w:hAnsiTheme="minorEastAsia" w:cs="宋体" w:hint="eastAsia"/>
          <w:bCs/>
          <w:kern w:val="0"/>
          <w:szCs w:val="21"/>
        </w:rPr>
        <w:t>南通海鑫建材有限公司</w:t>
      </w:r>
      <w:r w:rsidRPr="004F4EE4">
        <w:rPr>
          <w:rFonts w:asciiTheme="minorEastAsia" w:hAnsiTheme="minorEastAsia" w:cs="宋体" w:hint="eastAsia"/>
          <w:bCs/>
          <w:kern w:val="0"/>
          <w:szCs w:val="21"/>
        </w:rPr>
        <w:t xml:space="preserve">监督审核， </w:t>
      </w:r>
      <w:r w:rsidRPr="004F4EE4">
        <w:rPr>
          <w:rFonts w:asciiTheme="minorEastAsia" w:hAnsiTheme="minorEastAsia" w:hint="eastAsia"/>
          <w:bCs/>
          <w:szCs w:val="21"/>
        </w:rPr>
        <w:t>验证了公司在去年审核以来的一年内，测量管理体系运作情况，</w:t>
      </w:r>
      <w:r w:rsidRPr="004F4EE4">
        <w:rPr>
          <w:rFonts w:ascii="宋体" w:hAnsi="宋体" w:hint="eastAsia"/>
          <w:szCs w:val="21"/>
        </w:rPr>
        <w:t>公司领导重视体系运行和管理，体系文件得到有效实施，企业管理规范，检查了已识别的重要测量过程：</w:t>
      </w:r>
      <w:r>
        <w:rPr>
          <w:rFonts w:ascii="宋体" w:hAnsi="宋体" w:hint="eastAsia"/>
          <w:szCs w:val="21"/>
        </w:rPr>
        <w:t>样品试验称重测量过程</w:t>
      </w:r>
      <w:r w:rsidRPr="004F4EE4">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南通海鑫建材有限公司</w:t>
      </w:r>
      <w:r w:rsidRPr="004F4EE4">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0BD89803" w14:textId="77777777" w:rsidR="003D1964" w:rsidRDefault="003D1964" w:rsidP="003D1964">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0F4C720D" w14:textId="77777777" w:rsidR="003D1964" w:rsidRPr="00995919" w:rsidRDefault="003D1964" w:rsidP="003D1964">
      <w:pPr>
        <w:widowControl/>
        <w:spacing w:line="400" w:lineRule="exact"/>
        <w:ind w:firstLineChars="200" w:firstLine="420"/>
        <w:rPr>
          <w:rFonts w:asciiTheme="minorEastAsia" w:hAnsiTheme="minorEastAsia" w:cs="宋体"/>
          <w:bCs/>
          <w:kern w:val="0"/>
          <w:szCs w:val="21"/>
        </w:rPr>
      </w:pPr>
    </w:p>
    <w:p w14:paraId="02C010BA" w14:textId="393852E9" w:rsidR="003D1964" w:rsidRDefault="003D1964" w:rsidP="003D1964">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审核组组长（签字）：吴素平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12</w:t>
      </w:r>
      <w:r>
        <w:rPr>
          <w:rFonts w:ascii="宋体" w:eastAsia="宋体" w:hAnsi="宋体" w:cs="宋体" w:hint="eastAsia"/>
          <w:kern w:val="0"/>
          <w:szCs w:val="21"/>
        </w:rPr>
        <w:t>.</w:t>
      </w:r>
      <w:r>
        <w:rPr>
          <w:rFonts w:ascii="宋体" w:eastAsia="宋体" w:hAnsi="宋体" w:cs="宋体"/>
          <w:kern w:val="0"/>
          <w:szCs w:val="21"/>
        </w:rPr>
        <w:t>06</w:t>
      </w:r>
    </w:p>
    <w:p w14:paraId="1D4E654C" w14:textId="77777777" w:rsidR="003D1964" w:rsidRDefault="003D1964" w:rsidP="003D1964">
      <w:pPr>
        <w:widowControl/>
        <w:spacing w:line="360" w:lineRule="auto"/>
        <w:jc w:val="left"/>
        <w:rPr>
          <w:rFonts w:ascii="宋体" w:eastAsia="宋体" w:hAnsi="宋体" w:cs="宋体"/>
          <w:color w:val="000000"/>
          <w:kern w:val="0"/>
          <w:szCs w:val="21"/>
        </w:rPr>
      </w:pPr>
    </w:p>
    <w:p w14:paraId="6390D127" w14:textId="3EE4644B" w:rsidR="003D1964" w:rsidRDefault="003D1964" w:rsidP="003D1964">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周庆明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12</w:t>
      </w:r>
      <w:r>
        <w:rPr>
          <w:rFonts w:ascii="宋体" w:eastAsia="宋体" w:hAnsi="宋体" w:cs="宋体" w:hint="eastAsia"/>
          <w:kern w:val="0"/>
          <w:szCs w:val="21"/>
        </w:rPr>
        <w:t>.</w:t>
      </w:r>
      <w:r>
        <w:rPr>
          <w:rFonts w:ascii="宋体" w:eastAsia="宋体" w:hAnsi="宋体" w:cs="宋体"/>
          <w:kern w:val="0"/>
          <w:szCs w:val="21"/>
        </w:rPr>
        <w:t>06</w:t>
      </w:r>
    </w:p>
    <w:bookmarkEnd w:id="10"/>
    <w:p w14:paraId="315C119A" w14:textId="77777777" w:rsidR="004B033F" w:rsidRPr="003D1964" w:rsidRDefault="00000000" w:rsidP="00456656">
      <w:pPr>
        <w:widowControl/>
        <w:spacing w:line="276" w:lineRule="auto"/>
        <w:ind w:right="945"/>
        <w:jc w:val="left"/>
        <w:rPr>
          <w:rFonts w:ascii="宋体" w:eastAsia="宋体" w:hAnsi="宋体" w:cs="宋体"/>
          <w:kern w:val="0"/>
          <w:szCs w:val="28"/>
        </w:rPr>
      </w:pPr>
    </w:p>
    <w:p w14:paraId="341C02BC" w14:textId="77777777" w:rsidR="00863661" w:rsidRPr="004B033F" w:rsidRDefault="00000000">
      <w:pPr>
        <w:widowControl/>
        <w:spacing w:line="276" w:lineRule="auto"/>
        <w:ind w:right="1050"/>
        <w:rPr>
          <w:rFonts w:ascii="宋体" w:eastAsia="宋体" w:hAnsi="宋体" w:cs="宋体"/>
          <w:b/>
          <w:bCs/>
          <w:kern w:val="0"/>
          <w:szCs w:val="21"/>
        </w:rPr>
      </w:pPr>
    </w:p>
    <w:p w14:paraId="31A1AC35"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225832CA"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C77F" w14:textId="77777777" w:rsidR="007E2D67" w:rsidRDefault="007E2D67">
      <w:r>
        <w:separator/>
      </w:r>
    </w:p>
  </w:endnote>
  <w:endnote w:type="continuationSeparator" w:id="0">
    <w:p w14:paraId="68EF9EEF" w14:textId="77777777" w:rsidR="007E2D67" w:rsidRDefault="007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5BDC" w14:textId="77777777" w:rsidR="007E2D67" w:rsidRDefault="007E2D67">
      <w:r>
        <w:separator/>
      </w:r>
    </w:p>
  </w:footnote>
  <w:footnote w:type="continuationSeparator" w:id="0">
    <w:p w14:paraId="0BC7C7B0" w14:textId="77777777" w:rsidR="007E2D67" w:rsidRDefault="007E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8CD7"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3E22FED2" wp14:editId="5F96A1F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468EC86"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0CF8AB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7A3806CE"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846910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06372DF7" w14:textId="77777777" w:rsidR="00863661" w:rsidRDefault="00000000">
    <w:pPr>
      <w:rPr>
        <w:sz w:val="18"/>
        <w:szCs w:val="18"/>
      </w:rPr>
    </w:pPr>
    <w:r>
      <w:rPr>
        <w:sz w:val="18"/>
      </w:rPr>
      <w:pict w14:anchorId="25098B76">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92476270">
    <w:abstractNumId w:val="0"/>
  </w:num>
  <w:num w:numId="2" w16cid:durableId="1199973172">
    <w:abstractNumId w:val="1"/>
  </w:num>
  <w:num w:numId="3" w16cid:durableId="1586112051">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4C19"/>
    <w:rsid w:val="00211FA8"/>
    <w:rsid w:val="00303B41"/>
    <w:rsid w:val="003B7D15"/>
    <w:rsid w:val="003D1964"/>
    <w:rsid w:val="007E2D67"/>
    <w:rsid w:val="00821716"/>
    <w:rsid w:val="008D735C"/>
    <w:rsid w:val="00A04C19"/>
    <w:rsid w:val="00E84924"/>
    <w:rsid w:val="00EC68C3"/>
    <w:rsid w:val="00F86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94F27D2"/>
  <w15:docId w15:val="{D100C9B4-6BD6-42ED-A9A7-A89298D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6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61</cp:revision>
  <cp:lastPrinted>2017-09-01T06:24:00Z</cp:lastPrinted>
  <dcterms:created xsi:type="dcterms:W3CDTF">2015-10-10T03:59:00Z</dcterms:created>
  <dcterms:modified xsi:type="dcterms:W3CDTF">2022-12-07T00:20:00Z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