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AB" w:rsidRDefault="00C96165">
      <w:pPr>
        <w:ind w:firstLineChars="800" w:firstLine="22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高度控制测量过程有效性确认记录</w:t>
      </w:r>
    </w:p>
    <w:p w:rsidR="001377AB" w:rsidRDefault="00C96165">
      <w:pPr>
        <w:rPr>
          <w:rFonts w:ascii="宋体"/>
        </w:rPr>
      </w:pPr>
      <w:r>
        <w:rPr>
          <w:rFonts w:ascii="宋体" w:hAnsi="宋体" w:cs="宋体" w:hint="eastAsia"/>
        </w:rPr>
        <w:t>编号</w:t>
      </w:r>
      <w:r>
        <w:rPr>
          <w:rFonts w:ascii="宋体" w:hAnsi="宋体" w:cs="宋体"/>
        </w:rPr>
        <w:t>: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676"/>
        <w:gridCol w:w="2976"/>
        <w:gridCol w:w="2020"/>
        <w:gridCol w:w="710"/>
        <w:gridCol w:w="2116"/>
      </w:tblGrid>
      <w:tr w:rsidR="001377AB">
        <w:trPr>
          <w:trHeight w:val="693"/>
        </w:trPr>
        <w:tc>
          <w:tcPr>
            <w:tcW w:w="1774" w:type="dxa"/>
            <w:gridSpan w:val="2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测量过程名称</w:t>
            </w:r>
          </w:p>
        </w:tc>
        <w:tc>
          <w:tcPr>
            <w:tcW w:w="2976" w:type="dxa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镜片屈光度测量</w:t>
            </w:r>
          </w:p>
        </w:tc>
        <w:tc>
          <w:tcPr>
            <w:tcW w:w="2730" w:type="dxa"/>
            <w:gridSpan w:val="2"/>
            <w:vAlign w:val="center"/>
          </w:tcPr>
          <w:p w:rsidR="001377AB" w:rsidRDefault="00C96165">
            <w:pPr>
              <w:jc w:val="center"/>
              <w:rPr>
                <w:rFonts w:asci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测量过程规范编号</w:t>
            </w:r>
          </w:p>
        </w:tc>
        <w:tc>
          <w:tcPr>
            <w:tcW w:w="2116" w:type="dxa"/>
            <w:vAlign w:val="center"/>
          </w:tcPr>
          <w:p w:rsidR="001377AB" w:rsidRDefault="005B4CC6">
            <w:pPr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SKXC/E-14</w:t>
            </w:r>
          </w:p>
        </w:tc>
      </w:tr>
      <w:tr w:rsidR="001377AB">
        <w:trPr>
          <w:trHeight w:val="631"/>
        </w:trPr>
        <w:tc>
          <w:tcPr>
            <w:tcW w:w="1774" w:type="dxa"/>
            <w:gridSpan w:val="2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976" w:type="dxa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技术部</w:t>
            </w:r>
          </w:p>
        </w:tc>
        <w:tc>
          <w:tcPr>
            <w:tcW w:w="2730" w:type="dxa"/>
            <w:gridSpan w:val="2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控制程度</w:t>
            </w:r>
          </w:p>
        </w:tc>
        <w:tc>
          <w:tcPr>
            <w:tcW w:w="2116" w:type="dxa"/>
            <w:vAlign w:val="center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高度控制</w:t>
            </w:r>
          </w:p>
        </w:tc>
      </w:tr>
      <w:tr w:rsidR="001377AB">
        <w:tc>
          <w:tcPr>
            <w:tcW w:w="9596" w:type="dxa"/>
            <w:gridSpan w:val="6"/>
          </w:tcPr>
          <w:p w:rsidR="001377AB" w:rsidRDefault="00C96165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测量过程要素概述：用焦度计对镜片屈光度进行测量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测量设备：焦度计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测量方法：直接测量，读出数据，并记录。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环境条件：常温常压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测量软件；</w:t>
            </w:r>
            <w:r>
              <w:rPr>
                <w:rFonts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操作者技能：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设备操作人员，经培训合格上岗。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其他影响量：无</w:t>
            </w:r>
          </w:p>
        </w:tc>
      </w:tr>
      <w:tr w:rsidR="001377AB">
        <w:trPr>
          <w:trHeight w:val="2976"/>
        </w:trPr>
        <w:tc>
          <w:tcPr>
            <w:tcW w:w="9596" w:type="dxa"/>
            <w:gridSpan w:val="6"/>
          </w:tcPr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有效性确认记录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1377AB" w:rsidRDefault="00C96165">
            <w:pPr>
              <w:widowControl/>
              <w:spacing w:line="360" w:lineRule="auto"/>
              <w:ind w:firstLineChars="200" w:firstLine="360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用焦度计对同一个镜片，不同时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间进行测量的测量过程的有效性进行确认：</w:t>
            </w:r>
          </w:p>
          <w:p w:rsidR="001377AB" w:rsidRDefault="00C96165">
            <w:pPr>
              <w:ind w:firstLineChars="200" w:firstLine="36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日用焦度计重复六次对镜片屈光度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进行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检测，取六次平均值为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399.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；</w:t>
            </w:r>
          </w:p>
          <w:p w:rsidR="001377AB" w:rsidRDefault="00C96165">
            <w:pPr>
              <w:ind w:firstLineChars="200" w:firstLine="36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2022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日用焦度计重复六次对镜片屈光度</w:t>
            </w:r>
            <w:r w:rsidR="005B4CC6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进行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检测，取六次平均值为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399.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1377AB" w:rsidRDefault="00C96165">
            <w:pPr>
              <w:widowControl/>
              <w:spacing w:line="360" w:lineRule="auto"/>
              <w:ind w:firstLineChars="200" w:firstLine="360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公司的焦度计的测量不确定为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1D3BFB">
              <w:rPr>
                <w:color w:val="000000" w:themeColor="text1"/>
                <w:kern w:val="0"/>
                <w:sz w:val="18"/>
                <w:szCs w:val="18"/>
              </w:rPr>
              <w:t>U=</w:t>
            </w:r>
            <w:r w:rsidRPr="001D3BFB">
              <w:rPr>
                <w:color w:val="000000" w:themeColor="text1"/>
                <w:kern w:val="0"/>
                <w:sz w:val="18"/>
                <w:szCs w:val="18"/>
              </w:rPr>
              <w:t>0.</w:t>
            </w:r>
            <w:r w:rsidR="001D3BFB" w:rsidRPr="001D3BFB">
              <w:rPr>
                <w:color w:val="000000" w:themeColor="text1"/>
                <w:kern w:val="0"/>
                <w:sz w:val="18"/>
                <w:szCs w:val="18"/>
              </w:rPr>
              <w:t>856</w:t>
            </w:r>
            <w:r w:rsidRPr="001D3BFB">
              <w:rPr>
                <w:color w:val="000000" w:themeColor="text1"/>
                <w:kern w:val="0"/>
                <w:sz w:val="18"/>
                <w:szCs w:val="18"/>
              </w:rPr>
              <w:t>m</w:t>
            </w:r>
            <w:r w:rsidRPr="001D3BFB">
              <w:rPr>
                <w:color w:val="000000" w:themeColor="text1"/>
                <w:kern w:val="0"/>
                <w:sz w:val="18"/>
                <w:szCs w:val="18"/>
                <w:vertAlign w:val="superscript"/>
              </w:rPr>
              <w:t>-1</w:t>
            </w:r>
            <w:r w:rsidRPr="001D3BFB">
              <w:rPr>
                <w:rFonts w:hAnsi="宋体"/>
                <w:color w:val="000000" w:themeColor="text1"/>
                <w:kern w:val="0"/>
                <w:sz w:val="18"/>
                <w:szCs w:val="18"/>
              </w:rPr>
              <w:t>，</w:t>
            </w:r>
            <w:r w:rsidRPr="001D3BFB">
              <w:rPr>
                <w:color w:val="000000" w:themeColor="text1"/>
                <w:kern w:val="0"/>
                <w:sz w:val="18"/>
                <w:szCs w:val="18"/>
              </w:rPr>
              <w:t>k=2</w:t>
            </w:r>
          </w:p>
          <w:p w:rsidR="001377AB" w:rsidRDefault="00C96165" w:rsidP="001D3BFB">
            <w:pPr>
              <w:widowControl/>
              <w:spacing w:line="360" w:lineRule="auto"/>
              <w:ind w:firstLineChars="200" w:firstLine="420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 w:rsidRPr="001D3BFB">
              <w:rPr>
                <w:color w:val="000000" w:themeColor="text1"/>
                <w:kern w:val="0"/>
              </w:rPr>
              <w:t>E=</w: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1377AB" w:rsidRPr="001377AB">
              <w:rPr>
                <w:rFonts w:ascii="宋体" w:hAnsi="宋体" w:cs="宋体" w:hint="eastAsia"/>
                <w:color w:val="000000" w:themeColor="text1"/>
                <w:position w:val="-28"/>
                <w:sz w:val="18"/>
                <w:szCs w:val="18"/>
              </w:rPr>
              <w:object w:dxaOrig="819" w:dyaOrig="6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pt;height:35.4pt" o:ole="">
                  <v:imagedata r:id="rId6" o:title=""/>
                </v:shape>
                <o:OLEObject Type="Embed" ProgID="Msxml2.SAXXMLReader.5.0" ShapeID="_x0000_i1025" DrawAspect="Content" ObjectID="_1731303060" r:id="rId7"/>
              </w:object>
            </w: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=</w:t>
            </w:r>
            <w:r w:rsidR="001D3BFB" w:rsidRPr="001377AB">
              <w:rPr>
                <w:color w:val="000000" w:themeColor="text1"/>
                <w:position w:val="-28"/>
              </w:rPr>
              <w:object w:dxaOrig="2200" w:dyaOrig="660">
                <v:shape id="_x0000_i1026" type="#_x0000_t75" alt="" style="width:110.4pt;height:33pt" o:ole="">
                  <v:imagedata r:id="rId8" o:title=""/>
                </v:shape>
                <o:OLEObject Type="Embed" ProgID="Equation.3" ShapeID="_x0000_i1026" DrawAspect="Content" ObjectID="_1731303061" r:id="rId9"/>
              </w:object>
            </w:r>
            <w:r w:rsidR="001D3BFB">
              <w:rPr>
                <w:rFonts w:hint="eastAsia"/>
                <w:color w:val="000000" w:themeColor="text1"/>
                <w:kern w:val="0"/>
              </w:rPr>
              <w:t>&lt;</w:t>
            </w:r>
            <w:r w:rsidRPr="001D3BFB">
              <w:rPr>
                <w:color w:val="000000" w:themeColor="text1"/>
                <w:kern w:val="0"/>
              </w:rPr>
              <w:t>1</w:t>
            </w:r>
            <w:bookmarkStart w:id="0" w:name="_GoBack"/>
            <w:bookmarkEnd w:id="0"/>
          </w:p>
          <w:p w:rsidR="001377AB" w:rsidRPr="001D3BFB" w:rsidRDefault="00C96165">
            <w:pPr>
              <w:widowControl/>
              <w:spacing w:line="360" w:lineRule="auto"/>
              <w:ind w:firstLineChars="200" w:firstLine="360"/>
              <w:rPr>
                <w:kern w:val="0"/>
                <w:sz w:val="18"/>
                <w:szCs w:val="18"/>
              </w:rPr>
            </w:pPr>
            <w:r w:rsidRPr="001D3BFB">
              <w:rPr>
                <w:rFonts w:hAnsi="宋体"/>
                <w:kern w:val="0"/>
                <w:sz w:val="18"/>
                <w:szCs w:val="18"/>
              </w:rPr>
              <w:t>当</w:t>
            </w:r>
            <w:r w:rsidRPr="001D3BFB">
              <w:rPr>
                <w:kern w:val="0"/>
              </w:rPr>
              <w:t>E</w:t>
            </w:r>
            <w:r w:rsidRPr="001D3BFB">
              <w:rPr>
                <w:rFonts w:asciiTheme="majorEastAsia" w:eastAsiaTheme="majorEastAsia" w:hAnsiTheme="majorEastAsia"/>
                <w:kern w:val="0"/>
              </w:rPr>
              <w:t>≤</w:t>
            </w:r>
            <w:r w:rsidRPr="001D3BFB">
              <w:rPr>
                <w:kern w:val="0"/>
              </w:rPr>
              <w:t>1</w:t>
            </w:r>
            <w:r w:rsidRPr="001D3BFB">
              <w:rPr>
                <w:rFonts w:hAnsi="宋体"/>
                <w:kern w:val="0"/>
                <w:sz w:val="18"/>
                <w:szCs w:val="18"/>
              </w:rPr>
              <w:t>时，此测量过程有效。</w:t>
            </w:r>
          </w:p>
          <w:p w:rsidR="001377AB" w:rsidRDefault="001377AB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1377AB" w:rsidRDefault="005B4CC6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  <w:r>
              <w:rPr>
                <w:rFonts w:ascii="宋体"/>
                <w:noProof/>
                <w:kern w:val="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124460</wp:posOffset>
                  </wp:positionV>
                  <wp:extent cx="628650" cy="373380"/>
                  <wp:effectExtent l="19050" t="0" r="0" b="0"/>
                  <wp:wrapNone/>
                  <wp:docPr id="3" name="图片 1" descr="周建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建慧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377AB" w:rsidRDefault="00C96165" w:rsidP="005B4CC6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5B4CC6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377AB">
        <w:tc>
          <w:tcPr>
            <w:tcW w:w="9596" w:type="dxa"/>
            <w:gridSpan w:val="6"/>
          </w:tcPr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377AB">
        <w:tc>
          <w:tcPr>
            <w:tcW w:w="1098" w:type="dxa"/>
          </w:tcPr>
          <w:p w:rsidR="001377AB" w:rsidRDefault="00C9616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3"/>
          </w:tcPr>
          <w:p w:rsidR="001377AB" w:rsidRDefault="00C96165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26" w:type="dxa"/>
            <w:gridSpan w:val="2"/>
          </w:tcPr>
          <w:p w:rsidR="001377AB" w:rsidRDefault="00C96165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1377AB">
        <w:tc>
          <w:tcPr>
            <w:tcW w:w="1098" w:type="dxa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377AB">
        <w:tc>
          <w:tcPr>
            <w:tcW w:w="1098" w:type="dxa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377AB">
        <w:tc>
          <w:tcPr>
            <w:tcW w:w="1098" w:type="dxa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377AB">
        <w:tc>
          <w:tcPr>
            <w:tcW w:w="1098" w:type="dxa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1377AB">
        <w:tc>
          <w:tcPr>
            <w:tcW w:w="1098" w:type="dxa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3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26" w:type="dxa"/>
            <w:gridSpan w:val="2"/>
          </w:tcPr>
          <w:p w:rsidR="001377AB" w:rsidRDefault="001377AB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1377AB" w:rsidRDefault="001377AB"/>
    <w:sectPr w:rsidR="001377AB" w:rsidSect="00137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165" w:rsidRDefault="00C96165" w:rsidP="005B4CC6">
      <w:r>
        <w:separator/>
      </w:r>
    </w:p>
  </w:endnote>
  <w:endnote w:type="continuationSeparator" w:id="1">
    <w:p w:rsidR="00C96165" w:rsidRDefault="00C96165" w:rsidP="005B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165" w:rsidRDefault="00C96165" w:rsidP="005B4CC6">
      <w:r>
        <w:separator/>
      </w:r>
    </w:p>
  </w:footnote>
  <w:footnote w:type="continuationSeparator" w:id="1">
    <w:p w:rsidR="00C96165" w:rsidRDefault="00C96165" w:rsidP="005B4C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wOTJkMzhhOTNhZTQ5ZTk2MWVkM2MzZDJkNjMzMmMifQ=="/>
  </w:docVars>
  <w:rsids>
    <w:rsidRoot w:val="00A67C41"/>
    <w:rsid w:val="00017D4B"/>
    <w:rsid w:val="00023189"/>
    <w:rsid w:val="00032629"/>
    <w:rsid w:val="00035857"/>
    <w:rsid w:val="00043CE1"/>
    <w:rsid w:val="00083D97"/>
    <w:rsid w:val="00084899"/>
    <w:rsid w:val="00087275"/>
    <w:rsid w:val="000879F5"/>
    <w:rsid w:val="00093D66"/>
    <w:rsid w:val="000A04A6"/>
    <w:rsid w:val="000B6AAC"/>
    <w:rsid w:val="000C00E4"/>
    <w:rsid w:val="000E4EDC"/>
    <w:rsid w:val="001377AB"/>
    <w:rsid w:val="00145DD9"/>
    <w:rsid w:val="00155CCF"/>
    <w:rsid w:val="00164E9B"/>
    <w:rsid w:val="00173DEC"/>
    <w:rsid w:val="00181538"/>
    <w:rsid w:val="001B049D"/>
    <w:rsid w:val="001C6D48"/>
    <w:rsid w:val="001D3BFB"/>
    <w:rsid w:val="001F1F9D"/>
    <w:rsid w:val="001F5A59"/>
    <w:rsid w:val="001F63A5"/>
    <w:rsid w:val="00214BAF"/>
    <w:rsid w:val="002332B5"/>
    <w:rsid w:val="00243941"/>
    <w:rsid w:val="00256CE3"/>
    <w:rsid w:val="00271A71"/>
    <w:rsid w:val="00286132"/>
    <w:rsid w:val="00286F5B"/>
    <w:rsid w:val="002D1813"/>
    <w:rsid w:val="00300752"/>
    <w:rsid w:val="00315753"/>
    <w:rsid w:val="00324E0E"/>
    <w:rsid w:val="00327686"/>
    <w:rsid w:val="0036679E"/>
    <w:rsid w:val="0037212C"/>
    <w:rsid w:val="003878F3"/>
    <w:rsid w:val="003907D3"/>
    <w:rsid w:val="00392505"/>
    <w:rsid w:val="0039431D"/>
    <w:rsid w:val="003C6D3B"/>
    <w:rsid w:val="00406C01"/>
    <w:rsid w:val="00413BFC"/>
    <w:rsid w:val="00416110"/>
    <w:rsid w:val="004354B8"/>
    <w:rsid w:val="00437BC0"/>
    <w:rsid w:val="00456025"/>
    <w:rsid w:val="00485B36"/>
    <w:rsid w:val="00490248"/>
    <w:rsid w:val="0049541E"/>
    <w:rsid w:val="004B272E"/>
    <w:rsid w:val="004E5FD2"/>
    <w:rsid w:val="00517566"/>
    <w:rsid w:val="00554E9E"/>
    <w:rsid w:val="005B4CC6"/>
    <w:rsid w:val="005B5DB4"/>
    <w:rsid w:val="005B7323"/>
    <w:rsid w:val="005D2646"/>
    <w:rsid w:val="00615CB6"/>
    <w:rsid w:val="00697672"/>
    <w:rsid w:val="006A2D80"/>
    <w:rsid w:val="006B4C2F"/>
    <w:rsid w:val="006C46E7"/>
    <w:rsid w:val="006D2339"/>
    <w:rsid w:val="006D4C88"/>
    <w:rsid w:val="006E3F50"/>
    <w:rsid w:val="00745EBF"/>
    <w:rsid w:val="007512A5"/>
    <w:rsid w:val="00756136"/>
    <w:rsid w:val="00797993"/>
    <w:rsid w:val="007A6EA2"/>
    <w:rsid w:val="007B2E74"/>
    <w:rsid w:val="007C3D73"/>
    <w:rsid w:val="007E3EE7"/>
    <w:rsid w:val="007F1185"/>
    <w:rsid w:val="00830DCC"/>
    <w:rsid w:val="00847E57"/>
    <w:rsid w:val="00860C7C"/>
    <w:rsid w:val="008907A0"/>
    <w:rsid w:val="008B1C67"/>
    <w:rsid w:val="008C73D0"/>
    <w:rsid w:val="008D46DD"/>
    <w:rsid w:val="008F3AF1"/>
    <w:rsid w:val="00900D56"/>
    <w:rsid w:val="009146CA"/>
    <w:rsid w:val="00921114"/>
    <w:rsid w:val="00931D48"/>
    <w:rsid w:val="009507F2"/>
    <w:rsid w:val="00950A22"/>
    <w:rsid w:val="009A364F"/>
    <w:rsid w:val="009B0631"/>
    <w:rsid w:val="009B1D2A"/>
    <w:rsid w:val="009E5B23"/>
    <w:rsid w:val="009F2391"/>
    <w:rsid w:val="009F4E1A"/>
    <w:rsid w:val="009F5A53"/>
    <w:rsid w:val="00A137E8"/>
    <w:rsid w:val="00A449A1"/>
    <w:rsid w:val="00A606A7"/>
    <w:rsid w:val="00A67C41"/>
    <w:rsid w:val="00A778AF"/>
    <w:rsid w:val="00A87CC9"/>
    <w:rsid w:val="00A921C5"/>
    <w:rsid w:val="00AA525E"/>
    <w:rsid w:val="00AB6498"/>
    <w:rsid w:val="00AC6D21"/>
    <w:rsid w:val="00B26F27"/>
    <w:rsid w:val="00B32B0C"/>
    <w:rsid w:val="00B364CB"/>
    <w:rsid w:val="00B42A3A"/>
    <w:rsid w:val="00B55CCB"/>
    <w:rsid w:val="00B643B8"/>
    <w:rsid w:val="00B72606"/>
    <w:rsid w:val="00B84E2C"/>
    <w:rsid w:val="00BA2C12"/>
    <w:rsid w:val="00BD30CD"/>
    <w:rsid w:val="00BF6711"/>
    <w:rsid w:val="00BF73F1"/>
    <w:rsid w:val="00BF7D97"/>
    <w:rsid w:val="00C025A7"/>
    <w:rsid w:val="00C153DB"/>
    <w:rsid w:val="00C245D5"/>
    <w:rsid w:val="00C31A69"/>
    <w:rsid w:val="00C7683F"/>
    <w:rsid w:val="00C80EE2"/>
    <w:rsid w:val="00C92BF7"/>
    <w:rsid w:val="00C96165"/>
    <w:rsid w:val="00CA1AA4"/>
    <w:rsid w:val="00CA7BB1"/>
    <w:rsid w:val="00CE1DA3"/>
    <w:rsid w:val="00CF3642"/>
    <w:rsid w:val="00CF5A7A"/>
    <w:rsid w:val="00D33312"/>
    <w:rsid w:val="00D63DDA"/>
    <w:rsid w:val="00D901AA"/>
    <w:rsid w:val="00DA1B9E"/>
    <w:rsid w:val="00DC2D3B"/>
    <w:rsid w:val="00E37379"/>
    <w:rsid w:val="00E44D62"/>
    <w:rsid w:val="00E46334"/>
    <w:rsid w:val="00E73F08"/>
    <w:rsid w:val="00E76557"/>
    <w:rsid w:val="00EA5D0D"/>
    <w:rsid w:val="00EA74FA"/>
    <w:rsid w:val="00ED22F9"/>
    <w:rsid w:val="00ED49DB"/>
    <w:rsid w:val="00EF4FD6"/>
    <w:rsid w:val="00F36600"/>
    <w:rsid w:val="00F7042C"/>
    <w:rsid w:val="00F71203"/>
    <w:rsid w:val="00F72739"/>
    <w:rsid w:val="00FA7A91"/>
    <w:rsid w:val="00FC4736"/>
    <w:rsid w:val="00FF7566"/>
    <w:rsid w:val="03600405"/>
    <w:rsid w:val="143F2545"/>
    <w:rsid w:val="168140AB"/>
    <w:rsid w:val="20E7597A"/>
    <w:rsid w:val="237C48E2"/>
    <w:rsid w:val="2C313B97"/>
    <w:rsid w:val="30A958B8"/>
    <w:rsid w:val="33B14B33"/>
    <w:rsid w:val="39A86313"/>
    <w:rsid w:val="3B3D1755"/>
    <w:rsid w:val="3FCA510B"/>
    <w:rsid w:val="46D24E07"/>
    <w:rsid w:val="4C016C27"/>
    <w:rsid w:val="52877E4A"/>
    <w:rsid w:val="52F23A0E"/>
    <w:rsid w:val="5BEC4CA5"/>
    <w:rsid w:val="5D5F28DD"/>
    <w:rsid w:val="5E787179"/>
    <w:rsid w:val="64DB34B6"/>
    <w:rsid w:val="6DF464BA"/>
    <w:rsid w:val="6EFE1F56"/>
    <w:rsid w:val="70E5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A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377A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37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5">
    <w:name w:val="Table Grid"/>
    <w:basedOn w:val="a1"/>
    <w:uiPriority w:val="99"/>
    <w:qFormat/>
    <w:rsid w:val="001377A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locked/>
    <w:rsid w:val="001377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137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448</Characters>
  <Application>Microsoft Office Word</Application>
  <DocSecurity>0</DocSecurity>
  <Lines>3</Lines>
  <Paragraphs>1</Paragraphs>
  <ScaleCrop>false</ScaleCrop>
  <Company>MS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somebody</cp:lastModifiedBy>
  <cp:revision>4</cp:revision>
  <cp:lastPrinted>2021-11-28T06:49:00Z</cp:lastPrinted>
  <dcterms:created xsi:type="dcterms:W3CDTF">2021-11-28T02:49:00Z</dcterms:created>
  <dcterms:modified xsi:type="dcterms:W3CDTF">2022-11-30T00:44:00Z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40E3673F31174503A49D8B4A2278CFF5</vt:lpwstr>
  </property>
</Properties>
</file>