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20751-2025-Q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174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河南培萨机械有限公司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窦文杰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窦文杰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75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河南培萨机械有限公司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窦文杰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2024-N1QMS-1395977</w:t>
            </w:r>
          </w:p>
        </w:tc>
        <w:tc>
          <w:tcPr>
            <w:tcW w:w="3145" w:type="dxa"/>
            <w:vAlign w:val="center"/>
          </w:tcPr>
          <w:p w14:paraId="1EF07270">
            <w:pPr>
              <w:spacing w:line="360" w:lineRule="exact"/>
              <w:jc w:val="center"/>
              <w:rPr>
                <w:szCs w:val="21"/>
              </w:rPr>
            </w:pPr>
            <w:r>
              <w:t>18.02.02,29.10.07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2025年06月07日上午至2025年06月08日上午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Q:物料搬运装备制造；机械零件、零部件销售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河南省新乡市红旗区新东大道166号863产业园A03号楼118号（107以东）</w:t>
      </w:r>
    </w:p>
    <w:p w14:paraId="5FB2C4BD">
      <w:pPr>
        <w:spacing w:line="360" w:lineRule="auto"/>
        <w:ind w:firstLine="420" w:firstLineChars="200"/>
      </w:pPr>
      <w:r>
        <w:rPr>
          <w:rFonts w:hint="eastAsia"/>
        </w:rPr>
        <w:t>办公地址：</w:t>
      </w:r>
      <w:r>
        <w:rPr>
          <w:rFonts w:hint="eastAsia"/>
        </w:rPr>
        <w:t>河南省新乡市长垣市纬十路与经六路交叉口向南300米路西</w:t>
      </w:r>
    </w:p>
    <w:p w14:paraId="3E2A92FF">
      <w:pPr>
        <w:spacing w:line="360" w:lineRule="auto"/>
        <w:ind w:firstLine="420" w:firstLineChars="200"/>
      </w:pPr>
      <w:r>
        <w:rPr>
          <w:rFonts w:hint="eastAsia"/>
        </w:rPr>
        <w:t>经营地址：</w:t>
      </w:r>
      <w:bookmarkStart w:id="14" w:name="生产地址"/>
      <w:bookmarkEnd w:id="14"/>
      <w:r>
        <w:rPr>
          <w:rFonts w:hint="eastAsia"/>
        </w:rPr>
        <w:t>河南省新乡市长垣市纬十路与经六路交叉口向南300米路西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2025年06月06日 08:30至2025年06月06日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河南培萨机械有限公司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8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