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0009-2021-Q-2022</w:t>
      </w:r>
      <w:bookmarkEnd w:id="0"/>
    </w:p>
    <w:p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0000">
      <w:pPr>
        <w:jc w:val="center"/>
        <w:rPr>
          <w:sz w:val="32"/>
          <w:szCs w:val="32"/>
        </w:rPr>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0000">
      <w:pPr>
        <w:jc w:val="center"/>
        <w:rPr>
          <w:sz w:val="32"/>
          <w:szCs w:val="32"/>
        </w:rPr>
      </w:pPr>
    </w:p>
    <w:p w:rsidR="00190ED2" w:rsidRDefault="00000000">
      <w:pPr>
        <w:jc w:val="left"/>
        <w:rPr>
          <w:sz w:val="28"/>
          <w:szCs w:val="28"/>
        </w:rPr>
      </w:pPr>
      <w:r>
        <w:rPr>
          <w:rFonts w:hint="eastAsia"/>
          <w:sz w:val="28"/>
          <w:szCs w:val="28"/>
        </w:rPr>
        <w:t>受审核方：</w:t>
      </w:r>
      <w:bookmarkStart w:id="1" w:name="组织名称"/>
      <w:r>
        <w:rPr>
          <w:sz w:val="28"/>
          <w:szCs w:val="28"/>
        </w:rPr>
        <w:t>天津萨哈林进出口贸易有限责任公司</w:t>
      </w:r>
      <w:bookmarkEnd w:id="1"/>
    </w:p>
    <w:p w:rsidR="00190ED2" w:rsidRDefault="00000000">
      <w:pPr>
        <w:rPr>
          <w:sz w:val="28"/>
          <w:szCs w:val="28"/>
        </w:rPr>
      </w:pPr>
    </w:p>
    <w:p w:rsidR="00190ED2" w:rsidRDefault="00000000">
      <w:pPr>
        <w:rPr>
          <w:sz w:val="28"/>
          <w:szCs w:val="28"/>
        </w:rPr>
      </w:pPr>
      <w:r>
        <w:rPr>
          <w:rFonts w:hint="eastAsia"/>
          <w:sz w:val="28"/>
          <w:szCs w:val="28"/>
        </w:rPr>
        <w:t>审核体系：</w:t>
      </w:r>
    </w:p>
    <w:p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0000">
      <w:pPr>
        <w:jc w:val="left"/>
        <w:rPr>
          <w:sz w:val="28"/>
          <w:szCs w:val="28"/>
        </w:rPr>
      </w:pPr>
    </w:p>
    <w:p w:rsidR="00190ED2" w:rsidRDefault="00000000">
      <w:pPr>
        <w:jc w:val="center"/>
        <w:rPr>
          <w:sz w:val="32"/>
          <w:szCs w:val="32"/>
        </w:rPr>
      </w:pPr>
      <w:r>
        <w:rPr>
          <w:rFonts w:hint="eastAsia"/>
          <w:sz w:val="32"/>
          <w:szCs w:val="32"/>
        </w:rPr>
        <w:t>北京国标联合认证有限公司</w:t>
      </w:r>
    </w:p>
    <w:p w:rsidR="00190ED2" w:rsidRDefault="00000000">
      <w:pPr>
        <w:jc w:val="center"/>
      </w:pPr>
      <w:r>
        <w:rPr>
          <w:rFonts w:hint="eastAsia"/>
          <w:sz w:val="32"/>
          <w:szCs w:val="32"/>
        </w:rPr>
        <w:t>网址：</w:t>
      </w:r>
      <w:hyperlink r:id="rId9" w:history="1">
        <w:r>
          <w:rPr>
            <w:rFonts w:hint="eastAsia"/>
            <w:sz w:val="32"/>
            <w:szCs w:val="32"/>
          </w:rPr>
          <w:t>www.china-isc.org.cn</w:t>
        </w:r>
      </w:hyperlink>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E4060">
        <w:trPr>
          <w:trHeight w:val="455"/>
          <w:jc w:val="center"/>
        </w:trPr>
        <w:tc>
          <w:tcPr>
            <w:tcW w:w="1669" w:type="dxa"/>
            <w:vAlign w:val="center"/>
          </w:tcPr>
          <w:p w:rsidR="00190ED2" w:rsidRDefault="00000000">
            <w:r>
              <w:rPr>
                <w:rFonts w:hint="eastAsia"/>
              </w:rPr>
              <w:t>受审核方名称</w:t>
            </w:r>
          </w:p>
        </w:tc>
        <w:tc>
          <w:tcPr>
            <w:tcW w:w="8058" w:type="dxa"/>
            <w:gridSpan w:val="5"/>
          </w:tcPr>
          <w:p w:rsidR="00190ED2" w:rsidRDefault="00000000">
            <w:bookmarkStart w:id="5" w:name="组织名称Add1"/>
            <w:r>
              <w:t>天津萨哈林进出口贸易有限责任公司</w:t>
            </w:r>
            <w:bookmarkEnd w:id="5"/>
          </w:p>
        </w:tc>
      </w:tr>
      <w:tr w:rsidR="004E4060">
        <w:trPr>
          <w:trHeight w:val="342"/>
          <w:jc w:val="center"/>
        </w:trPr>
        <w:tc>
          <w:tcPr>
            <w:tcW w:w="1669" w:type="dxa"/>
            <w:vAlign w:val="center"/>
          </w:tcPr>
          <w:p w:rsidR="00190ED2" w:rsidRDefault="00000000">
            <w:r>
              <w:rPr>
                <w:rFonts w:hint="eastAsia"/>
              </w:rPr>
              <w:t>注册地址</w:t>
            </w:r>
          </w:p>
        </w:tc>
        <w:tc>
          <w:tcPr>
            <w:tcW w:w="5045" w:type="dxa"/>
            <w:gridSpan w:val="3"/>
          </w:tcPr>
          <w:p w:rsidR="00190ED2" w:rsidRDefault="00000000">
            <w:bookmarkStart w:id="6" w:name="注册地址"/>
            <w:r>
              <w:t>天津市河西区黑牛城道南侧四信里</w:t>
            </w:r>
            <w:r>
              <w:t>11-173</w:t>
            </w:r>
            <w:r>
              <w:t>号底商</w:t>
            </w:r>
            <w:bookmarkEnd w:id="6"/>
          </w:p>
        </w:tc>
        <w:tc>
          <w:tcPr>
            <w:tcW w:w="1242" w:type="dxa"/>
            <w:vMerge w:val="restart"/>
            <w:vAlign w:val="center"/>
          </w:tcPr>
          <w:p w:rsidR="00190ED2" w:rsidRDefault="00000000">
            <w:r>
              <w:rPr>
                <w:rFonts w:hint="eastAsia"/>
              </w:rPr>
              <w:t>邮编</w:t>
            </w:r>
          </w:p>
        </w:tc>
        <w:tc>
          <w:tcPr>
            <w:tcW w:w="1771" w:type="dxa"/>
          </w:tcPr>
          <w:p w:rsidR="00190ED2" w:rsidRDefault="00000000">
            <w:bookmarkStart w:id="7" w:name="注册邮编"/>
            <w:r>
              <w:t>300210</w:t>
            </w:r>
            <w:bookmarkEnd w:id="7"/>
          </w:p>
        </w:tc>
      </w:tr>
      <w:tr w:rsidR="004E4060">
        <w:trPr>
          <w:trHeight w:val="392"/>
          <w:jc w:val="center"/>
        </w:trPr>
        <w:tc>
          <w:tcPr>
            <w:tcW w:w="1669" w:type="dxa"/>
            <w:vAlign w:val="center"/>
          </w:tcPr>
          <w:p w:rsidR="00190ED2" w:rsidRDefault="00000000">
            <w:r>
              <w:rPr>
                <w:rFonts w:hint="eastAsia"/>
              </w:rPr>
              <w:t>经营地址</w:t>
            </w:r>
          </w:p>
        </w:tc>
        <w:tc>
          <w:tcPr>
            <w:tcW w:w="5045" w:type="dxa"/>
            <w:gridSpan w:val="3"/>
          </w:tcPr>
          <w:p w:rsidR="00190ED2" w:rsidRDefault="00000000">
            <w:bookmarkStart w:id="8" w:name="生产地址"/>
            <w:r>
              <w:t>天津市河西区黑牛城道南侧四信里</w:t>
            </w:r>
            <w:r>
              <w:t>11-173</w:t>
            </w:r>
            <w:r>
              <w:t>号底商</w:t>
            </w:r>
            <w:bookmarkEnd w:id="8"/>
          </w:p>
        </w:tc>
        <w:tc>
          <w:tcPr>
            <w:tcW w:w="1242" w:type="dxa"/>
            <w:vMerge/>
            <w:vAlign w:val="center"/>
          </w:tcPr>
          <w:p w:rsidR="00190ED2" w:rsidRDefault="00000000"/>
        </w:tc>
        <w:tc>
          <w:tcPr>
            <w:tcW w:w="1771" w:type="dxa"/>
          </w:tcPr>
          <w:p w:rsidR="00190ED2" w:rsidRDefault="00000000">
            <w:bookmarkStart w:id="9" w:name="办公邮编"/>
            <w:r>
              <w:t>300210</w:t>
            </w:r>
            <w:bookmarkEnd w:id="9"/>
          </w:p>
        </w:tc>
      </w:tr>
      <w:tr w:rsidR="004E4060">
        <w:trPr>
          <w:trHeight w:val="393"/>
          <w:jc w:val="center"/>
        </w:trPr>
        <w:tc>
          <w:tcPr>
            <w:tcW w:w="1669" w:type="dxa"/>
            <w:vAlign w:val="center"/>
          </w:tcPr>
          <w:p w:rsidR="00190ED2" w:rsidRDefault="00000000">
            <w:r>
              <w:rPr>
                <w:rFonts w:hint="eastAsia"/>
              </w:rPr>
              <w:t>联系人</w:t>
            </w:r>
          </w:p>
        </w:tc>
        <w:tc>
          <w:tcPr>
            <w:tcW w:w="1552" w:type="dxa"/>
          </w:tcPr>
          <w:p w:rsidR="00190ED2" w:rsidRDefault="00000000">
            <w:bookmarkStart w:id="10" w:name="联系人"/>
            <w:r>
              <w:t>王磊</w:t>
            </w:r>
            <w:bookmarkEnd w:id="10"/>
          </w:p>
        </w:tc>
        <w:tc>
          <w:tcPr>
            <w:tcW w:w="1313" w:type="dxa"/>
            <w:vAlign w:val="center"/>
          </w:tcPr>
          <w:p w:rsidR="00190ED2" w:rsidRDefault="00000000">
            <w:r>
              <w:rPr>
                <w:rFonts w:hint="eastAsia"/>
              </w:rPr>
              <w:t>电话</w:t>
            </w:r>
            <w:r>
              <w:rPr>
                <w:rFonts w:hint="eastAsia"/>
              </w:rPr>
              <w:t>.</w:t>
            </w:r>
          </w:p>
        </w:tc>
        <w:tc>
          <w:tcPr>
            <w:tcW w:w="2180" w:type="dxa"/>
            <w:vAlign w:val="center"/>
          </w:tcPr>
          <w:p w:rsidR="00190ED2" w:rsidRDefault="00000000">
            <w:bookmarkStart w:id="11" w:name="联系人电话"/>
            <w:r>
              <w:t>13439985511</w:t>
            </w:r>
            <w:bookmarkEnd w:id="11"/>
          </w:p>
        </w:tc>
        <w:tc>
          <w:tcPr>
            <w:tcW w:w="1242" w:type="dxa"/>
            <w:vAlign w:val="center"/>
          </w:tcPr>
          <w:p w:rsidR="00190ED2" w:rsidRDefault="00000000">
            <w:r>
              <w:rPr>
                <w:rFonts w:hint="eastAsia"/>
              </w:rPr>
              <w:t>传真</w:t>
            </w:r>
          </w:p>
        </w:tc>
        <w:tc>
          <w:tcPr>
            <w:tcW w:w="1771" w:type="dxa"/>
          </w:tcPr>
          <w:p w:rsidR="00190ED2" w:rsidRDefault="00000000">
            <w:bookmarkStart w:id="12" w:name="联系人传真"/>
            <w:r>
              <w:t>022-28228567</w:t>
            </w:r>
            <w:bookmarkEnd w:id="12"/>
          </w:p>
        </w:tc>
      </w:tr>
      <w:tr w:rsidR="004E4060">
        <w:trPr>
          <w:jc w:val="center"/>
        </w:trPr>
        <w:tc>
          <w:tcPr>
            <w:tcW w:w="1669" w:type="dxa"/>
            <w:vAlign w:val="center"/>
          </w:tcPr>
          <w:p w:rsidR="00190ED2" w:rsidRDefault="00000000">
            <w:r>
              <w:rPr>
                <w:rFonts w:hint="eastAsia"/>
              </w:rPr>
              <w:t>法人代表</w:t>
            </w:r>
          </w:p>
        </w:tc>
        <w:tc>
          <w:tcPr>
            <w:tcW w:w="1552" w:type="dxa"/>
          </w:tcPr>
          <w:p w:rsidR="00190ED2" w:rsidRDefault="00000000">
            <w:bookmarkStart w:id="13" w:name="法人"/>
            <w:proofErr w:type="gramStart"/>
            <w:r>
              <w:t>杨李强</w:t>
            </w:r>
            <w:bookmarkEnd w:id="13"/>
            <w:proofErr w:type="gramEnd"/>
          </w:p>
        </w:tc>
        <w:tc>
          <w:tcPr>
            <w:tcW w:w="1313" w:type="dxa"/>
            <w:vAlign w:val="center"/>
          </w:tcPr>
          <w:p w:rsidR="00190ED2" w:rsidRDefault="00000000">
            <w:r>
              <w:rPr>
                <w:rFonts w:hint="eastAsia"/>
              </w:rPr>
              <w:t>管理者代表</w:t>
            </w:r>
          </w:p>
        </w:tc>
        <w:tc>
          <w:tcPr>
            <w:tcW w:w="2180" w:type="dxa"/>
          </w:tcPr>
          <w:p w:rsidR="00190ED2" w:rsidRDefault="00000000">
            <w:bookmarkStart w:id="14" w:name="管理者代表"/>
            <w:proofErr w:type="gramStart"/>
            <w:r>
              <w:t>杨李强</w:t>
            </w:r>
            <w:bookmarkEnd w:id="14"/>
            <w:proofErr w:type="gramEnd"/>
          </w:p>
        </w:tc>
        <w:tc>
          <w:tcPr>
            <w:tcW w:w="1242" w:type="dxa"/>
          </w:tcPr>
          <w:p w:rsidR="00190ED2" w:rsidRDefault="00000000">
            <w:r>
              <w:rPr>
                <w:rFonts w:hint="eastAsia"/>
              </w:rPr>
              <w:t>邮箱</w:t>
            </w:r>
          </w:p>
        </w:tc>
        <w:tc>
          <w:tcPr>
            <w:tcW w:w="1771" w:type="dxa"/>
          </w:tcPr>
          <w:p w:rsidR="00190ED2" w:rsidRDefault="00000000"/>
        </w:tc>
      </w:tr>
      <w:tr w:rsidR="004E4060">
        <w:trPr>
          <w:trHeight w:val="450"/>
          <w:jc w:val="center"/>
        </w:trPr>
        <w:tc>
          <w:tcPr>
            <w:tcW w:w="1669" w:type="dxa"/>
            <w:shd w:val="clear" w:color="auto" w:fill="auto"/>
          </w:tcPr>
          <w:p w:rsidR="00190ED2" w:rsidRDefault="00000000">
            <w:r>
              <w:rPr>
                <w:rFonts w:hint="eastAsia"/>
                <w:highlight w:val="cyan"/>
              </w:rPr>
              <w:t>多班次说明</w:t>
            </w:r>
          </w:p>
        </w:tc>
        <w:tc>
          <w:tcPr>
            <w:tcW w:w="8058" w:type="dxa"/>
            <w:gridSpan w:val="5"/>
            <w:shd w:val="clear" w:color="auto" w:fill="auto"/>
          </w:tcPr>
          <w:p w:rsidR="00190ED2" w:rsidRDefault="00000000">
            <w:pPr>
              <w:rPr>
                <w:highlight w:val="cyan"/>
              </w:rPr>
            </w:pPr>
            <w:r>
              <w:rPr>
                <w:rFonts w:hint="eastAsia"/>
              </w:rPr>
              <w:t>受审核组织的班次：</w:t>
            </w:r>
            <w:r w:rsidR="002D7802">
              <w:rPr>
                <w:rFonts w:ascii="宋体" w:hAnsi="宋体" w:hint="eastAsia"/>
              </w:rPr>
              <w:t>■</w:t>
            </w:r>
            <w:r>
              <w:rPr>
                <w:rFonts w:hint="eastAsia"/>
              </w:rPr>
              <w:t>单班□双班□三班□其他</w:t>
            </w:r>
          </w:p>
          <w:p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E4060">
        <w:trPr>
          <w:cantSplit/>
          <w:trHeight w:val="390"/>
          <w:jc w:val="center"/>
        </w:trPr>
        <w:tc>
          <w:tcPr>
            <w:tcW w:w="9727" w:type="dxa"/>
            <w:gridSpan w:val="6"/>
            <w:vAlign w:val="center"/>
          </w:tcPr>
          <w:p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E4060">
        <w:trPr>
          <w:trHeight w:val="450"/>
          <w:jc w:val="center"/>
        </w:trPr>
        <w:tc>
          <w:tcPr>
            <w:tcW w:w="1669" w:type="dxa"/>
            <w:shd w:val="clear" w:color="auto" w:fill="auto"/>
          </w:tcPr>
          <w:p w:rsidR="00190ED2" w:rsidRDefault="00000000">
            <w:r>
              <w:rPr>
                <w:rFonts w:hint="eastAsia"/>
              </w:rPr>
              <w:t>生产</w:t>
            </w:r>
            <w:r>
              <w:rPr>
                <w:rFonts w:hint="eastAsia"/>
              </w:rPr>
              <w:t>/</w:t>
            </w:r>
            <w:r>
              <w:rPr>
                <w:rFonts w:hint="eastAsia"/>
              </w:rPr>
              <w:t>服务提供流程简图</w:t>
            </w:r>
          </w:p>
          <w:p w:rsidR="00190ED2" w:rsidRDefault="00000000"/>
          <w:p w:rsidR="00190ED2" w:rsidRDefault="00000000"/>
        </w:tc>
        <w:tc>
          <w:tcPr>
            <w:tcW w:w="8058" w:type="dxa"/>
            <w:gridSpan w:val="5"/>
            <w:shd w:val="clear" w:color="auto" w:fill="auto"/>
          </w:tcPr>
          <w:p w:rsidR="00190ED2" w:rsidRDefault="002D7802">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proofErr w:type="gramStart"/>
            <w:r>
              <w:rPr>
                <w:rFonts w:hint="eastAsia"/>
                <w:b/>
              </w:rPr>
              <w:t>入帐</w:t>
            </w:r>
            <w:proofErr w:type="gramEnd"/>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p>
        </w:tc>
      </w:tr>
    </w:tbl>
    <w:p w:rsidR="00190ED2" w:rsidRDefault="00000000"/>
    <w:p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E4060">
        <w:trPr>
          <w:cantSplit/>
          <w:trHeight w:hRule="exact" w:val="393"/>
        </w:trPr>
        <w:tc>
          <w:tcPr>
            <w:tcW w:w="1632" w:type="dxa"/>
            <w:gridSpan w:val="2"/>
          </w:tcPr>
          <w:p w:rsidR="00190ED2" w:rsidRDefault="00000000">
            <w:r>
              <w:rPr>
                <w:rFonts w:hint="eastAsia"/>
              </w:rPr>
              <w:t>审核日期</w:t>
            </w:r>
          </w:p>
        </w:tc>
        <w:tc>
          <w:tcPr>
            <w:tcW w:w="7831" w:type="dxa"/>
            <w:gridSpan w:val="3"/>
            <w:tcMar>
              <w:left w:w="113" w:type="dxa"/>
            </w:tcMar>
          </w:tcPr>
          <w:p w:rsidR="00190ED2" w:rsidRDefault="00000000">
            <w:bookmarkStart w:id="15" w:name="审核日期"/>
            <w:r>
              <w:rPr>
                <w:rFonts w:hint="eastAsia"/>
              </w:rPr>
              <w:t>2022</w:t>
            </w:r>
            <w:r>
              <w:rPr>
                <w:rFonts w:hint="eastAsia"/>
              </w:rPr>
              <w:t>年</w:t>
            </w:r>
            <w:r>
              <w:rPr>
                <w:rFonts w:hint="eastAsia"/>
              </w:rPr>
              <w:t>11</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4E4060">
        <w:trPr>
          <w:cantSplit/>
          <w:trHeight w:hRule="exact" w:val="2535"/>
        </w:trPr>
        <w:tc>
          <w:tcPr>
            <w:tcW w:w="1632" w:type="dxa"/>
            <w:gridSpan w:val="2"/>
          </w:tcPr>
          <w:p w:rsidR="00190ED2" w:rsidRDefault="00000000">
            <w:r>
              <w:rPr>
                <w:rFonts w:hint="eastAsia"/>
              </w:rPr>
              <w:t>审核目的</w:t>
            </w:r>
          </w:p>
        </w:tc>
        <w:tc>
          <w:tcPr>
            <w:tcW w:w="7831" w:type="dxa"/>
            <w:gridSpan w:val="3"/>
            <w:tcMar>
              <w:left w:w="113" w:type="dxa"/>
            </w:tcMar>
          </w:tcPr>
          <w:p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00000">
            <w:r>
              <w:rPr>
                <w:rFonts w:hint="eastAsia"/>
              </w:rPr>
              <w:t>□其他：</w:t>
            </w:r>
          </w:p>
        </w:tc>
      </w:tr>
      <w:tr w:rsidR="004E4060">
        <w:trPr>
          <w:cantSplit/>
          <w:trHeight w:hRule="exact" w:val="1297"/>
        </w:trPr>
        <w:tc>
          <w:tcPr>
            <w:tcW w:w="1632" w:type="dxa"/>
            <w:gridSpan w:val="2"/>
          </w:tcPr>
          <w:p w:rsidR="00190ED2" w:rsidRDefault="00000000">
            <w:r>
              <w:rPr>
                <w:rFonts w:hint="eastAsia"/>
              </w:rPr>
              <w:t>审核准则</w:t>
            </w:r>
          </w:p>
          <w:p w:rsidR="00190ED2" w:rsidRDefault="00000000"/>
        </w:tc>
        <w:tc>
          <w:tcPr>
            <w:tcW w:w="7831" w:type="dxa"/>
            <w:gridSpan w:val="3"/>
            <w:tcMar>
              <w:left w:w="113" w:type="dxa"/>
            </w:tcMar>
          </w:tcPr>
          <w:p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2D7802">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rsidR="00190ED2" w:rsidRDefault="002D7802">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4E4060">
        <w:trPr>
          <w:cantSplit/>
          <w:trHeight w:hRule="exact" w:val="493"/>
        </w:trPr>
        <w:tc>
          <w:tcPr>
            <w:tcW w:w="1632" w:type="dxa"/>
            <w:gridSpan w:val="2"/>
            <w:vAlign w:val="center"/>
          </w:tcPr>
          <w:p w:rsidR="00190ED2" w:rsidRDefault="00000000">
            <w:r>
              <w:rPr>
                <w:rFonts w:hint="eastAsia"/>
              </w:rPr>
              <w:t>审核方式</w:t>
            </w:r>
          </w:p>
        </w:tc>
        <w:tc>
          <w:tcPr>
            <w:tcW w:w="7831" w:type="dxa"/>
            <w:gridSpan w:val="3"/>
            <w:tcMar>
              <w:left w:w="113" w:type="dxa"/>
            </w:tcMar>
            <w:vAlign w:val="center"/>
          </w:tcPr>
          <w:p w:rsidR="00190ED2" w:rsidRDefault="002D7802">
            <w:r>
              <w:rPr>
                <w:rFonts w:hint="eastAsia"/>
                <w:lang w:val="de-DE"/>
              </w:rPr>
              <w:t>■</w:t>
            </w:r>
            <w:r w:rsidR="00000000">
              <w:rPr>
                <w:rFonts w:hint="eastAsia"/>
              </w:rPr>
              <w:t>单一体系审核□结合审核□一体化审核□联合审核</w:t>
            </w:r>
          </w:p>
        </w:tc>
      </w:tr>
      <w:tr w:rsidR="004E4060">
        <w:trPr>
          <w:cantSplit/>
          <w:trHeight w:hRule="exact" w:val="393"/>
        </w:trPr>
        <w:tc>
          <w:tcPr>
            <w:tcW w:w="1632" w:type="dxa"/>
            <w:gridSpan w:val="2"/>
          </w:tcPr>
          <w:p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2D7802">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E4060">
        <w:trPr>
          <w:cantSplit/>
          <w:trHeight w:hRule="exact" w:val="393"/>
        </w:trPr>
        <w:tc>
          <w:tcPr>
            <w:tcW w:w="1632" w:type="dxa"/>
            <w:gridSpan w:val="2"/>
          </w:tcPr>
          <w:p w:rsidR="00190ED2" w:rsidRDefault="00000000">
            <w:r>
              <w:rPr>
                <w:rFonts w:hint="eastAsia"/>
              </w:rPr>
              <w:t>审核类型</w:t>
            </w:r>
          </w:p>
        </w:tc>
        <w:tc>
          <w:tcPr>
            <w:tcW w:w="7831" w:type="dxa"/>
            <w:gridSpan w:val="3"/>
            <w:tcMar>
              <w:left w:w="113" w:type="dxa"/>
            </w:tcMar>
          </w:tcPr>
          <w:p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E4060">
        <w:trPr>
          <w:cantSplit/>
          <w:trHeight w:hRule="exact" w:val="650"/>
        </w:trPr>
        <w:tc>
          <w:tcPr>
            <w:tcW w:w="1632" w:type="dxa"/>
            <w:gridSpan w:val="2"/>
          </w:tcPr>
          <w:p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2D7802">
            <w:pPr>
              <w:rPr>
                <w:rFonts w:ascii="宋体"/>
                <w:b/>
                <w:color w:val="0000FF"/>
                <w:szCs w:val="21"/>
              </w:rPr>
            </w:pPr>
            <w:r>
              <w:t>天津市河西区黑牛城道南侧四信里</w:t>
            </w:r>
            <w:r>
              <w:t>11-173</w:t>
            </w:r>
            <w:r>
              <w:t>号底商</w:t>
            </w:r>
          </w:p>
        </w:tc>
      </w:tr>
      <w:tr w:rsidR="004E406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2D7802">
            <w:pPr>
              <w:rPr>
                <w:rFonts w:ascii="宋体"/>
                <w:b/>
                <w:color w:val="0000FF"/>
                <w:szCs w:val="21"/>
              </w:rPr>
            </w:pPr>
            <w:r>
              <w:rPr>
                <w:rFonts w:hint="eastAsia"/>
                <w:lang w:val="de-DE"/>
              </w:rPr>
              <w:t>■</w:t>
            </w:r>
            <w:r w:rsidR="00000000">
              <w:rPr>
                <w:rFonts w:ascii="宋体" w:hint="eastAsia"/>
                <w:b/>
                <w:color w:val="0000FF"/>
                <w:szCs w:val="21"/>
              </w:rPr>
              <w:t>音频</w:t>
            </w:r>
            <w:r>
              <w:rPr>
                <w:rFonts w:hint="eastAsia"/>
                <w:lang w:val="de-DE"/>
              </w:rPr>
              <w:t>■</w:t>
            </w:r>
            <w:r w:rsidR="00000000">
              <w:rPr>
                <w:rFonts w:ascii="宋体" w:hint="eastAsia"/>
                <w:b/>
                <w:color w:val="0000FF"/>
                <w:szCs w:val="21"/>
              </w:rPr>
              <w:t>视频□数据共享□远程接入</w:t>
            </w:r>
          </w:p>
        </w:tc>
      </w:tr>
      <w:tr w:rsidR="004E4060">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E4060">
        <w:trPr>
          <w:cantSplit/>
          <w:trHeight w:hRule="exact" w:val="747"/>
        </w:trPr>
        <w:tc>
          <w:tcPr>
            <w:tcW w:w="1632" w:type="dxa"/>
            <w:gridSpan w:val="2"/>
          </w:tcPr>
          <w:p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2D7802">
            <w:pPr>
              <w:rPr>
                <w:rFonts w:ascii="宋体"/>
                <w:b/>
                <w:color w:val="0000FF"/>
                <w:szCs w:val="21"/>
              </w:rPr>
            </w:pPr>
            <w:r>
              <w:rPr>
                <w:rFonts w:hint="eastAsia"/>
                <w:lang w:val="de-DE"/>
              </w:rPr>
              <w:t>■</w:t>
            </w:r>
            <w:r w:rsidR="00000000">
              <w:rPr>
                <w:rFonts w:ascii="宋体" w:hint="eastAsia"/>
                <w:b/>
                <w:color w:val="0000FF"/>
                <w:szCs w:val="21"/>
              </w:rPr>
              <w:t>网络</w:t>
            </w:r>
            <w:r>
              <w:rPr>
                <w:rFonts w:hint="eastAsia"/>
                <w:lang w:val="de-DE"/>
              </w:rPr>
              <w:t>■</w:t>
            </w:r>
            <w:r w:rsidR="00000000">
              <w:rPr>
                <w:rFonts w:ascii="宋体" w:hint="eastAsia"/>
                <w:b/>
                <w:color w:val="0000FF"/>
                <w:szCs w:val="21"/>
              </w:rPr>
              <w:t>智能手机□手持设备</w:t>
            </w:r>
            <w:r>
              <w:rPr>
                <w:rFonts w:hint="eastAsia"/>
                <w:lang w:val="de-DE"/>
              </w:rPr>
              <w:t>■</w:t>
            </w:r>
            <w:r w:rsidR="00000000">
              <w:rPr>
                <w:rFonts w:ascii="宋体" w:hint="eastAsia"/>
                <w:b/>
                <w:color w:val="0000FF"/>
                <w:szCs w:val="21"/>
              </w:rPr>
              <w:t>笔记本电脑□台式电脑□无人机□摄像机□可穿戴技术□人工智能□其他</w:t>
            </w: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tc>
      </w:tr>
      <w:tr w:rsidR="004E4060" w:rsidTr="0009161C">
        <w:tblPrEx>
          <w:jc w:val="center"/>
          <w:tblInd w:w="0" w:type="dxa"/>
          <w:tblCellMar>
            <w:left w:w="108" w:type="dxa"/>
            <w:right w:w="108" w:type="dxa"/>
          </w:tblCellMar>
        </w:tblPrEx>
        <w:trPr>
          <w:trHeight w:val="478"/>
          <w:jc w:val="center"/>
        </w:trPr>
        <w:tc>
          <w:tcPr>
            <w:tcW w:w="623" w:type="dxa"/>
            <w:vMerge w:val="restart"/>
            <w:vAlign w:val="center"/>
          </w:tcPr>
          <w:p w:rsidR="004130A1" w:rsidRDefault="00000000">
            <w:r>
              <w:rPr>
                <w:rFonts w:hint="eastAsia"/>
              </w:rPr>
              <w:lastRenderedPageBreak/>
              <w:t>审核范围</w:t>
            </w:r>
          </w:p>
          <w:p w:rsidR="004130A1" w:rsidRDefault="00000000"/>
        </w:tc>
        <w:tc>
          <w:tcPr>
            <w:tcW w:w="5625" w:type="dxa"/>
            <w:gridSpan w:val="3"/>
            <w:vMerge w:val="restart"/>
            <w:vAlign w:val="center"/>
          </w:tcPr>
          <w:p w:rsidR="004130A1" w:rsidRDefault="00000000" w:rsidP="0009161C">
            <w:bookmarkStart w:id="29" w:name="审核范围"/>
            <w:r>
              <w:t>许可范围内预包装海参、散装海参的销售（含冷藏冷冻海参）</w:t>
            </w:r>
            <w:bookmarkEnd w:id="29"/>
          </w:p>
        </w:tc>
        <w:tc>
          <w:tcPr>
            <w:tcW w:w="3215" w:type="dxa"/>
            <w:vAlign w:val="center"/>
          </w:tcPr>
          <w:p w:rsidR="004130A1" w:rsidRDefault="00000000">
            <w:r>
              <w:rPr>
                <w:rFonts w:hint="eastAsia"/>
              </w:rPr>
              <w:t>专业代码</w:t>
            </w:r>
          </w:p>
        </w:tc>
      </w:tr>
      <w:tr w:rsidR="004E4060" w:rsidTr="00DB22A0">
        <w:tblPrEx>
          <w:jc w:val="center"/>
          <w:tblInd w:w="0" w:type="dxa"/>
          <w:tblCellMar>
            <w:left w:w="108" w:type="dxa"/>
            <w:right w:w="108" w:type="dxa"/>
          </w:tblCellMar>
        </w:tblPrEx>
        <w:trPr>
          <w:trHeight w:val="1942"/>
          <w:jc w:val="center"/>
        </w:trPr>
        <w:tc>
          <w:tcPr>
            <w:tcW w:w="623" w:type="dxa"/>
            <w:vMerge/>
            <w:vAlign w:val="center"/>
          </w:tcPr>
          <w:p w:rsidR="004130A1" w:rsidRDefault="00000000"/>
        </w:tc>
        <w:tc>
          <w:tcPr>
            <w:tcW w:w="5625" w:type="dxa"/>
            <w:gridSpan w:val="3"/>
            <w:vMerge/>
            <w:vAlign w:val="center"/>
          </w:tcPr>
          <w:p w:rsidR="004130A1" w:rsidRDefault="00000000" w:rsidP="0009161C"/>
        </w:tc>
        <w:tc>
          <w:tcPr>
            <w:tcW w:w="3215" w:type="dxa"/>
            <w:vAlign w:val="center"/>
          </w:tcPr>
          <w:p w:rsidR="004130A1" w:rsidRDefault="00000000">
            <w:bookmarkStart w:id="30" w:name="专业代码"/>
            <w:r>
              <w:t>29.07.08</w:t>
            </w:r>
            <w:bookmarkEnd w:id="30"/>
          </w:p>
        </w:tc>
      </w:tr>
      <w:tr w:rsidR="004E406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w:t>
            </w:r>
            <w:r>
              <w:rPr>
                <w:rFonts w:hint="eastAsia"/>
              </w:rPr>
              <w:t>ISO9001</w:t>
            </w:r>
            <w:r>
              <w:rPr>
                <w:rFonts w:hint="eastAsia"/>
              </w:rPr>
              <w:t>的条款</w:t>
            </w:r>
          </w:p>
        </w:tc>
        <w:tc>
          <w:tcPr>
            <w:tcW w:w="7831" w:type="dxa"/>
            <w:gridSpan w:val="3"/>
          </w:tcPr>
          <w:p w:rsidR="00190ED2" w:rsidRDefault="00C943E0">
            <w:r>
              <w:rPr>
                <w:rFonts w:hint="eastAsia"/>
              </w:rPr>
              <w:t>8</w:t>
            </w:r>
            <w:r>
              <w:t>.3</w:t>
            </w:r>
          </w:p>
        </w:tc>
      </w:tr>
      <w:tr w:rsidR="004E406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不适用的理由（可多选）</w:t>
            </w:r>
          </w:p>
        </w:tc>
        <w:tc>
          <w:tcPr>
            <w:tcW w:w="7831" w:type="dxa"/>
            <w:gridSpan w:val="3"/>
            <w:vAlign w:val="center"/>
          </w:tcPr>
          <w:p w:rsidR="00190ED2" w:rsidRDefault="00C943E0">
            <w:r>
              <w:rPr>
                <w:rFonts w:ascii="宋体" w:hAnsi="宋体" w:hint="eastAsia"/>
              </w:rPr>
              <w:t>■</w:t>
            </w:r>
            <w:r w:rsidR="00000000">
              <w:rPr>
                <w:rFonts w:hint="eastAsia"/>
              </w:rPr>
              <w:t>受审核组织没有设计开发的责任</w:t>
            </w:r>
          </w:p>
          <w:p w:rsidR="00190ED2" w:rsidRDefault="00000000">
            <w:r>
              <w:rPr>
                <w:rFonts w:hint="eastAsia"/>
              </w:rPr>
              <w:t>□受审核组织没有设计开发的能力</w:t>
            </w:r>
          </w:p>
          <w:p w:rsidR="00190ED2" w:rsidRDefault="00000000">
            <w:r>
              <w:rPr>
                <w:rFonts w:hint="eastAsia"/>
              </w:rPr>
              <w:t>□受审核组织没有设计开发修改的权力</w:t>
            </w:r>
          </w:p>
          <w:p w:rsidR="00190ED2" w:rsidRDefault="00000000">
            <w:r>
              <w:rPr>
                <w:rFonts w:hint="eastAsia"/>
              </w:rPr>
              <w:t>□受审核组织按照顾客图纸和合同要求提供生产和服务</w:t>
            </w:r>
          </w:p>
          <w:p w:rsidR="00190ED2" w:rsidRDefault="00000000">
            <w:r>
              <w:rPr>
                <w:rFonts w:hint="eastAsia"/>
              </w:rPr>
              <w:t>□受审核组织按照公司总部的技术要求提供生产和服务</w:t>
            </w:r>
          </w:p>
          <w:p w:rsidR="00190ED2" w:rsidRDefault="00000000">
            <w:r>
              <w:rPr>
                <w:rFonts w:hint="eastAsia"/>
              </w:rPr>
              <w:t>□受审核组织按照传统工艺提供生产和服务</w:t>
            </w:r>
          </w:p>
          <w:p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000000">
            <w:r>
              <w:rPr>
                <w:rFonts w:hint="eastAsia"/>
              </w:rPr>
              <w:t>□其他：</w:t>
            </w:r>
          </w:p>
        </w:tc>
      </w:tr>
      <w:tr w:rsidR="004E4060">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体系文件实施时间</w:t>
            </w:r>
          </w:p>
        </w:tc>
        <w:tc>
          <w:tcPr>
            <w:tcW w:w="2733" w:type="dxa"/>
          </w:tcPr>
          <w:p w:rsidR="00190ED2" w:rsidRDefault="00C943E0">
            <w:r>
              <w:rPr>
                <w:rFonts w:hint="eastAsia"/>
              </w:rPr>
              <w:t>2</w:t>
            </w:r>
            <w:r>
              <w:t>020</w:t>
            </w:r>
            <w:r w:rsidR="00000000">
              <w:rPr>
                <w:rFonts w:hint="eastAsia"/>
              </w:rPr>
              <w:t>年</w:t>
            </w:r>
            <w:r>
              <w:rPr>
                <w:rFonts w:hint="eastAsia"/>
              </w:rPr>
              <w:t>7</w:t>
            </w:r>
            <w:r w:rsidR="00000000">
              <w:rPr>
                <w:rFonts w:hint="eastAsia"/>
              </w:rPr>
              <w:t>月</w:t>
            </w:r>
            <w:r>
              <w:rPr>
                <w:rFonts w:hint="eastAsia"/>
              </w:rPr>
              <w:t>1</w:t>
            </w:r>
            <w:r>
              <w:t>0</w:t>
            </w:r>
            <w:r w:rsidR="00000000">
              <w:rPr>
                <w:rFonts w:hint="eastAsia"/>
              </w:rPr>
              <w:t>日</w:t>
            </w:r>
          </w:p>
          <w:p w:rsidR="00190ED2" w:rsidRDefault="00000000"/>
        </w:tc>
        <w:tc>
          <w:tcPr>
            <w:tcW w:w="1883" w:type="dxa"/>
            <w:vAlign w:val="center"/>
          </w:tcPr>
          <w:p w:rsidR="00190ED2" w:rsidRDefault="00000000">
            <w:r>
              <w:rPr>
                <w:rFonts w:hint="eastAsia"/>
              </w:rPr>
              <w:t>管理体系运行已超过</w:t>
            </w:r>
            <w:r>
              <w:rPr>
                <w:rFonts w:hint="eastAsia"/>
              </w:rPr>
              <w:t>3</w:t>
            </w:r>
            <w:r>
              <w:rPr>
                <w:rFonts w:hint="eastAsia"/>
              </w:rPr>
              <w:t>个月</w:t>
            </w:r>
          </w:p>
        </w:tc>
        <w:tc>
          <w:tcPr>
            <w:tcW w:w="3215" w:type="dxa"/>
            <w:vAlign w:val="center"/>
          </w:tcPr>
          <w:p w:rsidR="00190ED2" w:rsidRDefault="00C943E0">
            <w:r>
              <w:rPr>
                <w:rFonts w:ascii="宋体" w:hAnsi="宋体" w:hint="eastAsia"/>
              </w:rPr>
              <w:t>■</w:t>
            </w:r>
            <w:r w:rsidR="00000000">
              <w:rPr>
                <w:rFonts w:hint="eastAsia"/>
              </w:rPr>
              <w:t>是□否</w:t>
            </w:r>
          </w:p>
        </w:tc>
      </w:tr>
      <w:tr w:rsidR="004E4060">
        <w:tblPrEx>
          <w:jc w:val="center"/>
          <w:tblInd w:w="0" w:type="dxa"/>
          <w:tblCellMar>
            <w:left w:w="108" w:type="dxa"/>
            <w:right w:w="108" w:type="dxa"/>
          </w:tblCellMar>
        </w:tblPrEx>
        <w:trPr>
          <w:trHeight w:val="564"/>
          <w:jc w:val="center"/>
        </w:trPr>
        <w:tc>
          <w:tcPr>
            <w:tcW w:w="1632" w:type="dxa"/>
            <w:gridSpan w:val="2"/>
            <w:vAlign w:val="center"/>
          </w:tcPr>
          <w:p w:rsidR="00190ED2" w:rsidRDefault="00000000">
            <w:r>
              <w:rPr>
                <w:rFonts w:hint="eastAsia"/>
              </w:rPr>
              <w:t>上次审核时间</w:t>
            </w:r>
          </w:p>
        </w:tc>
        <w:tc>
          <w:tcPr>
            <w:tcW w:w="2733" w:type="dxa"/>
            <w:vAlign w:val="center"/>
          </w:tcPr>
          <w:p w:rsidR="00190ED2" w:rsidRDefault="00C943E0">
            <w:r>
              <w:rPr>
                <w:rFonts w:hint="eastAsia"/>
              </w:rPr>
              <w:t>2</w:t>
            </w:r>
            <w:r>
              <w:t>021</w:t>
            </w:r>
            <w:r w:rsidR="00000000">
              <w:rPr>
                <w:rFonts w:hint="eastAsia"/>
              </w:rPr>
              <w:t>年</w:t>
            </w:r>
            <w:r>
              <w:rPr>
                <w:rFonts w:hint="eastAsia"/>
              </w:rPr>
              <w:t>1</w:t>
            </w:r>
            <w:r>
              <w:t>2</w:t>
            </w:r>
            <w:r w:rsidR="00000000">
              <w:rPr>
                <w:rFonts w:hint="eastAsia"/>
              </w:rPr>
              <w:t>月</w:t>
            </w:r>
            <w:r>
              <w:rPr>
                <w:rFonts w:hint="eastAsia"/>
              </w:rPr>
              <w:t>2</w:t>
            </w:r>
            <w:r>
              <w:t>7</w:t>
            </w:r>
            <w:r w:rsidR="00000000">
              <w:rPr>
                <w:rFonts w:hint="eastAsia"/>
              </w:rPr>
              <w:t>日</w:t>
            </w:r>
          </w:p>
        </w:tc>
        <w:tc>
          <w:tcPr>
            <w:tcW w:w="1883" w:type="dxa"/>
            <w:vAlign w:val="center"/>
          </w:tcPr>
          <w:p w:rsidR="00190ED2" w:rsidRDefault="00000000">
            <w:r>
              <w:rPr>
                <w:rFonts w:hint="eastAsia"/>
              </w:rPr>
              <w:t>认证证书有效期</w:t>
            </w:r>
          </w:p>
          <w:p w:rsidR="00190ED2" w:rsidRDefault="00000000">
            <w:r>
              <w:rPr>
                <w:rFonts w:hint="eastAsia"/>
              </w:rPr>
              <w:t>（初审除外）</w:t>
            </w:r>
          </w:p>
        </w:tc>
        <w:tc>
          <w:tcPr>
            <w:tcW w:w="3215" w:type="dxa"/>
            <w:vAlign w:val="center"/>
          </w:tcPr>
          <w:p w:rsidR="00190ED2" w:rsidRDefault="00000000">
            <w:r>
              <w:rPr>
                <w:rFonts w:hint="eastAsia"/>
              </w:rPr>
              <w:t>有效至</w:t>
            </w:r>
            <w:r w:rsidR="00C943E0">
              <w:rPr>
                <w:rFonts w:hint="eastAsia"/>
              </w:rPr>
              <w:t>2</w:t>
            </w:r>
            <w:r w:rsidR="00C943E0">
              <w:t>024</w:t>
            </w:r>
            <w:r>
              <w:rPr>
                <w:rFonts w:hint="eastAsia"/>
              </w:rPr>
              <w:t>年</w:t>
            </w:r>
            <w:r w:rsidR="00C943E0">
              <w:rPr>
                <w:rFonts w:hint="eastAsia"/>
              </w:rPr>
              <w:t>1</w:t>
            </w:r>
            <w:r>
              <w:rPr>
                <w:rFonts w:hint="eastAsia"/>
              </w:rPr>
              <w:t>月</w:t>
            </w:r>
            <w:r w:rsidR="00C943E0">
              <w:rPr>
                <w:rFonts w:hint="eastAsia"/>
              </w:rPr>
              <w:t>2</w:t>
            </w:r>
            <w:r w:rsidR="00C943E0">
              <w:t>1</w:t>
            </w:r>
            <w:r>
              <w:rPr>
                <w:rFonts w:hint="eastAsia"/>
              </w:rPr>
              <w:t>日</w:t>
            </w:r>
          </w:p>
        </w:tc>
      </w:tr>
    </w:tbl>
    <w:p w:rsidR="00190ED2" w:rsidRDefault="00000000"/>
    <w:p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E4060">
        <w:trPr>
          <w:cantSplit/>
          <w:trHeight w:val="283"/>
        </w:trPr>
        <w:tc>
          <w:tcPr>
            <w:tcW w:w="647" w:type="dxa"/>
            <w:shd w:val="clear" w:color="auto" w:fill="F3F3F3"/>
            <w:tcMar>
              <w:left w:w="57" w:type="dxa"/>
              <w:right w:w="57" w:type="dxa"/>
            </w:tcMar>
          </w:tcPr>
          <w:p w:rsidR="00190ED2" w:rsidRDefault="00000000">
            <w:r>
              <w:rPr>
                <w:rFonts w:hint="eastAsia"/>
              </w:rPr>
              <w:t>场所编号</w:t>
            </w:r>
          </w:p>
          <w:p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rsidR="00190ED2" w:rsidRDefault="00000000">
            <w:r>
              <w:rPr>
                <w:rFonts w:hint="eastAsia"/>
              </w:rPr>
              <w:t>组织名称及注册场所地址</w:t>
            </w:r>
          </w:p>
        </w:tc>
        <w:tc>
          <w:tcPr>
            <w:tcW w:w="2267" w:type="dxa"/>
            <w:shd w:val="clear" w:color="auto" w:fill="F3F3F3"/>
            <w:tcMar>
              <w:left w:w="57" w:type="dxa"/>
              <w:right w:w="57" w:type="dxa"/>
            </w:tcMar>
          </w:tcPr>
          <w:p w:rsidR="00190ED2" w:rsidRDefault="00000000">
            <w:r>
              <w:rPr>
                <w:rFonts w:hint="eastAsia"/>
              </w:rPr>
              <w:t>经营场所的地址</w:t>
            </w:r>
          </w:p>
          <w:p w:rsidR="00190ED2" w:rsidRDefault="00000000">
            <w:r>
              <w:rPr>
                <w:rFonts w:hint="eastAsia"/>
              </w:rPr>
              <w:t>（多现场和临时现场）</w:t>
            </w:r>
          </w:p>
        </w:tc>
        <w:tc>
          <w:tcPr>
            <w:tcW w:w="571" w:type="dxa"/>
            <w:shd w:val="clear" w:color="auto" w:fill="F3F3F3"/>
            <w:tcMar>
              <w:left w:w="57" w:type="dxa"/>
              <w:right w:w="57" w:type="dxa"/>
            </w:tcMar>
          </w:tcPr>
          <w:p w:rsidR="00190ED2" w:rsidRDefault="00000000">
            <w:r>
              <w:rPr>
                <w:rFonts w:hint="eastAsia"/>
              </w:rPr>
              <w:t>员工人数</w:t>
            </w:r>
          </w:p>
        </w:tc>
        <w:tc>
          <w:tcPr>
            <w:tcW w:w="2803" w:type="dxa"/>
            <w:shd w:val="clear" w:color="auto" w:fill="F3F3F3"/>
            <w:tcMar>
              <w:left w:w="57" w:type="dxa"/>
              <w:right w:w="57" w:type="dxa"/>
            </w:tcMar>
          </w:tcPr>
          <w:p w:rsidR="00190ED2" w:rsidRDefault="00000000">
            <w:r>
              <w:rPr>
                <w:rFonts w:hint="eastAsia"/>
              </w:rPr>
              <w:t>审核范围（产品和过程）</w:t>
            </w:r>
          </w:p>
          <w:p w:rsidR="00190ED2" w:rsidRDefault="00000000"/>
          <w:p w:rsidR="00190ED2" w:rsidRDefault="00000000"/>
        </w:tc>
        <w:tc>
          <w:tcPr>
            <w:tcW w:w="669" w:type="dxa"/>
            <w:shd w:val="clear" w:color="auto" w:fill="F3F3F3"/>
            <w:tcMar>
              <w:left w:w="57" w:type="dxa"/>
              <w:right w:w="57" w:type="dxa"/>
            </w:tcMar>
          </w:tcPr>
          <w:p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0000">
            <w:r>
              <w:rPr>
                <w:rFonts w:hint="eastAsia"/>
              </w:rPr>
              <w:t>被审核了</w:t>
            </w:r>
          </w:p>
        </w:tc>
      </w:tr>
      <w:tr w:rsidR="004E4060">
        <w:trPr>
          <w:cantSplit/>
          <w:trHeight w:val="445"/>
        </w:trPr>
        <w:tc>
          <w:tcPr>
            <w:tcW w:w="647" w:type="dxa"/>
            <w:vAlign w:val="center"/>
          </w:tcPr>
          <w:p w:rsidR="00190ED2" w:rsidRDefault="00000000">
            <w:pPr>
              <w:rPr>
                <w:lang w:eastAsia="ja-JP"/>
              </w:rPr>
            </w:pPr>
            <w:r>
              <w:rPr>
                <w:rFonts w:hint="eastAsia"/>
                <w:lang w:eastAsia="ja-JP"/>
              </w:rPr>
              <w:t>01</w:t>
            </w:r>
          </w:p>
        </w:tc>
        <w:tc>
          <w:tcPr>
            <w:tcW w:w="2267" w:type="dxa"/>
          </w:tcPr>
          <w:p w:rsidR="00190ED2" w:rsidRDefault="005A7FF1">
            <w:r>
              <w:t>天津萨哈林进出口贸易有限责任公司</w:t>
            </w:r>
          </w:p>
          <w:p w:rsidR="005A7FF1" w:rsidRPr="005A7FF1" w:rsidRDefault="005A7FF1" w:rsidP="005A7FF1">
            <w:pPr>
              <w:pStyle w:val="a0"/>
              <w:rPr>
                <w:rFonts w:hint="eastAsia"/>
              </w:rPr>
            </w:pPr>
            <w:r>
              <w:t>天津市河西区黑牛城道南侧四信里</w:t>
            </w:r>
            <w:r>
              <w:t>11-173</w:t>
            </w:r>
            <w:r>
              <w:t>号底商</w:t>
            </w:r>
          </w:p>
        </w:tc>
        <w:tc>
          <w:tcPr>
            <w:tcW w:w="2267" w:type="dxa"/>
          </w:tcPr>
          <w:p w:rsidR="00190ED2" w:rsidRDefault="005A7FF1">
            <w:pPr>
              <w:rPr>
                <w:lang w:val="de-DE" w:eastAsia="ja-JP"/>
              </w:rPr>
            </w:pPr>
            <w:r>
              <w:t>天津市河西区黑牛城道南侧四信里</w:t>
            </w:r>
            <w:r>
              <w:t>11-173</w:t>
            </w:r>
            <w:r>
              <w:t>号底商</w:t>
            </w:r>
          </w:p>
        </w:tc>
        <w:tc>
          <w:tcPr>
            <w:tcW w:w="571" w:type="dxa"/>
            <w:vAlign w:val="center"/>
          </w:tcPr>
          <w:p w:rsidR="00190ED2" w:rsidRDefault="005A7FF1">
            <w:pPr>
              <w:rPr>
                <w:rFonts w:hint="eastAsia"/>
              </w:rPr>
            </w:pPr>
            <w:r>
              <w:rPr>
                <w:rFonts w:hint="eastAsia"/>
              </w:rPr>
              <w:t>8</w:t>
            </w:r>
          </w:p>
        </w:tc>
        <w:tc>
          <w:tcPr>
            <w:tcW w:w="2803" w:type="dxa"/>
            <w:vAlign w:val="center"/>
          </w:tcPr>
          <w:p w:rsidR="00190ED2" w:rsidRDefault="005A7FF1">
            <w:pPr>
              <w:rPr>
                <w:lang w:eastAsia="ja-JP"/>
              </w:rPr>
            </w:pPr>
            <w:r>
              <w:t>许可范围内预包装海参、散装海参的销售（含冷藏冷冻海参）</w:t>
            </w:r>
          </w:p>
        </w:tc>
        <w:tc>
          <w:tcPr>
            <w:tcW w:w="669" w:type="dxa"/>
            <w:vAlign w:val="center"/>
          </w:tcPr>
          <w:p w:rsidR="00190ED2" w:rsidRDefault="005A7FF1">
            <w:pPr>
              <w:rPr>
                <w:rFonts w:hint="eastAsia"/>
              </w:rPr>
            </w:pPr>
            <w:r>
              <w:rPr>
                <w:rFonts w:hint="eastAsia"/>
              </w:rPr>
              <w:t>G</w:t>
            </w:r>
            <w:r>
              <w:t>B/T19001-2016</w:t>
            </w:r>
          </w:p>
        </w:tc>
        <w:tc>
          <w:tcPr>
            <w:tcW w:w="668" w:type="dxa"/>
            <w:shd w:val="clear" w:color="auto" w:fill="FFFFFF"/>
          </w:tcPr>
          <w:p w:rsidR="00190ED2" w:rsidRDefault="005A7FF1">
            <w:r>
              <w:rPr>
                <w:rFonts w:ascii="宋体" w:hAnsi="宋体" w:hint="eastAsia"/>
              </w:rPr>
              <w:t>■</w:t>
            </w:r>
          </w:p>
        </w:tc>
      </w:tr>
      <w:tr w:rsidR="004E4060">
        <w:trPr>
          <w:cantSplit/>
        </w:trPr>
        <w:tc>
          <w:tcPr>
            <w:tcW w:w="647" w:type="dxa"/>
            <w:vAlign w:val="center"/>
          </w:tcPr>
          <w:p w:rsidR="00190ED2" w:rsidRDefault="00000000">
            <w:pPr>
              <w:rPr>
                <w:lang w:eastAsia="ja-JP"/>
              </w:rPr>
            </w:pPr>
            <w:r>
              <w:rPr>
                <w:rFonts w:hint="eastAsia"/>
                <w:lang w:eastAsia="ja-JP"/>
              </w:rPr>
              <w:t>02</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4E4060">
        <w:trPr>
          <w:cantSplit/>
        </w:trPr>
        <w:tc>
          <w:tcPr>
            <w:tcW w:w="647" w:type="dxa"/>
            <w:vAlign w:val="center"/>
          </w:tcPr>
          <w:p w:rsidR="00190ED2" w:rsidRDefault="00000000">
            <w:pPr>
              <w:rPr>
                <w:lang w:eastAsia="ja-JP"/>
              </w:rPr>
            </w:pPr>
            <w:r>
              <w:rPr>
                <w:rFonts w:hint="eastAsia"/>
                <w:lang w:eastAsia="ja-JP"/>
              </w:rPr>
              <w:t>03</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4E4060">
        <w:trPr>
          <w:cantSplit/>
        </w:trPr>
        <w:tc>
          <w:tcPr>
            <w:tcW w:w="647" w:type="dxa"/>
            <w:vAlign w:val="center"/>
          </w:tcPr>
          <w:p w:rsidR="00190ED2" w:rsidRDefault="00000000">
            <w:pPr>
              <w:rPr>
                <w:lang w:eastAsia="ja-JP"/>
              </w:rPr>
            </w:pPr>
            <w:r>
              <w:rPr>
                <w:rFonts w:hint="eastAsia"/>
                <w:lang w:eastAsia="ja-JP"/>
              </w:rPr>
              <w:t>04</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4E4060">
        <w:trPr>
          <w:cantSplit/>
        </w:trPr>
        <w:tc>
          <w:tcPr>
            <w:tcW w:w="647" w:type="dxa"/>
            <w:vAlign w:val="center"/>
          </w:tcPr>
          <w:p w:rsidR="00190ED2" w:rsidRDefault="00000000">
            <w:pPr>
              <w:rPr>
                <w:lang w:eastAsia="ja-JP"/>
              </w:rPr>
            </w:pPr>
            <w:r>
              <w:rPr>
                <w:rFonts w:hint="eastAsia"/>
                <w:lang w:eastAsia="ja-JP"/>
              </w:rPr>
              <w:t>05</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bl>
    <w:p w:rsidR="00190ED2" w:rsidRDefault="00000000"/>
    <w:p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E4060">
        <w:tc>
          <w:tcPr>
            <w:tcW w:w="1825" w:type="dxa"/>
          </w:tcPr>
          <w:p w:rsidR="00190ED2" w:rsidRDefault="00000000">
            <w:r>
              <w:rPr>
                <w:rFonts w:hint="eastAsia"/>
              </w:rPr>
              <w:t>影响审核方案的事项</w:t>
            </w:r>
          </w:p>
        </w:tc>
        <w:tc>
          <w:tcPr>
            <w:tcW w:w="8016" w:type="dxa"/>
          </w:tcPr>
          <w:p w:rsidR="00190ED2" w:rsidRDefault="00000000">
            <w:pPr>
              <w:jc w:val="left"/>
            </w:pPr>
            <w:r>
              <w:rPr>
                <w:rFonts w:hint="eastAsia"/>
              </w:rPr>
              <w:t>□审核终止□审核中止□增加审核人员□减少审核人员□增加场所</w:t>
            </w:r>
          </w:p>
          <w:p w:rsidR="00190ED2" w:rsidRDefault="00000000">
            <w:pPr>
              <w:jc w:val="left"/>
            </w:pPr>
            <w:r>
              <w:rPr>
                <w:rFonts w:hint="eastAsia"/>
              </w:rPr>
              <w:t>□减少场所□扩大认证范围□延长审核日期□缩短审核日期□其他</w:t>
            </w:r>
          </w:p>
        </w:tc>
      </w:tr>
      <w:tr w:rsidR="004E4060">
        <w:tc>
          <w:tcPr>
            <w:tcW w:w="1825" w:type="dxa"/>
          </w:tcPr>
          <w:p w:rsidR="00190ED2" w:rsidRDefault="00000000">
            <w:r>
              <w:rPr>
                <w:rFonts w:hint="eastAsia"/>
              </w:rPr>
              <w:t>理由说明</w:t>
            </w:r>
          </w:p>
          <w:p w:rsidR="00190ED2" w:rsidRDefault="00000000"/>
        </w:tc>
        <w:tc>
          <w:tcPr>
            <w:tcW w:w="8016" w:type="dxa"/>
          </w:tcPr>
          <w:p w:rsidR="00190ED2" w:rsidRDefault="00000000"/>
        </w:tc>
      </w:tr>
    </w:tbl>
    <w:p w:rsidR="00190ED2" w:rsidRDefault="00000000">
      <w:pPr>
        <w:ind w:firstLineChars="300" w:firstLine="630"/>
      </w:pPr>
    </w:p>
    <w:p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E4060">
        <w:tc>
          <w:tcPr>
            <w:tcW w:w="4201" w:type="dxa"/>
          </w:tcPr>
          <w:p w:rsidR="00190ED2" w:rsidRDefault="005A7FF1">
            <w:r>
              <w:rPr>
                <w:rFonts w:ascii="宋体" w:hAnsi="宋体" w:hint="eastAsia"/>
              </w:rPr>
              <w:t>■</w:t>
            </w:r>
            <w:r w:rsidR="00000000">
              <w:rPr>
                <w:rFonts w:hint="eastAsia"/>
              </w:rPr>
              <w:t>已按照审核计划完成全部审核工作</w:t>
            </w:r>
          </w:p>
        </w:tc>
        <w:tc>
          <w:tcPr>
            <w:tcW w:w="5761" w:type="dxa"/>
          </w:tcPr>
          <w:p w:rsidR="00190ED2" w:rsidRDefault="00000000">
            <w:r>
              <w:rPr>
                <w:rFonts w:hint="eastAsia"/>
              </w:rPr>
              <w:t>——</w:t>
            </w:r>
          </w:p>
        </w:tc>
      </w:tr>
      <w:tr w:rsidR="004E4060">
        <w:trPr>
          <w:trHeight w:val="90"/>
        </w:trPr>
        <w:tc>
          <w:tcPr>
            <w:tcW w:w="4201" w:type="dxa"/>
          </w:tcPr>
          <w:p w:rsidR="00190ED2" w:rsidRDefault="00000000">
            <w:r>
              <w:rPr>
                <w:rFonts w:hint="eastAsia"/>
              </w:rPr>
              <w:t>□审核计划有修改，但不会影响审核结论。</w:t>
            </w:r>
          </w:p>
          <w:p w:rsidR="00190ED2" w:rsidRDefault="00000000">
            <w:r>
              <w:rPr>
                <w:rFonts w:hint="eastAsia"/>
              </w:rPr>
              <w:t>修改的内容和原因是：</w:t>
            </w:r>
          </w:p>
        </w:tc>
        <w:tc>
          <w:tcPr>
            <w:tcW w:w="5761" w:type="dxa"/>
          </w:tcPr>
          <w:p w:rsidR="00190ED2" w:rsidRDefault="00000000">
            <w:r>
              <w:rPr>
                <w:rFonts w:hint="eastAsia"/>
              </w:rPr>
              <w:t>□人员调整□多场所调整□临时场所调整□缩小认证范围□其他</w:t>
            </w:r>
          </w:p>
        </w:tc>
      </w:tr>
      <w:tr w:rsidR="004E4060">
        <w:tc>
          <w:tcPr>
            <w:tcW w:w="4201" w:type="dxa"/>
          </w:tcPr>
          <w:p w:rsidR="00190ED2" w:rsidRDefault="00000000">
            <w:r>
              <w:rPr>
                <w:rFonts w:hint="eastAsia"/>
              </w:rPr>
              <w:t>□未完成审核计划</w:t>
            </w:r>
          </w:p>
        </w:tc>
        <w:tc>
          <w:tcPr>
            <w:tcW w:w="5761" w:type="dxa"/>
          </w:tcPr>
          <w:p w:rsidR="00190ED2" w:rsidRDefault="00000000">
            <w:r>
              <w:rPr>
                <w:rFonts w:hint="eastAsia"/>
              </w:rPr>
              <w:t>未完成的内容和原因是</w:t>
            </w:r>
            <w:r>
              <w:rPr>
                <w:rFonts w:hint="eastAsia"/>
              </w:rPr>
              <w:t>:</w:t>
            </w:r>
          </w:p>
          <w:p w:rsidR="00190ED2" w:rsidRDefault="00000000"/>
        </w:tc>
      </w:tr>
    </w:tbl>
    <w:p w:rsidR="00190ED2" w:rsidRDefault="00000000">
      <w:pPr>
        <w:rPr>
          <w:highlight w:val="cyan"/>
        </w:rPr>
      </w:pPr>
    </w:p>
    <w:p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E4060">
        <w:trPr>
          <w:trHeight w:val="428"/>
        </w:trPr>
        <w:tc>
          <w:tcPr>
            <w:tcW w:w="9597" w:type="dxa"/>
            <w:gridSpan w:val="5"/>
            <w:vAlign w:val="center"/>
          </w:tcPr>
          <w:p w:rsidR="00190ED2" w:rsidRDefault="00000000">
            <w:r>
              <w:rPr>
                <w:rFonts w:hint="eastAsia"/>
              </w:rPr>
              <w:t>审核组成员信息</w:t>
            </w:r>
          </w:p>
        </w:tc>
      </w:tr>
      <w:tr w:rsidR="004E4060">
        <w:trPr>
          <w:trHeight w:val="645"/>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组内</w:t>
            </w:r>
          </w:p>
          <w:p w:rsidR="00190ED2" w:rsidRDefault="00000000">
            <w:r>
              <w:rPr>
                <w:rFonts w:hint="eastAsia"/>
              </w:rPr>
              <w:t>身份</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审核员注册证书号</w:t>
            </w:r>
          </w:p>
        </w:tc>
        <w:tc>
          <w:tcPr>
            <w:tcW w:w="2179" w:type="dxa"/>
            <w:vAlign w:val="center"/>
          </w:tcPr>
          <w:p w:rsidR="00190ED2" w:rsidRDefault="00000000">
            <w:r>
              <w:rPr>
                <w:rFonts w:hint="eastAsia"/>
              </w:rPr>
              <w:t>专业代码</w:t>
            </w:r>
          </w:p>
        </w:tc>
      </w:tr>
      <w:tr w:rsidR="004E4060">
        <w:trPr>
          <w:trHeight w:val="645"/>
        </w:trPr>
        <w:tc>
          <w:tcPr>
            <w:tcW w:w="1748" w:type="dxa"/>
            <w:vAlign w:val="center"/>
          </w:tcPr>
          <w:p w:rsidR="00190ED2" w:rsidRDefault="00000000">
            <w:r>
              <w:t>张亮</w:t>
            </w:r>
          </w:p>
        </w:tc>
        <w:tc>
          <w:tcPr>
            <w:tcW w:w="1089" w:type="dxa"/>
            <w:vAlign w:val="center"/>
          </w:tcPr>
          <w:p w:rsidR="00190ED2" w:rsidRDefault="00000000">
            <w:r>
              <w:t>组长</w:t>
            </w:r>
          </w:p>
        </w:tc>
        <w:tc>
          <w:tcPr>
            <w:tcW w:w="711" w:type="dxa"/>
            <w:vAlign w:val="center"/>
          </w:tcPr>
          <w:p w:rsidR="00190ED2" w:rsidRDefault="00000000">
            <w:r>
              <w:t>男</w:t>
            </w:r>
          </w:p>
        </w:tc>
        <w:tc>
          <w:tcPr>
            <w:tcW w:w="3870" w:type="dxa"/>
            <w:vAlign w:val="center"/>
          </w:tcPr>
          <w:p w:rsidR="00190ED2" w:rsidRDefault="00000000">
            <w:r>
              <w:t>2022-N1QMS-1280463</w:t>
            </w:r>
          </w:p>
        </w:tc>
        <w:tc>
          <w:tcPr>
            <w:tcW w:w="2179" w:type="dxa"/>
            <w:vAlign w:val="center"/>
          </w:tcPr>
          <w:p w:rsidR="00190ED2" w:rsidRDefault="00000000">
            <w:r>
              <w:t>29.07.08</w:t>
            </w:r>
          </w:p>
        </w:tc>
      </w:tr>
      <w:tr w:rsidR="004E4060">
        <w:trPr>
          <w:trHeight w:val="345"/>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354"/>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413"/>
        </w:trPr>
        <w:tc>
          <w:tcPr>
            <w:tcW w:w="9597" w:type="dxa"/>
            <w:gridSpan w:val="5"/>
            <w:vAlign w:val="center"/>
          </w:tcPr>
          <w:p w:rsidR="00190ED2" w:rsidRDefault="00000000">
            <w:r>
              <w:rPr>
                <w:rFonts w:hint="eastAsia"/>
              </w:rPr>
              <w:t>与审核组同行人员信息</w:t>
            </w:r>
          </w:p>
        </w:tc>
      </w:tr>
      <w:tr w:rsidR="004E4060">
        <w:trPr>
          <w:trHeight w:val="418"/>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作用</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工作单位</w:t>
            </w:r>
          </w:p>
        </w:tc>
        <w:tc>
          <w:tcPr>
            <w:tcW w:w="2179" w:type="dxa"/>
            <w:vAlign w:val="center"/>
          </w:tcPr>
          <w:p w:rsidR="00190ED2" w:rsidRDefault="00000000">
            <w:r>
              <w:rPr>
                <w:rFonts w:hint="eastAsia"/>
              </w:rPr>
              <w:t>职务</w:t>
            </w:r>
            <w:r>
              <w:rPr>
                <w:rFonts w:hint="eastAsia"/>
              </w:rPr>
              <w:t>/</w:t>
            </w:r>
            <w:r>
              <w:rPr>
                <w:rFonts w:hint="eastAsia"/>
              </w:rPr>
              <w:t>职称</w:t>
            </w:r>
          </w:p>
        </w:tc>
      </w:tr>
      <w:tr w:rsidR="004E406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4E4060">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bl>
    <w:p w:rsidR="00190ED2" w:rsidRDefault="00000000"/>
    <w:p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E4060">
        <w:trPr>
          <w:cantSplit/>
          <w:trHeight w:val="312"/>
          <w:jc w:val="center"/>
        </w:trPr>
        <w:tc>
          <w:tcPr>
            <w:tcW w:w="2464" w:type="dxa"/>
            <w:vAlign w:val="center"/>
          </w:tcPr>
          <w:p w:rsidR="00190ED2" w:rsidRDefault="00000000">
            <w:r>
              <w:rPr>
                <w:rFonts w:hint="eastAsia"/>
              </w:rPr>
              <w:t>变更内容</w:t>
            </w:r>
          </w:p>
        </w:tc>
        <w:tc>
          <w:tcPr>
            <w:tcW w:w="7412" w:type="dxa"/>
          </w:tcPr>
          <w:p w:rsidR="00190ED2" w:rsidRDefault="00000000">
            <w:r>
              <w:rPr>
                <w:rFonts w:hint="eastAsia"/>
              </w:rPr>
              <w:t>变更描述</w:t>
            </w:r>
          </w:p>
        </w:tc>
      </w:tr>
      <w:tr w:rsidR="004E4060">
        <w:trPr>
          <w:cantSplit/>
          <w:trHeight w:val="312"/>
          <w:jc w:val="center"/>
        </w:trPr>
        <w:tc>
          <w:tcPr>
            <w:tcW w:w="2464" w:type="dxa"/>
            <w:vAlign w:val="center"/>
          </w:tcPr>
          <w:p w:rsidR="00190ED2" w:rsidRDefault="00000000">
            <w:r>
              <w:rPr>
                <w:rFonts w:hint="eastAsia"/>
              </w:rPr>
              <w:t>主要负责人变更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注册地址变更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经营地址变更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多场所地址变更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临时场所地址变更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认证范围变更</w:t>
            </w:r>
          </w:p>
        </w:tc>
        <w:tc>
          <w:tcPr>
            <w:tcW w:w="7412" w:type="dxa"/>
          </w:tcPr>
          <w:p w:rsidR="00190ED2" w:rsidRDefault="00000000"/>
        </w:tc>
      </w:tr>
      <w:tr w:rsidR="004E4060">
        <w:trPr>
          <w:cantSplit/>
          <w:trHeight w:val="90"/>
          <w:jc w:val="center"/>
        </w:trPr>
        <w:tc>
          <w:tcPr>
            <w:tcW w:w="2464" w:type="dxa"/>
            <w:vAlign w:val="center"/>
          </w:tcPr>
          <w:p w:rsidR="00190ED2" w:rsidRDefault="00000000">
            <w:r>
              <w:rPr>
                <w:rFonts w:hint="eastAsia"/>
              </w:rPr>
              <w:t>体系员工人数较大变更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设备设施重大变更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产品</w:t>
            </w:r>
            <w:r>
              <w:rPr>
                <w:rFonts w:hint="eastAsia"/>
              </w:rPr>
              <w:t>/</w:t>
            </w:r>
            <w:r>
              <w:rPr>
                <w:rFonts w:hint="eastAsia"/>
              </w:rPr>
              <w:t>工艺重大变更</w:t>
            </w:r>
          </w:p>
        </w:tc>
        <w:tc>
          <w:tcPr>
            <w:tcW w:w="7412" w:type="dxa"/>
          </w:tcPr>
          <w:p w:rsidR="00190ED2" w:rsidRDefault="00000000"/>
        </w:tc>
      </w:tr>
      <w:tr w:rsidR="004E4060">
        <w:trPr>
          <w:cantSplit/>
          <w:trHeight w:val="312"/>
          <w:jc w:val="center"/>
        </w:trPr>
        <w:tc>
          <w:tcPr>
            <w:tcW w:w="2464" w:type="dxa"/>
            <w:vAlign w:val="center"/>
          </w:tcPr>
          <w:p w:rsidR="00190ED2" w:rsidRDefault="00000000">
            <w:r>
              <w:rPr>
                <w:rFonts w:hint="eastAsia"/>
              </w:rPr>
              <w:t>其他</w:t>
            </w:r>
          </w:p>
        </w:tc>
        <w:tc>
          <w:tcPr>
            <w:tcW w:w="7412" w:type="dxa"/>
          </w:tcPr>
          <w:p w:rsidR="00190ED2" w:rsidRDefault="00000000"/>
        </w:tc>
      </w:tr>
    </w:tbl>
    <w:p w:rsidR="00190ED2" w:rsidRDefault="00000000">
      <w:r>
        <w:rPr>
          <w:rFonts w:hint="eastAsia"/>
        </w:rPr>
        <w:t>在本次审核过程中，评审了现有管理体系和管理体系文件中这些变化的实施情况。</w:t>
      </w:r>
    </w:p>
    <w:p w:rsidR="00190ED2" w:rsidRDefault="00000000"/>
    <w:p w:rsidR="00190ED2" w:rsidRDefault="00000000">
      <w:pPr>
        <w:numPr>
          <w:ilvl w:val="0"/>
          <w:numId w:val="1"/>
        </w:numPr>
      </w:pPr>
      <w:r>
        <w:t>审核发现</w:t>
      </w:r>
      <w:r>
        <w:rPr>
          <w:rFonts w:hint="eastAsia"/>
        </w:rPr>
        <w:t>（见</w:t>
      </w:r>
      <w:r w:rsidR="005A7FF1">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E4060">
        <w:tc>
          <w:tcPr>
            <w:tcW w:w="1214" w:type="dxa"/>
            <w:shd w:val="clear" w:color="auto" w:fill="D8D8D8" w:themeFill="background1" w:themeFillShade="D8"/>
          </w:tcPr>
          <w:p w:rsidR="00190ED2" w:rsidRDefault="00000000">
            <w:r>
              <w:rPr>
                <w:rFonts w:hint="eastAsia"/>
              </w:rPr>
              <w:t>审核周期</w:t>
            </w:r>
          </w:p>
        </w:tc>
        <w:tc>
          <w:tcPr>
            <w:tcW w:w="8748" w:type="dxa"/>
            <w:shd w:val="clear" w:color="auto" w:fill="D8D8D8" w:themeFill="background1" w:themeFillShade="D8"/>
          </w:tcPr>
          <w:p w:rsidR="00190ED2" w:rsidRDefault="00000000">
            <w:r>
              <w:rPr>
                <w:rFonts w:hint="eastAsia"/>
              </w:rPr>
              <w:t>□体系建立</w:t>
            </w:r>
            <w:proofErr w:type="gramStart"/>
            <w:r>
              <w:rPr>
                <w:rFonts w:hint="eastAsia"/>
              </w:rPr>
              <w:t>以来</w:t>
            </w:r>
            <w:r w:rsidR="005A7FF1">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r>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A7FF1">
            <w:r>
              <w:rPr>
                <w:rFonts w:hint="eastAsia"/>
              </w:rPr>
              <w:t>无</w:t>
            </w:r>
          </w:p>
        </w:tc>
      </w:tr>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A7FF1">
            <w:r>
              <w:rPr>
                <w:rFonts w:hint="eastAsia"/>
              </w:rPr>
              <w:t>/</w:t>
            </w:r>
          </w:p>
        </w:tc>
      </w:tr>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A7FF1">
            <w:r>
              <w:rPr>
                <w:rFonts w:hint="eastAsia"/>
              </w:rPr>
              <w:t>已关闭</w:t>
            </w:r>
          </w:p>
        </w:tc>
      </w:tr>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所有被抽样到的、被评审过的工作记录都是真实的。</w:t>
            </w:r>
          </w:p>
          <w:p w:rsidR="00190ED2" w:rsidRDefault="00000000">
            <w:pPr>
              <w:rPr>
                <w:lang w:val="en-GB"/>
              </w:rPr>
            </w:pPr>
            <w:r>
              <w:rPr>
                <w:rFonts w:hint="eastAsia"/>
              </w:rPr>
              <w:t>组织实际工作记录的真实性已得到确认。</w:t>
            </w:r>
          </w:p>
        </w:tc>
      </w:tr>
      <w:tr w:rsidR="004E406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00000"/>
    <w:p w:rsidR="00190ED2" w:rsidRDefault="00000000">
      <w:r>
        <w:rPr>
          <w:rFonts w:hint="eastAsia"/>
        </w:rPr>
        <w:t>八、已识别出的任何未解决的问题：</w:t>
      </w:r>
    </w:p>
    <w:p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E4060">
        <w:tc>
          <w:tcPr>
            <w:tcW w:w="4482" w:type="dxa"/>
          </w:tcPr>
          <w:p w:rsidR="00190ED2" w:rsidRDefault="00000000">
            <w:r>
              <w:rPr>
                <w:rFonts w:hint="eastAsia"/>
              </w:rPr>
              <w:t>影响本次审核结论可靠性的因素</w:t>
            </w:r>
          </w:p>
        </w:tc>
        <w:tc>
          <w:tcPr>
            <w:tcW w:w="5583" w:type="dxa"/>
          </w:tcPr>
          <w:p w:rsidR="00190ED2" w:rsidRDefault="00000000">
            <w:r>
              <w:rPr>
                <w:rFonts w:hint="eastAsia"/>
              </w:rPr>
              <w:t>具体说明</w:t>
            </w:r>
          </w:p>
        </w:tc>
      </w:tr>
      <w:tr w:rsidR="004E4060">
        <w:tc>
          <w:tcPr>
            <w:tcW w:w="4482" w:type="dxa"/>
          </w:tcPr>
          <w:p w:rsidR="00190ED2" w:rsidRDefault="00000000">
            <w:r>
              <w:rPr>
                <w:rFonts w:hint="eastAsia"/>
              </w:rPr>
              <w:t>□样本量不足</w:t>
            </w:r>
          </w:p>
        </w:tc>
        <w:tc>
          <w:tcPr>
            <w:tcW w:w="5583" w:type="dxa"/>
          </w:tcPr>
          <w:p w:rsidR="00190ED2" w:rsidRDefault="00000000"/>
        </w:tc>
      </w:tr>
      <w:tr w:rsidR="004E4060">
        <w:tc>
          <w:tcPr>
            <w:tcW w:w="4482" w:type="dxa"/>
          </w:tcPr>
          <w:p w:rsidR="00190ED2" w:rsidRDefault="00000000">
            <w:r>
              <w:rPr>
                <w:rFonts w:hint="eastAsia"/>
              </w:rPr>
              <w:t>□知识产权保护</w:t>
            </w:r>
          </w:p>
        </w:tc>
        <w:tc>
          <w:tcPr>
            <w:tcW w:w="5583" w:type="dxa"/>
          </w:tcPr>
          <w:p w:rsidR="00190ED2" w:rsidRDefault="00000000"/>
        </w:tc>
      </w:tr>
      <w:tr w:rsidR="004E4060">
        <w:tc>
          <w:tcPr>
            <w:tcW w:w="4482" w:type="dxa"/>
          </w:tcPr>
          <w:p w:rsidR="00190ED2" w:rsidRDefault="00000000">
            <w:r>
              <w:rPr>
                <w:rFonts w:hint="eastAsia"/>
              </w:rPr>
              <w:t>□因受审核方信息造成的日数或审核资源不足</w:t>
            </w:r>
          </w:p>
        </w:tc>
        <w:tc>
          <w:tcPr>
            <w:tcW w:w="5583" w:type="dxa"/>
          </w:tcPr>
          <w:p w:rsidR="00190ED2" w:rsidRDefault="00000000"/>
        </w:tc>
      </w:tr>
    </w:tbl>
    <w:p w:rsidR="00190ED2" w:rsidRDefault="00000000"/>
    <w:p w:rsidR="00190ED2" w:rsidRDefault="00000000"/>
    <w:p w:rsidR="00190ED2" w:rsidRDefault="00000000">
      <w:r>
        <w:rPr>
          <w:rFonts w:hint="eastAsia"/>
        </w:rPr>
        <w:t>九、是否达到审核目的</w:t>
      </w:r>
    </w:p>
    <w:p w:rsidR="00190ED2" w:rsidRDefault="00C073D3">
      <w:r>
        <w:rPr>
          <w:rFonts w:ascii="宋体" w:hAnsi="宋体" w:hint="eastAsia"/>
        </w:rPr>
        <w:t>■</w:t>
      </w:r>
      <w:r w:rsidR="00000000">
        <w:rPr>
          <w:rFonts w:hint="eastAsia"/>
        </w:rPr>
        <w:t>达到审核目的</w:t>
      </w:r>
    </w:p>
    <w:p w:rsidR="00190ED2" w:rsidRDefault="00000000">
      <w:pPr>
        <w:rPr>
          <w:u w:val="single"/>
        </w:rPr>
      </w:pPr>
      <w:r>
        <w:rPr>
          <w:rFonts w:hint="eastAsia"/>
        </w:rPr>
        <w:t>□未达到审核目的，未达到目的的原因是：</w:t>
      </w:r>
    </w:p>
    <w:p w:rsidR="00190ED2" w:rsidRDefault="00000000"/>
    <w:p w:rsidR="00190ED2" w:rsidRDefault="00000000">
      <w:r>
        <w:rPr>
          <w:rFonts w:hint="eastAsia"/>
        </w:rPr>
        <w:t>十、审核基于对可获得信息的抽样过程的免责声明；</w:t>
      </w:r>
    </w:p>
    <w:p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000000"/>
    <w:p w:rsidR="00190ED2" w:rsidRDefault="00000000">
      <w:r>
        <w:rPr>
          <w:rFonts w:hint="eastAsia"/>
        </w:rPr>
        <w:t>十一、不符合项纠正措施要求</w:t>
      </w:r>
    </w:p>
    <w:p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00000">
      <w:pPr>
        <w:rPr>
          <w:highlight w:val="cyan"/>
        </w:rPr>
      </w:pPr>
    </w:p>
    <w:p w:rsidR="00190ED2" w:rsidRDefault="00000000"/>
    <w:p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E4060">
        <w:tc>
          <w:tcPr>
            <w:tcW w:w="2022" w:type="dxa"/>
          </w:tcPr>
          <w:p w:rsidR="00190ED2" w:rsidRDefault="00000000">
            <w:r>
              <w:rPr>
                <w:rFonts w:hint="eastAsia"/>
              </w:rPr>
              <w:t>体系名称缩写</w:t>
            </w:r>
          </w:p>
        </w:tc>
        <w:tc>
          <w:tcPr>
            <w:tcW w:w="1698" w:type="dxa"/>
          </w:tcPr>
          <w:p w:rsidR="00190ED2" w:rsidRDefault="00000000">
            <w:r>
              <w:rPr>
                <w:rFonts w:hint="eastAsia"/>
              </w:rPr>
              <w:t>一般不符合数量</w:t>
            </w:r>
          </w:p>
        </w:tc>
        <w:tc>
          <w:tcPr>
            <w:tcW w:w="1717" w:type="dxa"/>
          </w:tcPr>
          <w:p w:rsidR="00190ED2" w:rsidRDefault="00000000">
            <w:r>
              <w:rPr>
                <w:rFonts w:hint="eastAsia"/>
              </w:rPr>
              <w:t>严重不符合数量</w:t>
            </w:r>
          </w:p>
        </w:tc>
        <w:tc>
          <w:tcPr>
            <w:tcW w:w="1560" w:type="dxa"/>
          </w:tcPr>
          <w:p w:rsidR="00190ED2" w:rsidRDefault="00000000">
            <w:r>
              <w:rPr>
                <w:rFonts w:hint="eastAsia"/>
              </w:rPr>
              <w:t>不符合项总数</w:t>
            </w:r>
          </w:p>
        </w:tc>
        <w:tc>
          <w:tcPr>
            <w:tcW w:w="2965" w:type="dxa"/>
          </w:tcPr>
          <w:p w:rsidR="00190ED2" w:rsidRDefault="00000000"/>
        </w:tc>
      </w:tr>
      <w:tr w:rsidR="004E4060">
        <w:tc>
          <w:tcPr>
            <w:tcW w:w="2022" w:type="dxa"/>
          </w:tcPr>
          <w:p w:rsidR="00190ED2" w:rsidRDefault="00000000">
            <w:r>
              <w:rPr>
                <w:rFonts w:hint="eastAsia"/>
              </w:rPr>
              <w:t>QMS</w:t>
            </w:r>
          </w:p>
        </w:tc>
        <w:tc>
          <w:tcPr>
            <w:tcW w:w="1698" w:type="dxa"/>
          </w:tcPr>
          <w:p w:rsidR="00190ED2" w:rsidRDefault="00C073D3">
            <w:r>
              <w:rPr>
                <w:rFonts w:hint="eastAsia"/>
              </w:rPr>
              <w:t>1</w:t>
            </w:r>
          </w:p>
        </w:tc>
        <w:tc>
          <w:tcPr>
            <w:tcW w:w="1717" w:type="dxa"/>
          </w:tcPr>
          <w:p w:rsidR="00190ED2" w:rsidRDefault="00C073D3">
            <w:r>
              <w:rPr>
                <w:rFonts w:hint="eastAsia"/>
              </w:rPr>
              <w:t>0</w:t>
            </w:r>
          </w:p>
        </w:tc>
        <w:tc>
          <w:tcPr>
            <w:tcW w:w="1560" w:type="dxa"/>
          </w:tcPr>
          <w:p w:rsidR="00190ED2" w:rsidRDefault="00C073D3">
            <w:r>
              <w:rPr>
                <w:rFonts w:hint="eastAsia"/>
              </w:rPr>
              <w:t>1</w:t>
            </w:r>
          </w:p>
        </w:tc>
        <w:tc>
          <w:tcPr>
            <w:tcW w:w="2965" w:type="dxa"/>
          </w:tcPr>
          <w:p w:rsidR="00190ED2" w:rsidRDefault="00C073D3">
            <w:r>
              <w:rPr>
                <w:rFonts w:ascii="宋体" w:hAnsi="宋体" w:hint="eastAsia"/>
              </w:rPr>
              <w:t>■</w:t>
            </w:r>
            <w:r w:rsidR="00000000">
              <w:rPr>
                <w:rFonts w:hint="eastAsia"/>
              </w:rPr>
              <w:t>验证合格□仍有问题：</w:t>
            </w:r>
          </w:p>
        </w:tc>
      </w:tr>
      <w:tr w:rsidR="004E4060">
        <w:tc>
          <w:tcPr>
            <w:tcW w:w="2022" w:type="dxa"/>
          </w:tcPr>
          <w:p w:rsidR="00190ED2" w:rsidRDefault="00000000">
            <w:r>
              <w:rPr>
                <w:rFonts w:hint="eastAsia"/>
              </w:rPr>
              <w:t>50430</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4E4060">
        <w:tc>
          <w:tcPr>
            <w:tcW w:w="2022" w:type="dxa"/>
          </w:tcPr>
          <w:p w:rsidR="00190ED2" w:rsidRDefault="00000000">
            <w:r>
              <w:rPr>
                <w:rFonts w:hint="eastAsia"/>
              </w:rPr>
              <w:t>EMS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4E4060">
        <w:tc>
          <w:tcPr>
            <w:tcW w:w="2022" w:type="dxa"/>
          </w:tcPr>
          <w:p w:rsidR="00190ED2" w:rsidRDefault="00000000">
            <w:r>
              <w:rPr>
                <w:rFonts w:hint="eastAsia"/>
              </w:rPr>
              <w:t>OHSMS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bl>
    <w:p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C073D3">
        <w:rPr>
          <w:rFonts w:ascii="宋体" w:hAnsi="宋体" w:hint="eastAsia"/>
        </w:rPr>
        <w:t>■</w:t>
      </w:r>
      <w:r>
        <w:rPr>
          <w:rFonts w:hint="eastAsia"/>
        </w:rPr>
        <w:t>不大</w:t>
      </w:r>
    </w:p>
    <w:p w:rsidR="00190ED2" w:rsidRDefault="00000000"/>
    <w:p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E4060">
        <w:trPr>
          <w:trHeight w:val="621"/>
        </w:trPr>
        <w:tc>
          <w:tcPr>
            <w:tcW w:w="1730" w:type="dxa"/>
            <w:shd w:val="clear" w:color="auto" w:fill="auto"/>
          </w:tcPr>
          <w:p w:rsidR="00190ED2" w:rsidRDefault="00000000">
            <w:r>
              <w:rPr>
                <w:rFonts w:hint="eastAsia"/>
              </w:rPr>
              <w:t>推荐内容</w:t>
            </w:r>
          </w:p>
        </w:tc>
        <w:tc>
          <w:tcPr>
            <w:tcW w:w="8350" w:type="dxa"/>
            <w:gridSpan w:val="2"/>
            <w:shd w:val="clear" w:color="auto" w:fill="auto"/>
          </w:tcPr>
          <w:p w:rsidR="00190ED2" w:rsidRDefault="00000000">
            <w:r>
              <w:rPr>
                <w:rFonts w:hint="eastAsia"/>
              </w:rPr>
              <w:t>审核组意见</w:t>
            </w:r>
          </w:p>
        </w:tc>
      </w:tr>
      <w:tr w:rsidR="004E4060">
        <w:trPr>
          <w:trHeight w:val="621"/>
        </w:trPr>
        <w:tc>
          <w:tcPr>
            <w:tcW w:w="1730" w:type="dxa"/>
            <w:vMerge w:val="restart"/>
            <w:shd w:val="clear" w:color="auto" w:fill="auto"/>
          </w:tcPr>
          <w:p w:rsidR="00190ED2" w:rsidRDefault="00000000">
            <w:r>
              <w:rPr>
                <w:rFonts w:hint="eastAsia"/>
              </w:rPr>
              <w:t>管理体系评价</w:t>
            </w:r>
          </w:p>
        </w:tc>
        <w:tc>
          <w:tcPr>
            <w:tcW w:w="8350" w:type="dxa"/>
            <w:gridSpan w:val="2"/>
            <w:shd w:val="clear" w:color="auto" w:fill="auto"/>
          </w:tcPr>
          <w:p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E406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E406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E4060">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E4060">
        <w:trPr>
          <w:trHeight w:val="326"/>
        </w:trPr>
        <w:tc>
          <w:tcPr>
            <w:tcW w:w="1730" w:type="dxa"/>
            <w:vMerge w:val="restart"/>
            <w:shd w:val="clear" w:color="auto" w:fill="auto"/>
          </w:tcPr>
          <w:p w:rsidR="00190ED2" w:rsidRDefault="00000000">
            <w:r>
              <w:rPr>
                <w:rFonts w:hint="eastAsia"/>
              </w:rPr>
              <w:t>对审核范围适宜性结论</w:t>
            </w:r>
          </w:p>
          <w:p w:rsidR="00190ED2" w:rsidRDefault="00000000"/>
        </w:tc>
        <w:tc>
          <w:tcPr>
            <w:tcW w:w="8350" w:type="dxa"/>
            <w:gridSpan w:val="2"/>
            <w:shd w:val="clear" w:color="auto" w:fill="auto"/>
          </w:tcPr>
          <w:p w:rsidR="00190ED2" w:rsidRDefault="00C073D3">
            <w:r>
              <w:rPr>
                <w:rFonts w:ascii="宋体" w:hAnsi="宋体" w:hint="eastAsia"/>
              </w:rPr>
              <w:t>■</w:t>
            </w:r>
            <w:r w:rsidR="00000000">
              <w:rPr>
                <w:rFonts w:hint="eastAsia"/>
              </w:rPr>
              <w:t>审核范围适宜，与申请范围一致</w:t>
            </w:r>
          </w:p>
        </w:tc>
      </w:tr>
      <w:tr w:rsidR="004E4060">
        <w:trPr>
          <w:trHeight w:val="34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□审核范围变更</w:t>
            </w:r>
          </w:p>
        </w:tc>
      </w:tr>
      <w:tr w:rsidR="004E4060">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QMS</w:t>
            </w:r>
          </w:p>
          <w:p w:rsidR="00190ED2" w:rsidRDefault="00000000"/>
        </w:tc>
        <w:tc>
          <w:tcPr>
            <w:tcW w:w="7380" w:type="dxa"/>
            <w:shd w:val="clear" w:color="auto" w:fill="auto"/>
          </w:tcPr>
          <w:p w:rsidR="00190ED2" w:rsidRDefault="00000000"/>
        </w:tc>
      </w:tr>
      <w:tr w:rsidR="004E4060">
        <w:trPr>
          <w:trHeight w:val="716"/>
        </w:trPr>
        <w:tc>
          <w:tcPr>
            <w:tcW w:w="1730" w:type="dxa"/>
            <w:vMerge/>
            <w:shd w:val="clear" w:color="auto" w:fill="auto"/>
          </w:tcPr>
          <w:p w:rsidR="00190ED2" w:rsidRDefault="00000000"/>
        </w:tc>
        <w:tc>
          <w:tcPr>
            <w:tcW w:w="970" w:type="dxa"/>
            <w:shd w:val="clear" w:color="auto" w:fill="auto"/>
          </w:tcPr>
          <w:p w:rsidR="00190ED2" w:rsidRDefault="00000000">
            <w:proofErr w:type="spellStart"/>
            <w:r>
              <w:rPr>
                <w:rFonts w:hint="eastAsia"/>
              </w:rPr>
              <w:t>EcMS</w:t>
            </w:r>
            <w:proofErr w:type="spellEnd"/>
          </w:p>
        </w:tc>
        <w:tc>
          <w:tcPr>
            <w:tcW w:w="7380" w:type="dxa"/>
            <w:shd w:val="clear" w:color="auto" w:fill="auto"/>
          </w:tcPr>
          <w:p w:rsidR="00190ED2" w:rsidRDefault="00000000"/>
        </w:tc>
      </w:tr>
      <w:tr w:rsidR="004E4060">
        <w:trPr>
          <w:trHeight w:val="63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EMS</w:t>
            </w:r>
          </w:p>
          <w:p w:rsidR="00190ED2" w:rsidRDefault="00000000"/>
        </w:tc>
        <w:tc>
          <w:tcPr>
            <w:tcW w:w="7380" w:type="dxa"/>
            <w:shd w:val="clear" w:color="auto" w:fill="auto"/>
          </w:tcPr>
          <w:p w:rsidR="00190ED2" w:rsidRDefault="00000000"/>
        </w:tc>
      </w:tr>
      <w:tr w:rsidR="004E4060">
        <w:trPr>
          <w:trHeight w:val="59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OHSMS</w:t>
            </w:r>
          </w:p>
          <w:p w:rsidR="00190ED2" w:rsidRDefault="00000000"/>
        </w:tc>
        <w:tc>
          <w:tcPr>
            <w:tcW w:w="7380" w:type="dxa"/>
            <w:shd w:val="clear" w:color="auto" w:fill="auto"/>
          </w:tcPr>
          <w:p w:rsidR="00190ED2" w:rsidRDefault="00000000"/>
        </w:tc>
      </w:tr>
      <w:tr w:rsidR="004E4060">
        <w:trPr>
          <w:trHeight w:val="362"/>
        </w:trPr>
        <w:tc>
          <w:tcPr>
            <w:tcW w:w="1730" w:type="dxa"/>
            <w:vMerge w:val="restart"/>
            <w:shd w:val="clear" w:color="auto" w:fill="auto"/>
          </w:tcPr>
          <w:p w:rsidR="00190ED2" w:rsidRDefault="00000000">
            <w:r>
              <w:rPr>
                <w:rFonts w:hint="eastAsia"/>
              </w:rPr>
              <w:t>审核组推荐意见</w:t>
            </w:r>
          </w:p>
          <w:p w:rsidR="00190ED2" w:rsidRDefault="00000000"/>
        </w:tc>
        <w:tc>
          <w:tcPr>
            <w:tcW w:w="8350" w:type="dxa"/>
            <w:gridSpan w:val="2"/>
            <w:shd w:val="clear" w:color="auto" w:fill="auto"/>
          </w:tcPr>
          <w:p w:rsidR="00190ED2" w:rsidRDefault="00000000">
            <w:r>
              <w:rPr>
                <w:rFonts w:hint="eastAsia"/>
              </w:rPr>
              <w:t>□推荐认证注册</w:t>
            </w:r>
            <w:r>
              <w:rPr>
                <w:rFonts w:hint="eastAsia"/>
              </w:rPr>
              <w:t>(</w:t>
            </w:r>
            <w:r>
              <w:rPr>
                <w:rFonts w:hint="eastAsia"/>
              </w:rPr>
              <w:t>□初审□再认证</w:t>
            </w:r>
            <w:r>
              <w:rPr>
                <w:rFonts w:hint="eastAsia"/>
              </w:rPr>
              <w:t>)</w:t>
            </w:r>
          </w:p>
        </w:tc>
      </w:tr>
      <w:tr w:rsidR="004E4060">
        <w:trPr>
          <w:trHeight w:val="306"/>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4E4060">
        <w:trPr>
          <w:trHeight w:val="380"/>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□推荐保持认证注册</w:t>
            </w:r>
            <w:r>
              <w:rPr>
                <w:rFonts w:hint="eastAsia"/>
              </w:rPr>
              <w:t>(</w:t>
            </w:r>
            <w:r>
              <w:rPr>
                <w:rFonts w:hint="eastAsia"/>
              </w:rPr>
              <w:t>□监督审核□再认证</w:t>
            </w:r>
            <w:r>
              <w:rPr>
                <w:rFonts w:hint="eastAsia"/>
              </w:rPr>
              <w:t>)</w:t>
            </w:r>
          </w:p>
        </w:tc>
      </w:tr>
      <w:tr w:rsidR="004E4060">
        <w:trPr>
          <w:trHeight w:val="361"/>
        </w:trPr>
        <w:tc>
          <w:tcPr>
            <w:tcW w:w="1730" w:type="dxa"/>
            <w:vMerge/>
            <w:shd w:val="clear" w:color="auto" w:fill="auto"/>
          </w:tcPr>
          <w:p w:rsidR="00190ED2" w:rsidRDefault="00000000"/>
        </w:tc>
        <w:tc>
          <w:tcPr>
            <w:tcW w:w="8350" w:type="dxa"/>
            <w:gridSpan w:val="2"/>
            <w:shd w:val="clear" w:color="auto" w:fill="auto"/>
          </w:tcPr>
          <w:p w:rsidR="00190ED2" w:rsidRDefault="00C073D3">
            <w:r>
              <w:rPr>
                <w:rFonts w:ascii="宋体" w:hAnsi="宋体" w:hint="eastAsia"/>
              </w:rPr>
              <w:t>■</w:t>
            </w:r>
            <w:r w:rsidR="00000000">
              <w:rPr>
                <w:rFonts w:hint="eastAsia"/>
              </w:rPr>
              <w:t>在完成纠正措施后推荐保持认证注册</w:t>
            </w:r>
            <w:r w:rsidR="00000000">
              <w:rPr>
                <w:rFonts w:hint="eastAsia"/>
              </w:rPr>
              <w:t>(</w:t>
            </w:r>
            <w:r>
              <w:rPr>
                <w:rFonts w:ascii="宋体" w:hAnsi="宋体" w:hint="eastAsia"/>
              </w:rPr>
              <w:t>■</w:t>
            </w:r>
            <w:r w:rsidR="00000000">
              <w:rPr>
                <w:rFonts w:hint="eastAsia"/>
              </w:rPr>
              <w:t>监督审核□再认证</w:t>
            </w:r>
            <w:r w:rsidR="00000000">
              <w:rPr>
                <w:rFonts w:hint="eastAsia"/>
              </w:rPr>
              <w:t>)</w:t>
            </w:r>
          </w:p>
        </w:tc>
      </w:tr>
      <w:tr w:rsidR="004E4060">
        <w:trPr>
          <w:trHeight w:val="333"/>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□推荐扩大范围</w:t>
            </w:r>
          </w:p>
        </w:tc>
      </w:tr>
      <w:tr w:rsidR="004E4060">
        <w:trPr>
          <w:trHeight w:val="32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□在完成纠正措施后推荐扩大范围</w:t>
            </w:r>
          </w:p>
        </w:tc>
      </w:tr>
      <w:tr w:rsidR="004E4060">
        <w:trPr>
          <w:trHeight w:val="288"/>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□延期推荐注册</w:t>
            </w:r>
            <w:r>
              <w:rPr>
                <w:rFonts w:hint="eastAsia"/>
              </w:rPr>
              <w:t>(</w:t>
            </w:r>
            <w:r>
              <w:rPr>
                <w:rFonts w:hint="eastAsia"/>
              </w:rPr>
              <w:t>□初审□监督审核□再认证</w:t>
            </w:r>
            <w:r>
              <w:rPr>
                <w:rFonts w:hint="eastAsia"/>
              </w:rPr>
              <w:t>)</w:t>
            </w:r>
          </w:p>
        </w:tc>
      </w:tr>
      <w:tr w:rsidR="004E4060">
        <w:trPr>
          <w:trHeight w:val="352"/>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E4060">
        <w:trPr>
          <w:trHeight w:val="389"/>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□不推荐或缩小推荐范围的说明</w:t>
            </w:r>
            <w:r>
              <w:rPr>
                <w:rFonts w:hint="eastAsia"/>
              </w:rPr>
              <w:t>:</w:t>
            </w:r>
          </w:p>
        </w:tc>
      </w:tr>
      <w:tr w:rsidR="004E4060">
        <w:trPr>
          <w:trHeight w:val="389"/>
        </w:trPr>
        <w:tc>
          <w:tcPr>
            <w:tcW w:w="10080" w:type="dxa"/>
            <w:gridSpan w:val="3"/>
            <w:shd w:val="clear" w:color="auto" w:fill="auto"/>
          </w:tcPr>
          <w:p w:rsidR="00190ED2" w:rsidRDefault="00000000">
            <w:r>
              <w:rPr>
                <w:rFonts w:ascii="宋体" w:hAnsi="宋体" w:hint="eastAsia"/>
                <w:b/>
                <w:color w:val="000000"/>
                <w:spacing w:val="-10"/>
                <w:szCs w:val="21"/>
              </w:rPr>
              <w:t>远程审核的相关结论如下：</w:t>
            </w:r>
          </w:p>
        </w:tc>
      </w:tr>
      <w:tr w:rsidR="004E406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C073D3">
            <w:pPr>
              <w:rPr>
                <w:rFonts w:ascii="宋体"/>
                <w:b/>
                <w:color w:val="0000FF"/>
                <w:szCs w:val="21"/>
              </w:rPr>
            </w:pPr>
            <w:r>
              <w:rPr>
                <w:rFonts w:ascii="宋体" w:hAnsi="宋体" w:hint="eastAsia"/>
              </w:rPr>
              <w:t>■</w:t>
            </w:r>
            <w:r w:rsidR="00000000">
              <w:rPr>
                <w:rFonts w:ascii="宋体" w:hint="eastAsia"/>
                <w:b/>
                <w:color w:val="0000FF"/>
                <w:szCs w:val="21"/>
              </w:rPr>
              <w:t>未发生□有发生，说明：</w:t>
            </w:r>
          </w:p>
        </w:tc>
      </w:tr>
      <w:tr w:rsidR="004E4060">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C073D3">
            <w:pPr>
              <w:rPr>
                <w:rFonts w:ascii="宋体"/>
                <w:b/>
                <w:color w:val="0000FF"/>
                <w:szCs w:val="21"/>
              </w:rPr>
            </w:pPr>
            <w:r>
              <w:rPr>
                <w:rFonts w:ascii="宋体" w:hAnsi="宋体" w:hint="eastAsia"/>
              </w:rPr>
              <w:t>■</w:t>
            </w:r>
            <w:r w:rsidR="0000000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E4060">
        <w:trPr>
          <w:cantSplit/>
          <w:trHeight w:hRule="exact" w:val="604"/>
          <w:jc w:val="center"/>
        </w:trPr>
        <w:tc>
          <w:tcPr>
            <w:tcW w:w="1842" w:type="dxa"/>
            <w:vAlign w:val="center"/>
          </w:tcPr>
          <w:p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000000">
            <w:pPr>
              <w:rPr>
                <w:rFonts w:ascii="宋体"/>
                <w:b/>
                <w:color w:val="0000FF"/>
                <w:szCs w:val="21"/>
              </w:rPr>
            </w:pPr>
            <w:r>
              <w:rPr>
                <w:rFonts w:ascii="宋体" w:hint="eastAsia"/>
                <w:b/>
                <w:color w:val="0000FF"/>
                <w:szCs w:val="21"/>
              </w:rPr>
              <w:t>□中止审核□终止审核</w:t>
            </w:r>
            <w:r w:rsidR="00C073D3">
              <w:rPr>
                <w:rFonts w:ascii="宋体" w:hint="eastAsia"/>
                <w:b/>
                <w:color w:val="0000FF"/>
                <w:szCs w:val="21"/>
              </w:rPr>
              <w:t>□</w:t>
            </w:r>
            <w:r>
              <w:rPr>
                <w:rFonts w:ascii="宋体" w:hint="eastAsia"/>
                <w:b/>
                <w:color w:val="0000FF"/>
                <w:szCs w:val="21"/>
              </w:rPr>
              <w:t>延迟审核□改为现场审核</w:t>
            </w:r>
          </w:p>
          <w:p w:rsidR="00190ED2" w:rsidRDefault="00000000">
            <w:pPr>
              <w:rPr>
                <w:rFonts w:ascii="宋体"/>
                <w:b/>
                <w:color w:val="0000FF"/>
                <w:szCs w:val="21"/>
              </w:rPr>
            </w:pPr>
            <w:r>
              <w:rPr>
                <w:rFonts w:ascii="宋体" w:hint="eastAsia"/>
                <w:b/>
                <w:color w:val="0000FF"/>
                <w:szCs w:val="21"/>
              </w:rPr>
              <w:t>情况说明：</w:t>
            </w:r>
          </w:p>
        </w:tc>
      </w:tr>
      <w:tr w:rsidR="004E4060">
        <w:trPr>
          <w:cantSplit/>
          <w:trHeight w:hRule="exact" w:val="604"/>
          <w:jc w:val="center"/>
        </w:trPr>
        <w:tc>
          <w:tcPr>
            <w:tcW w:w="1842" w:type="dxa"/>
            <w:vMerge w:val="restart"/>
            <w:vAlign w:val="center"/>
          </w:tcPr>
          <w:p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C073D3">
            <w:pPr>
              <w:spacing w:line="280" w:lineRule="exact"/>
              <w:rPr>
                <w:color w:val="0000FF"/>
              </w:rPr>
            </w:pPr>
            <w:r>
              <w:rPr>
                <w:rFonts w:ascii="宋体" w:hAnsi="宋体" w:hint="eastAsia"/>
              </w:rPr>
              <w:t>■</w:t>
            </w:r>
            <w:r w:rsidR="00000000">
              <w:rPr>
                <w:rFonts w:ascii="宋体" w:hAnsi="宋体" w:hint="eastAsia"/>
                <w:b/>
                <w:color w:val="0000FF"/>
                <w:spacing w:val="-10"/>
                <w:szCs w:val="21"/>
              </w:rPr>
              <w:t>远程审核已达到审核目的，可以推荐注册/保持/再注册</w:t>
            </w:r>
          </w:p>
        </w:tc>
      </w:tr>
      <w:tr w:rsidR="004E4060">
        <w:trPr>
          <w:cantSplit/>
          <w:trHeight w:hRule="exact" w:val="604"/>
          <w:jc w:val="center"/>
        </w:trPr>
        <w:tc>
          <w:tcPr>
            <w:tcW w:w="1842" w:type="dxa"/>
            <w:vMerge/>
            <w:vAlign w:val="center"/>
          </w:tcPr>
          <w:p w:rsidR="00190ED2" w:rsidRDefault="00000000">
            <w:pPr>
              <w:rPr>
                <w:rFonts w:ascii="宋体"/>
                <w:b/>
                <w:color w:val="0000FF"/>
                <w:szCs w:val="21"/>
              </w:rPr>
            </w:pP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E4060">
        <w:trPr>
          <w:cantSplit/>
          <w:trHeight w:hRule="exact" w:val="604"/>
          <w:jc w:val="center"/>
        </w:trPr>
        <w:tc>
          <w:tcPr>
            <w:tcW w:w="1842" w:type="dxa"/>
          </w:tcPr>
          <w:p w:rsidR="00190ED2" w:rsidRDefault="00000000">
            <w:r>
              <w:rPr>
                <w:rFonts w:hint="eastAsia"/>
              </w:rPr>
              <w:lastRenderedPageBreak/>
              <w:t>审核组长签字</w:t>
            </w:r>
          </w:p>
        </w:tc>
        <w:tc>
          <w:tcPr>
            <w:tcW w:w="2764" w:type="dxa"/>
            <w:tcMar>
              <w:left w:w="113" w:type="dxa"/>
            </w:tcMar>
          </w:tcPr>
          <w:p w:rsidR="00190ED2" w:rsidRDefault="00C073D3">
            <w:pPr>
              <w:rPr>
                <w:rFonts w:hint="eastAsia"/>
              </w:rPr>
            </w:pPr>
            <w:r>
              <w:rPr>
                <w:noProof/>
              </w:rPr>
              <w:drawing>
                <wp:anchor distT="0" distB="0" distL="114300" distR="114300" simplePos="0" relativeHeight="251661312" behindDoc="0" locked="0" layoutInCell="1" allowOverlap="1" wp14:anchorId="0786F59D" wp14:editId="5F893571">
                  <wp:simplePos x="0" y="0"/>
                  <wp:positionH relativeFrom="column">
                    <wp:posOffset>427355</wp:posOffset>
                  </wp:positionH>
                  <wp:positionV relativeFrom="paragraph">
                    <wp:posOffset>76835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764" w:type="dxa"/>
            <w:tcMar>
              <w:left w:w="113" w:type="dxa"/>
            </w:tcMar>
          </w:tcPr>
          <w:p w:rsidR="00190ED2" w:rsidRDefault="00000000">
            <w:r>
              <w:rPr>
                <w:rFonts w:hint="eastAsia"/>
              </w:rPr>
              <w:t>日期</w:t>
            </w:r>
          </w:p>
        </w:tc>
        <w:tc>
          <w:tcPr>
            <w:tcW w:w="2766" w:type="dxa"/>
            <w:tcMar>
              <w:left w:w="113" w:type="dxa"/>
            </w:tcMar>
            <w:vAlign w:val="center"/>
          </w:tcPr>
          <w:p w:rsidR="00190ED2" w:rsidRPr="00C073D3" w:rsidRDefault="00C073D3">
            <w:pPr>
              <w:rPr>
                <w:rFonts w:ascii="宋体"/>
                <w:b/>
                <w:szCs w:val="21"/>
              </w:rPr>
            </w:pPr>
            <w:r w:rsidRPr="00C073D3">
              <w:rPr>
                <w:rFonts w:ascii="宋体" w:hint="eastAsia"/>
                <w:b/>
                <w:szCs w:val="21"/>
              </w:rPr>
              <w:t>2</w:t>
            </w:r>
            <w:r w:rsidRPr="00C073D3">
              <w:rPr>
                <w:rFonts w:ascii="宋体"/>
                <w:b/>
                <w:szCs w:val="21"/>
              </w:rPr>
              <w:t>022.11.22</w:t>
            </w:r>
          </w:p>
        </w:tc>
      </w:tr>
    </w:tbl>
    <w:p w:rsidR="00190ED2" w:rsidRDefault="00000000"/>
    <w:p w:rsidR="00190ED2" w:rsidRDefault="00000000"/>
    <w:p w:rsidR="00190ED2" w:rsidRDefault="00000000">
      <w:r>
        <w:rPr>
          <w:rFonts w:hint="eastAsia"/>
        </w:rPr>
        <w:t>十四、审核报告的发放范围：</w:t>
      </w:r>
    </w:p>
    <w:p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000000">
      <w:r>
        <w:rPr>
          <w:rFonts w:hint="eastAsia"/>
        </w:rPr>
        <w:t>北京国标联合认证有限公司：</w:t>
      </w:r>
      <w:r>
        <w:rPr>
          <w:rFonts w:hint="eastAsia"/>
        </w:rPr>
        <w:t>1</w:t>
      </w:r>
      <w:r>
        <w:rPr>
          <w:rFonts w:hint="eastAsia"/>
        </w:rPr>
        <w:t>份</w:t>
      </w:r>
    </w:p>
    <w:p w:rsidR="00190ED2" w:rsidRDefault="00000000"/>
    <w:p w:rsidR="00190ED2" w:rsidRDefault="00000000">
      <w:r>
        <w:rPr>
          <w:rFonts w:hint="eastAsia"/>
        </w:rPr>
        <w:t>十五、附件</w:t>
      </w:r>
    </w:p>
    <w:p w:rsidR="00190ED2" w:rsidRDefault="00000000">
      <w:r>
        <w:t xml:space="preserve">1. </w:t>
      </w:r>
      <w:r>
        <w:t>审核计划（含项目清单）</w:t>
      </w:r>
    </w:p>
    <w:p w:rsidR="00190ED2" w:rsidRDefault="00000000">
      <w:r>
        <w:t xml:space="preserve">2. </w:t>
      </w:r>
      <w:r>
        <w:t>不符合报告</w:t>
      </w:r>
      <w:r>
        <w:t>/</w:t>
      </w:r>
      <w:r>
        <w:t>问题清单</w:t>
      </w:r>
    </w:p>
    <w:p w:rsidR="00190ED2" w:rsidRDefault="00000000">
      <w:r>
        <w:t xml:space="preserve">3. </w:t>
      </w:r>
      <w:r>
        <w:rPr>
          <w:rFonts w:hint="eastAsia"/>
        </w:rPr>
        <w:t>其他</w:t>
      </w:r>
    </w:p>
    <w:p w:rsidR="00190ED2" w:rsidRDefault="00000000"/>
    <w:p w:rsidR="00190ED2" w:rsidRDefault="00000000">
      <w:r>
        <w:rPr>
          <w:rFonts w:hint="eastAsia"/>
        </w:rPr>
        <w:t>十六、填表说明：</w:t>
      </w:r>
    </w:p>
    <w:p w:rsidR="00190ED2" w:rsidRDefault="00000000">
      <w:r>
        <w:rPr>
          <w:rFonts w:hint="eastAsia"/>
        </w:rPr>
        <w:t xml:space="preserve">1. </w:t>
      </w:r>
      <w:r>
        <w:rPr>
          <w:rFonts w:hint="eastAsia"/>
        </w:rPr>
        <w:t>本审核报告适用于单体系审核，也适用于多体系结合审核情况；</w:t>
      </w:r>
    </w:p>
    <w:p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000000">
      <w:r>
        <w:rPr>
          <w:rFonts w:hint="eastAsia"/>
        </w:rPr>
        <w:t xml:space="preserve">4. </w:t>
      </w:r>
      <w:r>
        <w:rPr>
          <w:rFonts w:hint="eastAsia"/>
        </w:rPr>
        <w:t>公正性声明和审核报告签字处需本人亲笔签名。</w:t>
      </w:r>
    </w:p>
    <w:p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00000"/>
    <w:p w:rsidR="00190ED2" w:rsidRDefault="00000000"/>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rPr>
          <w:rFonts w:hint="eastAsia"/>
        </w:rPr>
      </w:pPr>
    </w:p>
    <w:p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E4060">
        <w:tc>
          <w:tcPr>
            <w:tcW w:w="1214" w:type="dxa"/>
            <w:shd w:val="clear" w:color="auto" w:fill="C7D9F1" w:themeFill="text2" w:themeFillTint="32"/>
          </w:tcPr>
          <w:p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rsidR="00190ED2" w:rsidRDefault="00562EF2">
            <w:pPr>
              <w:shd w:val="clear" w:color="auto" w:fill="C7D9F1" w:themeFill="text2" w:themeFillTint="32"/>
            </w:pPr>
            <w:r>
              <w:rPr>
                <w:rFonts w:hint="eastAsia"/>
              </w:rPr>
              <w:t>□</w:t>
            </w:r>
            <w:r w:rsidR="00000000">
              <w:rPr>
                <w:rFonts w:hint="eastAsia"/>
              </w:rPr>
              <w:t>QMS</w:t>
            </w:r>
            <w:r w:rsidR="00000000">
              <w:rPr>
                <w:rFonts w:hint="eastAsia"/>
              </w:rPr>
              <w:t>体系建立</w:t>
            </w:r>
            <w:proofErr w:type="gramStart"/>
            <w:r w:rsidR="00000000">
              <w:rPr>
                <w:rFonts w:hint="eastAsia"/>
              </w:rPr>
              <w:t>以来</w:t>
            </w:r>
            <w:r>
              <w:rPr>
                <w:rFonts w:ascii="宋体" w:hAnsi="宋体" w:hint="eastAsia"/>
              </w:rPr>
              <w:t>■</w:t>
            </w:r>
            <w:proofErr w:type="gramEnd"/>
            <w:r w:rsidR="00000000">
              <w:rPr>
                <w:rFonts w:hint="eastAsia"/>
              </w:rPr>
              <w:t>定期（近一年）□其他</w:t>
            </w:r>
          </w:p>
        </w:tc>
      </w:tr>
      <w:tr w:rsidR="004E4060">
        <w:tc>
          <w:tcPr>
            <w:tcW w:w="1214" w:type="dxa"/>
            <w:shd w:val="clear" w:color="auto" w:fill="C7D9F1" w:themeFill="text2" w:themeFillTint="32"/>
          </w:tcPr>
          <w:p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审核内容总结</w:t>
            </w:r>
          </w:p>
        </w:tc>
      </w:tr>
      <w:tr w:rsidR="004E4060">
        <w:trPr>
          <w:trHeight w:val="284"/>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E4060">
              <w:tc>
                <w:tcPr>
                  <w:tcW w:w="1147" w:type="dxa"/>
                </w:tcPr>
                <w:p w:rsidR="00190ED2" w:rsidRDefault="00000000">
                  <w:pPr>
                    <w:shd w:val="clear" w:color="auto" w:fill="C7D9F1" w:themeFill="text2" w:themeFillTint="32"/>
                    <w:ind w:firstLineChars="600" w:firstLine="1260"/>
                  </w:pPr>
                </w:p>
              </w:tc>
              <w:tc>
                <w:tcPr>
                  <w:tcW w:w="7375" w:type="dxa"/>
                </w:tcPr>
                <w:p w:rsidR="00190ED2" w:rsidRDefault="00000000">
                  <w:pPr>
                    <w:shd w:val="clear" w:color="auto" w:fill="C7D9F1" w:themeFill="text2" w:themeFillTint="32"/>
                    <w:ind w:firstLineChars="200" w:firstLine="420"/>
                  </w:pPr>
                  <w:r>
                    <w:rPr>
                      <w:rFonts w:hint="eastAsia"/>
                    </w:rPr>
                    <w:t>列举影响企业战略的重要因素（不必全选）</w:t>
                  </w:r>
                </w:p>
              </w:tc>
            </w:tr>
            <w:tr w:rsidR="004E4060">
              <w:tc>
                <w:tcPr>
                  <w:tcW w:w="1147" w:type="dxa"/>
                </w:tcPr>
                <w:p w:rsidR="00190ED2" w:rsidRDefault="00000000">
                  <w:pPr>
                    <w:shd w:val="clear" w:color="auto" w:fill="C7D9F1" w:themeFill="text2" w:themeFillTint="32"/>
                  </w:pPr>
                  <w:r>
                    <w:rPr>
                      <w:rFonts w:hint="eastAsia"/>
                    </w:rPr>
                    <w:t>外部环境</w:t>
                  </w:r>
                </w:p>
              </w:tc>
              <w:tc>
                <w:tcPr>
                  <w:tcW w:w="7375" w:type="dxa"/>
                </w:tcPr>
                <w:p w:rsidR="00190ED2" w:rsidRDefault="003050D5">
                  <w:pPr>
                    <w:shd w:val="clear" w:color="auto" w:fill="C7D9F1" w:themeFill="text2" w:themeFillTint="32"/>
                  </w:pPr>
                  <w:r>
                    <w:rPr>
                      <w:rFonts w:ascii="宋体" w:hAnsi="宋体" w:hint="eastAsia"/>
                    </w:rPr>
                    <w:t>■</w:t>
                  </w:r>
                  <w:r w:rsidR="00000000">
                    <w:rPr>
                      <w:rFonts w:hint="eastAsia"/>
                    </w:rPr>
                    <w:t>法律法规□技术</w:t>
                  </w:r>
                  <w:r>
                    <w:rPr>
                      <w:rFonts w:ascii="宋体" w:hAnsi="宋体" w:hint="eastAsia"/>
                    </w:rPr>
                    <w:t>■</w:t>
                  </w:r>
                  <w:r w:rsidR="00000000">
                    <w:rPr>
                      <w:rFonts w:hint="eastAsia"/>
                    </w:rPr>
                    <w:t>竞争</w:t>
                  </w:r>
                  <w:r>
                    <w:rPr>
                      <w:rFonts w:ascii="宋体" w:hAnsi="宋体" w:hint="eastAsia"/>
                    </w:rPr>
                    <w:t>■</w:t>
                  </w:r>
                  <w:r w:rsidR="00000000">
                    <w:rPr>
                      <w:rFonts w:hint="eastAsia"/>
                    </w:rPr>
                    <w:t>市场□文化□社会</w:t>
                  </w:r>
                  <w:r>
                    <w:rPr>
                      <w:rFonts w:ascii="宋体" w:hAnsi="宋体" w:hint="eastAsia"/>
                    </w:rPr>
                    <w:t>■</w:t>
                  </w:r>
                  <w:r w:rsidR="00000000">
                    <w:rPr>
                      <w:rFonts w:hint="eastAsia"/>
                    </w:rPr>
                    <w:t>经济环境□其他</w:t>
                  </w:r>
                </w:p>
              </w:tc>
            </w:tr>
            <w:tr w:rsidR="004E4060">
              <w:tc>
                <w:tcPr>
                  <w:tcW w:w="1147" w:type="dxa"/>
                </w:tcPr>
                <w:p w:rsidR="00190ED2" w:rsidRDefault="00000000">
                  <w:pPr>
                    <w:shd w:val="clear" w:color="auto" w:fill="C7D9F1" w:themeFill="text2" w:themeFillTint="32"/>
                  </w:pPr>
                  <w:r>
                    <w:rPr>
                      <w:rFonts w:hint="eastAsia"/>
                    </w:rPr>
                    <w:t>内部环境</w:t>
                  </w:r>
                </w:p>
              </w:tc>
              <w:tc>
                <w:tcPr>
                  <w:tcW w:w="7375" w:type="dxa"/>
                </w:tcPr>
                <w:p w:rsidR="00190ED2" w:rsidRDefault="003050D5">
                  <w:pPr>
                    <w:shd w:val="clear" w:color="auto" w:fill="C7D9F1" w:themeFill="text2" w:themeFillTint="32"/>
                  </w:pPr>
                  <w:r>
                    <w:rPr>
                      <w:rFonts w:ascii="宋体" w:hAnsi="宋体" w:hint="eastAsia"/>
                    </w:rPr>
                    <w:t>■</w:t>
                  </w:r>
                  <w:r w:rsidR="00000000">
                    <w:rPr>
                      <w:rFonts w:hint="eastAsia"/>
                    </w:rPr>
                    <w:t>价值观</w:t>
                  </w:r>
                  <w:r>
                    <w:rPr>
                      <w:rFonts w:ascii="宋体" w:hAnsi="宋体" w:hint="eastAsia"/>
                    </w:rPr>
                    <w:t>■</w:t>
                  </w:r>
                  <w:r w:rsidR="00000000">
                    <w:rPr>
                      <w:rFonts w:hint="eastAsia"/>
                    </w:rPr>
                    <w:t>文化□知识□绩效□工艺□设备</w:t>
                  </w:r>
                  <w:r>
                    <w:rPr>
                      <w:rFonts w:ascii="宋体" w:hAnsi="宋体" w:hint="eastAsia"/>
                    </w:rPr>
                    <w:t>■</w:t>
                  </w:r>
                  <w:r w:rsidR="00000000">
                    <w:rPr>
                      <w:rFonts w:hint="eastAsia"/>
                    </w:rPr>
                    <w:t>人员能力□其他</w:t>
                  </w:r>
                </w:p>
              </w:tc>
            </w:tr>
          </w:tbl>
          <w:p w:rsidR="00190ED2" w:rsidRDefault="00000000">
            <w:pPr>
              <w:shd w:val="clear" w:color="auto" w:fill="C7D9F1" w:themeFill="text2" w:themeFillTint="32"/>
            </w:pPr>
          </w:p>
        </w:tc>
      </w:tr>
      <w:tr w:rsidR="004E406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E4060">
              <w:tc>
                <w:tcPr>
                  <w:tcW w:w="1610" w:type="dxa"/>
                </w:tcPr>
                <w:p w:rsidR="00190ED2" w:rsidRDefault="00000000">
                  <w:pPr>
                    <w:shd w:val="clear" w:color="auto" w:fill="C7D9F1" w:themeFill="text2" w:themeFillTint="32"/>
                    <w:rPr>
                      <w:highlight w:val="cyan"/>
                    </w:rPr>
                  </w:pPr>
                  <w:r>
                    <w:rPr>
                      <w:rFonts w:hint="eastAsia"/>
                    </w:rPr>
                    <w:t>重要的相关方</w:t>
                  </w:r>
                </w:p>
              </w:tc>
              <w:tc>
                <w:tcPr>
                  <w:tcW w:w="6912" w:type="dxa"/>
                </w:tcPr>
                <w:p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主管部门</w:t>
                  </w:r>
                </w:p>
              </w:tc>
              <w:tc>
                <w:tcPr>
                  <w:tcW w:w="6912" w:type="dxa"/>
                </w:tcPr>
                <w:p w:rsidR="00190ED2" w:rsidRDefault="00000000">
                  <w:pPr>
                    <w:shd w:val="clear" w:color="auto" w:fill="C7D9F1" w:themeFill="text2" w:themeFillTint="32"/>
                  </w:pPr>
                  <w:r>
                    <w:rPr>
                      <w:rFonts w:hint="eastAsia"/>
                    </w:rPr>
                    <w:t>遵守质量相关的法律法规</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供方</w:t>
                  </w:r>
                </w:p>
              </w:tc>
              <w:tc>
                <w:tcPr>
                  <w:tcW w:w="6912" w:type="dxa"/>
                </w:tcPr>
                <w:p w:rsidR="00190ED2" w:rsidRDefault="00000000">
                  <w:pPr>
                    <w:shd w:val="clear" w:color="auto" w:fill="C7D9F1" w:themeFill="text2" w:themeFillTint="32"/>
                  </w:pPr>
                  <w:r>
                    <w:rPr>
                      <w:rFonts w:hint="eastAsia"/>
                    </w:rPr>
                    <w:t>组织的持续经营、明示采购要求</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顾客</w:t>
                  </w:r>
                </w:p>
              </w:tc>
              <w:tc>
                <w:tcPr>
                  <w:tcW w:w="6912" w:type="dxa"/>
                </w:tcPr>
                <w:p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消费者</w:t>
                  </w:r>
                </w:p>
              </w:tc>
              <w:tc>
                <w:tcPr>
                  <w:tcW w:w="6912" w:type="dxa"/>
                </w:tcPr>
                <w:p w:rsidR="00190ED2" w:rsidRDefault="00000000">
                  <w:pPr>
                    <w:shd w:val="clear" w:color="auto" w:fill="C7D9F1" w:themeFill="text2" w:themeFillTint="32"/>
                  </w:pPr>
                  <w:r>
                    <w:rPr>
                      <w:rFonts w:hint="eastAsia"/>
                    </w:rPr>
                    <w:t>良好的使用感受</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员工</w:t>
                  </w:r>
                </w:p>
              </w:tc>
              <w:tc>
                <w:tcPr>
                  <w:tcW w:w="6912" w:type="dxa"/>
                </w:tcPr>
                <w:p w:rsidR="00190ED2" w:rsidRDefault="00000000">
                  <w:pPr>
                    <w:shd w:val="clear" w:color="auto" w:fill="C7D9F1" w:themeFill="text2" w:themeFillTint="32"/>
                  </w:pPr>
                  <w:r>
                    <w:rPr>
                      <w:rFonts w:hint="eastAsia"/>
                    </w:rPr>
                    <w:t>组织的持续经营、自我发展</w:t>
                  </w:r>
                </w:p>
              </w:tc>
            </w:tr>
            <w:tr w:rsidR="004E4060">
              <w:tc>
                <w:tcPr>
                  <w:tcW w:w="1610" w:type="dxa"/>
                </w:tcPr>
                <w:p w:rsidR="00190ED2" w:rsidRDefault="003050D5">
                  <w:pPr>
                    <w:shd w:val="clear" w:color="auto" w:fill="C7D9F1" w:themeFill="text2" w:themeFillTint="32"/>
                  </w:pPr>
                  <w:r>
                    <w:rPr>
                      <w:rFonts w:ascii="宋体" w:hAnsi="宋体" w:hint="eastAsia"/>
                    </w:rPr>
                    <w:t>■</w:t>
                  </w:r>
                  <w:r w:rsidR="00000000">
                    <w:rPr>
                      <w:rFonts w:hint="eastAsia"/>
                    </w:rPr>
                    <w:t>投资方</w:t>
                  </w:r>
                </w:p>
              </w:tc>
              <w:tc>
                <w:tcPr>
                  <w:tcW w:w="6912" w:type="dxa"/>
                </w:tcPr>
                <w:p w:rsidR="00190ED2" w:rsidRDefault="00000000">
                  <w:pPr>
                    <w:shd w:val="clear" w:color="auto" w:fill="C7D9F1" w:themeFill="text2" w:themeFillTint="32"/>
                  </w:pPr>
                  <w:r>
                    <w:rPr>
                      <w:rFonts w:hint="eastAsia"/>
                    </w:rPr>
                    <w:t>组织的持续经营、盈利</w:t>
                  </w:r>
                </w:p>
              </w:tc>
            </w:tr>
            <w:tr w:rsidR="004E4060">
              <w:tc>
                <w:tcPr>
                  <w:tcW w:w="1610" w:type="dxa"/>
                </w:tcPr>
                <w:p w:rsidR="00190ED2" w:rsidRDefault="00000000">
                  <w:pPr>
                    <w:shd w:val="clear" w:color="auto" w:fill="C7D9F1" w:themeFill="text2" w:themeFillTint="32"/>
                  </w:pPr>
                  <w:r>
                    <w:rPr>
                      <w:rFonts w:hint="eastAsia"/>
                    </w:rPr>
                    <w:t>□其他</w:t>
                  </w:r>
                </w:p>
              </w:tc>
              <w:tc>
                <w:tcPr>
                  <w:tcW w:w="6912" w:type="dxa"/>
                </w:tcPr>
                <w:p w:rsidR="00190ED2" w:rsidRDefault="00000000">
                  <w:pPr>
                    <w:shd w:val="clear" w:color="auto" w:fill="C7D9F1" w:themeFill="text2" w:themeFillTint="32"/>
                  </w:pPr>
                </w:p>
              </w:tc>
            </w:tr>
          </w:tbl>
          <w:p w:rsidR="00190ED2" w:rsidRDefault="00000000">
            <w:pPr>
              <w:shd w:val="clear" w:color="auto" w:fill="C7D9F1" w:themeFill="text2" w:themeFillTint="32"/>
              <w:rPr>
                <w:highlight w:val="cyan"/>
              </w:rPr>
            </w:pPr>
          </w:p>
        </w:tc>
      </w:tr>
      <w:tr w:rsidR="004E406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组织应明确相关管理体系的范围；（详见第一条款审核范围）</w:t>
            </w:r>
          </w:p>
          <w:p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E4060">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3050D5">
            <w:pPr>
              <w:shd w:val="clear" w:color="auto" w:fill="C7D9F1" w:themeFill="text2" w:themeFillTint="32"/>
              <w:spacing w:before="40" w:after="40"/>
            </w:pPr>
            <w:r>
              <w:rPr>
                <w:rFonts w:ascii="宋体" w:hAnsi="宋体" w:hint="eastAsia"/>
              </w:rPr>
              <w:t>■</w:t>
            </w:r>
            <w:r w:rsidR="00000000">
              <w:rPr>
                <w:rFonts w:hint="eastAsia"/>
              </w:rPr>
              <w:t>市场拓展□设备能力</w:t>
            </w:r>
            <w:r>
              <w:rPr>
                <w:rFonts w:ascii="宋体" w:hAnsi="宋体" w:hint="eastAsia"/>
              </w:rPr>
              <w:t>■</w:t>
            </w:r>
            <w:r w:rsidR="00000000">
              <w:rPr>
                <w:rFonts w:hint="eastAsia"/>
              </w:rPr>
              <w:t>人员能力□检测水平□合同评审□知识保密</w:t>
            </w:r>
          </w:p>
          <w:p w:rsidR="00190ED2" w:rsidRDefault="0000000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rsidRDefault="00000000">
            <w:pPr>
              <w:shd w:val="clear" w:color="auto" w:fill="C7D9F1" w:themeFill="text2" w:themeFillTint="32"/>
              <w:spacing w:before="40" w:after="40"/>
            </w:pPr>
            <w:r>
              <w:rPr>
                <w:rFonts w:hint="eastAsia"/>
              </w:rPr>
              <w:t>□人员培训</w:t>
            </w:r>
            <w:r w:rsidR="003050D5">
              <w:rPr>
                <w:rFonts w:ascii="宋体" w:hAnsi="宋体" w:hint="eastAsia"/>
              </w:rPr>
              <w:t>■</w:t>
            </w:r>
            <w:r>
              <w:rPr>
                <w:rFonts w:hint="eastAsia"/>
              </w:rPr>
              <w:t>其他</w:t>
            </w:r>
            <w:r w:rsidR="003050D5">
              <w:rPr>
                <w:rFonts w:hint="eastAsia"/>
              </w:rPr>
              <w:t>-</w:t>
            </w:r>
            <w:r w:rsidR="003050D5">
              <w:rPr>
                <w:rFonts w:hint="eastAsia"/>
              </w:rPr>
              <w:t>无</w:t>
            </w:r>
          </w:p>
          <w:p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E406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最高管理者确定并证实了对相关管理体系的领导作用与承诺；</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90ED2" w:rsidRDefault="003050D5">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最高管理者制定了文件化的管理体系方针：</w:t>
            </w:r>
          </w:p>
          <w:p w:rsidR="003050D5" w:rsidRPr="003050D5" w:rsidRDefault="003050D5" w:rsidP="003050D5">
            <w:pPr>
              <w:autoSpaceDE w:val="0"/>
              <w:autoSpaceDN w:val="0"/>
              <w:adjustRightInd w:val="0"/>
              <w:spacing w:line="360" w:lineRule="auto"/>
              <w:ind w:firstLineChars="200" w:firstLine="482"/>
              <w:rPr>
                <w:rFonts w:hAnsi="宋体" w:cs="宋体" w:hint="eastAsia"/>
                <w:b/>
                <w:sz w:val="24"/>
              </w:rPr>
            </w:pPr>
            <w:r w:rsidRPr="003050D5">
              <w:rPr>
                <w:rFonts w:hAnsi="宋体" w:cs="宋体" w:hint="eastAsia"/>
                <w:b/>
                <w:sz w:val="24"/>
              </w:rPr>
              <w:t>科学管理，</w:t>
            </w:r>
            <w:r w:rsidRPr="003050D5">
              <w:rPr>
                <w:rFonts w:hint="eastAsia"/>
                <w:b/>
                <w:sz w:val="24"/>
              </w:rPr>
              <w:t>诚信服务</w:t>
            </w:r>
            <w:r w:rsidRPr="003050D5">
              <w:rPr>
                <w:rFonts w:hAnsi="宋体" w:cs="宋体" w:hint="eastAsia"/>
                <w:b/>
                <w:sz w:val="24"/>
              </w:rPr>
              <w:t>，确保顾客满意；</w:t>
            </w:r>
          </w:p>
          <w:p w:rsidR="00190ED2" w:rsidRDefault="003050D5" w:rsidP="003050D5">
            <w:pPr>
              <w:shd w:val="clear" w:color="auto" w:fill="C7D9F1" w:themeFill="text2" w:themeFillTint="32"/>
              <w:ind w:firstLineChars="200" w:firstLine="482"/>
              <w:rPr>
                <w:u w:val="single"/>
              </w:rPr>
            </w:pPr>
            <w:r w:rsidRPr="003050D5">
              <w:rPr>
                <w:rFonts w:hAnsi="宋体" w:cs="宋体" w:hint="eastAsia"/>
                <w:b/>
                <w:sz w:val="24"/>
              </w:rPr>
              <w:t>以人为本，持续改进，促进公司发展。</w:t>
            </w:r>
          </w:p>
          <w:p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最高管理者确定了组织架构及相关岗位的职责、权限，并进行了全员的沟通和理解；</w:t>
            </w:r>
          </w:p>
          <w:p w:rsidR="00190ED2" w:rsidRDefault="00000000">
            <w:pPr>
              <w:shd w:val="clear" w:color="auto" w:fill="C7D9F1" w:themeFill="text2" w:themeFillTint="32"/>
            </w:pPr>
            <w:r>
              <w:rPr>
                <w:rFonts w:hint="eastAsia"/>
              </w:rPr>
              <w:t>QMS</w:t>
            </w:r>
            <w:r>
              <w:rPr>
                <w:rFonts w:hint="eastAsia"/>
              </w:rPr>
              <w:t>的主管部门是——</w:t>
            </w:r>
            <w:r w:rsidR="007B667C">
              <w:rPr>
                <w:rFonts w:hint="eastAsia"/>
              </w:rPr>
              <w:t>综合部</w:t>
            </w:r>
          </w:p>
          <w:p w:rsidR="00190ED2" w:rsidRDefault="00000000">
            <w:pPr>
              <w:shd w:val="clear" w:color="auto" w:fill="C7D9F1" w:themeFill="text2" w:themeFillTint="32"/>
            </w:pPr>
          </w:p>
        </w:tc>
      </w:tr>
      <w:tr w:rsidR="004E406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E4060">
              <w:tc>
                <w:tcPr>
                  <w:tcW w:w="2840" w:type="dxa"/>
                </w:tcPr>
                <w:p w:rsidR="00190ED2" w:rsidRDefault="00000000">
                  <w:pPr>
                    <w:shd w:val="clear" w:color="auto" w:fill="C7D9F1" w:themeFill="text2" w:themeFillTint="32"/>
                  </w:pPr>
                  <w:r>
                    <w:rPr>
                      <w:rFonts w:hint="eastAsia"/>
                    </w:rPr>
                    <w:t>主要的风险或机遇描述</w:t>
                  </w:r>
                </w:p>
              </w:tc>
              <w:tc>
                <w:tcPr>
                  <w:tcW w:w="3965" w:type="dxa"/>
                </w:tcPr>
                <w:p w:rsidR="00190ED2" w:rsidRDefault="00000000">
                  <w:pPr>
                    <w:shd w:val="clear" w:color="auto" w:fill="C7D9F1" w:themeFill="text2" w:themeFillTint="32"/>
                  </w:pPr>
                  <w:r>
                    <w:rPr>
                      <w:rFonts w:hint="eastAsia"/>
                    </w:rPr>
                    <w:t>应对措施</w:t>
                  </w:r>
                </w:p>
              </w:tc>
              <w:tc>
                <w:tcPr>
                  <w:tcW w:w="1717" w:type="dxa"/>
                </w:tcPr>
                <w:p w:rsidR="00190ED2" w:rsidRDefault="00000000">
                  <w:pPr>
                    <w:shd w:val="clear" w:color="auto" w:fill="C7D9F1" w:themeFill="text2" w:themeFillTint="32"/>
                  </w:pPr>
                  <w:r>
                    <w:rPr>
                      <w:rFonts w:hint="eastAsia"/>
                    </w:rPr>
                    <w:t>措施的有效性</w:t>
                  </w:r>
                </w:p>
              </w:tc>
            </w:tr>
            <w:tr w:rsidR="004E4060">
              <w:tc>
                <w:tcPr>
                  <w:tcW w:w="2840" w:type="dxa"/>
                </w:tcPr>
                <w:p w:rsidR="00190ED2" w:rsidRDefault="00B43CAC">
                  <w:pPr>
                    <w:shd w:val="clear" w:color="auto" w:fill="C7D9F1" w:themeFill="text2" w:themeFillTint="32"/>
                  </w:pPr>
                  <w:r>
                    <w:rPr>
                      <w:rFonts w:hint="eastAsia"/>
                    </w:rPr>
                    <w:lastRenderedPageBreak/>
                    <w:t>内部管理风险</w:t>
                  </w:r>
                </w:p>
              </w:tc>
              <w:tc>
                <w:tcPr>
                  <w:tcW w:w="3965" w:type="dxa"/>
                </w:tcPr>
                <w:p w:rsidR="00190ED2" w:rsidRPr="00B43CAC" w:rsidRDefault="00B43CAC">
                  <w:pPr>
                    <w:shd w:val="clear" w:color="auto" w:fill="C7D9F1" w:themeFill="text2" w:themeFillTint="32"/>
                    <w:rPr>
                      <w:rFonts w:ascii="宋体" w:hAnsi="宋体"/>
                      <w:szCs w:val="21"/>
                    </w:rPr>
                  </w:pPr>
                  <w:r w:rsidRPr="00B43CAC">
                    <w:rPr>
                      <w:rFonts w:ascii="宋体" w:hAnsi="宋体" w:hint="eastAsia"/>
                      <w:szCs w:val="21"/>
                    </w:rPr>
                    <w:t>1.在管理体系中重点体现总经理的作用，确保总经理能够履行承诺。                       2.通过对体系的监视和测量，配置足够的资源。</w:t>
                  </w:r>
                </w:p>
              </w:tc>
              <w:tc>
                <w:tcPr>
                  <w:tcW w:w="1717" w:type="dxa"/>
                </w:tcPr>
                <w:p w:rsidR="00190ED2" w:rsidRDefault="00B43CAC">
                  <w:pPr>
                    <w:shd w:val="clear" w:color="auto" w:fill="C7D9F1" w:themeFill="text2" w:themeFillTint="32"/>
                  </w:pPr>
                  <w:r>
                    <w:rPr>
                      <w:rFonts w:hint="eastAsia"/>
                    </w:rPr>
                    <w:t>有效</w:t>
                  </w:r>
                </w:p>
              </w:tc>
            </w:tr>
            <w:tr w:rsidR="00B43CAC">
              <w:tc>
                <w:tcPr>
                  <w:tcW w:w="2840" w:type="dxa"/>
                </w:tcPr>
                <w:p w:rsidR="00B43CAC" w:rsidRDefault="00B43CAC" w:rsidP="00B43CAC">
                  <w:pPr>
                    <w:shd w:val="clear" w:color="auto" w:fill="C7D9F1" w:themeFill="text2" w:themeFillTint="32"/>
                  </w:pPr>
                  <w:r>
                    <w:rPr>
                      <w:rFonts w:hint="eastAsia"/>
                    </w:rPr>
                    <w:t>内部财务风险</w:t>
                  </w:r>
                </w:p>
              </w:tc>
              <w:tc>
                <w:tcPr>
                  <w:tcW w:w="3965" w:type="dxa"/>
                </w:tcPr>
                <w:p w:rsidR="00B43CAC" w:rsidRPr="00B43CAC" w:rsidRDefault="00B43CAC" w:rsidP="00B43CAC">
                  <w:pPr>
                    <w:shd w:val="clear" w:color="auto" w:fill="C7D9F1" w:themeFill="text2" w:themeFillTint="32"/>
                    <w:rPr>
                      <w:rFonts w:ascii="宋体" w:hAnsi="宋体"/>
                      <w:szCs w:val="21"/>
                    </w:rPr>
                  </w:pPr>
                  <w:r w:rsidRPr="00B43CAC">
                    <w:rPr>
                      <w:rFonts w:ascii="宋体" w:hAnsi="宋体" w:hint="eastAsia"/>
                      <w:szCs w:val="21"/>
                    </w:rPr>
                    <w:t>财务监管，建立有效结算</w:t>
                  </w:r>
                  <w:proofErr w:type="gramStart"/>
                  <w:r w:rsidRPr="00B43CAC">
                    <w:rPr>
                      <w:rFonts w:ascii="宋体" w:hAnsi="宋体" w:hint="eastAsia"/>
                      <w:szCs w:val="21"/>
                    </w:rPr>
                    <w:t>转收入</w:t>
                  </w:r>
                  <w:proofErr w:type="gramEnd"/>
                  <w:r w:rsidRPr="00B43CAC">
                    <w:rPr>
                      <w:rFonts w:ascii="宋体" w:hAnsi="宋体" w:hint="eastAsia"/>
                      <w:szCs w:val="21"/>
                    </w:rPr>
                    <w:t>处理流程及考核制度，并遵照执持</w:t>
                  </w:r>
                </w:p>
              </w:tc>
              <w:tc>
                <w:tcPr>
                  <w:tcW w:w="1717" w:type="dxa"/>
                </w:tcPr>
                <w:p w:rsidR="00B43CAC" w:rsidRDefault="00B43CAC" w:rsidP="00B43CAC">
                  <w:r w:rsidRPr="003122AB">
                    <w:rPr>
                      <w:rFonts w:hint="eastAsia"/>
                    </w:rPr>
                    <w:t>有效</w:t>
                  </w:r>
                </w:p>
              </w:tc>
            </w:tr>
            <w:tr w:rsidR="00B43CAC">
              <w:tc>
                <w:tcPr>
                  <w:tcW w:w="2840" w:type="dxa"/>
                </w:tcPr>
                <w:p w:rsidR="00B43CAC" w:rsidRDefault="00B43CAC" w:rsidP="00B43CAC">
                  <w:pPr>
                    <w:shd w:val="clear" w:color="auto" w:fill="C7D9F1" w:themeFill="text2" w:themeFillTint="32"/>
                  </w:pPr>
                  <w:r>
                    <w:rPr>
                      <w:rFonts w:hint="eastAsia"/>
                    </w:rPr>
                    <w:t>内部人员管理风险</w:t>
                  </w:r>
                </w:p>
              </w:tc>
              <w:tc>
                <w:tcPr>
                  <w:tcW w:w="3965" w:type="dxa"/>
                </w:tcPr>
                <w:p w:rsidR="00B43CAC" w:rsidRPr="00B43CAC" w:rsidRDefault="00B43CAC" w:rsidP="00B43CAC">
                  <w:pPr>
                    <w:shd w:val="clear" w:color="auto" w:fill="C7D9F1" w:themeFill="text2" w:themeFillTint="32"/>
                    <w:rPr>
                      <w:rFonts w:ascii="宋体" w:hAnsi="宋体"/>
                      <w:szCs w:val="21"/>
                    </w:rPr>
                  </w:pPr>
                  <w:r w:rsidRPr="00B43CAC">
                    <w:rPr>
                      <w:rFonts w:ascii="宋体" w:hAnsi="宋体" w:hint="eastAsia"/>
                      <w:szCs w:val="21"/>
                    </w:rPr>
                    <w:t>人员招聘和培训</w:t>
                  </w:r>
                </w:p>
              </w:tc>
              <w:tc>
                <w:tcPr>
                  <w:tcW w:w="1717" w:type="dxa"/>
                </w:tcPr>
                <w:p w:rsidR="00B43CAC" w:rsidRDefault="00B43CAC" w:rsidP="00B43CAC">
                  <w:r w:rsidRPr="003122AB">
                    <w:rPr>
                      <w:rFonts w:hint="eastAsia"/>
                    </w:rPr>
                    <w:t>有效</w:t>
                  </w:r>
                </w:p>
              </w:tc>
            </w:tr>
            <w:tr w:rsidR="00B43CAC">
              <w:tc>
                <w:tcPr>
                  <w:tcW w:w="2840" w:type="dxa"/>
                </w:tcPr>
                <w:p w:rsidR="00B43CAC" w:rsidRDefault="00B43CAC" w:rsidP="00B43CAC">
                  <w:pPr>
                    <w:shd w:val="clear" w:color="auto" w:fill="C7D9F1" w:themeFill="text2" w:themeFillTint="32"/>
                    <w:rPr>
                      <w:rFonts w:hint="eastAsia"/>
                    </w:rPr>
                  </w:pPr>
                  <w:r>
                    <w:rPr>
                      <w:rFonts w:hint="eastAsia"/>
                    </w:rPr>
                    <w:t>外部顾客监视和测量风险</w:t>
                  </w:r>
                </w:p>
              </w:tc>
              <w:tc>
                <w:tcPr>
                  <w:tcW w:w="3965" w:type="dxa"/>
                </w:tcPr>
                <w:p w:rsidR="00B43CAC" w:rsidRPr="00B43CAC" w:rsidRDefault="00B43CAC" w:rsidP="00B43CAC">
                  <w:pPr>
                    <w:spacing w:line="220" w:lineRule="atLeast"/>
                    <w:rPr>
                      <w:rFonts w:ascii="宋体" w:hAnsi="宋体"/>
                      <w:szCs w:val="21"/>
                    </w:rPr>
                  </w:pPr>
                  <w:r w:rsidRPr="00B43CAC">
                    <w:rPr>
                      <w:rFonts w:ascii="宋体" w:hAnsi="宋体" w:hint="eastAsia"/>
                      <w:szCs w:val="21"/>
                    </w:rPr>
                    <w:t>1.对所接到的客户投诉登记汇总，安排专人负责处理并及时回复客户。</w:t>
                  </w:r>
                </w:p>
                <w:p w:rsidR="00B43CAC" w:rsidRPr="00B43CAC" w:rsidRDefault="00B43CAC" w:rsidP="00B43CAC">
                  <w:pPr>
                    <w:shd w:val="clear" w:color="auto" w:fill="C7D9F1" w:themeFill="text2" w:themeFillTint="32"/>
                    <w:rPr>
                      <w:rFonts w:ascii="宋体" w:hAnsi="宋体"/>
                      <w:szCs w:val="21"/>
                    </w:rPr>
                  </w:pPr>
                  <w:r w:rsidRPr="00B43CAC">
                    <w:rPr>
                      <w:rFonts w:ascii="宋体" w:hAnsi="宋体" w:hint="eastAsia"/>
                      <w:szCs w:val="21"/>
                    </w:rPr>
                    <w:t>2.确保产品质量和交期，与客户保持积极沟通，以确保客户的满意度，从而稳定客户。</w:t>
                  </w:r>
                </w:p>
              </w:tc>
              <w:tc>
                <w:tcPr>
                  <w:tcW w:w="1717" w:type="dxa"/>
                </w:tcPr>
                <w:p w:rsidR="00B43CAC" w:rsidRDefault="00B43CAC" w:rsidP="00B43CAC">
                  <w:r w:rsidRPr="003122AB">
                    <w:rPr>
                      <w:rFonts w:hint="eastAsia"/>
                    </w:rPr>
                    <w:t>有效</w:t>
                  </w:r>
                </w:p>
              </w:tc>
            </w:tr>
          </w:tbl>
          <w:p w:rsidR="00190ED2" w:rsidRDefault="00000000">
            <w:pPr>
              <w:shd w:val="clear" w:color="auto" w:fill="C7D9F1" w:themeFill="text2" w:themeFillTint="32"/>
            </w:pP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E4060">
              <w:tc>
                <w:tcPr>
                  <w:tcW w:w="2191"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目标实际完成</w:t>
                  </w:r>
                </w:p>
              </w:tc>
            </w:tr>
            <w:tr w:rsidR="004E4060">
              <w:tc>
                <w:tcPr>
                  <w:tcW w:w="2191" w:type="dxa"/>
                  <w:shd w:val="clear" w:color="auto" w:fill="auto"/>
                </w:tcPr>
                <w:p w:rsidR="00190ED2" w:rsidRDefault="00B43CAC">
                  <w:pPr>
                    <w:shd w:val="clear" w:color="auto" w:fill="C7D9F1" w:themeFill="text2" w:themeFillTint="32"/>
                  </w:pPr>
                  <w:r>
                    <w:rPr>
                      <w:rFonts w:ascii="楷体_GB2312" w:eastAsia="楷体_GB2312" w:hAnsi="宋体" w:hint="eastAsia"/>
                      <w:szCs w:val="21"/>
                    </w:rPr>
                    <w:t>销售产品合格率100%</w:t>
                  </w:r>
                </w:p>
              </w:tc>
              <w:tc>
                <w:tcPr>
                  <w:tcW w:w="3136" w:type="dxa"/>
                  <w:shd w:val="clear" w:color="auto" w:fill="auto"/>
                  <w:vAlign w:val="center"/>
                </w:tcPr>
                <w:p w:rsidR="00190ED2" w:rsidRDefault="00B43CAC">
                  <w:pPr>
                    <w:shd w:val="clear" w:color="auto" w:fill="C7D9F1" w:themeFill="text2" w:themeFillTint="32"/>
                    <w:rPr>
                      <w:lang w:val="en-GB"/>
                    </w:rPr>
                  </w:pPr>
                  <w:r>
                    <w:rPr>
                      <w:rFonts w:ascii="楷体_GB2312" w:eastAsia="楷体_GB2312" w:hAnsi="宋体" w:hint="eastAsia"/>
                      <w:szCs w:val="21"/>
                    </w:rPr>
                    <w:t>销售产品合格数/销售总量*100%</w:t>
                  </w:r>
                </w:p>
              </w:tc>
              <w:tc>
                <w:tcPr>
                  <w:tcW w:w="1350" w:type="dxa"/>
                  <w:shd w:val="clear" w:color="auto" w:fill="auto"/>
                  <w:vAlign w:val="center"/>
                </w:tcPr>
                <w:p w:rsidR="00190ED2" w:rsidRDefault="00B43CAC">
                  <w:pPr>
                    <w:shd w:val="clear" w:color="auto" w:fill="C7D9F1" w:themeFill="text2" w:themeFillTint="32"/>
                    <w:rPr>
                      <w:lang w:val="en-GB"/>
                    </w:rPr>
                  </w:pPr>
                  <w:r>
                    <w:rPr>
                      <w:rFonts w:hint="eastAsia"/>
                      <w:lang w:val="en-GB"/>
                    </w:rPr>
                    <w:t>销售部</w:t>
                  </w:r>
                </w:p>
              </w:tc>
              <w:tc>
                <w:tcPr>
                  <w:tcW w:w="1774" w:type="dxa"/>
                  <w:shd w:val="clear" w:color="auto" w:fill="auto"/>
                  <w:vAlign w:val="center"/>
                </w:tcPr>
                <w:p w:rsidR="00190ED2" w:rsidRDefault="00B43CAC">
                  <w:pPr>
                    <w:shd w:val="clear" w:color="auto" w:fill="C7D9F1" w:themeFill="text2" w:themeFillTint="32"/>
                    <w:jc w:val="center"/>
                    <w:rPr>
                      <w:rFonts w:ascii="宋体" w:hAnsi="宋体"/>
                      <w:lang w:val="en-GB"/>
                    </w:rPr>
                  </w:pPr>
                  <w:r>
                    <w:rPr>
                      <w:rFonts w:ascii="宋体" w:hAnsi="宋体" w:hint="eastAsia"/>
                      <w:lang w:val="en-GB"/>
                    </w:rPr>
                    <w:t>1</w:t>
                  </w:r>
                  <w:r>
                    <w:rPr>
                      <w:rFonts w:ascii="宋体" w:hAnsi="宋体"/>
                      <w:lang w:val="en-GB"/>
                    </w:rPr>
                    <w:t>00%</w:t>
                  </w:r>
                </w:p>
              </w:tc>
            </w:tr>
            <w:tr w:rsidR="00B43CAC" w:rsidTr="00BC5ECA">
              <w:tc>
                <w:tcPr>
                  <w:tcW w:w="2191" w:type="dxa"/>
                  <w:shd w:val="clear" w:color="auto" w:fill="auto"/>
                </w:tcPr>
                <w:p w:rsidR="00B43CAC" w:rsidRDefault="00B43CAC" w:rsidP="00B43CAC">
                  <w:pPr>
                    <w:shd w:val="clear" w:color="auto" w:fill="C7D9F1" w:themeFill="text2" w:themeFillTint="32"/>
                  </w:pPr>
                  <w:r>
                    <w:rPr>
                      <w:rFonts w:ascii="楷体_GB2312" w:eastAsia="楷体_GB2312" w:hAnsi="宋体" w:hint="eastAsia"/>
                      <w:szCs w:val="21"/>
                    </w:rPr>
                    <w:t>产品交付及时率98%</w:t>
                  </w:r>
                </w:p>
              </w:tc>
              <w:tc>
                <w:tcPr>
                  <w:tcW w:w="3136" w:type="dxa"/>
                  <w:shd w:val="clear" w:color="auto" w:fill="auto"/>
                  <w:vAlign w:val="center"/>
                </w:tcPr>
                <w:p w:rsidR="00B43CAC" w:rsidRDefault="00B43CAC" w:rsidP="00B43CAC">
                  <w:pPr>
                    <w:shd w:val="clear" w:color="auto" w:fill="C7D9F1" w:themeFill="text2" w:themeFillTint="32"/>
                    <w:rPr>
                      <w:rFonts w:ascii="宋体" w:hAnsi="宋体"/>
                    </w:rPr>
                  </w:pPr>
                  <w:r>
                    <w:rPr>
                      <w:rFonts w:ascii="楷体_GB2312" w:eastAsia="楷体_GB2312" w:hAnsi="宋体" w:hint="eastAsia"/>
                      <w:szCs w:val="21"/>
                    </w:rPr>
                    <w:t>产品交付及时次数/产品交付次数*100%</w:t>
                  </w:r>
                </w:p>
              </w:tc>
              <w:tc>
                <w:tcPr>
                  <w:tcW w:w="1350" w:type="dxa"/>
                  <w:shd w:val="clear" w:color="auto" w:fill="auto"/>
                </w:tcPr>
                <w:p w:rsidR="00B43CAC" w:rsidRDefault="00B43CAC" w:rsidP="00B43CAC">
                  <w:r w:rsidRPr="00AC38D6">
                    <w:rPr>
                      <w:rFonts w:hint="eastAsia"/>
                      <w:lang w:val="en-GB"/>
                    </w:rPr>
                    <w:t>销售部</w:t>
                  </w:r>
                </w:p>
              </w:tc>
              <w:tc>
                <w:tcPr>
                  <w:tcW w:w="1774" w:type="dxa"/>
                  <w:shd w:val="clear" w:color="auto" w:fill="auto"/>
                  <w:vAlign w:val="center"/>
                </w:tcPr>
                <w:p w:rsidR="00B43CAC" w:rsidRDefault="00B43CAC" w:rsidP="00B43CAC">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B43CAC" w:rsidTr="00BC5ECA">
              <w:tc>
                <w:tcPr>
                  <w:tcW w:w="2191" w:type="dxa"/>
                  <w:shd w:val="clear" w:color="auto" w:fill="auto"/>
                </w:tcPr>
                <w:p w:rsidR="00B43CAC" w:rsidRDefault="00B43CAC" w:rsidP="00B43CAC">
                  <w:pPr>
                    <w:shd w:val="clear" w:color="auto" w:fill="C7D9F1" w:themeFill="text2" w:themeFillTint="32"/>
                  </w:pPr>
                  <w:r>
                    <w:rPr>
                      <w:rFonts w:ascii="楷体_GB2312" w:eastAsia="楷体_GB2312" w:hAnsi="宋体" w:hint="eastAsia"/>
                      <w:szCs w:val="21"/>
                    </w:rPr>
                    <w:t>顾客满意率96%以上</w:t>
                  </w:r>
                </w:p>
              </w:tc>
              <w:tc>
                <w:tcPr>
                  <w:tcW w:w="3136" w:type="dxa"/>
                  <w:shd w:val="clear" w:color="auto" w:fill="auto"/>
                  <w:vAlign w:val="center"/>
                </w:tcPr>
                <w:p w:rsidR="00B43CAC" w:rsidRDefault="00B43CAC" w:rsidP="00B43CAC">
                  <w:pPr>
                    <w:shd w:val="clear" w:color="auto" w:fill="C7D9F1" w:themeFill="text2" w:themeFillTint="32"/>
                    <w:rPr>
                      <w:rFonts w:ascii="宋体" w:hAnsi="宋体"/>
                    </w:rPr>
                  </w:pPr>
                  <w:r>
                    <w:rPr>
                      <w:rFonts w:ascii="楷体_GB2312" w:eastAsia="楷体_GB2312" w:hAnsi="宋体" w:hint="eastAsia"/>
                      <w:szCs w:val="21"/>
                    </w:rPr>
                    <w:t>满意度调查分数/总分数*100%</w:t>
                  </w:r>
                </w:p>
              </w:tc>
              <w:tc>
                <w:tcPr>
                  <w:tcW w:w="1350" w:type="dxa"/>
                  <w:shd w:val="clear" w:color="auto" w:fill="auto"/>
                </w:tcPr>
                <w:p w:rsidR="00B43CAC" w:rsidRDefault="00B43CAC" w:rsidP="00B43CAC">
                  <w:r w:rsidRPr="00AC38D6">
                    <w:rPr>
                      <w:rFonts w:hint="eastAsia"/>
                      <w:lang w:val="en-GB"/>
                    </w:rPr>
                    <w:t>销售部</w:t>
                  </w:r>
                </w:p>
              </w:tc>
              <w:tc>
                <w:tcPr>
                  <w:tcW w:w="1774" w:type="dxa"/>
                  <w:shd w:val="clear" w:color="auto" w:fill="auto"/>
                  <w:vAlign w:val="center"/>
                </w:tcPr>
                <w:p w:rsidR="00B43CAC" w:rsidRDefault="00B43CAC" w:rsidP="00B43CAC">
                  <w:pPr>
                    <w:shd w:val="clear" w:color="auto" w:fill="C7D9F1" w:themeFill="text2" w:themeFillTint="32"/>
                    <w:jc w:val="center"/>
                    <w:rPr>
                      <w:rFonts w:ascii="宋体" w:hAnsi="宋体"/>
                    </w:rPr>
                  </w:pPr>
                  <w:r>
                    <w:rPr>
                      <w:rFonts w:ascii="宋体" w:hAnsi="宋体" w:hint="eastAsia"/>
                    </w:rPr>
                    <w:t>9</w:t>
                  </w:r>
                  <w:r>
                    <w:rPr>
                      <w:rFonts w:ascii="宋体" w:hAnsi="宋体"/>
                    </w:rPr>
                    <w:t>8%</w:t>
                  </w:r>
                </w:p>
              </w:tc>
            </w:tr>
            <w:tr w:rsidR="004E4060">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r w:rsidR="004E4060">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bl>
          <w:p w:rsidR="00190ED2" w:rsidRDefault="00B43CAC">
            <w:pPr>
              <w:shd w:val="clear" w:color="auto" w:fill="C7D9F1" w:themeFill="text2" w:themeFillTint="32"/>
            </w:pPr>
            <w:r>
              <w:rPr>
                <w:rFonts w:ascii="宋体" w:hAnsi="宋体" w:hint="eastAsia"/>
              </w:rPr>
              <w:t>■</w:t>
            </w:r>
            <w:r w:rsidR="00000000">
              <w:rPr>
                <w:rFonts w:hint="eastAsia"/>
              </w:rPr>
              <w:t>目标已实现</w:t>
            </w:r>
          </w:p>
          <w:p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rsidRDefault="00000000">
            <w:pPr>
              <w:shd w:val="clear" w:color="auto" w:fill="C7D9F1" w:themeFill="text2" w:themeFillTint="32"/>
              <w:spacing w:before="40" w:after="40"/>
            </w:pPr>
            <w:r>
              <w:rPr>
                <w:rFonts w:hint="eastAsia"/>
              </w:rPr>
              <w:t>□主要设备设施□主要检测设备□其他</w:t>
            </w:r>
          </w:p>
          <w:p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E4060">
        <w:trPr>
          <w:trHeight w:val="882"/>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组织的资源状况：</w:t>
            </w:r>
          </w:p>
          <w:p w:rsidR="00190ED2" w:rsidRDefault="00B43CAC">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4E406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B43CAC">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E406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组织应确定、提供并维护所需的基础设施情况：</w:t>
            </w:r>
          </w:p>
          <w:p w:rsidR="00190ED2" w:rsidRDefault="00000000">
            <w:pPr>
              <w:shd w:val="clear" w:color="auto" w:fill="C7D9F1" w:themeFill="text2" w:themeFillTint="32"/>
            </w:pPr>
            <w:r>
              <w:rPr>
                <w:rFonts w:hint="eastAsia"/>
              </w:rPr>
              <w:t>建筑面积</w:t>
            </w:r>
            <w:r w:rsidR="00B43CAC">
              <w:rPr>
                <w:rFonts w:hint="eastAsia"/>
              </w:rPr>
              <w:t>1</w:t>
            </w:r>
            <w:r w:rsidR="00B43CAC">
              <w:t>50</w:t>
            </w:r>
            <w:r>
              <w:rPr>
                <w:rFonts w:hint="eastAsia"/>
              </w:rPr>
              <w:t>平方米；生产车间</w:t>
            </w:r>
            <w:r w:rsidR="00B43CAC">
              <w:rPr>
                <w:rFonts w:hint="eastAsia"/>
              </w:rPr>
              <w:t>0</w:t>
            </w:r>
            <w:r>
              <w:rPr>
                <w:rFonts w:hint="eastAsia"/>
              </w:rPr>
              <w:t>个；库房</w:t>
            </w:r>
            <w:r w:rsidR="00B43CAC">
              <w:rPr>
                <w:rFonts w:hint="eastAsia"/>
              </w:rPr>
              <w:t>1</w:t>
            </w:r>
            <w:r>
              <w:rPr>
                <w:rFonts w:hint="eastAsia"/>
              </w:rPr>
              <w:t>个；实验室</w:t>
            </w:r>
            <w:r w:rsidR="00B43CAC">
              <w:rPr>
                <w:rFonts w:hint="eastAsia"/>
              </w:rPr>
              <w:t>0</w:t>
            </w:r>
            <w:r>
              <w:rPr>
                <w:rFonts w:hint="eastAsia"/>
              </w:rPr>
              <w:t>个；</w:t>
            </w:r>
          </w:p>
          <w:p w:rsidR="00190ED2" w:rsidRDefault="00000000">
            <w:pPr>
              <w:shd w:val="clear" w:color="auto" w:fill="C7D9F1" w:themeFill="text2" w:themeFillTint="32"/>
              <w:rPr>
                <w:u w:val="single"/>
              </w:rPr>
            </w:pPr>
            <w:r>
              <w:rPr>
                <w:rFonts w:hint="eastAsia"/>
              </w:rPr>
              <w:t>主要生产设备有：</w:t>
            </w:r>
            <w:r>
              <w:rPr>
                <w:rFonts w:hint="eastAsia"/>
                <w:u w:val="single"/>
              </w:rPr>
              <w:t>（</w:t>
            </w:r>
            <w:r w:rsidR="00B43CAC">
              <w:rPr>
                <w:rFonts w:hint="eastAsia"/>
                <w:u w:val="single"/>
              </w:rPr>
              <w:t>电脑</w:t>
            </w:r>
            <w:r w:rsidR="00B43CAC">
              <w:rPr>
                <w:rFonts w:hint="eastAsia"/>
                <w:u w:val="single"/>
              </w:rPr>
              <w:t>/</w:t>
            </w:r>
            <w:r w:rsidR="00B43CAC">
              <w:rPr>
                <w:rFonts w:hint="eastAsia"/>
                <w:u w:val="single"/>
              </w:rPr>
              <w:t>电话</w:t>
            </w:r>
            <w:r w:rsidR="00B43CAC">
              <w:rPr>
                <w:rFonts w:hint="eastAsia"/>
                <w:u w:val="single"/>
              </w:rPr>
              <w:t>/</w:t>
            </w:r>
            <w:r w:rsidR="00B43CAC">
              <w:rPr>
                <w:rFonts w:hint="eastAsia"/>
                <w:u w:val="single"/>
              </w:rPr>
              <w:t>打印机</w:t>
            </w:r>
            <w:r w:rsidR="00B43CAC">
              <w:rPr>
                <w:rFonts w:hint="eastAsia"/>
                <w:u w:val="single"/>
              </w:rPr>
              <w:t>/</w:t>
            </w:r>
            <w:r w:rsidR="00B43CAC">
              <w:rPr>
                <w:rFonts w:hint="eastAsia"/>
                <w:u w:val="single"/>
              </w:rPr>
              <w:t>冰柜</w:t>
            </w:r>
            <w:r>
              <w:rPr>
                <w:rFonts w:hint="eastAsia"/>
                <w:u w:val="single"/>
              </w:rPr>
              <w:t>）</w:t>
            </w:r>
          </w:p>
          <w:p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B43CAC">
              <w:rPr>
                <w:rFonts w:ascii="宋体" w:hAnsi="宋体" w:hint="eastAsia"/>
              </w:rPr>
              <w:t>■</w:t>
            </w:r>
            <w:r>
              <w:rPr>
                <w:rFonts w:hint="eastAsia"/>
              </w:rPr>
              <w:t>不适用</w:t>
            </w:r>
          </w:p>
          <w:p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B43CAC">
            <w:pPr>
              <w:shd w:val="clear" w:color="auto" w:fill="C7D9F1" w:themeFill="text2" w:themeFillTint="32"/>
            </w:pPr>
            <w:r>
              <w:rPr>
                <w:rFonts w:ascii="宋体" w:hAnsi="宋体" w:hint="eastAsia"/>
              </w:rPr>
              <w:lastRenderedPageBreak/>
              <w:t>■</w:t>
            </w:r>
            <w:r w:rsidR="00000000">
              <w:rPr>
                <w:rFonts w:hint="eastAsia"/>
              </w:rPr>
              <w:t>组织</w:t>
            </w:r>
            <w:r w:rsidR="00000000">
              <w:t>现有</w:t>
            </w:r>
            <w:r w:rsidR="00000000">
              <w:rPr>
                <w:rFonts w:hint="eastAsia"/>
              </w:rPr>
              <w:t>基础设施可满足质量管理体系运行；</w:t>
            </w:r>
          </w:p>
          <w:p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E406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组织应确定、提供并维护所需的人为因素与物理因素环境，以运行过程并获得合格产品和服务。</w:t>
            </w:r>
          </w:p>
          <w:p w:rsidR="00190ED2" w:rsidRDefault="00B43CAC">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4E406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B43CAC">
              <w:rPr>
                <w:rFonts w:ascii="宋体" w:hAnsi="宋体" w:hint="eastAsia"/>
              </w:rPr>
              <w:t>■</w:t>
            </w:r>
            <w:r>
              <w:rPr>
                <w:rFonts w:hint="eastAsia"/>
              </w:rPr>
              <w:t>服务流程检查表</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E4060">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w:t>
            </w:r>
            <w:r>
              <w:rPr>
                <w:rFonts w:hint="eastAsia"/>
              </w:rPr>
              <w:t>已</w:t>
            </w:r>
            <w:r>
              <w:t>确定所需的知识，以运行过程并获得合格产品和服务</w:t>
            </w:r>
          </w:p>
          <w:p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B43CAC">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外部知识</w:t>
            </w:r>
            <w:r>
              <w:rPr>
                <w:rFonts w:hint="eastAsia"/>
              </w:rPr>
              <w:t xml:space="preserve">: </w:t>
            </w:r>
            <w:r w:rsidR="00B43CAC">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rsidR="00190ED2" w:rsidRDefault="00000000">
            <w:pPr>
              <w:shd w:val="clear" w:color="auto" w:fill="C7D9F1" w:themeFill="text2" w:themeFillTint="32"/>
            </w:pPr>
            <w:r>
              <w:rPr>
                <w:rFonts w:hint="eastAsia"/>
              </w:rPr>
              <w:t>通过</w:t>
            </w:r>
            <w:r w:rsidR="00B43CAC">
              <w:rPr>
                <w:rFonts w:ascii="宋体" w:hAnsi="宋体" w:hint="eastAsia"/>
              </w:rPr>
              <w:t>■</w:t>
            </w:r>
            <w:r>
              <w:rPr>
                <w:rFonts w:hint="eastAsia"/>
              </w:rPr>
              <w:t>招聘</w:t>
            </w:r>
            <w:r>
              <w:rPr>
                <w:rFonts w:ascii="Wingdings" w:hAnsi="Wingdings" w:hint="eastAsia"/>
              </w:rPr>
              <w:t>¨</w:t>
            </w:r>
            <w:r>
              <w:rPr>
                <w:rFonts w:hint="eastAsia"/>
              </w:rPr>
              <w:t>换岗</w:t>
            </w:r>
            <w:r w:rsidR="00B43CAC">
              <w:rPr>
                <w:rFonts w:ascii="宋体" w:hAnsi="宋体" w:hint="eastAsia"/>
              </w:rPr>
              <w:t>■</w:t>
            </w:r>
            <w:r>
              <w:rPr>
                <w:rFonts w:hint="eastAsia"/>
              </w:rPr>
              <w:t>培训</w:t>
            </w:r>
            <w:r w:rsidR="00B43CAC">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对国家规定持证上岗的人员资质进行了有效的管理。</w:t>
            </w:r>
          </w:p>
          <w:p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sidR="00B43CAC">
              <w:rPr>
                <w:rFonts w:ascii="宋体" w:hAnsi="宋体" w:hint="eastAsia"/>
              </w:rPr>
              <w:t>■</w:t>
            </w:r>
            <w:r>
              <w:rPr>
                <w:rFonts w:hint="eastAsia"/>
              </w:rPr>
              <w:t>其他</w:t>
            </w:r>
            <w:r w:rsidR="00B43CAC">
              <w:rPr>
                <w:rFonts w:hint="eastAsia"/>
              </w:rPr>
              <w:t>-</w:t>
            </w:r>
            <w:r w:rsidR="00CE6A78">
              <w:rPr>
                <w:rFonts w:hint="eastAsia"/>
              </w:rPr>
              <w:t>不适用</w:t>
            </w:r>
          </w:p>
          <w:p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sidR="00B43CAC">
              <w:rPr>
                <w:rFonts w:ascii="宋体" w:hAnsi="宋体" w:hint="eastAsia"/>
              </w:rPr>
              <w:t>■</w:t>
            </w:r>
            <w:r>
              <w:rPr>
                <w:rFonts w:hint="eastAsia"/>
              </w:rPr>
              <w:t>其他</w:t>
            </w:r>
            <w:r w:rsidR="00CE6A78">
              <w:rPr>
                <w:rFonts w:hint="eastAsia"/>
              </w:rPr>
              <w:t>-</w:t>
            </w:r>
            <w:r w:rsidR="00CE6A78">
              <w:rPr>
                <w:rFonts w:hint="eastAsia"/>
              </w:rPr>
              <w:t>不适用</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rsidRDefault="00000000">
            <w:pPr>
              <w:shd w:val="clear" w:color="auto" w:fill="C7D9F1" w:themeFill="text2" w:themeFillTint="32"/>
            </w:pPr>
            <w:r>
              <w:rPr>
                <w:rFonts w:hint="eastAsia"/>
              </w:rPr>
              <w:t>通过</w:t>
            </w:r>
            <w:r w:rsidR="00CE6A78">
              <w:rPr>
                <w:rFonts w:ascii="宋体" w:hAnsi="宋体" w:hint="eastAsia"/>
              </w:rPr>
              <w:t>■</w:t>
            </w:r>
            <w:r>
              <w:rPr>
                <w:rFonts w:hint="eastAsia"/>
              </w:rPr>
              <w:t>会议传达</w:t>
            </w:r>
            <w:r>
              <w:rPr>
                <w:rFonts w:ascii="Wingdings" w:hAnsi="Wingdings" w:hint="eastAsia"/>
              </w:rPr>
              <w:t>¨</w:t>
            </w:r>
            <w:r>
              <w:rPr>
                <w:rFonts w:hint="eastAsia"/>
              </w:rPr>
              <w:t>标语</w:t>
            </w:r>
            <w:r w:rsidR="00CE6A78">
              <w:rPr>
                <w:rFonts w:ascii="宋体" w:hAnsi="宋体" w:hint="eastAsia"/>
              </w:rPr>
              <w:t>■</w:t>
            </w:r>
            <w:r>
              <w:rPr>
                <w:rFonts w:hint="eastAsia"/>
              </w:rPr>
              <w:t>培训</w:t>
            </w:r>
            <w:r w:rsidR="00CE6A78">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组织已确定与质量管理体系相关的内部和外部沟通。</w:t>
            </w:r>
          </w:p>
          <w:p w:rsidR="00190ED2" w:rsidRDefault="00000000">
            <w:pPr>
              <w:shd w:val="clear" w:color="auto" w:fill="C7D9F1" w:themeFill="text2" w:themeFillTint="32"/>
            </w:pPr>
            <w:r>
              <w:rPr>
                <w:rFonts w:hint="eastAsia"/>
              </w:rPr>
              <w:t>内部沟通方式：</w:t>
            </w:r>
            <w:r w:rsidR="00CE6A78">
              <w:rPr>
                <w:rFonts w:ascii="宋体" w:hAnsi="宋体" w:hint="eastAsia"/>
              </w:rPr>
              <w:t>■</w:t>
            </w:r>
            <w:r>
              <w:rPr>
                <w:rFonts w:hint="eastAsia"/>
              </w:rPr>
              <w:t>文件发放</w:t>
            </w:r>
            <w:r w:rsidR="00CE6A78">
              <w:rPr>
                <w:rFonts w:ascii="宋体" w:hAnsi="宋体" w:hint="eastAsia"/>
              </w:rPr>
              <w:t>■</w:t>
            </w:r>
            <w:r>
              <w:rPr>
                <w:rFonts w:hint="eastAsia"/>
              </w:rPr>
              <w:t>会议</w:t>
            </w:r>
            <w:r>
              <w:rPr>
                <w:rFonts w:ascii="Wingdings" w:hAnsi="Wingdings" w:hint="eastAsia"/>
              </w:rPr>
              <w:t>¨</w:t>
            </w:r>
            <w:r>
              <w:rPr>
                <w:rFonts w:hint="eastAsia"/>
              </w:rPr>
              <w:t>标语</w:t>
            </w:r>
            <w:r w:rsidR="00CE6A78">
              <w:rPr>
                <w:rFonts w:ascii="宋体" w:hAnsi="宋体" w:hint="eastAsia"/>
              </w:rPr>
              <w:t>■</w:t>
            </w:r>
            <w:r>
              <w:rPr>
                <w:rFonts w:hint="eastAsia"/>
              </w:rPr>
              <w:t>展板</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外部沟通方式：</w:t>
            </w:r>
            <w:r w:rsidR="00CE6A78">
              <w:rPr>
                <w:rFonts w:ascii="宋体" w:hAnsi="宋体" w:hint="eastAsia"/>
              </w:rPr>
              <w:t>■</w:t>
            </w:r>
            <w:r>
              <w:rPr>
                <w:rFonts w:hint="eastAsia"/>
              </w:rPr>
              <w:t>宣传材料</w:t>
            </w:r>
            <w:r w:rsidR="00CE6A78">
              <w:rPr>
                <w:rFonts w:ascii="宋体" w:hAnsi="宋体" w:hint="eastAsia"/>
              </w:rPr>
              <w:t>■</w:t>
            </w:r>
            <w:r>
              <w:rPr>
                <w:rFonts w:hint="eastAsia"/>
              </w:rPr>
              <w:t>网站</w:t>
            </w:r>
            <w:r>
              <w:rPr>
                <w:rFonts w:ascii="Wingdings" w:hAnsi="Wingdings" w:hint="eastAsia"/>
              </w:rPr>
              <w:t>¨</w:t>
            </w:r>
            <w:r>
              <w:rPr>
                <w:rFonts w:hint="eastAsia"/>
              </w:rPr>
              <w:t>标语</w:t>
            </w:r>
            <w:r w:rsidR="00CE6A78">
              <w:rPr>
                <w:rFonts w:ascii="宋体" w:hAnsi="宋体" w:hint="eastAsia"/>
              </w:rPr>
              <w:t>■</w:t>
            </w:r>
            <w:r>
              <w:rPr>
                <w:rFonts w:hint="eastAsia"/>
              </w:rPr>
              <w:t>展板</w:t>
            </w:r>
            <w:r>
              <w:rPr>
                <w:rFonts w:ascii="Wingdings" w:hAnsi="Wingdings" w:hint="eastAsia"/>
              </w:rPr>
              <w:t>¨</w:t>
            </w:r>
            <w:r>
              <w:rPr>
                <w:rFonts w:hint="eastAsia"/>
              </w:rPr>
              <w:t>其他</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CE6A78">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C7D9F1" w:themeFill="text2" w:themeFillTint="32"/>
            </w:pPr>
            <w:r>
              <w:rPr>
                <w:rFonts w:hint="eastAsia"/>
              </w:rPr>
              <w:t>对质量相关的外来文件（法律法规、产品标准）进行了识别和贯彻。</w:t>
            </w:r>
          </w:p>
          <w:p w:rsidR="00190ED2" w:rsidRDefault="00CE6A78">
            <w:pPr>
              <w:shd w:val="clear" w:color="auto" w:fill="C7D9F1" w:themeFill="text2" w:themeFillTint="32"/>
            </w:pPr>
            <w:r>
              <w:rPr>
                <w:rFonts w:ascii="宋体" w:hAnsi="宋体" w:hint="eastAsia"/>
              </w:rPr>
              <w:t>■</w:t>
            </w:r>
            <w:r w:rsidR="00000000">
              <w:rPr>
                <w:rFonts w:hint="eastAsia"/>
              </w:rPr>
              <w:t>法律法规获取充分，□法律法规获取有遗漏，缺少：</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E4060">
        <w:trPr>
          <w:trHeight w:val="355"/>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rsidRDefault="00CE6A78">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4E4060">
        <w:trPr>
          <w:trHeight w:val="90"/>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组织建立并实施了与顾客沟通；如产品和服务的信息、顾客投诉、顾客财产、应急措施等。</w:t>
            </w:r>
          </w:p>
          <w:p w:rsidR="00190ED2" w:rsidRDefault="00000000">
            <w:pPr>
              <w:shd w:val="clear" w:color="auto" w:fill="C7D9F1" w:themeFill="text2" w:themeFillTint="32"/>
            </w:pPr>
            <w:r>
              <w:rPr>
                <w:rFonts w:hint="eastAsia"/>
              </w:rPr>
              <w:t>组织对产品和服务要求进行了评审，确保有能力向顾客提供满足要求的产品和服务。</w:t>
            </w:r>
          </w:p>
          <w:p w:rsidR="00190ED2" w:rsidRDefault="0000000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sidR="00CE6A78">
              <w:rPr>
                <w:rFonts w:ascii="宋体" w:hAnsi="宋体" w:hint="eastAsia"/>
              </w:rPr>
              <w:t>■</w:t>
            </w:r>
            <w:r>
              <w:rPr>
                <w:rFonts w:hint="eastAsia"/>
              </w:rPr>
              <w:t>顾客要求</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并于产品和服务要求变更时实施了有效的控制。</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pPr>
              <w:shd w:val="clear" w:color="auto" w:fill="C7D9F1" w:themeFill="text2" w:themeFillTint="32"/>
            </w:pPr>
            <w:r>
              <w:rPr>
                <w:rFonts w:hint="eastAsia"/>
              </w:rPr>
              <w:t>该项目的设计和开发的输入、输出、变更进行了控制。</w:t>
            </w:r>
          </w:p>
          <w:p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rsidRDefault="00000000">
            <w:pPr>
              <w:shd w:val="clear" w:color="auto" w:fill="C7D9F1" w:themeFill="text2" w:themeFillTint="32"/>
              <w:jc w:val="left"/>
            </w:pPr>
            <w:r>
              <w:rPr>
                <w:rFonts w:hint="eastAsia"/>
              </w:rPr>
              <w:t>外部提供包括：</w:t>
            </w:r>
            <w:r w:rsidR="00CE6A78">
              <w:rPr>
                <w:rFonts w:ascii="宋体" w:hAnsi="宋体" w:hint="eastAsia"/>
              </w:rPr>
              <w:t>■</w:t>
            </w:r>
            <w:r w:rsidR="00CE6A78">
              <w:rPr>
                <w:rFonts w:hint="eastAsia"/>
              </w:rPr>
              <w:t>成品</w:t>
            </w:r>
            <w:r>
              <w:rPr>
                <w:rFonts w:hint="eastAsia"/>
              </w:rPr>
              <w:t>采购</w:t>
            </w:r>
            <w:r>
              <w:rPr>
                <w:rFonts w:ascii="Wingdings" w:hAnsi="Wingdings" w:hint="eastAsia"/>
              </w:rPr>
              <w:t>¨</w:t>
            </w:r>
            <w:r>
              <w:rPr>
                <w:rFonts w:hint="eastAsia"/>
              </w:rPr>
              <w:t>委托加工</w:t>
            </w:r>
            <w:r>
              <w:rPr>
                <w:rFonts w:ascii="Wingdings" w:hAnsi="Wingdings" w:hint="eastAsia"/>
              </w:rPr>
              <w:t>¨</w:t>
            </w:r>
            <w:r>
              <w:rPr>
                <w:rFonts w:hint="eastAsia"/>
              </w:rPr>
              <w:t>顾客要求</w:t>
            </w:r>
            <w:r w:rsidR="00CE6A78">
              <w:rPr>
                <w:rFonts w:ascii="宋体" w:hAnsi="宋体"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提供给外部供方的信息</w:t>
            </w:r>
            <w:r w:rsidR="00CE6A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组织的生产和服务提供流程图（见第三条款），</w:t>
            </w:r>
          </w:p>
          <w:p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E4060">
              <w:tc>
                <w:tcPr>
                  <w:tcW w:w="1592" w:type="dxa"/>
                </w:tcPr>
                <w:p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rsidRDefault="00000000">
                  <w:pPr>
                    <w:shd w:val="clear" w:color="auto" w:fill="C7D9F1" w:themeFill="text2" w:themeFillTint="32"/>
                    <w:jc w:val="left"/>
                  </w:pPr>
                  <w:r>
                    <w:rPr>
                      <w:rFonts w:hint="eastAsia"/>
                    </w:rPr>
                    <w:t>关键过程</w:t>
                  </w:r>
                </w:p>
              </w:tc>
              <w:tc>
                <w:tcPr>
                  <w:tcW w:w="3265" w:type="dxa"/>
                </w:tcPr>
                <w:p w:rsidR="00190ED2" w:rsidRDefault="00000000">
                  <w:pPr>
                    <w:shd w:val="clear" w:color="auto" w:fill="C7D9F1" w:themeFill="text2" w:themeFillTint="32"/>
                    <w:jc w:val="left"/>
                  </w:pPr>
                  <w:r>
                    <w:rPr>
                      <w:rFonts w:hint="eastAsia"/>
                    </w:rPr>
                    <w:t>控制内容（如尺寸、压力等）</w:t>
                  </w:r>
                </w:p>
              </w:tc>
            </w:tr>
            <w:tr w:rsidR="004E4060">
              <w:tc>
                <w:tcPr>
                  <w:tcW w:w="1592" w:type="dxa"/>
                </w:tcPr>
                <w:p w:rsidR="00190ED2" w:rsidRDefault="0082487C">
                  <w:pPr>
                    <w:shd w:val="clear" w:color="auto" w:fill="C7D9F1" w:themeFill="text2" w:themeFillTint="32"/>
                    <w:jc w:val="left"/>
                  </w:pPr>
                  <w:r>
                    <w:rPr>
                      <w:sz w:val="20"/>
                    </w:rPr>
                    <w:t>许可范围内预包装海参、散装海参的销售（含冷藏冷冻海参）</w:t>
                  </w:r>
                </w:p>
              </w:tc>
              <w:tc>
                <w:tcPr>
                  <w:tcW w:w="3665" w:type="dxa"/>
                </w:tcPr>
                <w:p w:rsidR="00190ED2" w:rsidRDefault="0082487C">
                  <w:pPr>
                    <w:shd w:val="clear" w:color="auto" w:fill="C7D9F1" w:themeFill="text2" w:themeFillTint="32"/>
                    <w:jc w:val="left"/>
                  </w:pPr>
                  <w:r>
                    <w:rPr>
                      <w:rFonts w:hint="eastAsia"/>
                    </w:rPr>
                    <w:t>销售服务过程</w:t>
                  </w:r>
                </w:p>
              </w:tc>
              <w:tc>
                <w:tcPr>
                  <w:tcW w:w="3265" w:type="dxa"/>
                </w:tcPr>
                <w:p w:rsidR="00190ED2" w:rsidRDefault="0082487C">
                  <w:pPr>
                    <w:shd w:val="clear" w:color="auto" w:fill="C7D9F1" w:themeFill="text2" w:themeFillTint="32"/>
                    <w:jc w:val="left"/>
                  </w:pPr>
                  <w:r>
                    <w:rPr>
                      <w:rFonts w:hint="eastAsia"/>
                    </w:rPr>
                    <w:t>人员能力</w:t>
                  </w:r>
                  <w:r>
                    <w:rPr>
                      <w:rFonts w:hint="eastAsia"/>
                    </w:rPr>
                    <w:t>/</w:t>
                  </w:r>
                  <w:r>
                    <w:rPr>
                      <w:rFonts w:hint="eastAsia"/>
                    </w:rPr>
                    <w:t>产品质量</w:t>
                  </w:r>
                  <w:r>
                    <w:rPr>
                      <w:rFonts w:hint="eastAsia"/>
                    </w:rPr>
                    <w:t>/</w:t>
                  </w:r>
                  <w:r>
                    <w:rPr>
                      <w:rFonts w:hint="eastAsia"/>
                    </w:rPr>
                    <w:t>销售环境</w:t>
                  </w:r>
                  <w:r>
                    <w:rPr>
                      <w:rFonts w:hint="eastAsia"/>
                    </w:rPr>
                    <w:t>/</w:t>
                  </w:r>
                  <w:r>
                    <w:rPr>
                      <w:rFonts w:hint="eastAsia"/>
                    </w:rPr>
                    <w:t>使用设备等</w:t>
                  </w:r>
                </w:p>
              </w:tc>
            </w:tr>
            <w:tr w:rsidR="004E4060">
              <w:tc>
                <w:tcPr>
                  <w:tcW w:w="1592" w:type="dxa"/>
                </w:tcPr>
                <w:p w:rsidR="00190ED2" w:rsidRDefault="00000000">
                  <w:pPr>
                    <w:shd w:val="clear" w:color="auto" w:fill="C7D9F1" w:themeFill="text2" w:themeFillTint="32"/>
                    <w:jc w:val="left"/>
                  </w:pPr>
                </w:p>
              </w:tc>
              <w:tc>
                <w:tcPr>
                  <w:tcW w:w="3665"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r w:rsidR="004E4060">
              <w:tc>
                <w:tcPr>
                  <w:tcW w:w="1592" w:type="dxa"/>
                </w:tcPr>
                <w:p w:rsidR="00190ED2" w:rsidRDefault="00000000">
                  <w:pPr>
                    <w:shd w:val="clear" w:color="auto" w:fill="C7D9F1" w:themeFill="text2" w:themeFillTint="32"/>
                    <w:jc w:val="left"/>
                  </w:pPr>
                </w:p>
              </w:tc>
              <w:tc>
                <w:tcPr>
                  <w:tcW w:w="3665"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bl>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需要确认的过程：</w:t>
            </w:r>
            <w:r w:rsidR="0082487C">
              <w:rPr>
                <w:rFonts w:hint="eastAsia"/>
              </w:rPr>
              <w:t>销售服务过程</w:t>
            </w:r>
            <w:r>
              <w:rPr>
                <w:rFonts w:hint="eastAsia"/>
              </w:rPr>
              <w:t>，</w:t>
            </w:r>
          </w:p>
          <w:p w:rsidR="00190ED2" w:rsidRDefault="0082487C">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对生产和服务提供过程的控制</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rsidR="00190ED2" w:rsidRDefault="00000000">
            <w:pPr>
              <w:shd w:val="clear" w:color="auto" w:fill="C7D9F1" w:themeFill="text2" w:themeFillTint="32"/>
              <w:jc w:val="left"/>
            </w:pPr>
            <w:r>
              <w:rPr>
                <w:rFonts w:hint="eastAsia"/>
              </w:rPr>
              <w:t>采用的标识方式：</w:t>
            </w:r>
            <w:r w:rsidR="0082487C">
              <w:rPr>
                <w:rFonts w:ascii="宋体" w:hAnsi="宋体" w:hint="eastAsia"/>
              </w:rPr>
              <w:t>■</w:t>
            </w:r>
            <w:r>
              <w:rPr>
                <w:rFonts w:hint="eastAsia"/>
              </w:rPr>
              <w:t>标签</w:t>
            </w:r>
            <w:r w:rsidR="0082487C">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可追溯性实现：</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p w:rsidR="00190ED2" w:rsidRDefault="00000000">
            <w:pPr>
              <w:shd w:val="clear" w:color="auto" w:fill="C7D9F1" w:themeFill="text2" w:themeFillTint="32"/>
            </w:pP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组织爱护在组织控制下或使用顾客或外部供方的财产。</w:t>
            </w:r>
          </w:p>
          <w:p w:rsidR="00190ED2" w:rsidRDefault="00000000">
            <w:pPr>
              <w:shd w:val="clear" w:color="auto" w:fill="C7D9F1" w:themeFill="text2" w:themeFillTint="32"/>
            </w:pPr>
            <w:r>
              <w:rPr>
                <w:rFonts w:hint="eastAsia"/>
              </w:rPr>
              <w:t>目前的顾客或外部供方财产包括：</w:t>
            </w:r>
          </w:p>
          <w:p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82487C">
              <w:rPr>
                <w:rFonts w:ascii="宋体" w:hAnsi="宋体" w:hint="eastAsia"/>
              </w:rPr>
              <w:t>■</w:t>
            </w:r>
            <w:r>
              <w:rPr>
                <w:rFonts w:hint="eastAsia"/>
              </w:rPr>
              <w:t>个人信息</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顾客或外部供方财产控制：</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组织应在生产和服务提供期间对输出进行必要防护，以确保符合要求。</w:t>
            </w:r>
          </w:p>
          <w:p w:rsidR="00190ED2" w:rsidRDefault="00000000">
            <w:pPr>
              <w:shd w:val="clear" w:color="auto" w:fill="C7D9F1" w:themeFill="text2" w:themeFillTint="32"/>
            </w:pPr>
            <w:r>
              <w:rPr>
                <w:rFonts w:hint="eastAsia"/>
              </w:rPr>
              <w:t>可包括标识、处置、污染控制、包装、储存、传输或运输以及保护。</w:t>
            </w:r>
          </w:p>
          <w:p w:rsidR="00190ED2" w:rsidRDefault="00000000">
            <w:pPr>
              <w:shd w:val="clear" w:color="auto" w:fill="C7D9F1" w:themeFill="text2" w:themeFillTint="32"/>
              <w:jc w:val="left"/>
            </w:pPr>
            <w:r>
              <w:rPr>
                <w:rFonts w:hint="eastAsia"/>
              </w:rPr>
              <w:t>产品防护：</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组织应满足与产品和服务相关的交付后活动的要求。</w:t>
            </w:r>
          </w:p>
          <w:p w:rsidR="00190ED2" w:rsidRDefault="00000000">
            <w:pPr>
              <w:shd w:val="clear" w:color="auto" w:fill="C7D9F1" w:themeFill="text2" w:themeFillTint="32"/>
            </w:pPr>
            <w:r>
              <w:rPr>
                <w:rFonts w:hint="eastAsia"/>
              </w:rPr>
              <w:t>目前交付后活动：</w:t>
            </w:r>
            <w:r w:rsidR="0082487C">
              <w:rPr>
                <w:rFonts w:ascii="宋体" w:hAnsi="宋体"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交付后活动：</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组织对生产和服务提供的更改进行必要的评审和控制，以确保持续地符合要求。</w:t>
            </w:r>
          </w:p>
          <w:p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sidR="0082487C">
              <w:rPr>
                <w:rFonts w:ascii="宋体" w:hAnsi="宋体" w:hint="eastAsia"/>
              </w:rPr>
              <w:t>■</w:t>
            </w:r>
            <w:r>
              <w:rPr>
                <w:rFonts w:hint="eastAsia"/>
              </w:rPr>
              <w:t>其他</w:t>
            </w:r>
            <w:r w:rsidR="0082487C">
              <w:rPr>
                <w:rFonts w:hint="eastAsia"/>
              </w:rPr>
              <w:t>-</w:t>
            </w:r>
            <w:r w:rsidR="0082487C">
              <w:rPr>
                <w:rFonts w:hint="eastAsia"/>
              </w:rPr>
              <w:t>无</w:t>
            </w:r>
          </w:p>
          <w:p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组织在适当阶段实施策划的安排，以验证产品和服务的要求已得到满足。</w:t>
            </w:r>
          </w:p>
          <w:p w:rsidR="00190ED2" w:rsidRDefault="00000000">
            <w:pPr>
              <w:shd w:val="clear" w:color="auto" w:fill="C7D9F1" w:themeFill="text2" w:themeFillTint="32"/>
            </w:pPr>
            <w:r>
              <w:rPr>
                <w:rFonts w:hint="eastAsia"/>
              </w:rPr>
              <w:t>实施了</w:t>
            </w:r>
            <w:r w:rsidR="0082487C">
              <w:rPr>
                <w:rFonts w:ascii="宋体" w:hAnsi="宋体" w:hint="eastAsia"/>
              </w:rPr>
              <w:t>■</w:t>
            </w:r>
            <w:r>
              <w:rPr>
                <w:rFonts w:hint="eastAsia"/>
              </w:rPr>
              <w:t>进货检验</w:t>
            </w:r>
            <w:r>
              <w:rPr>
                <w:rFonts w:ascii="Wingdings" w:hAnsi="Wingdings" w:hint="eastAsia"/>
              </w:rPr>
              <w:t>¨</w:t>
            </w:r>
            <w:r>
              <w:rPr>
                <w:rFonts w:hint="eastAsia"/>
              </w:rPr>
              <w:t>首件检验</w:t>
            </w:r>
            <w:r w:rsidR="0082487C">
              <w:rPr>
                <w:rFonts w:ascii="宋体" w:hAnsi="宋体" w:hint="eastAsia"/>
              </w:rPr>
              <w:t>■</w:t>
            </w:r>
            <w:r>
              <w:rPr>
                <w:rFonts w:hint="eastAsia"/>
              </w:rPr>
              <w:t>过程检验</w:t>
            </w:r>
            <w:r w:rsidR="0082487C">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《型式检验报告》，如：。</w:t>
            </w:r>
          </w:p>
          <w:p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组织确保对不符合要求的输出进行识别和控制，以防止非预期的使用或交付。</w:t>
            </w:r>
          </w:p>
          <w:p w:rsidR="00190ED2" w:rsidRDefault="00000000">
            <w:pPr>
              <w:shd w:val="clear" w:color="auto" w:fill="C7D9F1" w:themeFill="text2" w:themeFillTint="32"/>
            </w:pPr>
            <w:r>
              <w:rPr>
                <w:rFonts w:hint="eastAsia"/>
              </w:rPr>
              <w:t>不合格品控制：</w:t>
            </w:r>
            <w:r w:rsidR="0082487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E406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rsidRDefault="00000000">
            <w:pPr>
              <w:shd w:val="clear" w:color="auto" w:fill="C7D9F1" w:themeFill="text2" w:themeFillTint="32"/>
            </w:pPr>
            <w:r>
              <w:rPr>
                <w:rFonts w:hint="eastAsia"/>
              </w:rPr>
              <w:t>组织已分析和评价通过监视和测量获得的适当的数据和信息。</w:t>
            </w:r>
          </w:p>
          <w:p w:rsidR="00190ED2" w:rsidRDefault="00000000">
            <w:pPr>
              <w:shd w:val="clear" w:color="auto" w:fill="C7D9F1" w:themeFill="text2" w:themeFillTint="32"/>
            </w:pPr>
            <w:r>
              <w:rPr>
                <w:rFonts w:hint="eastAsia"/>
              </w:rPr>
              <w:t>组织监视了顾客对其需求和期望已得到满足的程度的感受，调查方式：</w:t>
            </w:r>
          </w:p>
          <w:p w:rsidR="00190ED2" w:rsidRDefault="0082487C">
            <w:pPr>
              <w:shd w:val="clear" w:color="auto" w:fill="C7D9F1" w:themeFill="text2" w:themeFillTint="32"/>
            </w:pPr>
            <w:r>
              <w:rPr>
                <w:rFonts w:ascii="宋体" w:hAnsi="宋体" w:hint="eastAsia"/>
              </w:rPr>
              <w:t>■</w:t>
            </w:r>
            <w:r w:rsidR="00000000">
              <w:rPr>
                <w:rFonts w:hint="eastAsia"/>
              </w:rPr>
              <w:t>顾客调查</w:t>
            </w:r>
            <w:r>
              <w:rPr>
                <w:rFonts w:ascii="宋体" w:hAnsi="宋体"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rsidR="00190ED2" w:rsidRDefault="00000000">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rsidR="00190ED2" w:rsidRDefault="00000000">
            <w:pPr>
              <w:shd w:val="clear" w:color="auto" w:fill="C7D9F1" w:themeFill="text2" w:themeFillTint="32"/>
            </w:pPr>
            <w:r>
              <w:rPr>
                <w:rFonts w:hint="eastAsia"/>
              </w:rPr>
              <w:t>针对顾客不满意的问题进行了分析和改进。</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82487C">
              <w:rPr>
                <w:rFonts w:hint="eastAsia"/>
              </w:rPr>
              <w:t>2</w:t>
            </w:r>
            <w:r w:rsidR="0082487C">
              <w:t>022</w:t>
            </w:r>
            <w:r>
              <w:rPr>
                <w:rFonts w:hint="eastAsia"/>
              </w:rPr>
              <w:t>年</w:t>
            </w:r>
            <w:r w:rsidR="0082487C">
              <w:rPr>
                <w:rFonts w:hint="eastAsia"/>
              </w:rPr>
              <w:t>1</w:t>
            </w:r>
            <w:r w:rsidR="0082487C">
              <w:t>0</w:t>
            </w:r>
            <w:r>
              <w:rPr>
                <w:rFonts w:hint="eastAsia"/>
              </w:rPr>
              <w:t>月</w:t>
            </w:r>
            <w:r w:rsidR="0082487C">
              <w:rPr>
                <w:rFonts w:hint="eastAsia"/>
              </w:rPr>
              <w:t>1</w:t>
            </w:r>
            <w:r w:rsidR="0082487C">
              <w:t>0</w:t>
            </w:r>
            <w:r>
              <w:rPr>
                <w:rFonts w:hint="eastAsia"/>
              </w:rPr>
              <w:t>日实施了质量管理体系内部审核，对质量管理体系的符合性和有效性进行了审核。内审发现的</w:t>
            </w:r>
            <w:r w:rsidR="0082487C" w:rsidRPr="0082487C">
              <w:rPr>
                <w:rFonts w:hint="eastAsia"/>
                <w:u w:val="single"/>
              </w:rPr>
              <w:t>1</w:t>
            </w:r>
            <w:r>
              <w:rPr>
                <w:rFonts w:hint="eastAsia"/>
              </w:rPr>
              <w:t>项不符合在本次审核前已完成整改。在公司内完成的这些审核是可信的。</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若是多班次操作：（按照组织的实际情况选择）</w:t>
            </w:r>
          </w:p>
          <w:p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最高管理者已按策划的时间间隔，在</w:t>
            </w:r>
            <w:r w:rsidR="0082487C">
              <w:rPr>
                <w:rFonts w:hint="eastAsia"/>
              </w:rPr>
              <w:t>2</w:t>
            </w:r>
            <w:r w:rsidR="0082487C">
              <w:t>022</w:t>
            </w:r>
            <w:r>
              <w:rPr>
                <w:rFonts w:hint="eastAsia"/>
              </w:rPr>
              <w:t>年</w:t>
            </w:r>
            <w:r w:rsidR="0082487C">
              <w:rPr>
                <w:rFonts w:hint="eastAsia"/>
              </w:rPr>
              <w:t>1</w:t>
            </w:r>
            <w:r w:rsidR="0082487C">
              <w:t>0</w:t>
            </w:r>
            <w:r>
              <w:rPr>
                <w:rFonts w:hint="eastAsia"/>
              </w:rPr>
              <w:t>月</w:t>
            </w:r>
            <w:r w:rsidR="0082487C">
              <w:rPr>
                <w:rFonts w:hint="eastAsia"/>
              </w:rPr>
              <w:t>2</w:t>
            </w:r>
            <w:r w:rsidR="0082487C">
              <w:t>0</w:t>
            </w:r>
            <w:r>
              <w:rPr>
                <w:rFonts w:hint="eastAsia"/>
              </w:rPr>
              <w:t>日对组织的质量管理体系进行了评审，以确保其持续的适宜性、充分性和有效性；管理评审输入、输出均按要求提供。并对提出的改进措施进行了落实。</w:t>
            </w:r>
          </w:p>
        </w:tc>
      </w:tr>
      <w:tr w:rsidR="004E4060">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rsidR="00190ED2"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sidR="0082487C">
              <w:rPr>
                <w:rFonts w:ascii="宋体" w:hAnsi="宋体"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rsidRDefault="0082487C">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4E4060">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组织持续改进了质量管理体系的适宜性、充分性和有效性。</w:t>
            </w:r>
          </w:p>
          <w:p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4.1</w:t>
            </w:r>
          </w:p>
        </w:tc>
        <w:tc>
          <w:tcPr>
            <w:tcW w:w="650" w:type="dxa"/>
            <w:vAlign w:val="center"/>
          </w:tcPr>
          <w:p w:rsidR="00190ED2" w:rsidRDefault="00000000">
            <w:pPr>
              <w:shd w:val="clear" w:color="auto" w:fill="C7D9F1" w:themeFill="text2" w:themeFillTint="32"/>
              <w:rPr>
                <w:lang w:eastAsia="ja-JP"/>
              </w:rPr>
            </w:pPr>
            <w:r>
              <w:rPr>
                <w:rFonts w:hint="eastAsia"/>
              </w:rPr>
              <w:t>4.2</w:t>
            </w:r>
          </w:p>
        </w:tc>
        <w:tc>
          <w:tcPr>
            <w:tcW w:w="650" w:type="dxa"/>
            <w:vAlign w:val="center"/>
          </w:tcPr>
          <w:p w:rsidR="00190ED2" w:rsidRDefault="00000000">
            <w:pPr>
              <w:shd w:val="clear" w:color="auto" w:fill="C7D9F1" w:themeFill="text2" w:themeFillTint="32"/>
              <w:rPr>
                <w:lang w:eastAsia="ja-JP"/>
              </w:rPr>
            </w:pPr>
            <w:r>
              <w:rPr>
                <w:rFonts w:hint="eastAsia"/>
              </w:rPr>
              <w:t>4.3</w:t>
            </w:r>
          </w:p>
        </w:tc>
        <w:tc>
          <w:tcPr>
            <w:tcW w:w="649" w:type="dxa"/>
            <w:vAlign w:val="center"/>
          </w:tcPr>
          <w:p w:rsidR="00190ED2" w:rsidRDefault="00000000">
            <w:pPr>
              <w:shd w:val="clear" w:color="auto" w:fill="C7D9F1" w:themeFill="text2" w:themeFillTint="32"/>
              <w:rPr>
                <w:lang w:eastAsia="ja-JP"/>
              </w:rPr>
            </w:pPr>
            <w:r>
              <w:rPr>
                <w:rFonts w:hint="eastAsia"/>
              </w:rPr>
              <w:t>4.4</w:t>
            </w:r>
          </w:p>
        </w:tc>
        <w:tc>
          <w:tcPr>
            <w:tcW w:w="650" w:type="dxa"/>
            <w:vAlign w:val="center"/>
          </w:tcPr>
          <w:p w:rsidR="00190ED2" w:rsidRDefault="00000000">
            <w:pPr>
              <w:shd w:val="clear" w:color="auto" w:fill="C7D9F1" w:themeFill="text2" w:themeFillTint="32"/>
              <w:rPr>
                <w:lang w:eastAsia="ja-JP"/>
              </w:rPr>
            </w:pPr>
            <w:r>
              <w:rPr>
                <w:rFonts w:hint="eastAsia"/>
              </w:rPr>
              <w:t>5.1</w:t>
            </w:r>
          </w:p>
        </w:tc>
        <w:tc>
          <w:tcPr>
            <w:tcW w:w="650" w:type="dxa"/>
            <w:vAlign w:val="center"/>
          </w:tcPr>
          <w:p w:rsidR="00190ED2" w:rsidRDefault="00000000">
            <w:pPr>
              <w:shd w:val="clear" w:color="auto" w:fill="C7D9F1" w:themeFill="text2" w:themeFillTint="32"/>
              <w:rPr>
                <w:lang w:eastAsia="ja-JP"/>
              </w:rPr>
            </w:pPr>
            <w:r>
              <w:rPr>
                <w:rFonts w:hint="eastAsia"/>
              </w:rPr>
              <w:t>5.2</w:t>
            </w:r>
          </w:p>
        </w:tc>
        <w:tc>
          <w:tcPr>
            <w:tcW w:w="649" w:type="dxa"/>
            <w:vAlign w:val="center"/>
          </w:tcPr>
          <w:p w:rsidR="00190ED2" w:rsidRDefault="00000000">
            <w:pPr>
              <w:shd w:val="clear" w:color="auto" w:fill="C7D9F1" w:themeFill="text2" w:themeFillTint="32"/>
              <w:rPr>
                <w:lang w:eastAsia="ja-JP"/>
              </w:rPr>
            </w:pPr>
            <w:r>
              <w:rPr>
                <w:rFonts w:hint="eastAsia"/>
              </w:rPr>
              <w:t>5.3</w:t>
            </w:r>
          </w:p>
        </w:tc>
        <w:tc>
          <w:tcPr>
            <w:tcW w:w="650" w:type="dxa"/>
            <w:vAlign w:val="center"/>
          </w:tcPr>
          <w:p w:rsidR="00190ED2" w:rsidRDefault="00000000">
            <w:pPr>
              <w:shd w:val="clear" w:color="auto" w:fill="C7D9F1" w:themeFill="text2" w:themeFillTint="32"/>
              <w:rPr>
                <w:lang w:eastAsia="ja-JP"/>
              </w:rPr>
            </w:pPr>
            <w:r>
              <w:rPr>
                <w:rFonts w:hint="eastAsia"/>
              </w:rPr>
              <w:t>6.1</w:t>
            </w:r>
          </w:p>
        </w:tc>
        <w:tc>
          <w:tcPr>
            <w:tcW w:w="650" w:type="dxa"/>
            <w:vAlign w:val="center"/>
          </w:tcPr>
          <w:p w:rsidR="00190ED2" w:rsidRDefault="00000000">
            <w:pPr>
              <w:shd w:val="clear" w:color="auto" w:fill="C7D9F1" w:themeFill="text2" w:themeFillTint="32"/>
              <w:rPr>
                <w:lang w:eastAsia="ja-JP"/>
              </w:rPr>
            </w:pPr>
            <w:r>
              <w:rPr>
                <w:rFonts w:hint="eastAsia"/>
              </w:rPr>
              <w:t>6.2</w:t>
            </w:r>
          </w:p>
        </w:tc>
        <w:tc>
          <w:tcPr>
            <w:tcW w:w="649" w:type="dxa"/>
            <w:vAlign w:val="center"/>
          </w:tcPr>
          <w:p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pPr>
            <w:r>
              <w:rPr>
                <w:rFonts w:hint="eastAsia"/>
              </w:rPr>
              <w:t>不符合数量</w:t>
            </w: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7.1</w:t>
            </w:r>
          </w:p>
        </w:tc>
        <w:tc>
          <w:tcPr>
            <w:tcW w:w="650" w:type="dxa"/>
            <w:vAlign w:val="center"/>
          </w:tcPr>
          <w:p w:rsidR="00190ED2" w:rsidRDefault="00000000">
            <w:pPr>
              <w:shd w:val="clear" w:color="auto" w:fill="C7D9F1" w:themeFill="text2" w:themeFillTint="32"/>
              <w:rPr>
                <w:lang w:eastAsia="ja-JP"/>
              </w:rPr>
            </w:pPr>
            <w:r>
              <w:rPr>
                <w:rFonts w:hint="eastAsia"/>
              </w:rPr>
              <w:t>7.2</w:t>
            </w:r>
          </w:p>
        </w:tc>
        <w:tc>
          <w:tcPr>
            <w:tcW w:w="650" w:type="dxa"/>
            <w:vAlign w:val="center"/>
          </w:tcPr>
          <w:p w:rsidR="00190ED2" w:rsidRDefault="00000000">
            <w:pPr>
              <w:shd w:val="clear" w:color="auto" w:fill="C7D9F1" w:themeFill="text2" w:themeFillTint="32"/>
              <w:rPr>
                <w:lang w:eastAsia="ja-JP"/>
              </w:rPr>
            </w:pPr>
            <w:r>
              <w:rPr>
                <w:rFonts w:hint="eastAsia"/>
              </w:rPr>
              <w:t>7.3</w:t>
            </w:r>
          </w:p>
        </w:tc>
        <w:tc>
          <w:tcPr>
            <w:tcW w:w="649" w:type="dxa"/>
            <w:vAlign w:val="center"/>
          </w:tcPr>
          <w:p w:rsidR="00190ED2" w:rsidRDefault="00000000">
            <w:pPr>
              <w:shd w:val="clear" w:color="auto" w:fill="C7D9F1" w:themeFill="text2" w:themeFillTint="32"/>
              <w:rPr>
                <w:lang w:eastAsia="ja-JP"/>
              </w:rPr>
            </w:pPr>
            <w:r>
              <w:rPr>
                <w:rFonts w:hint="eastAsia"/>
              </w:rPr>
              <w:t>7.4</w:t>
            </w:r>
          </w:p>
        </w:tc>
        <w:tc>
          <w:tcPr>
            <w:tcW w:w="650" w:type="dxa"/>
            <w:vAlign w:val="center"/>
          </w:tcPr>
          <w:p w:rsidR="00190ED2" w:rsidRDefault="00000000">
            <w:pPr>
              <w:shd w:val="clear" w:color="auto" w:fill="C7D9F1" w:themeFill="text2" w:themeFillTint="32"/>
              <w:rPr>
                <w:lang w:eastAsia="ja-JP"/>
              </w:rPr>
            </w:pPr>
            <w:r>
              <w:rPr>
                <w:rFonts w:hint="eastAsia"/>
              </w:rPr>
              <w:t>7.5</w:t>
            </w:r>
          </w:p>
        </w:tc>
        <w:tc>
          <w:tcPr>
            <w:tcW w:w="650" w:type="dxa"/>
            <w:vAlign w:val="center"/>
          </w:tcPr>
          <w:p w:rsidR="00190ED2" w:rsidRDefault="00000000">
            <w:pPr>
              <w:shd w:val="clear" w:color="auto" w:fill="C7D9F1" w:themeFill="text2" w:themeFillTint="32"/>
              <w:rPr>
                <w:lang w:eastAsia="ja-JP"/>
              </w:rPr>
            </w:pPr>
            <w:r>
              <w:rPr>
                <w:rFonts w:hint="eastAsia"/>
              </w:rPr>
              <w:t>8.1</w:t>
            </w:r>
          </w:p>
        </w:tc>
        <w:tc>
          <w:tcPr>
            <w:tcW w:w="649" w:type="dxa"/>
            <w:vAlign w:val="center"/>
          </w:tcPr>
          <w:p w:rsidR="00190ED2" w:rsidRDefault="00000000">
            <w:pPr>
              <w:shd w:val="clear" w:color="auto" w:fill="C7D9F1" w:themeFill="text2" w:themeFillTint="32"/>
              <w:rPr>
                <w:lang w:eastAsia="ja-JP"/>
              </w:rPr>
            </w:pPr>
            <w:r>
              <w:rPr>
                <w:rFonts w:hint="eastAsia"/>
              </w:rPr>
              <w:t>8.2</w:t>
            </w:r>
          </w:p>
        </w:tc>
        <w:tc>
          <w:tcPr>
            <w:tcW w:w="650" w:type="dxa"/>
            <w:vAlign w:val="center"/>
          </w:tcPr>
          <w:p w:rsidR="00190ED2" w:rsidRDefault="00000000">
            <w:pPr>
              <w:shd w:val="clear" w:color="auto" w:fill="C7D9F1" w:themeFill="text2" w:themeFillTint="32"/>
              <w:rPr>
                <w:lang w:eastAsia="ja-JP"/>
              </w:rPr>
            </w:pPr>
            <w:r>
              <w:rPr>
                <w:rFonts w:hint="eastAsia"/>
              </w:rPr>
              <w:t>8.3</w:t>
            </w:r>
          </w:p>
        </w:tc>
        <w:tc>
          <w:tcPr>
            <w:tcW w:w="650" w:type="dxa"/>
            <w:vAlign w:val="center"/>
          </w:tcPr>
          <w:p w:rsidR="00190ED2" w:rsidRDefault="00000000">
            <w:pPr>
              <w:shd w:val="clear" w:color="auto" w:fill="C7D9F1" w:themeFill="text2" w:themeFillTint="32"/>
              <w:rPr>
                <w:lang w:eastAsia="ja-JP"/>
              </w:rPr>
            </w:pPr>
            <w:r>
              <w:rPr>
                <w:rFonts w:hint="eastAsia"/>
              </w:rPr>
              <w:t>8.4</w:t>
            </w:r>
          </w:p>
        </w:tc>
        <w:tc>
          <w:tcPr>
            <w:tcW w:w="649" w:type="dxa"/>
            <w:vAlign w:val="center"/>
          </w:tcPr>
          <w:p w:rsidR="00190ED2" w:rsidRDefault="00000000">
            <w:pPr>
              <w:shd w:val="clear" w:color="auto" w:fill="C7D9F1" w:themeFill="text2" w:themeFillTint="32"/>
              <w:rPr>
                <w:lang w:eastAsia="ja-JP"/>
              </w:rPr>
            </w:pPr>
            <w:r>
              <w:rPr>
                <w:rFonts w:hint="eastAsia"/>
              </w:rPr>
              <w:t>8.5</w:t>
            </w:r>
          </w:p>
        </w:tc>
        <w:tc>
          <w:tcPr>
            <w:tcW w:w="650" w:type="dxa"/>
            <w:vAlign w:val="center"/>
          </w:tcPr>
          <w:p w:rsidR="00190ED2" w:rsidRDefault="00000000">
            <w:pPr>
              <w:shd w:val="clear" w:color="auto" w:fill="C7D9F1" w:themeFill="text2" w:themeFillTint="32"/>
              <w:rPr>
                <w:lang w:eastAsia="ja-JP"/>
              </w:rPr>
            </w:pPr>
            <w:r>
              <w:rPr>
                <w:rFonts w:hint="eastAsia"/>
              </w:rPr>
              <w:t>8.6</w:t>
            </w:r>
          </w:p>
        </w:tc>
        <w:tc>
          <w:tcPr>
            <w:tcW w:w="650" w:type="dxa"/>
            <w:vAlign w:val="center"/>
          </w:tcPr>
          <w:p w:rsidR="00190ED2" w:rsidRDefault="00000000">
            <w:pPr>
              <w:shd w:val="clear" w:color="auto" w:fill="C7D9F1" w:themeFill="text2" w:themeFillTint="32"/>
              <w:rPr>
                <w:lang w:eastAsia="ja-JP"/>
              </w:rPr>
            </w:pPr>
            <w:r>
              <w:rPr>
                <w:rFonts w:hint="eastAsia"/>
              </w:rPr>
              <w:t>8.7</w:t>
            </w: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82487C">
            <w:pPr>
              <w:shd w:val="clear" w:color="auto" w:fill="C7D9F1" w:themeFill="text2" w:themeFillTint="32"/>
              <w:rPr>
                <w:rFonts w:hint="eastAsia"/>
              </w:rPr>
            </w:pPr>
            <w:r>
              <w:rPr>
                <w:rFonts w:hint="eastAsia"/>
              </w:rPr>
              <w:t>3</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262043">
            <w:pPr>
              <w:shd w:val="clear" w:color="auto" w:fill="C7D9F1" w:themeFill="text2" w:themeFillTint="32"/>
              <w:rPr>
                <w:rFonts w:hint="eastAsia"/>
              </w:rPr>
            </w:pPr>
            <w:r>
              <w:t>4</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c>
          <w:tcPr>
            <w:tcW w:w="649"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9.1</w:t>
            </w:r>
          </w:p>
        </w:tc>
        <w:tc>
          <w:tcPr>
            <w:tcW w:w="650" w:type="dxa"/>
            <w:vAlign w:val="center"/>
          </w:tcPr>
          <w:p w:rsidR="00190ED2" w:rsidRDefault="00000000">
            <w:pPr>
              <w:shd w:val="clear" w:color="auto" w:fill="C7D9F1" w:themeFill="text2" w:themeFillTint="32"/>
              <w:rPr>
                <w:lang w:eastAsia="ja-JP"/>
              </w:rPr>
            </w:pPr>
            <w:r>
              <w:rPr>
                <w:rFonts w:hint="eastAsia"/>
              </w:rPr>
              <w:t>9.2</w:t>
            </w:r>
          </w:p>
        </w:tc>
        <w:tc>
          <w:tcPr>
            <w:tcW w:w="650" w:type="dxa"/>
            <w:vAlign w:val="center"/>
          </w:tcPr>
          <w:p w:rsidR="00190ED2" w:rsidRDefault="00000000">
            <w:pPr>
              <w:shd w:val="clear" w:color="auto" w:fill="C7D9F1" w:themeFill="text2" w:themeFillTint="32"/>
              <w:rPr>
                <w:lang w:eastAsia="ja-JP"/>
              </w:rPr>
            </w:pPr>
            <w:r>
              <w:rPr>
                <w:rFonts w:hint="eastAsia"/>
              </w:rPr>
              <w:t>9.3</w:t>
            </w:r>
          </w:p>
        </w:tc>
        <w:tc>
          <w:tcPr>
            <w:tcW w:w="649" w:type="dxa"/>
            <w:vAlign w:val="center"/>
          </w:tcPr>
          <w:p w:rsidR="00190ED2" w:rsidRDefault="00000000">
            <w:pPr>
              <w:shd w:val="clear" w:color="auto" w:fill="C7D9F1" w:themeFill="text2" w:themeFillTint="32"/>
              <w:rPr>
                <w:lang w:eastAsia="ja-JP"/>
              </w:rPr>
            </w:pPr>
            <w:r>
              <w:rPr>
                <w:rFonts w:hint="eastAsia"/>
              </w:rPr>
              <w:t>10.1</w:t>
            </w:r>
          </w:p>
        </w:tc>
        <w:tc>
          <w:tcPr>
            <w:tcW w:w="650" w:type="dxa"/>
            <w:vAlign w:val="center"/>
          </w:tcPr>
          <w:p w:rsidR="00190ED2" w:rsidRDefault="00000000">
            <w:pPr>
              <w:shd w:val="clear" w:color="auto" w:fill="C7D9F1" w:themeFill="text2" w:themeFillTint="32"/>
              <w:rPr>
                <w:lang w:eastAsia="ja-JP"/>
              </w:rPr>
            </w:pPr>
            <w:r>
              <w:rPr>
                <w:rFonts w:hint="eastAsia"/>
              </w:rPr>
              <w:t>10.2</w:t>
            </w:r>
          </w:p>
        </w:tc>
        <w:tc>
          <w:tcPr>
            <w:tcW w:w="650" w:type="dxa"/>
            <w:vAlign w:val="center"/>
          </w:tcPr>
          <w:p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50" w:type="dxa"/>
            <w:vAlign w:val="center"/>
          </w:tcPr>
          <w:p w:rsidR="00190ED2" w:rsidRDefault="0082487C">
            <w:pPr>
              <w:shd w:val="clear" w:color="auto" w:fill="C7D9F1" w:themeFill="text2" w:themeFillTint="32"/>
              <w:rPr>
                <w:rFonts w:hint="eastAsia"/>
              </w:rPr>
            </w:pPr>
            <w:r>
              <w:rPr>
                <w:rFonts w:hint="eastAsia"/>
              </w:rPr>
              <w:t>1</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4E4060">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bl>
    <w:p w:rsidR="00190ED2" w:rsidRDefault="00000000">
      <w:pPr>
        <w:shd w:val="clear" w:color="auto" w:fill="C7D9F1" w:themeFill="text2" w:themeFillTint="32"/>
      </w:pPr>
    </w:p>
    <w:p w:rsidR="00190ED2" w:rsidRDefault="00000000">
      <w:pPr>
        <w:shd w:val="clear" w:color="auto" w:fill="C7D9F1" w:themeFill="text2" w:themeFillTint="32"/>
      </w:pPr>
    </w:p>
    <w:p w:rsidR="00190ED2" w:rsidRDefault="00000000">
      <w:pPr>
        <w:shd w:val="clear" w:color="auto" w:fill="C7D9F1" w:themeFill="text2" w:themeFillTint="32"/>
      </w:pPr>
      <w:r>
        <w:t>*</w:t>
      </w:r>
      <w:r>
        <w:t>评价</w:t>
      </w:r>
      <w:r>
        <w:t xml:space="preserve">: </w:t>
      </w:r>
      <w:r>
        <w:tab/>
        <w:t>1 =</w:t>
      </w:r>
      <w:r>
        <w:t>符合</w:t>
      </w:r>
    </w:p>
    <w:p w:rsidR="00190ED2" w:rsidRDefault="00000000">
      <w:pPr>
        <w:shd w:val="clear" w:color="auto" w:fill="C7D9F1" w:themeFill="text2" w:themeFillTint="32"/>
      </w:pPr>
      <w:r>
        <w:tab/>
      </w:r>
      <w:r>
        <w:tab/>
        <w:t>2 =</w:t>
      </w:r>
      <w:r>
        <w:t>这次审核没审</w:t>
      </w:r>
    </w:p>
    <w:p w:rsidR="00190ED2" w:rsidRDefault="00000000">
      <w:pPr>
        <w:shd w:val="clear" w:color="auto" w:fill="C7D9F1" w:themeFill="text2" w:themeFillTint="32"/>
      </w:pPr>
      <w:r>
        <w:tab/>
      </w:r>
      <w:r>
        <w:tab/>
        <w:t>3 =</w:t>
      </w:r>
      <w:r>
        <w:t>失效</w:t>
      </w:r>
      <w:r>
        <w:t>/</w:t>
      </w:r>
      <w:r>
        <w:t>不符合</w:t>
      </w:r>
      <w:r>
        <w:t>(</w:t>
      </w:r>
      <w:r>
        <w:t>参见不符合报告</w:t>
      </w:r>
      <w:r>
        <w:t xml:space="preserve">)  </w:t>
      </w:r>
    </w:p>
    <w:p w:rsidR="00190ED2" w:rsidRDefault="00000000">
      <w:pPr>
        <w:shd w:val="clear" w:color="auto" w:fill="C7D9F1" w:themeFill="text2" w:themeFillTint="32"/>
      </w:pPr>
      <w:r>
        <w:tab/>
      </w:r>
      <w:r>
        <w:tab/>
        <w:t>4 =</w:t>
      </w:r>
      <w:r>
        <w:t>不适用</w:t>
      </w:r>
    </w:p>
    <w:p w:rsidR="00190ED2" w:rsidRPr="00437BA3" w:rsidRDefault="00000000" w:rsidP="00437BA3">
      <w:pPr>
        <w:shd w:val="clear" w:color="auto" w:fill="EBF1DE" w:themeFill="accent3" w:themeFillTint="32"/>
        <w:rPr>
          <w:rFonts w:hint="eastAsia"/>
        </w:rPr>
      </w:pPr>
    </w:p>
    <w:sectPr w:rsidR="00190ED2" w:rsidRPr="00437BA3"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513" w:rsidRDefault="00724513">
      <w:r>
        <w:separator/>
      </w:r>
    </w:p>
  </w:endnote>
  <w:endnote w:type="continuationSeparator" w:id="0">
    <w:p w:rsidR="00724513" w:rsidRDefault="0072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decorative"/>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513" w:rsidRDefault="00724513">
      <w:r>
        <w:separator/>
      </w:r>
    </w:p>
  </w:footnote>
  <w:footnote w:type="continuationSeparator" w:id="0">
    <w:p w:rsidR="00724513" w:rsidRDefault="0072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40437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E4060"/>
    <w:rsid w:val="00262043"/>
    <w:rsid w:val="002D7802"/>
    <w:rsid w:val="003050D5"/>
    <w:rsid w:val="00437BA3"/>
    <w:rsid w:val="004E4060"/>
    <w:rsid w:val="00562EF2"/>
    <w:rsid w:val="005A7FF1"/>
    <w:rsid w:val="00724513"/>
    <w:rsid w:val="007B667C"/>
    <w:rsid w:val="0082487C"/>
    <w:rsid w:val="00B43CAC"/>
    <w:rsid w:val="00C073D3"/>
    <w:rsid w:val="00C943E0"/>
    <w:rsid w:val="00CE6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93F68A"/>
  <w15:docId w15:val="{196DD9E1-81CB-49C1-94E8-5521C3AB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1503</Words>
  <Characters>8568</Characters>
  <Application>Microsoft Office Word</Application>
  <DocSecurity>0</DocSecurity>
  <Lines>71</Lines>
  <Paragraphs>20</Paragraphs>
  <ScaleCrop>false</ScaleCrop>
  <Company>微软中国</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76</cp:revision>
  <cp:lastPrinted>2019-05-13T03:19:00Z</cp:lastPrinted>
  <dcterms:created xsi:type="dcterms:W3CDTF">2015-06-17T14:51:00Z</dcterms:created>
  <dcterms:modified xsi:type="dcterms:W3CDTF">2022-11-28T13:00:00Z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