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AA" w:rsidRPr="009625AA" w:rsidRDefault="00CA3985" w:rsidP="009625A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0224-2020-2022</w:t>
      </w:r>
      <w:bookmarkEnd w:id="0"/>
    </w:p>
    <w:p w:rsidR="009625AA" w:rsidRPr="009625AA" w:rsidRDefault="009625AA" w:rsidP="009625AA">
      <w:pPr>
        <w:spacing w:after="240"/>
        <w:jc w:val="center"/>
        <w:rPr>
          <w:b/>
          <w:sz w:val="28"/>
          <w:szCs w:val="28"/>
        </w:rPr>
      </w:pPr>
      <w:r w:rsidRPr="009625AA"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76"/>
        <w:gridCol w:w="1216"/>
        <w:gridCol w:w="635"/>
        <w:gridCol w:w="865"/>
        <w:gridCol w:w="1261"/>
        <w:gridCol w:w="94"/>
        <w:gridCol w:w="1465"/>
        <w:gridCol w:w="1418"/>
      </w:tblGrid>
      <w:tr w:rsidR="009625AA" w:rsidRPr="009625AA" w:rsidTr="001C3FD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测量过程</w:t>
            </w:r>
          </w:p>
          <w:p w:rsidR="009625AA" w:rsidRPr="009625AA" w:rsidRDefault="009625AA" w:rsidP="009625AA">
            <w:pPr>
              <w:jc w:val="center"/>
            </w:pPr>
            <w:r w:rsidRPr="009625AA">
              <w:t>(</w:t>
            </w:r>
            <w:r w:rsidRPr="009625AA">
              <w:t>参数</w:t>
            </w:r>
            <w:r w:rsidRPr="009625AA">
              <w:t>)</w:t>
            </w:r>
            <w:r w:rsidRPr="009625AA"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hint="eastAsia"/>
                <w:bCs/>
                <w:szCs w:val="21"/>
              </w:rPr>
              <w:t>螺纹管件压力气密试验</w:t>
            </w:r>
          </w:p>
        </w:tc>
        <w:tc>
          <w:tcPr>
            <w:tcW w:w="2126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hint="eastAsia"/>
              </w:rPr>
              <w:t>企业</w:t>
            </w:r>
            <w:r w:rsidRPr="009625AA"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color w:val="FF0000"/>
              </w:rPr>
            </w:pPr>
            <w:r w:rsidRPr="009625AA">
              <w:rPr>
                <w:rFonts w:hint="eastAsia"/>
                <w:kern w:val="0"/>
                <w:szCs w:val="21"/>
              </w:rPr>
              <w:t>玛钢制造部</w:t>
            </w:r>
          </w:p>
        </w:tc>
      </w:tr>
      <w:tr w:rsidR="009625AA" w:rsidRPr="009625AA" w:rsidTr="001C3FD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被测参数</w:t>
            </w:r>
          </w:p>
          <w:p w:rsidR="009625AA" w:rsidRPr="009625AA" w:rsidRDefault="009625AA" w:rsidP="009625AA">
            <w:pPr>
              <w:jc w:val="center"/>
            </w:pPr>
            <w:r w:rsidRPr="009625AA">
              <w:t>要求</w:t>
            </w:r>
          </w:p>
        </w:tc>
        <w:tc>
          <w:tcPr>
            <w:tcW w:w="1227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参数</w:t>
            </w:r>
            <w:r w:rsidRPr="009625AA">
              <w:t>M</w:t>
            </w:r>
          </w:p>
        </w:tc>
        <w:tc>
          <w:tcPr>
            <w:tcW w:w="1851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  <w:rPr>
                <w:rFonts w:ascii="宋体" w:hAnsi="宋体" w:cs="宋体"/>
              </w:rPr>
            </w:pPr>
            <w:r w:rsidRPr="009625AA">
              <w:rPr>
                <w:rFonts w:ascii="宋体" w:hAnsi="宋体" w:hint="eastAsia"/>
                <w:szCs w:val="21"/>
              </w:rPr>
              <w:t>压力测量</w:t>
            </w:r>
          </w:p>
          <w:p w:rsidR="009625AA" w:rsidRPr="009625AA" w:rsidRDefault="009625AA" w:rsidP="009625AA">
            <w:pPr>
              <w:jc w:val="center"/>
            </w:pPr>
            <w:r w:rsidRPr="009625AA">
              <w:rPr>
                <w:rFonts w:hint="eastAsia"/>
                <w:sz w:val="24"/>
              </w:rPr>
              <w:t>（</w:t>
            </w:r>
            <w:r w:rsidRPr="009625AA">
              <w:rPr>
                <w:rFonts w:hint="eastAsia"/>
                <w:b/>
                <w:bCs/>
                <w:szCs w:val="21"/>
              </w:rPr>
              <w:t>3.5</w:t>
            </w:r>
            <w:r w:rsidRPr="009625AA">
              <w:rPr>
                <w:rFonts w:cs="Calibri"/>
                <w:b/>
                <w:bCs/>
                <w:szCs w:val="21"/>
              </w:rPr>
              <w:t>±</w:t>
            </w:r>
            <w:r w:rsidRPr="009625AA">
              <w:rPr>
                <w:rFonts w:cs="Calibri" w:hint="eastAsia"/>
                <w:b/>
                <w:bCs/>
                <w:szCs w:val="21"/>
              </w:rPr>
              <w:t>0.5</w:t>
            </w:r>
            <w:r w:rsidRPr="009625AA">
              <w:rPr>
                <w:rFonts w:hint="eastAsia"/>
                <w:sz w:val="24"/>
              </w:rPr>
              <w:t>）</w:t>
            </w:r>
            <w:r w:rsidRPr="009625AA">
              <w:rPr>
                <w:sz w:val="24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最大允许误差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hint="eastAsia"/>
              </w:rPr>
              <w:t>0.</w:t>
            </w:r>
            <w:r w:rsidRPr="009625AA">
              <w:t>33</w:t>
            </w:r>
            <w:r w:rsidRPr="009625AA">
              <w:rPr>
                <w:sz w:val="24"/>
              </w:rPr>
              <w:t>MPa</w:t>
            </w:r>
          </w:p>
        </w:tc>
      </w:tr>
      <w:tr w:rsidR="009625AA" w:rsidRPr="009625AA" w:rsidTr="001C3FDC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公差</w:t>
            </w:r>
            <w:r w:rsidRPr="009625AA">
              <w:t>T</w:t>
            </w:r>
          </w:p>
        </w:tc>
        <w:tc>
          <w:tcPr>
            <w:tcW w:w="1851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cs="Calibri"/>
                <w:b/>
                <w:bCs/>
                <w:szCs w:val="21"/>
              </w:rPr>
              <w:t>±</w:t>
            </w:r>
            <w:r w:rsidRPr="009625AA">
              <w:rPr>
                <w:rFonts w:cs="Calibri" w:hint="eastAsia"/>
                <w:b/>
                <w:bCs/>
                <w:szCs w:val="21"/>
              </w:rPr>
              <w:t>0.5</w:t>
            </w:r>
            <w:r w:rsidRPr="009625AA">
              <w:rPr>
                <w:sz w:val="24"/>
              </w:rPr>
              <w:t>MPa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允许不确定度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</w:tr>
      <w:tr w:rsidR="009625AA" w:rsidRPr="009625AA" w:rsidTr="001C3FDC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其他要求</w:t>
            </w:r>
          </w:p>
        </w:tc>
        <w:tc>
          <w:tcPr>
            <w:tcW w:w="1851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其他要求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/>
        </w:tc>
      </w:tr>
      <w:tr w:rsidR="009625AA" w:rsidRPr="009625AA" w:rsidTr="001C3FDC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szCs w:val="21"/>
              </w:rPr>
              <w:t>测量过程要素控制状况</w:t>
            </w:r>
          </w:p>
        </w:tc>
      </w:tr>
      <w:tr w:rsidR="009625AA" w:rsidRPr="009625AA" w:rsidTr="001C3FDC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是否满足</w:t>
            </w:r>
          </w:p>
          <w:p w:rsidR="009625AA" w:rsidRPr="009625AA" w:rsidRDefault="009625AA" w:rsidP="009625AA">
            <w:pPr>
              <w:jc w:val="center"/>
            </w:pPr>
            <w:r w:rsidRPr="009625AA">
              <w:t>计量要求</w:t>
            </w:r>
          </w:p>
        </w:tc>
      </w:tr>
      <w:tr w:rsidR="009625AA" w:rsidRPr="009625AA" w:rsidTr="001C3FD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ind w:firstLineChars="100" w:firstLine="210"/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rFonts w:hint="eastAsia"/>
              </w:rPr>
              <w:t>示值</w:t>
            </w:r>
            <w:r w:rsidRPr="009625AA">
              <w:t>误差</w:t>
            </w:r>
          </w:p>
        </w:tc>
        <w:tc>
          <w:tcPr>
            <w:tcW w:w="1465" w:type="dxa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t>其他</w:t>
            </w:r>
            <w:r w:rsidRPr="009625AA">
              <w:rPr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t>满足</w:t>
            </w:r>
          </w:p>
        </w:tc>
      </w:tr>
      <w:tr w:rsidR="009625AA" w:rsidRPr="009625AA" w:rsidTr="001C3FDC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ind w:firstLineChars="200" w:firstLine="420"/>
              <w:jc w:val="center"/>
            </w:pPr>
            <w:r w:rsidRPr="009625AA">
              <w:rPr>
                <w:rFonts w:hint="eastAsia"/>
              </w:rPr>
              <w:t>压力表</w:t>
            </w:r>
          </w:p>
        </w:tc>
        <w:tc>
          <w:tcPr>
            <w:tcW w:w="1492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hint="eastAsia"/>
              </w:rPr>
              <w:t>（</w:t>
            </w:r>
            <w:r w:rsidRPr="009625AA">
              <w:t>0-</w:t>
            </w:r>
            <w:r w:rsidRPr="009625AA">
              <w:rPr>
                <w:rFonts w:hint="eastAsia"/>
              </w:rPr>
              <w:t>6</w:t>
            </w:r>
            <w:r w:rsidRPr="009625AA">
              <w:rPr>
                <w:rFonts w:hint="eastAsia"/>
              </w:rPr>
              <w:t>）</w:t>
            </w:r>
            <w:r w:rsidRPr="009625AA">
              <w:rPr>
                <w:sz w:val="24"/>
              </w:rPr>
              <w:t>MPa</w:t>
            </w:r>
          </w:p>
        </w:tc>
        <w:tc>
          <w:tcPr>
            <w:tcW w:w="1500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355" w:type="dxa"/>
            <w:gridSpan w:val="2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rPr>
                <w:rFonts w:cs="Calibri"/>
                <w:b/>
                <w:bCs/>
                <w:szCs w:val="21"/>
              </w:rPr>
              <w:t>±</w:t>
            </w:r>
            <w:r w:rsidRPr="009625AA">
              <w:rPr>
                <w:rFonts w:hint="eastAsia"/>
                <w:szCs w:val="21"/>
              </w:rPr>
              <w:t>0</w:t>
            </w:r>
            <w:r w:rsidRPr="009625AA">
              <w:rPr>
                <w:szCs w:val="21"/>
              </w:rPr>
              <w:t>.096MPa</w:t>
            </w:r>
          </w:p>
        </w:tc>
        <w:tc>
          <w:tcPr>
            <w:tcW w:w="1465" w:type="dxa"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625AA" w:rsidRPr="009625AA" w:rsidRDefault="009625AA" w:rsidP="009625AA">
            <w:pPr>
              <w:jc w:val="center"/>
            </w:pPr>
          </w:p>
        </w:tc>
      </w:tr>
      <w:tr w:rsidR="009625AA" w:rsidRPr="009625AA" w:rsidTr="001C3FD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rFonts w:hint="eastAsia"/>
                <w:szCs w:val="21"/>
              </w:rPr>
              <w:t xml:space="preserve"> MDJT/2020--GK-0</w:t>
            </w:r>
            <w:r w:rsidRPr="009625AA">
              <w:rPr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rFonts w:ascii="宋体" w:hAnsi="宋体" w:hint="eastAsia"/>
                <w:szCs w:val="21"/>
              </w:rPr>
              <w:t>厂</w:t>
            </w:r>
            <w:r w:rsidRPr="009625AA">
              <w:rPr>
                <w:rFonts w:hint="eastAsia"/>
                <w:szCs w:val="21"/>
              </w:rPr>
              <w:t>检验规定</w:t>
            </w:r>
            <w:r w:rsidRPr="009625AA">
              <w:rPr>
                <w:rFonts w:hint="eastAsia"/>
                <w:szCs w:val="21"/>
              </w:rPr>
              <w:t>:</w:t>
            </w:r>
            <w:r w:rsidRPr="009625AA">
              <w:rPr>
                <w:rFonts w:hint="eastAsia"/>
                <w:kern w:val="0"/>
                <w:szCs w:val="21"/>
              </w:rPr>
              <w:t>1</w:t>
            </w:r>
            <w:r w:rsidRPr="009625AA">
              <w:rPr>
                <w:kern w:val="0"/>
                <w:szCs w:val="21"/>
              </w:rPr>
              <w:t>05914-2022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rFonts w:ascii="宋体" w:hAnsi="宋体" w:hint="eastAsia"/>
                <w:kern w:val="0"/>
                <w:szCs w:val="21"/>
              </w:rPr>
              <w:t>朱涛</w:t>
            </w:r>
            <w:r w:rsidRPr="009625AA">
              <w:rPr>
                <w:rFonts w:ascii="宋体" w:hAnsi="宋体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  <w:rPr>
                <w:rFonts w:ascii="宋体" w:hAnsi="宋体"/>
                <w:szCs w:val="21"/>
              </w:rPr>
            </w:pPr>
            <w:r w:rsidRPr="009625AA">
              <w:rPr>
                <w:rFonts w:hint="eastAsia"/>
                <w:bCs/>
                <w:szCs w:val="21"/>
              </w:rPr>
              <w:t>螺纹管件压力气密试验测量过程</w:t>
            </w:r>
            <w:r w:rsidRPr="009625AA">
              <w:rPr>
                <w:rFonts w:ascii="宋体" w:hAnsi="宋体" w:hint="eastAsia"/>
                <w:szCs w:val="21"/>
              </w:rPr>
              <w:t>不确定评定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rFonts w:hint="eastAsia"/>
                <w:bCs/>
                <w:szCs w:val="21"/>
              </w:rPr>
              <w:t>螺纹管件压力气密试验测量过程有效性确认</w:t>
            </w:r>
            <w:r w:rsidRPr="009625AA">
              <w:rPr>
                <w:rFonts w:hint="eastAsia"/>
                <w:szCs w:val="21"/>
              </w:rPr>
              <w:t>记录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测量过程监视方法、</w:t>
            </w:r>
          </w:p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625AA" w:rsidRPr="009625AA" w:rsidRDefault="009625AA" w:rsidP="009625AA">
            <w:pPr>
              <w:jc w:val="left"/>
            </w:pPr>
            <w:r w:rsidRPr="009625AA">
              <w:rPr>
                <w:szCs w:val="21"/>
              </w:rPr>
              <w:t>测量过程监视方法</w:t>
            </w:r>
            <w:r w:rsidRPr="009625AA">
              <w:rPr>
                <w:rFonts w:hint="eastAsia"/>
                <w:szCs w:val="21"/>
              </w:rPr>
              <w:t>、监视记录</w:t>
            </w: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控制图绘制</w:t>
            </w:r>
            <w:r w:rsidRPr="009625AA">
              <w:rPr>
                <w:szCs w:val="21"/>
              </w:rPr>
              <w:t>(</w:t>
            </w:r>
            <w:r w:rsidRPr="009625AA">
              <w:rPr>
                <w:szCs w:val="21"/>
              </w:rPr>
              <w:t>如果有</w:t>
            </w:r>
            <w:r w:rsidRPr="009625AA">
              <w:rPr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625AA" w:rsidRPr="009625AA" w:rsidRDefault="009625AA" w:rsidP="009625AA">
            <w:pPr>
              <w:jc w:val="left"/>
            </w:pPr>
          </w:p>
        </w:tc>
        <w:tc>
          <w:tcPr>
            <w:tcW w:w="1418" w:type="dxa"/>
            <w:vAlign w:val="center"/>
          </w:tcPr>
          <w:p w:rsidR="009625AA" w:rsidRPr="009625AA" w:rsidRDefault="009625AA" w:rsidP="009625AA">
            <w:pPr>
              <w:jc w:val="center"/>
            </w:pPr>
            <w:r w:rsidRPr="009625AA">
              <w:t>满足</w:t>
            </w:r>
          </w:p>
        </w:tc>
      </w:tr>
      <w:tr w:rsidR="009625AA" w:rsidRPr="009625AA" w:rsidTr="001C3FDC">
        <w:trPr>
          <w:trHeight w:val="2317"/>
          <w:jc w:val="center"/>
        </w:trPr>
        <w:tc>
          <w:tcPr>
            <w:tcW w:w="1135" w:type="dxa"/>
            <w:vAlign w:val="center"/>
          </w:tcPr>
          <w:p w:rsidR="009625AA" w:rsidRPr="009625AA" w:rsidRDefault="009625AA" w:rsidP="009625AA">
            <w:pPr>
              <w:jc w:val="center"/>
              <w:rPr>
                <w:szCs w:val="21"/>
              </w:rPr>
            </w:pPr>
            <w:r w:rsidRPr="009625AA">
              <w:rPr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9625AA" w:rsidRPr="009625AA" w:rsidRDefault="009625AA" w:rsidP="009625AA">
            <w:pPr>
              <w:rPr>
                <w:szCs w:val="21"/>
              </w:rPr>
            </w:pPr>
            <w:r w:rsidRPr="009625AA">
              <w:rPr>
                <w:rFonts w:hint="eastAsia"/>
                <w:szCs w:val="21"/>
              </w:rPr>
              <w:t>1.</w:t>
            </w:r>
            <w:r w:rsidRPr="009625AA">
              <w:rPr>
                <w:szCs w:val="21"/>
              </w:rPr>
              <w:t>测量过程控制规范编制满足要求</w:t>
            </w:r>
            <w:r w:rsidRPr="009625AA">
              <w:rPr>
                <w:rFonts w:hint="eastAsia"/>
                <w:szCs w:val="21"/>
              </w:rPr>
              <w:t>；</w:t>
            </w:r>
          </w:p>
          <w:p w:rsidR="009625AA" w:rsidRPr="009625AA" w:rsidRDefault="009625AA" w:rsidP="009625AA">
            <w:pPr>
              <w:rPr>
                <w:szCs w:val="21"/>
              </w:rPr>
            </w:pPr>
            <w:r w:rsidRPr="009625AA">
              <w:rPr>
                <w:rFonts w:hint="eastAsia"/>
                <w:szCs w:val="21"/>
              </w:rPr>
              <w:t xml:space="preserve">2. </w:t>
            </w:r>
            <w:r w:rsidRPr="009625AA">
              <w:rPr>
                <w:szCs w:val="21"/>
              </w:rPr>
              <w:t>测量过程要素如，测量设备、测量方法、环境条件、人员操作技能受控</w:t>
            </w:r>
            <w:r w:rsidRPr="009625AA">
              <w:rPr>
                <w:rFonts w:hint="eastAsia"/>
                <w:szCs w:val="21"/>
              </w:rPr>
              <w:t>；</w:t>
            </w:r>
          </w:p>
          <w:p w:rsidR="009625AA" w:rsidRPr="009625AA" w:rsidRDefault="009625AA" w:rsidP="009625AA">
            <w:pPr>
              <w:rPr>
                <w:szCs w:val="21"/>
              </w:rPr>
            </w:pPr>
            <w:r w:rsidRPr="009625AA">
              <w:rPr>
                <w:rFonts w:hint="eastAsia"/>
                <w:szCs w:val="21"/>
              </w:rPr>
              <w:t xml:space="preserve">3. </w:t>
            </w:r>
            <w:r w:rsidRPr="009625AA">
              <w:rPr>
                <w:szCs w:val="21"/>
              </w:rPr>
              <w:t>测量过程不确定度评定方法正确</w:t>
            </w:r>
            <w:r w:rsidRPr="009625AA">
              <w:rPr>
                <w:rFonts w:hint="eastAsia"/>
                <w:szCs w:val="21"/>
              </w:rPr>
              <w:t>；</w:t>
            </w:r>
          </w:p>
          <w:p w:rsidR="009625AA" w:rsidRPr="009625AA" w:rsidRDefault="009625AA" w:rsidP="009625AA">
            <w:pPr>
              <w:rPr>
                <w:szCs w:val="21"/>
              </w:rPr>
            </w:pPr>
            <w:r w:rsidRPr="009625AA">
              <w:rPr>
                <w:szCs w:val="21"/>
              </w:rPr>
              <w:t>4</w:t>
            </w:r>
            <w:r w:rsidRPr="009625AA">
              <w:rPr>
                <w:rFonts w:hint="eastAsia"/>
                <w:szCs w:val="21"/>
              </w:rPr>
              <w:t>．</w:t>
            </w:r>
            <w:r w:rsidRPr="009625AA">
              <w:t>测量过程有效性确认方法正确，满足要求</w:t>
            </w:r>
            <w:r w:rsidRPr="009625AA">
              <w:rPr>
                <w:rFonts w:hint="eastAsia"/>
              </w:rPr>
              <w:t>；</w:t>
            </w:r>
          </w:p>
          <w:p w:rsidR="009625AA" w:rsidRPr="009625AA" w:rsidRDefault="009625AA" w:rsidP="009625AA">
            <w:r w:rsidRPr="009625AA">
              <w:t>5.</w:t>
            </w:r>
            <w:r w:rsidRPr="009625AA">
              <w:rPr>
                <w:szCs w:val="21"/>
              </w:rPr>
              <w:t>测量过程监视在控制限内</w:t>
            </w:r>
            <w:r w:rsidRPr="009625AA">
              <w:rPr>
                <w:rFonts w:hint="eastAsia"/>
                <w:szCs w:val="21"/>
              </w:rPr>
              <w:t>、</w:t>
            </w:r>
            <w:r w:rsidRPr="009625AA">
              <w:rPr>
                <w:szCs w:val="21"/>
              </w:rPr>
              <w:t>测量过程控制图绘制方法</w:t>
            </w:r>
            <w:r w:rsidRPr="009625AA">
              <w:t>(</w:t>
            </w:r>
            <w:r w:rsidRPr="009625AA">
              <w:t>如果有</w:t>
            </w:r>
            <w:r w:rsidRPr="009625AA">
              <w:t>)</w:t>
            </w:r>
            <w:r w:rsidRPr="009625AA">
              <w:rPr>
                <w:szCs w:val="21"/>
              </w:rPr>
              <w:t>是否正确</w:t>
            </w:r>
            <w:r w:rsidRPr="009625AA">
              <w:rPr>
                <w:rFonts w:hint="eastAsia"/>
                <w:szCs w:val="21"/>
              </w:rPr>
              <w:t>。</w:t>
            </w:r>
          </w:p>
          <w:p w:rsidR="009625AA" w:rsidRPr="009625AA" w:rsidRDefault="009625AA" w:rsidP="009625AA">
            <w:pPr>
              <w:jc w:val="center"/>
            </w:pPr>
            <w:r w:rsidRPr="009625AA">
              <w:rPr>
                <w:szCs w:val="21"/>
              </w:rPr>
              <w:t>审核结论：</w:t>
            </w:r>
            <w:r w:rsidRPr="009625AA">
              <w:rPr>
                <w:szCs w:val="21"/>
              </w:rPr>
              <w:t xml:space="preserve">   </w:t>
            </w:r>
            <w:r w:rsidRPr="009625AA">
              <w:rPr>
                <w:rFonts w:ascii="Segoe UI Symbol" w:hAnsi="Segoe UI Symbol" w:cs="Segoe UI Symbol"/>
                <w:szCs w:val="21"/>
              </w:rPr>
              <w:t>☑</w:t>
            </w:r>
            <w:r w:rsidRPr="009625AA">
              <w:rPr>
                <w:szCs w:val="21"/>
              </w:rPr>
              <w:t>符合</w:t>
            </w:r>
            <w:r w:rsidRPr="009625AA">
              <w:rPr>
                <w:szCs w:val="21"/>
              </w:rPr>
              <w:t xml:space="preserve">   □</w:t>
            </w:r>
            <w:r w:rsidRPr="009625AA">
              <w:rPr>
                <w:szCs w:val="21"/>
              </w:rPr>
              <w:t>有缺陷</w:t>
            </w:r>
            <w:r w:rsidRPr="009625AA">
              <w:rPr>
                <w:szCs w:val="21"/>
              </w:rPr>
              <w:t xml:space="preserve">    □</w:t>
            </w:r>
            <w:r w:rsidRPr="009625AA">
              <w:rPr>
                <w:szCs w:val="21"/>
              </w:rPr>
              <w:t>不符合</w:t>
            </w:r>
            <w:r w:rsidRPr="009625AA">
              <w:rPr>
                <w:szCs w:val="21"/>
              </w:rPr>
              <w:t xml:space="preserve">     </w:t>
            </w:r>
            <w:r w:rsidRPr="009625AA">
              <w:rPr>
                <w:szCs w:val="21"/>
              </w:rPr>
              <w:t>（注：在选项上打</w:t>
            </w:r>
            <w:r w:rsidRPr="009625AA">
              <w:rPr>
                <w:szCs w:val="21"/>
              </w:rPr>
              <w:t>√</w:t>
            </w:r>
            <w:r w:rsidRPr="009625AA">
              <w:rPr>
                <w:szCs w:val="21"/>
              </w:rPr>
              <w:t>，只选一项。）</w:t>
            </w:r>
          </w:p>
        </w:tc>
      </w:tr>
    </w:tbl>
    <w:p w:rsidR="00491114" w:rsidRPr="00A540DA" w:rsidRDefault="009625AA" w:rsidP="006B2EF2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9625AA">
        <w:rPr>
          <w:rFonts w:ascii="Times New Roman" w:eastAsia="宋体" w:hAnsi="Times New Roman" w:cs="Times New Roman" w:hint="eastAsia"/>
          <w:szCs w:val="21"/>
        </w:rPr>
        <w:t>审核日期：</w:t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202</w:t>
      </w:r>
      <w:r w:rsidRPr="009625AA">
        <w:rPr>
          <w:rFonts w:ascii="Times New Roman" w:eastAsia="宋体" w:hAnsi="Times New Roman" w:cs="Times New Roman"/>
          <w:szCs w:val="21"/>
        </w:rPr>
        <w:t>2</w:t>
      </w:r>
      <w:r w:rsidRPr="009625AA">
        <w:rPr>
          <w:rFonts w:ascii="Times New Roman" w:eastAsia="宋体" w:hAnsi="Times New Roman" w:cs="Times New Roman" w:hint="eastAsia"/>
          <w:szCs w:val="21"/>
        </w:rPr>
        <w:t>年</w:t>
      </w:r>
      <w:r w:rsidRPr="009625AA">
        <w:rPr>
          <w:rFonts w:ascii="Times New Roman" w:eastAsia="宋体" w:hAnsi="Times New Roman" w:cs="Times New Roman" w:hint="eastAsia"/>
          <w:szCs w:val="21"/>
        </w:rPr>
        <w:t>11</w:t>
      </w:r>
      <w:r w:rsidRPr="009625AA">
        <w:rPr>
          <w:rFonts w:ascii="Times New Roman" w:eastAsia="宋体" w:hAnsi="Times New Roman" w:cs="Times New Roman" w:hint="eastAsia"/>
          <w:szCs w:val="21"/>
        </w:rPr>
        <w:t>月</w:t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625AA">
        <w:rPr>
          <w:rFonts w:ascii="Times New Roman" w:eastAsia="宋体" w:hAnsi="Times New Roman" w:cs="Times New Roman"/>
          <w:szCs w:val="21"/>
        </w:rPr>
        <w:t>22</w:t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625AA">
        <w:rPr>
          <w:rFonts w:ascii="Times New Roman" w:eastAsia="宋体" w:hAnsi="Times New Roman" w:cs="Times New Roman" w:hint="eastAsia"/>
          <w:szCs w:val="21"/>
        </w:rPr>
        <w:t>日</w:t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625AA">
        <w:rPr>
          <w:rFonts w:ascii="Times New Roman" w:eastAsia="宋体" w:hAnsi="Times New Roman" w:cs="Times New Roman" w:hint="eastAsia"/>
          <w:szCs w:val="21"/>
        </w:rPr>
        <w:t>审核员：</w:t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9625AA">
        <w:rPr>
          <w:noProof/>
          <w:szCs w:val="21"/>
        </w:rPr>
        <w:drawing>
          <wp:inline distT="0" distB="0" distL="0" distR="0" wp14:anchorId="3954D0F3" wp14:editId="05E0C07D">
            <wp:extent cx="800100" cy="409575"/>
            <wp:effectExtent l="0" t="0" r="0" b="0"/>
            <wp:docPr id="2" name="图片 2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5A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625AA">
        <w:rPr>
          <w:rFonts w:eastAsia="宋体" w:hint="eastAsia"/>
        </w:rPr>
        <w:t>企业</w:t>
      </w:r>
      <w:bookmarkStart w:id="1" w:name="_GoBack"/>
      <w:bookmarkEnd w:id="1"/>
      <w:r w:rsidRPr="009625AA">
        <w:rPr>
          <w:rFonts w:hint="eastAsia"/>
        </w:rPr>
        <w:t>部门</w:t>
      </w:r>
      <w:r w:rsidRPr="009625AA">
        <w:rPr>
          <w:rFonts w:ascii="Times New Roman" w:eastAsia="宋体" w:hAnsi="Times New Roman" w:cs="Times New Roman" w:hint="eastAsia"/>
          <w:szCs w:val="21"/>
        </w:rPr>
        <w:t>代表：</w:t>
      </w:r>
      <w:r w:rsidR="00A540DA" w:rsidRPr="00A540DA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771525" cy="409575"/>
            <wp:effectExtent l="0" t="0" r="0" b="0"/>
            <wp:docPr id="1" name="图片 1" descr="C:\Users\LENOVO\AppData\Local\Temp\WeChat Files\001bb247cfb1701f3173f52e18c2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001bb247cfb1701f3173f52e18c2e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0" cy="41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A540DA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7C" w:rsidRDefault="008E3E7C">
      <w:r>
        <w:separator/>
      </w:r>
    </w:p>
  </w:endnote>
  <w:endnote w:type="continuationSeparator" w:id="0">
    <w:p w:rsidR="008E3E7C" w:rsidRDefault="008E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7C" w:rsidRDefault="008E3E7C">
      <w:r>
        <w:separator/>
      </w:r>
    </w:p>
  </w:footnote>
  <w:footnote w:type="continuationSeparator" w:id="0">
    <w:p w:rsidR="008E3E7C" w:rsidRDefault="008E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4" w:rsidRDefault="00CA398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CA3985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E3E7C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CA39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A398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A3985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A3985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A3985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8E3E7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A81"/>
    <w:rsid w:val="006B2EF2"/>
    <w:rsid w:val="00713A81"/>
    <w:rsid w:val="008E3E7C"/>
    <w:rsid w:val="009625AA"/>
    <w:rsid w:val="00A540DA"/>
    <w:rsid w:val="00CA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AD8E69"/>
  <w15:docId w15:val="{5634C18E-73A5-4738-ADF3-7FEC47D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qFormat/>
    <w:rsid w:val="009625A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50</cp:revision>
  <cp:lastPrinted>2017-03-07T01:14:00Z</cp:lastPrinted>
  <dcterms:created xsi:type="dcterms:W3CDTF">2015-10-14T00:36:00Z</dcterms:created>
  <dcterms:modified xsi:type="dcterms:W3CDTF">2022-11-26T07:50:00Z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