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69" w:rsidRPr="00B3297E" w:rsidRDefault="0084257F" w:rsidP="00E501D6">
      <w:pPr>
        <w:spacing w:line="360" w:lineRule="auto"/>
        <w:jc w:val="center"/>
        <w:rPr>
          <w:rFonts w:ascii="楷体" w:eastAsia="楷体" w:hAnsi="楷体"/>
          <w:bCs/>
          <w:color w:val="000000"/>
          <w:sz w:val="32"/>
          <w:szCs w:val="32"/>
        </w:rPr>
      </w:pPr>
      <w:r w:rsidRPr="00B3297E">
        <w:rPr>
          <w:rFonts w:ascii="楷体" w:eastAsia="楷体" w:hAnsi="楷体" w:hint="eastAsia"/>
          <w:bCs/>
          <w:color w:val="000000"/>
          <w:sz w:val="32"/>
          <w:szCs w:val="32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1009"/>
        <w:gridCol w:w="11076"/>
        <w:gridCol w:w="879"/>
      </w:tblGrid>
      <w:tr w:rsidR="00642669" w:rsidRPr="00E501D6">
        <w:trPr>
          <w:trHeight w:val="515"/>
        </w:trPr>
        <w:tc>
          <w:tcPr>
            <w:tcW w:w="1745" w:type="dxa"/>
            <w:vMerge w:val="restart"/>
            <w:vAlign w:val="center"/>
          </w:tcPr>
          <w:p w:rsidR="00642669" w:rsidRPr="00E501D6" w:rsidRDefault="0084257F" w:rsidP="00E501D6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642669" w:rsidRPr="00E501D6" w:rsidRDefault="0084257F" w:rsidP="00E501D6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009" w:type="dxa"/>
            <w:vMerge w:val="restart"/>
            <w:vAlign w:val="center"/>
          </w:tcPr>
          <w:p w:rsidR="00642669" w:rsidRPr="00E501D6" w:rsidRDefault="0084257F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涉及</w:t>
            </w:r>
          </w:p>
          <w:p w:rsidR="00642669" w:rsidRPr="00E501D6" w:rsidRDefault="0084257F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条款</w:t>
            </w:r>
          </w:p>
        </w:tc>
        <w:tc>
          <w:tcPr>
            <w:tcW w:w="11076" w:type="dxa"/>
            <w:vAlign w:val="center"/>
          </w:tcPr>
          <w:p w:rsidR="00642669" w:rsidRPr="00E501D6" w:rsidRDefault="0084257F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Pr="00E501D6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 xml:space="preserve">办公室  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 xml:space="preserve">   主管领导</w:t>
            </w:r>
            <w:r w:rsidR="00EE075C" w:rsidRPr="00E501D6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B1143D">
              <w:rPr>
                <w:rFonts w:ascii="楷体" w:eastAsia="楷体" w:hAnsi="楷体" w:cs="Arial" w:hint="eastAsia"/>
                <w:sz w:val="24"/>
                <w:szCs w:val="24"/>
              </w:rPr>
              <w:t>李珊</w:t>
            </w:r>
            <w:r w:rsidR="00965FAA" w:rsidRPr="00E501D6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陪同人员：</w:t>
            </w:r>
            <w:r w:rsidR="00B1143D">
              <w:rPr>
                <w:rFonts w:ascii="楷体" w:eastAsia="楷体" w:hAnsi="楷体" w:hint="eastAsia"/>
                <w:sz w:val="24"/>
                <w:szCs w:val="24"/>
              </w:rPr>
              <w:t>曹春燕</w:t>
            </w:r>
          </w:p>
        </w:tc>
        <w:tc>
          <w:tcPr>
            <w:tcW w:w="879" w:type="dxa"/>
            <w:vMerge w:val="restart"/>
            <w:vAlign w:val="center"/>
          </w:tcPr>
          <w:p w:rsidR="00642669" w:rsidRPr="00E501D6" w:rsidRDefault="0084257F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642669" w:rsidRPr="00E501D6">
        <w:trPr>
          <w:trHeight w:val="403"/>
        </w:trPr>
        <w:tc>
          <w:tcPr>
            <w:tcW w:w="1745" w:type="dxa"/>
            <w:vMerge/>
            <w:vAlign w:val="center"/>
          </w:tcPr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076" w:type="dxa"/>
            <w:vAlign w:val="center"/>
          </w:tcPr>
          <w:p w:rsidR="00642669" w:rsidRPr="00E501D6" w:rsidRDefault="0084257F" w:rsidP="00B1143D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EE075C" w:rsidRPr="00E501D6">
              <w:rPr>
                <w:rFonts w:ascii="楷体" w:eastAsia="楷体" w:hAnsi="楷体" w:hint="eastAsia"/>
                <w:sz w:val="24"/>
                <w:szCs w:val="24"/>
              </w:rPr>
              <w:t>姜海军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 xml:space="preserve">                审核时间：</w:t>
            </w:r>
            <w:r w:rsidR="00EE075C" w:rsidRPr="00E501D6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.1.</w:t>
            </w:r>
            <w:r w:rsidR="00EE075C" w:rsidRPr="00E501D6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B1143D"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879" w:type="dxa"/>
            <w:vMerge/>
          </w:tcPr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42669" w:rsidRPr="00E501D6">
        <w:trPr>
          <w:trHeight w:val="516"/>
        </w:trPr>
        <w:tc>
          <w:tcPr>
            <w:tcW w:w="1745" w:type="dxa"/>
            <w:vMerge/>
            <w:vAlign w:val="center"/>
          </w:tcPr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076" w:type="dxa"/>
            <w:vAlign w:val="center"/>
          </w:tcPr>
          <w:p w:rsidR="00642669" w:rsidRPr="00B3297E" w:rsidRDefault="0084257F" w:rsidP="00B3297E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="楷体" w:eastAsia="楷体" w:hAnsi="楷体" w:cs="Arial"/>
                <w:szCs w:val="21"/>
              </w:rPr>
            </w:pPr>
            <w:r w:rsidRPr="00B3297E">
              <w:rPr>
                <w:rFonts w:ascii="楷体" w:eastAsia="楷体" w:hAnsi="楷体" w:cs="宋体" w:hint="eastAsia"/>
                <w:szCs w:val="21"/>
              </w:rPr>
              <w:t>涉及标准条款：</w:t>
            </w:r>
            <w:r w:rsidRPr="00B3297E">
              <w:rPr>
                <w:rFonts w:ascii="楷体" w:eastAsia="楷体" w:hAnsi="楷体" w:cs="Arial" w:hint="eastAsia"/>
                <w:szCs w:val="21"/>
              </w:rPr>
              <w:t>EMS:6.1.2环境因素、6.1.3合</w:t>
            </w:r>
            <w:proofErr w:type="gramStart"/>
            <w:r w:rsidRPr="00B3297E">
              <w:rPr>
                <w:rFonts w:ascii="楷体" w:eastAsia="楷体" w:hAnsi="楷体" w:cs="Arial" w:hint="eastAsia"/>
                <w:szCs w:val="21"/>
              </w:rPr>
              <w:t>规</w:t>
            </w:r>
            <w:proofErr w:type="gramEnd"/>
            <w:r w:rsidRPr="00B3297E">
              <w:rPr>
                <w:rFonts w:ascii="楷体" w:eastAsia="楷体" w:hAnsi="楷体" w:cs="Arial" w:hint="eastAsia"/>
                <w:szCs w:val="21"/>
              </w:rPr>
              <w:t>义务、6.2.1环境目标、6.2.2实现环境目标措施的策划、8.1运行策划和控制、8.2应急准备和响应、9.1监视、测量、分析和评价（9.1.1总则、9.1.2合</w:t>
            </w:r>
            <w:proofErr w:type="gramStart"/>
            <w:r w:rsidRPr="00B3297E">
              <w:rPr>
                <w:rFonts w:ascii="楷体" w:eastAsia="楷体" w:hAnsi="楷体" w:cs="Arial" w:hint="eastAsia"/>
                <w:szCs w:val="21"/>
              </w:rPr>
              <w:t>规</w:t>
            </w:r>
            <w:proofErr w:type="gramEnd"/>
            <w:r w:rsidRPr="00B3297E">
              <w:rPr>
                <w:rFonts w:ascii="楷体" w:eastAsia="楷体" w:hAnsi="楷体" w:cs="Arial" w:hint="eastAsia"/>
                <w:szCs w:val="21"/>
              </w:rPr>
              <w:t>性评价）,</w:t>
            </w:r>
          </w:p>
          <w:p w:rsidR="00642669" w:rsidRPr="00B3297E" w:rsidRDefault="0084257F" w:rsidP="00B3297E">
            <w:pPr>
              <w:snapToGrid w:val="0"/>
              <w:rPr>
                <w:rFonts w:ascii="楷体" w:eastAsia="楷体" w:hAnsi="楷体"/>
                <w:szCs w:val="21"/>
              </w:rPr>
            </w:pPr>
            <w:r w:rsidRPr="00B3297E">
              <w:rPr>
                <w:rFonts w:ascii="楷体" w:eastAsia="楷体" w:hAnsi="楷体" w:cs="Arial" w:hint="eastAsia"/>
                <w:szCs w:val="21"/>
              </w:rPr>
              <w:t>OHSAS:4.3.1危险源的辨识与评价、4.3.2法律法规和其他要求、4.3.3目标、指标和方案、4.4.6运行控制、4.4.7应急准备和响应、4.5.1绩效测量、4.5.2合</w:t>
            </w:r>
            <w:proofErr w:type="gramStart"/>
            <w:r w:rsidRPr="00B3297E">
              <w:rPr>
                <w:rFonts w:ascii="楷体" w:eastAsia="楷体" w:hAnsi="楷体" w:cs="Arial" w:hint="eastAsia"/>
                <w:szCs w:val="21"/>
              </w:rPr>
              <w:t>规</w:t>
            </w:r>
            <w:proofErr w:type="gramEnd"/>
            <w:r w:rsidRPr="00B3297E">
              <w:rPr>
                <w:rFonts w:ascii="楷体" w:eastAsia="楷体" w:hAnsi="楷体" w:cs="Arial" w:hint="eastAsia"/>
                <w:szCs w:val="21"/>
              </w:rPr>
              <w:t>性评价</w:t>
            </w:r>
          </w:p>
        </w:tc>
        <w:tc>
          <w:tcPr>
            <w:tcW w:w="879" w:type="dxa"/>
            <w:vMerge/>
          </w:tcPr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42669" w:rsidRPr="00E501D6">
        <w:trPr>
          <w:trHeight w:val="1255"/>
        </w:trPr>
        <w:tc>
          <w:tcPr>
            <w:tcW w:w="1745" w:type="dxa"/>
          </w:tcPr>
          <w:p w:rsidR="00642669" w:rsidRPr="00E501D6" w:rsidRDefault="0084257F" w:rsidP="00E501D6">
            <w:pPr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目标及其实现的</w:t>
            </w:r>
            <w:proofErr w:type="gramStart"/>
            <w:r w:rsidRPr="00E501D6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策划总</w:t>
            </w:r>
            <w:proofErr w:type="gramEnd"/>
            <w:r w:rsidRPr="00E501D6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:rsidR="00642669" w:rsidRPr="00E501D6" w:rsidRDefault="0084257F" w:rsidP="00E501D6">
            <w:pPr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QE6.2</w:t>
            </w:r>
          </w:p>
          <w:p w:rsidR="00642669" w:rsidRPr="00E501D6" w:rsidRDefault="0084257F" w:rsidP="00E501D6">
            <w:pPr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4.3.3</w:t>
            </w:r>
          </w:p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076" w:type="dxa"/>
            <w:vAlign w:val="center"/>
          </w:tcPr>
          <w:p w:rsidR="00642669" w:rsidRPr="00E501D6" w:rsidRDefault="0084257F" w:rsidP="00E501D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管理目标：</w:t>
            </w:r>
          </w:p>
          <w:p w:rsidR="009D6EE3" w:rsidRPr="009D6EE3" w:rsidRDefault="009D6EE3" w:rsidP="009D6EE3">
            <w:pPr>
              <w:spacing w:line="360" w:lineRule="auto"/>
              <w:ind w:firstLineChars="200" w:firstLine="480"/>
              <w:rPr>
                <w:rFonts w:ascii="楷体" w:eastAsia="楷体" w:hAnsi="楷体"/>
                <w:bCs/>
                <w:color w:val="000000"/>
                <w:sz w:val="24"/>
                <w:szCs w:val="24"/>
              </w:rPr>
            </w:pPr>
            <w:r w:rsidRPr="009D6EE3">
              <w:rPr>
                <w:rFonts w:ascii="楷体" w:eastAsia="楷体" w:hAnsi="楷体" w:hint="eastAsia"/>
                <w:bCs/>
                <w:color w:val="000000"/>
                <w:sz w:val="24"/>
                <w:szCs w:val="24"/>
              </w:rPr>
              <w:t>培训计划完成率100%</w:t>
            </w:r>
            <w:r w:rsidR="00856053">
              <w:rPr>
                <w:rFonts w:ascii="楷体" w:eastAsia="楷体" w:hAnsi="楷体" w:hint="eastAsia"/>
                <w:bCs/>
                <w:color w:val="000000"/>
                <w:sz w:val="24"/>
                <w:szCs w:val="24"/>
              </w:rPr>
              <w:t>，</w:t>
            </w:r>
          </w:p>
          <w:p w:rsidR="009D6EE3" w:rsidRPr="009D6EE3" w:rsidRDefault="009D6EE3" w:rsidP="009D6EE3">
            <w:pPr>
              <w:spacing w:line="360" w:lineRule="auto"/>
              <w:ind w:firstLineChars="200" w:firstLine="480"/>
              <w:rPr>
                <w:rFonts w:ascii="楷体" w:eastAsia="楷体" w:hAnsi="楷体"/>
                <w:bCs/>
                <w:color w:val="000000"/>
                <w:sz w:val="24"/>
                <w:szCs w:val="24"/>
              </w:rPr>
            </w:pPr>
            <w:r w:rsidRPr="009D6EE3">
              <w:rPr>
                <w:rFonts w:ascii="楷体" w:eastAsia="楷体" w:hAnsi="楷体" w:hint="eastAsia"/>
                <w:bCs/>
                <w:color w:val="000000"/>
                <w:sz w:val="24"/>
                <w:szCs w:val="24"/>
              </w:rPr>
              <w:t>培训合格率100%</w:t>
            </w:r>
            <w:r w:rsidR="00856053">
              <w:rPr>
                <w:rFonts w:ascii="楷体" w:eastAsia="楷体" w:hAnsi="楷体" w:hint="eastAsia"/>
                <w:bCs/>
                <w:color w:val="000000"/>
                <w:sz w:val="24"/>
                <w:szCs w:val="24"/>
              </w:rPr>
              <w:t>，</w:t>
            </w:r>
          </w:p>
          <w:p w:rsidR="009D6EE3" w:rsidRPr="009D6EE3" w:rsidRDefault="009D6EE3" w:rsidP="009D6EE3">
            <w:pPr>
              <w:spacing w:line="360" w:lineRule="auto"/>
              <w:ind w:firstLineChars="200" w:firstLine="480"/>
              <w:rPr>
                <w:rFonts w:ascii="楷体" w:eastAsia="楷体" w:hAnsi="楷体"/>
                <w:bCs/>
                <w:color w:val="000000"/>
                <w:sz w:val="24"/>
                <w:szCs w:val="24"/>
              </w:rPr>
            </w:pPr>
            <w:r w:rsidRPr="009D6EE3">
              <w:rPr>
                <w:rFonts w:ascii="楷体" w:eastAsia="楷体" w:hAnsi="楷体" w:hint="eastAsia"/>
                <w:bCs/>
                <w:color w:val="000000"/>
                <w:sz w:val="24"/>
                <w:szCs w:val="24"/>
              </w:rPr>
              <w:t>文件化信息受控率100%</w:t>
            </w:r>
            <w:r w:rsidR="00856053">
              <w:rPr>
                <w:rFonts w:ascii="楷体" w:eastAsia="楷体" w:hAnsi="楷体" w:hint="eastAsia"/>
                <w:bCs/>
                <w:color w:val="000000"/>
                <w:sz w:val="24"/>
                <w:szCs w:val="24"/>
              </w:rPr>
              <w:t>，</w:t>
            </w:r>
          </w:p>
          <w:p w:rsidR="009D6EE3" w:rsidRPr="009D6EE3" w:rsidRDefault="009D6EE3" w:rsidP="009D6EE3">
            <w:pPr>
              <w:spacing w:line="360" w:lineRule="auto"/>
              <w:ind w:firstLineChars="200" w:firstLine="480"/>
              <w:rPr>
                <w:rFonts w:ascii="楷体" w:eastAsia="楷体" w:hAnsi="楷体"/>
                <w:bCs/>
                <w:color w:val="000000"/>
                <w:sz w:val="24"/>
                <w:szCs w:val="24"/>
              </w:rPr>
            </w:pPr>
            <w:r w:rsidRPr="009D6EE3">
              <w:rPr>
                <w:rFonts w:ascii="楷体" w:eastAsia="楷体" w:hAnsi="楷体" w:hint="eastAsia"/>
                <w:bCs/>
                <w:color w:val="000000"/>
                <w:sz w:val="24"/>
                <w:szCs w:val="24"/>
              </w:rPr>
              <w:t>固体废弃物有效处置率100%</w:t>
            </w:r>
            <w:r w:rsidR="00856053">
              <w:rPr>
                <w:rFonts w:ascii="楷体" w:eastAsia="楷体" w:hAnsi="楷体" w:hint="eastAsia"/>
                <w:bCs/>
                <w:color w:val="000000"/>
                <w:sz w:val="24"/>
                <w:szCs w:val="24"/>
              </w:rPr>
              <w:t>，</w:t>
            </w:r>
          </w:p>
          <w:p w:rsidR="009D6EE3" w:rsidRDefault="009D6EE3" w:rsidP="009D6EE3">
            <w:pPr>
              <w:spacing w:line="360" w:lineRule="auto"/>
              <w:ind w:firstLineChars="200" w:firstLine="480"/>
              <w:rPr>
                <w:rFonts w:ascii="楷体" w:eastAsia="楷体" w:hAnsi="楷体"/>
                <w:bCs/>
                <w:color w:val="000000"/>
                <w:sz w:val="24"/>
                <w:szCs w:val="24"/>
              </w:rPr>
            </w:pPr>
            <w:r w:rsidRPr="009D6EE3">
              <w:rPr>
                <w:rFonts w:ascii="楷体" w:eastAsia="楷体" w:hAnsi="楷体" w:hint="eastAsia"/>
                <w:bCs/>
                <w:color w:val="000000"/>
                <w:sz w:val="24"/>
                <w:szCs w:val="24"/>
              </w:rPr>
              <w:t>火灾发生率0</w:t>
            </w:r>
            <w:r w:rsidR="00856053">
              <w:rPr>
                <w:rFonts w:ascii="楷体" w:eastAsia="楷体" w:hAnsi="楷体" w:hint="eastAsia"/>
                <w:bCs/>
                <w:color w:val="000000"/>
                <w:sz w:val="24"/>
                <w:szCs w:val="24"/>
              </w:rPr>
              <w:t>，</w:t>
            </w:r>
          </w:p>
          <w:p w:rsidR="00642669" w:rsidRDefault="0084257F" w:rsidP="00320F2D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目标均可量化可测量。考核周期半年，提供目标完成统计表，</w:t>
            </w:r>
            <w:r w:rsidR="00320F2D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019年</w:t>
            </w:r>
            <w:r w:rsidR="004949A7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="00320F2D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4949A7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="00320F2D">
              <w:rPr>
                <w:rFonts w:ascii="楷体" w:eastAsia="楷体" w:hAnsi="楷体" w:hint="eastAsia"/>
                <w:sz w:val="24"/>
                <w:szCs w:val="24"/>
              </w:rPr>
              <w:t>日考核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管理目标均已完成。考核人：</w:t>
            </w:r>
            <w:r w:rsidR="00B1143D">
              <w:rPr>
                <w:rFonts w:ascii="楷体" w:eastAsia="楷体" w:hAnsi="楷体" w:hint="eastAsia"/>
                <w:sz w:val="24"/>
                <w:szCs w:val="24"/>
              </w:rPr>
              <w:t>曹春燕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856053" w:rsidRDefault="00E52A8D" w:rsidP="00320F2D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提供环境和职业健康安全</w:t>
            </w:r>
            <w:r w:rsidR="00856053">
              <w:rPr>
                <w:rFonts w:ascii="楷体" w:eastAsia="楷体" w:hAnsi="楷体" w:hint="eastAsia"/>
                <w:sz w:val="24"/>
                <w:szCs w:val="24"/>
              </w:rPr>
              <w:t>管理方案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抽查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火灾事故为</w:t>
            </w:r>
            <w:r w:rsidRPr="00A60965">
              <w:rPr>
                <w:rFonts w:ascii="楷体" w:eastAsia="楷体" w:hAnsi="楷体" w:cs="宋体"/>
                <w:sz w:val="24"/>
                <w:szCs w:val="24"/>
              </w:rPr>
              <w:t>0</w:t>
            </w:r>
            <w:r>
              <w:rPr>
                <w:rFonts w:ascii="楷体" w:eastAsia="楷体" w:hAnsi="楷体" w:cs="宋体"/>
                <w:sz w:val="24"/>
                <w:szCs w:val="24"/>
              </w:rPr>
              <w:t>管理方案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</w:p>
          <w:p w:rsidR="00E52A8D" w:rsidRPr="00A60965" w:rsidRDefault="00E52A8D" w:rsidP="00E52A8D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主要的技术方案和措施：</w:t>
            </w:r>
            <w:r w:rsidRPr="002350C3">
              <w:rPr>
                <w:rFonts w:ascii="楷体" w:eastAsia="楷体" w:hAnsi="楷体" w:cs="宋体" w:hint="eastAsia"/>
                <w:sz w:val="24"/>
                <w:szCs w:val="24"/>
              </w:rPr>
              <w:t>加强对于易燃部位管理，杜绝火灾隐患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Pr="002350C3">
              <w:rPr>
                <w:rFonts w:ascii="楷体" w:eastAsia="楷体" w:hAnsi="楷体" w:cs="宋体" w:hint="eastAsia"/>
                <w:sz w:val="24"/>
                <w:szCs w:val="24"/>
              </w:rPr>
              <w:t>确保应急通道畅通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Pr="002350C3">
              <w:rPr>
                <w:rFonts w:ascii="楷体" w:eastAsia="楷体" w:hAnsi="楷体" w:cs="宋体" w:hint="eastAsia"/>
                <w:sz w:val="24"/>
                <w:szCs w:val="24"/>
              </w:rPr>
              <w:t>加强火灾安全意识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；费用：</w:t>
            </w:r>
            <w:r w:rsidR="004949A7">
              <w:rPr>
                <w:rFonts w:ascii="楷体" w:eastAsia="楷体" w:hAnsi="楷体" w:cs="宋体" w:hint="eastAsia"/>
                <w:sz w:val="24"/>
                <w:szCs w:val="24"/>
              </w:rPr>
              <w:t>3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000元；责任部门：供销部；责任人：</w:t>
            </w:r>
            <w:r w:rsidR="00B1143D">
              <w:rPr>
                <w:rFonts w:ascii="楷体" w:eastAsia="楷体" w:hAnsi="楷体" w:cs="宋体" w:hint="eastAsia"/>
                <w:sz w:val="24"/>
                <w:szCs w:val="24"/>
              </w:rPr>
              <w:t>薛军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；启动日期：2019.</w:t>
            </w:r>
            <w:r w:rsidR="004949A7">
              <w:rPr>
                <w:rFonts w:ascii="楷体" w:eastAsia="楷体" w:hAnsi="楷体" w:cs="宋体" w:hint="eastAsia"/>
                <w:sz w:val="24"/>
                <w:szCs w:val="24"/>
              </w:rPr>
              <w:t>6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4949A7">
              <w:rPr>
                <w:rFonts w:ascii="楷体" w:eastAsia="楷体" w:hAnsi="楷体" w:cs="宋体" w:hint="eastAsia"/>
                <w:sz w:val="24"/>
                <w:szCs w:val="24"/>
              </w:rPr>
              <w:t>5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日；完成日期：20</w:t>
            </w:r>
            <w:r w:rsidR="009E2E47">
              <w:rPr>
                <w:rFonts w:ascii="楷体" w:eastAsia="楷体" w:hAnsi="楷体" w:cs="宋体" w:hint="eastAsia"/>
                <w:sz w:val="24"/>
                <w:szCs w:val="24"/>
              </w:rPr>
              <w:t>20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.12月；</w:t>
            </w:r>
          </w:p>
          <w:p w:rsidR="00E52A8D" w:rsidRPr="00A60965" w:rsidRDefault="00E52A8D" w:rsidP="00E52A8D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编制：</w:t>
            </w:r>
            <w:r w:rsidR="00B1143D">
              <w:rPr>
                <w:rFonts w:ascii="楷体" w:eastAsia="楷体" w:hAnsi="楷体" w:cs="宋体" w:hint="eastAsia"/>
                <w:sz w:val="24"/>
                <w:szCs w:val="24"/>
              </w:rPr>
              <w:t>李珊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，审核：</w:t>
            </w:r>
            <w:r w:rsidR="00B1143D">
              <w:rPr>
                <w:rFonts w:ascii="楷体" w:eastAsia="楷体" w:hAnsi="楷体" w:cs="宋体" w:hint="eastAsia"/>
                <w:sz w:val="24"/>
                <w:szCs w:val="24"/>
              </w:rPr>
              <w:t>曹春燕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，批准：</w:t>
            </w:r>
            <w:r w:rsidR="00B1143D">
              <w:rPr>
                <w:rFonts w:ascii="楷体" w:eastAsia="楷体" w:hAnsi="楷体" w:cs="宋体" w:hint="eastAsia"/>
                <w:sz w:val="24"/>
                <w:szCs w:val="24"/>
              </w:rPr>
              <w:t>李福勤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，日期：2019.</w:t>
            </w:r>
            <w:r w:rsidR="004949A7">
              <w:rPr>
                <w:rFonts w:ascii="楷体" w:eastAsia="楷体" w:hAnsi="楷体" w:cs="宋体" w:hint="eastAsia"/>
                <w:sz w:val="24"/>
                <w:szCs w:val="24"/>
              </w:rPr>
              <w:t>6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4949A7">
              <w:rPr>
                <w:rFonts w:ascii="楷体" w:eastAsia="楷体" w:hAnsi="楷体" w:cs="宋体" w:hint="eastAsia"/>
                <w:sz w:val="24"/>
                <w:szCs w:val="24"/>
              </w:rPr>
              <w:t>5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日。</w:t>
            </w:r>
          </w:p>
          <w:p w:rsidR="00856053" w:rsidRPr="00E501D6" w:rsidRDefault="00E52A8D" w:rsidP="00E52A8D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管理方案由责任部门组织实施，目前在实施中，部分已完成。</w:t>
            </w:r>
          </w:p>
        </w:tc>
        <w:tc>
          <w:tcPr>
            <w:tcW w:w="879" w:type="dxa"/>
          </w:tcPr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42669" w:rsidRPr="00E501D6">
        <w:trPr>
          <w:trHeight w:val="1100"/>
        </w:trPr>
        <w:tc>
          <w:tcPr>
            <w:tcW w:w="1745" w:type="dxa"/>
          </w:tcPr>
          <w:p w:rsidR="00642669" w:rsidRPr="00E501D6" w:rsidRDefault="0084257F" w:rsidP="00E501D6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环境因素识别、危险源辨识及控制</w:t>
            </w:r>
          </w:p>
        </w:tc>
        <w:tc>
          <w:tcPr>
            <w:tcW w:w="1009" w:type="dxa"/>
          </w:tcPr>
          <w:p w:rsidR="00642669" w:rsidRPr="00E501D6" w:rsidRDefault="0084257F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E6.1.2</w:t>
            </w:r>
          </w:p>
          <w:p w:rsidR="00642669" w:rsidRPr="00E501D6" w:rsidRDefault="0084257F" w:rsidP="00E501D6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O4.3.1</w:t>
            </w:r>
          </w:p>
        </w:tc>
        <w:tc>
          <w:tcPr>
            <w:tcW w:w="11076" w:type="dxa"/>
            <w:vAlign w:val="center"/>
          </w:tcPr>
          <w:p w:rsidR="00642669" w:rsidRPr="00E501D6" w:rsidRDefault="0084257F" w:rsidP="00E501D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1)按《环境因素识别评价管理程序</w:t>
            </w:r>
            <w:r w:rsidR="00B1143D" w:rsidRPr="008E38F3">
              <w:rPr>
                <w:rFonts w:ascii="楷体" w:eastAsia="楷体" w:hAnsi="楷体" w:hint="eastAsia"/>
                <w:sz w:val="24"/>
                <w:szCs w:val="24"/>
              </w:rPr>
              <w:t>HZHW</w:t>
            </w:r>
            <w:r w:rsidR="00194DCB" w:rsidRPr="008E38F3">
              <w:rPr>
                <w:rFonts w:ascii="楷体" w:eastAsia="楷体" w:hAnsi="楷体" w:hint="eastAsia"/>
                <w:sz w:val="24"/>
                <w:szCs w:val="24"/>
              </w:rPr>
              <w:t>.CX19-2018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》进行环境因素的识别、登记评价，以确定重要环境因素以及对环境因素的定期更新，环境因素的识别和确定考虑生命周期观点。</w:t>
            </w:r>
          </w:p>
          <w:p w:rsidR="00642669" w:rsidRPr="00E501D6" w:rsidRDefault="0084257F" w:rsidP="00E501D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提供了“环境因素</w:t>
            </w:r>
            <w:r w:rsidR="000B4982">
              <w:rPr>
                <w:rFonts w:ascii="楷体" w:eastAsia="楷体" w:hAnsi="楷体" w:hint="eastAsia"/>
                <w:sz w:val="24"/>
                <w:szCs w:val="24"/>
              </w:rPr>
              <w:t>识别评价</w:t>
            </w:r>
            <w:r w:rsidR="000D19F5" w:rsidRPr="00E501D6">
              <w:rPr>
                <w:rFonts w:ascii="楷体" w:eastAsia="楷体" w:hAnsi="楷体" w:hint="eastAsia"/>
                <w:sz w:val="24"/>
                <w:szCs w:val="24"/>
              </w:rPr>
              <w:t>汇总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表</w:t>
            </w:r>
            <w:r w:rsidR="008E38F3">
              <w:rPr>
                <w:rFonts w:ascii="楷体" w:eastAsia="楷体" w:hAnsi="楷体" w:hint="eastAsia"/>
                <w:sz w:val="24"/>
                <w:szCs w:val="24"/>
              </w:rPr>
              <w:t>”，识别的环境因素标明时态、状态和对环境的影响；经查阅识别出对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办公活动中</w:t>
            </w:r>
            <w:r w:rsidR="0044599C">
              <w:rPr>
                <w:rFonts w:ascii="楷体" w:eastAsia="楷体" w:hAnsi="楷体" w:hint="eastAsia"/>
                <w:sz w:val="24"/>
                <w:szCs w:val="24"/>
              </w:rPr>
              <w:t>的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环境因素</w:t>
            </w:r>
            <w:r w:rsidR="00E620E7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E620E7" w:rsidRPr="00E501D6">
              <w:rPr>
                <w:rFonts w:ascii="楷体" w:eastAsia="楷体" w:hAnsi="楷体" w:hint="eastAsia"/>
                <w:sz w:val="24"/>
                <w:szCs w:val="24"/>
              </w:rPr>
              <w:t>无变化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 xml:space="preserve">。  </w:t>
            </w:r>
          </w:p>
          <w:p w:rsidR="00642669" w:rsidRPr="00E501D6" w:rsidRDefault="0084257F" w:rsidP="00E501D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提供了“重要环境因素清单”：本部门的重要环境因素：</w:t>
            </w:r>
            <w:r w:rsidR="000B4982">
              <w:rPr>
                <w:rFonts w:ascii="楷体" w:eastAsia="楷体" w:hAnsi="楷体" w:hint="eastAsia"/>
                <w:sz w:val="24"/>
                <w:szCs w:val="24"/>
              </w:rPr>
              <w:t>固废排放、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火灾</w:t>
            </w:r>
            <w:r w:rsidR="00046911" w:rsidRPr="00E501D6">
              <w:rPr>
                <w:rFonts w:ascii="楷体" w:eastAsia="楷体" w:hAnsi="楷体" w:hint="eastAsia"/>
                <w:sz w:val="24"/>
                <w:szCs w:val="24"/>
              </w:rPr>
              <w:t>。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</w:p>
          <w:p w:rsidR="00642669" w:rsidRPr="00E501D6" w:rsidRDefault="0084257F" w:rsidP="00E501D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2）提供了公司制定</w:t>
            </w:r>
            <w:r w:rsidR="00DD14C1">
              <w:rPr>
                <w:rFonts w:ascii="楷体" w:eastAsia="楷体" w:hAnsi="楷体" w:hint="eastAsia"/>
                <w:sz w:val="24"/>
                <w:szCs w:val="24"/>
              </w:rPr>
              <w:t>《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危险源辨识和风险评价控制程序</w:t>
            </w:r>
            <w:r w:rsidR="00B1143D" w:rsidRPr="008E38F3">
              <w:rPr>
                <w:rFonts w:ascii="楷体" w:eastAsia="楷体" w:hAnsi="楷体" w:hint="eastAsia"/>
                <w:sz w:val="24"/>
                <w:szCs w:val="24"/>
              </w:rPr>
              <w:t>HZHW</w:t>
            </w:r>
            <w:r w:rsidR="00194DCB" w:rsidRPr="008E38F3">
              <w:rPr>
                <w:rFonts w:ascii="楷体" w:eastAsia="楷体" w:hAnsi="楷体" w:hint="eastAsia"/>
                <w:sz w:val="24"/>
                <w:szCs w:val="24"/>
              </w:rPr>
              <w:t>.CX22-2018</w:t>
            </w:r>
            <w:r w:rsidR="00DD14C1">
              <w:rPr>
                <w:rFonts w:ascii="楷体" w:eastAsia="楷体" w:hAnsi="楷体" w:hint="eastAsia"/>
                <w:sz w:val="24"/>
                <w:szCs w:val="24"/>
              </w:rPr>
              <w:t>》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确保公司在所有管理活动或服务过程中能最大限度、充分地进行危险源辨识与风险性评价，确定重大危险源并及时更新，实现对危险源与重大危险源的有效控制。</w:t>
            </w:r>
          </w:p>
          <w:p w:rsidR="00642669" w:rsidRPr="00E501D6" w:rsidRDefault="0084257F" w:rsidP="00E501D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提供了“危险源辨识和风险评价</w:t>
            </w:r>
            <w:r w:rsidR="000B4982">
              <w:rPr>
                <w:rFonts w:ascii="楷体" w:eastAsia="楷体" w:hAnsi="楷体" w:hint="eastAsia"/>
                <w:sz w:val="24"/>
                <w:szCs w:val="24"/>
              </w:rPr>
              <w:t>一览表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”，对活动场所产生的危险源辨识并进行风险评价，以确定控制措施，经查阅已辨识出</w:t>
            </w:r>
            <w:r w:rsidR="0044599C">
              <w:rPr>
                <w:rFonts w:ascii="楷体" w:eastAsia="楷体" w:hAnsi="楷体" w:hint="eastAsia"/>
                <w:sz w:val="24"/>
                <w:szCs w:val="24"/>
              </w:rPr>
              <w:t>办公过程的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危险因素</w:t>
            </w:r>
            <w:r w:rsidR="00E620E7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E620E7" w:rsidRPr="00E501D6">
              <w:rPr>
                <w:rFonts w:ascii="楷体" w:eastAsia="楷体" w:hAnsi="楷体" w:hint="eastAsia"/>
                <w:sz w:val="24"/>
                <w:szCs w:val="24"/>
              </w:rPr>
              <w:t>无变化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642669" w:rsidRPr="00E501D6" w:rsidRDefault="0084257F" w:rsidP="005344AB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提供了“重大危险源清单”涉及本部门的重大危险源有：火灾，</w:t>
            </w:r>
            <w:r w:rsidR="005344AB">
              <w:rPr>
                <w:rFonts w:ascii="楷体" w:eastAsia="楷体" w:hAnsi="楷体" w:hint="eastAsia"/>
                <w:sz w:val="24"/>
                <w:szCs w:val="24"/>
              </w:rPr>
              <w:t>触电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；针对重大危险源编制了职业健康安全目标、指标及管理方案，内容包括：目标、指标、管理措施、完成时间、资金投入等</w:t>
            </w:r>
            <w:r w:rsidR="00046911" w:rsidRPr="00E501D6">
              <w:rPr>
                <w:rFonts w:ascii="楷体" w:eastAsia="楷体" w:hAnsi="楷体" w:hint="eastAsia"/>
                <w:sz w:val="24"/>
                <w:szCs w:val="24"/>
              </w:rPr>
              <w:t>。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879" w:type="dxa"/>
          </w:tcPr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42669" w:rsidRPr="00E501D6" w:rsidTr="00706D06">
        <w:trPr>
          <w:trHeight w:val="2235"/>
        </w:trPr>
        <w:tc>
          <w:tcPr>
            <w:tcW w:w="1745" w:type="dxa"/>
          </w:tcPr>
          <w:p w:rsidR="00642669" w:rsidRPr="00E501D6" w:rsidRDefault="0084257F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运行策划和控制</w:t>
            </w:r>
          </w:p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:rsidR="00642669" w:rsidRPr="00E501D6" w:rsidRDefault="0084257F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E8.1</w:t>
            </w:r>
          </w:p>
          <w:p w:rsidR="00642669" w:rsidRPr="00E501D6" w:rsidRDefault="0084257F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O4.4.6</w:t>
            </w:r>
          </w:p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076" w:type="dxa"/>
            <w:vAlign w:val="center"/>
          </w:tcPr>
          <w:p w:rsidR="00642669" w:rsidRPr="008D6617" w:rsidRDefault="0084257F" w:rsidP="00E501D6">
            <w:pPr>
              <w:spacing w:line="360" w:lineRule="auto"/>
              <w:ind w:firstLine="421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编制与环境、安全管理</w:t>
            </w:r>
            <w:r w:rsidRPr="008D6617">
              <w:rPr>
                <w:rFonts w:ascii="楷体" w:eastAsia="楷体" w:hAnsi="楷体" w:hint="eastAsia"/>
                <w:sz w:val="24"/>
                <w:szCs w:val="24"/>
              </w:rPr>
              <w:t>体系运行控制有关的文件有《</w:t>
            </w:r>
            <w:r w:rsidR="00194DCB" w:rsidRPr="008D6617">
              <w:rPr>
                <w:rFonts w:ascii="楷体" w:eastAsia="楷体" w:hAnsi="楷体" w:hint="eastAsia"/>
                <w:sz w:val="24"/>
                <w:szCs w:val="24"/>
              </w:rPr>
              <w:t>固体废弃物控制程序</w:t>
            </w:r>
            <w:r w:rsidR="00B1143D">
              <w:rPr>
                <w:rFonts w:ascii="楷体" w:eastAsia="楷体" w:hAnsi="楷体" w:hint="eastAsia"/>
                <w:sz w:val="24"/>
                <w:szCs w:val="24"/>
              </w:rPr>
              <w:t>HZHW</w:t>
            </w:r>
            <w:r w:rsidR="00194DCB" w:rsidRPr="008D6617">
              <w:rPr>
                <w:rFonts w:ascii="楷体" w:eastAsia="楷体" w:hAnsi="楷体" w:hint="eastAsia"/>
                <w:sz w:val="24"/>
                <w:szCs w:val="24"/>
              </w:rPr>
              <w:t>.CX20-2018</w:t>
            </w:r>
            <w:r w:rsidRPr="008D6617">
              <w:rPr>
                <w:rFonts w:ascii="楷体" w:eastAsia="楷体" w:hAnsi="楷体" w:hint="eastAsia"/>
                <w:sz w:val="24"/>
                <w:szCs w:val="24"/>
              </w:rPr>
              <w:t>》、</w:t>
            </w:r>
            <w:r w:rsidR="00194DCB" w:rsidRPr="008D6617">
              <w:rPr>
                <w:rFonts w:ascii="楷体" w:eastAsia="楷体" w:hAnsi="楷体" w:hint="eastAsia"/>
                <w:sz w:val="24"/>
                <w:szCs w:val="24"/>
              </w:rPr>
              <w:t>《</w:t>
            </w:r>
            <w:r w:rsidR="008D6617" w:rsidRPr="008D6617">
              <w:rPr>
                <w:rFonts w:ascii="楷体" w:eastAsia="楷体" w:hAnsi="楷体" w:hint="eastAsia"/>
                <w:sz w:val="24"/>
                <w:szCs w:val="24"/>
              </w:rPr>
              <w:t>能源资源管理程序</w:t>
            </w:r>
            <w:r w:rsidR="00B1143D">
              <w:rPr>
                <w:rFonts w:ascii="楷体" w:eastAsia="楷体" w:hAnsi="楷体" w:hint="eastAsia"/>
                <w:sz w:val="24"/>
                <w:szCs w:val="24"/>
              </w:rPr>
              <w:t>HZHW</w:t>
            </w:r>
            <w:r w:rsidR="008D6617" w:rsidRPr="008D6617">
              <w:rPr>
                <w:rFonts w:ascii="楷体" w:eastAsia="楷体" w:hAnsi="楷体" w:hint="eastAsia"/>
                <w:sz w:val="24"/>
                <w:szCs w:val="24"/>
              </w:rPr>
              <w:t>.CX21-2018</w:t>
            </w:r>
            <w:r w:rsidR="00194DCB" w:rsidRPr="008D6617">
              <w:rPr>
                <w:rFonts w:ascii="楷体" w:eastAsia="楷体" w:hAnsi="楷体" w:hint="eastAsia"/>
                <w:sz w:val="24"/>
                <w:szCs w:val="24"/>
              </w:rPr>
              <w:t>》、《</w:t>
            </w:r>
            <w:r w:rsidR="008D6617" w:rsidRPr="008D6617">
              <w:rPr>
                <w:rFonts w:ascii="楷体" w:eastAsia="楷体" w:hAnsi="楷体" w:hint="eastAsia"/>
                <w:sz w:val="24"/>
                <w:szCs w:val="24"/>
              </w:rPr>
              <w:t>消防安全管理程序</w:t>
            </w:r>
            <w:r w:rsidR="00B1143D">
              <w:rPr>
                <w:rFonts w:ascii="楷体" w:eastAsia="楷体" w:hAnsi="楷体" w:hint="eastAsia"/>
                <w:sz w:val="24"/>
                <w:szCs w:val="24"/>
              </w:rPr>
              <w:t>HZHW</w:t>
            </w:r>
            <w:r w:rsidR="008D6617" w:rsidRPr="008D6617">
              <w:rPr>
                <w:rFonts w:ascii="楷体" w:eastAsia="楷体" w:hAnsi="楷体" w:hint="eastAsia"/>
                <w:sz w:val="24"/>
                <w:szCs w:val="24"/>
              </w:rPr>
              <w:t>.CX13-2018</w:t>
            </w:r>
            <w:r w:rsidR="00194DCB" w:rsidRPr="008D6617">
              <w:rPr>
                <w:rFonts w:ascii="楷体" w:eastAsia="楷体" w:hAnsi="楷体" w:hint="eastAsia"/>
                <w:sz w:val="24"/>
                <w:szCs w:val="24"/>
              </w:rPr>
              <w:t>》</w:t>
            </w:r>
            <w:r w:rsidR="00F21347">
              <w:rPr>
                <w:rFonts w:ascii="楷体" w:eastAsia="楷体" w:hAnsi="楷体" w:hint="eastAsia"/>
                <w:sz w:val="24"/>
                <w:szCs w:val="24"/>
              </w:rPr>
              <w:t>、《</w:t>
            </w:r>
            <w:r w:rsidR="007C0B51">
              <w:rPr>
                <w:rFonts w:ascii="楷体" w:eastAsia="楷体" w:hAnsi="楷体" w:cs="楷体" w:hint="eastAsia"/>
                <w:sz w:val="24"/>
                <w:szCs w:val="24"/>
              </w:rPr>
              <w:t>环境保护管理办法</w:t>
            </w:r>
            <w:r w:rsidR="00F21347">
              <w:rPr>
                <w:rFonts w:ascii="楷体" w:eastAsia="楷体" w:hAnsi="楷体" w:hint="eastAsia"/>
                <w:sz w:val="24"/>
                <w:szCs w:val="24"/>
              </w:rPr>
              <w:t>》</w:t>
            </w:r>
            <w:r w:rsidR="007C0B51">
              <w:rPr>
                <w:rFonts w:ascii="楷体" w:eastAsia="楷体" w:hAnsi="楷体" w:hint="eastAsia"/>
                <w:sz w:val="24"/>
                <w:szCs w:val="24"/>
              </w:rPr>
              <w:t>、《</w:t>
            </w:r>
            <w:r w:rsidR="007C0B51">
              <w:rPr>
                <w:rFonts w:ascii="楷体" w:eastAsia="楷体" w:hAnsi="楷体" w:cs="楷体" w:hint="eastAsia"/>
                <w:sz w:val="24"/>
                <w:szCs w:val="24"/>
              </w:rPr>
              <w:t>劳保、消防用品管理办法</w:t>
            </w:r>
            <w:r w:rsidR="007C0B51">
              <w:rPr>
                <w:rFonts w:ascii="楷体" w:eastAsia="楷体" w:hAnsi="楷体" w:hint="eastAsia"/>
                <w:sz w:val="24"/>
                <w:szCs w:val="24"/>
              </w:rPr>
              <w:t>》</w:t>
            </w:r>
            <w:r w:rsidRPr="008D6617">
              <w:rPr>
                <w:rFonts w:ascii="楷体" w:eastAsia="楷体" w:hAnsi="楷体" w:hint="eastAsia"/>
                <w:sz w:val="24"/>
                <w:szCs w:val="24"/>
              </w:rPr>
              <w:t>等。</w:t>
            </w:r>
          </w:p>
          <w:p w:rsidR="00642669" w:rsidRPr="00E501D6" w:rsidRDefault="0084257F" w:rsidP="00E501D6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1、废水管控</w:t>
            </w:r>
          </w:p>
          <w:p w:rsidR="00642669" w:rsidRPr="00E501D6" w:rsidRDefault="00396DA3" w:rsidP="00E501D6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无生产废水，生活废水排入园区</w:t>
            </w:r>
            <w:r w:rsidR="0084257F" w:rsidRPr="00E501D6">
              <w:rPr>
                <w:rFonts w:ascii="楷体" w:eastAsia="楷体" w:hAnsi="楷体" w:cs="宋体" w:hint="eastAsia"/>
                <w:sz w:val="24"/>
                <w:szCs w:val="24"/>
              </w:rPr>
              <w:t>污水管网统一处理。</w:t>
            </w:r>
          </w:p>
          <w:p w:rsidR="00642669" w:rsidRPr="00E501D6" w:rsidRDefault="0084257F" w:rsidP="00E501D6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2、废气管控</w:t>
            </w:r>
          </w:p>
          <w:p w:rsidR="00642669" w:rsidRPr="00E501D6" w:rsidRDefault="0084257F" w:rsidP="00E501D6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办公</w:t>
            </w:r>
            <w:r w:rsidR="00396DA3">
              <w:rPr>
                <w:rFonts w:ascii="楷体" w:eastAsia="楷体" w:hAnsi="楷体" w:cs="宋体" w:hint="eastAsia"/>
                <w:sz w:val="24"/>
                <w:szCs w:val="24"/>
              </w:rPr>
              <w:t>及</w:t>
            </w:r>
            <w:r w:rsidR="00705EF3">
              <w:rPr>
                <w:rFonts w:ascii="楷体" w:eastAsia="楷体" w:hAnsi="楷体" w:cs="宋体" w:hint="eastAsia"/>
                <w:sz w:val="24"/>
                <w:szCs w:val="24"/>
              </w:rPr>
              <w:t>仓储</w:t>
            </w: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现场基本无废气排放。</w:t>
            </w:r>
          </w:p>
          <w:p w:rsidR="00642669" w:rsidRPr="00E501D6" w:rsidRDefault="0084257F" w:rsidP="00E501D6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3、噪声管控</w:t>
            </w:r>
          </w:p>
          <w:p w:rsidR="00642669" w:rsidRPr="00E501D6" w:rsidRDefault="0084257F" w:rsidP="00E501D6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办公噪声主要是</w:t>
            </w:r>
            <w:r w:rsidR="00705EF3">
              <w:rPr>
                <w:rFonts w:ascii="楷体" w:eastAsia="楷体" w:hAnsi="楷体" w:cs="宋体" w:hint="eastAsia"/>
                <w:sz w:val="24"/>
                <w:szCs w:val="24"/>
              </w:rPr>
              <w:t>打印机及</w:t>
            </w: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复印机运行，噪声较低，采取措施购置噪声小的产品，按时清洁保养。</w:t>
            </w:r>
          </w:p>
          <w:p w:rsidR="00642669" w:rsidRPr="00E501D6" w:rsidRDefault="0084257F" w:rsidP="00E501D6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4、</w:t>
            </w:r>
            <w:proofErr w:type="gramStart"/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固废管控</w:t>
            </w:r>
            <w:proofErr w:type="gramEnd"/>
          </w:p>
          <w:p w:rsidR="007D7E51" w:rsidRDefault="0084257F" w:rsidP="00102D94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主要为生活垃圾</w:t>
            </w:r>
            <w:r w:rsidR="00102D94">
              <w:rPr>
                <w:rFonts w:ascii="楷体" w:eastAsia="楷体" w:hAnsi="楷体" w:cs="宋体" w:hint="eastAsia"/>
                <w:sz w:val="24"/>
                <w:szCs w:val="24"/>
              </w:rPr>
              <w:t>和办公固废</w:t>
            </w: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，办公室有垃圾</w:t>
            </w:r>
            <w:proofErr w:type="gramStart"/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篓</w:t>
            </w:r>
            <w:proofErr w:type="gramEnd"/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集中倒入垃圾站由市政环卫运送</w:t>
            </w:r>
            <w:proofErr w:type="gramStart"/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至统一</w:t>
            </w:r>
            <w:proofErr w:type="gramEnd"/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地点集中处理。</w:t>
            </w:r>
          </w:p>
          <w:p w:rsidR="00642669" w:rsidRPr="00E501D6" w:rsidRDefault="00102D94" w:rsidP="00FE36C6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查到</w:t>
            </w:r>
            <w:r w:rsidRPr="00A85E4A">
              <w:rPr>
                <w:rFonts w:ascii="楷体" w:eastAsia="楷体" w:hAnsi="楷体" w:cs="宋体" w:hint="eastAsia"/>
                <w:sz w:val="24"/>
                <w:szCs w:val="24"/>
              </w:rPr>
              <w:t>废弃物处置统计表，抽查2019.</w:t>
            </w:r>
            <w:r w:rsidR="00FE36C6">
              <w:rPr>
                <w:rFonts w:ascii="楷体" w:eastAsia="楷体" w:hAnsi="楷体" w:cs="宋体" w:hint="eastAsia"/>
                <w:sz w:val="24"/>
                <w:szCs w:val="24"/>
              </w:rPr>
              <w:t>9.14</w:t>
            </w:r>
            <w:r w:rsidRPr="00A85E4A">
              <w:rPr>
                <w:rFonts w:ascii="楷体" w:eastAsia="楷体" w:hAnsi="楷体" w:cs="宋体" w:hint="eastAsia"/>
                <w:sz w:val="24"/>
                <w:szCs w:val="24"/>
              </w:rPr>
              <w:t>日处理：</w:t>
            </w:r>
            <w:r w:rsidR="00FE36C6" w:rsidRPr="00FE36C6">
              <w:rPr>
                <w:rFonts w:ascii="楷体" w:eastAsia="楷体" w:hAnsi="楷体" w:cs="宋体" w:hint="eastAsia"/>
                <w:sz w:val="24"/>
                <w:szCs w:val="24"/>
              </w:rPr>
              <w:t>废包装物</w:t>
            </w:r>
            <w:r w:rsidR="00FE36C6" w:rsidRPr="00FE36C6">
              <w:rPr>
                <w:rFonts w:ascii="楷体" w:eastAsia="楷体" w:hAnsi="楷体" w:cs="宋体" w:hint="eastAsia"/>
                <w:sz w:val="24"/>
                <w:szCs w:val="24"/>
              </w:rPr>
              <w:tab/>
              <w:t>30kg</w:t>
            </w:r>
            <w:r w:rsidR="00FE36C6">
              <w:rPr>
                <w:rFonts w:ascii="楷体" w:eastAsia="楷体" w:hAnsi="楷体" w:cs="宋体" w:hint="eastAsia"/>
                <w:sz w:val="24"/>
                <w:szCs w:val="24"/>
              </w:rPr>
              <w:t>、</w:t>
            </w:r>
            <w:r w:rsidR="00FE36C6" w:rsidRPr="00FE36C6">
              <w:rPr>
                <w:rFonts w:ascii="楷体" w:eastAsia="楷体" w:hAnsi="楷体" w:cs="宋体" w:hint="eastAsia"/>
                <w:sz w:val="24"/>
                <w:szCs w:val="24"/>
              </w:rPr>
              <w:t>废电池6节</w:t>
            </w:r>
            <w:r w:rsidR="00FE36C6">
              <w:rPr>
                <w:rFonts w:ascii="楷体" w:eastAsia="楷体" w:hAnsi="楷体" w:cs="宋体" w:hint="eastAsia"/>
                <w:sz w:val="24"/>
                <w:szCs w:val="24"/>
              </w:rPr>
              <w:t>、</w:t>
            </w:r>
            <w:r w:rsidR="00FE36C6" w:rsidRPr="00FE36C6">
              <w:rPr>
                <w:rFonts w:ascii="楷体" w:eastAsia="楷体" w:hAnsi="楷体" w:cs="宋体" w:hint="eastAsia"/>
                <w:sz w:val="24"/>
                <w:szCs w:val="24"/>
              </w:rPr>
              <w:t>废办公用纸4kg</w:t>
            </w:r>
            <w:r w:rsidR="00FE36C6">
              <w:rPr>
                <w:rFonts w:ascii="楷体" w:eastAsia="楷体" w:hAnsi="楷体" w:cs="宋体" w:hint="eastAsia"/>
                <w:sz w:val="24"/>
                <w:szCs w:val="24"/>
              </w:rPr>
              <w:t>，处理方式回收或废品收购站处理，统计</w:t>
            </w:r>
            <w:r w:rsidR="00A85E4A" w:rsidRPr="00A85E4A">
              <w:rPr>
                <w:rFonts w:ascii="楷体" w:eastAsia="楷体" w:hAnsi="楷体" w:cs="宋体" w:hint="eastAsia"/>
                <w:sz w:val="24"/>
                <w:szCs w:val="24"/>
              </w:rPr>
              <w:t>人</w:t>
            </w:r>
            <w:r w:rsidR="00B1143D">
              <w:rPr>
                <w:rFonts w:ascii="楷体" w:eastAsia="楷体" w:hAnsi="楷体" w:cs="宋体" w:hint="eastAsia"/>
                <w:sz w:val="24"/>
                <w:szCs w:val="24"/>
              </w:rPr>
              <w:t>李珊</w:t>
            </w:r>
            <w:r w:rsidR="00A85E4A" w:rsidRPr="00A85E4A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642669" w:rsidRPr="00E501D6" w:rsidRDefault="0084257F" w:rsidP="00E501D6">
            <w:pPr>
              <w:numPr>
                <w:ilvl w:val="0"/>
                <w:numId w:val="1"/>
              </w:num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能源资源管控</w:t>
            </w:r>
          </w:p>
          <w:p w:rsidR="00642669" w:rsidRPr="00E501D6" w:rsidRDefault="0084257F" w:rsidP="00E501D6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销售过程注意节水、节电，人走关闭开关，现场未发现有漏水和浪费电能的现象。</w:t>
            </w:r>
          </w:p>
          <w:p w:rsidR="00642669" w:rsidRPr="00E501D6" w:rsidRDefault="0084257F" w:rsidP="00E501D6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6、潜在火灾管控</w:t>
            </w:r>
          </w:p>
          <w:p w:rsidR="00642669" w:rsidRPr="00E501D6" w:rsidRDefault="0084257F" w:rsidP="00E501D6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办公室所在办公区域公司配有灭火器，</w:t>
            </w:r>
            <w:r w:rsidR="00C75BFB">
              <w:rPr>
                <w:rFonts w:ascii="楷体" w:eastAsia="楷体" w:hAnsi="楷体" w:cs="宋体" w:hint="eastAsia"/>
                <w:sz w:val="24"/>
                <w:szCs w:val="24"/>
              </w:rPr>
              <w:t>状态</w:t>
            </w: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有效。</w:t>
            </w:r>
          </w:p>
          <w:p w:rsidR="00642669" w:rsidRPr="00E501D6" w:rsidRDefault="0084257F" w:rsidP="00E501D6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7、安全防护</w:t>
            </w:r>
          </w:p>
          <w:p w:rsidR="00642669" w:rsidRPr="00E501D6" w:rsidRDefault="0084257F" w:rsidP="00E501D6">
            <w:pPr>
              <w:spacing w:line="360" w:lineRule="auto"/>
              <w:ind w:firstLine="421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公司给员工发放工作服、口罩</w:t>
            </w:r>
            <w:r w:rsidR="00620A7D">
              <w:rPr>
                <w:rFonts w:ascii="楷体" w:eastAsia="楷体" w:hAnsi="楷体" w:cs="宋体" w:hint="eastAsia"/>
                <w:sz w:val="24"/>
                <w:szCs w:val="24"/>
              </w:rPr>
              <w:t>、手套</w:t>
            </w: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等劳保用品。</w:t>
            </w:r>
          </w:p>
          <w:p w:rsidR="00642669" w:rsidRPr="00E501D6" w:rsidRDefault="0084257F" w:rsidP="00E501D6">
            <w:pPr>
              <w:numPr>
                <w:ilvl w:val="0"/>
                <w:numId w:val="2"/>
              </w:num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为关键长期员工</w:t>
            </w:r>
            <w:proofErr w:type="gramStart"/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自管理</w:t>
            </w:r>
            <w:proofErr w:type="gramEnd"/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体系运行以来每月交</w:t>
            </w:r>
            <w:r w:rsidR="00620A7D">
              <w:rPr>
                <w:rFonts w:ascii="楷体" w:eastAsia="楷体" w:hAnsi="楷体" w:cs="宋体" w:hint="eastAsia"/>
                <w:sz w:val="24"/>
                <w:szCs w:val="24"/>
              </w:rPr>
              <w:t>了</w:t>
            </w: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社保</w:t>
            </w:r>
            <w:r w:rsidR="008D7CDA">
              <w:rPr>
                <w:rFonts w:ascii="楷体" w:eastAsia="楷体" w:hAnsi="楷体" w:cs="宋体" w:hint="eastAsia"/>
                <w:sz w:val="24"/>
                <w:szCs w:val="24"/>
              </w:rPr>
              <w:t>，员工饮用</w:t>
            </w:r>
            <w:r w:rsidR="00D15125">
              <w:rPr>
                <w:rFonts w:ascii="楷体" w:eastAsia="楷体" w:hAnsi="楷体" w:cs="宋体" w:hint="eastAsia"/>
                <w:sz w:val="24"/>
                <w:szCs w:val="24"/>
              </w:rPr>
              <w:t>净化水</w:t>
            </w: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620A7D" w:rsidRPr="00E501D6" w:rsidRDefault="00620A7D" w:rsidP="00E501D6">
            <w:pPr>
              <w:numPr>
                <w:ilvl w:val="0"/>
                <w:numId w:val="2"/>
              </w:num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为体系运行及时提供了财务支持，查2019.1</w:t>
            </w:r>
            <w:r w:rsidR="006302E1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.5日统计支出</w:t>
            </w:r>
            <w:r w:rsidR="006302E1">
              <w:rPr>
                <w:rFonts w:ascii="楷体" w:eastAsia="楷体" w:hAnsi="楷体" w:cs="宋体" w:hint="eastAsia"/>
                <w:sz w:val="24"/>
                <w:szCs w:val="24"/>
              </w:rPr>
              <w:t>约4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万元，主要用于</w:t>
            </w:r>
            <w:r w:rsidR="006302E1">
              <w:rPr>
                <w:rFonts w:ascii="楷体" w:eastAsia="楷体" w:hAnsi="楷体" w:cs="宋体" w:hint="eastAsia"/>
                <w:sz w:val="24"/>
                <w:szCs w:val="24"/>
              </w:rPr>
              <w:t>培训、</w:t>
            </w:r>
            <w:r w:rsidR="008D7CDA">
              <w:rPr>
                <w:rFonts w:ascii="楷体" w:eastAsia="楷体" w:hAnsi="楷体" w:cs="宋体" w:hint="eastAsia"/>
                <w:sz w:val="24"/>
                <w:szCs w:val="24"/>
              </w:rPr>
              <w:t>劳保用品、消防器材、垃圾处理、社保等。</w:t>
            </w:r>
          </w:p>
          <w:p w:rsidR="00642669" w:rsidRPr="00E501D6" w:rsidRDefault="0084257F" w:rsidP="00E501D6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运行控制基本符合要求。</w:t>
            </w:r>
          </w:p>
        </w:tc>
        <w:tc>
          <w:tcPr>
            <w:tcW w:w="879" w:type="dxa"/>
          </w:tcPr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42669" w:rsidRPr="00E501D6">
        <w:trPr>
          <w:trHeight w:val="2110"/>
        </w:trPr>
        <w:tc>
          <w:tcPr>
            <w:tcW w:w="1745" w:type="dxa"/>
          </w:tcPr>
          <w:p w:rsidR="00642669" w:rsidRPr="00E501D6" w:rsidRDefault="0084257F" w:rsidP="00E501D6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009" w:type="dxa"/>
          </w:tcPr>
          <w:p w:rsidR="00642669" w:rsidRPr="00E501D6" w:rsidRDefault="0084257F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E8.2</w:t>
            </w:r>
          </w:p>
          <w:p w:rsidR="00642669" w:rsidRPr="00E501D6" w:rsidRDefault="0084257F" w:rsidP="00E501D6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O4.4.7</w:t>
            </w:r>
          </w:p>
        </w:tc>
        <w:tc>
          <w:tcPr>
            <w:tcW w:w="11076" w:type="dxa"/>
            <w:vAlign w:val="center"/>
          </w:tcPr>
          <w:p w:rsidR="00642669" w:rsidRPr="00E501D6" w:rsidRDefault="00706D06" w:rsidP="00E501D6">
            <w:pPr>
              <w:pStyle w:val="Style2"/>
              <w:spacing w:line="360" w:lineRule="auto"/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保持</w:t>
            </w:r>
            <w:r w:rsidR="0084257F" w:rsidRPr="00E501D6">
              <w:rPr>
                <w:rFonts w:ascii="楷体" w:eastAsia="楷体" w:hAnsi="楷体" w:hint="eastAsia"/>
                <w:sz w:val="24"/>
                <w:szCs w:val="24"/>
              </w:rPr>
              <w:t>了《应急准备和响应程序</w:t>
            </w:r>
            <w:r w:rsidR="00B1143D">
              <w:rPr>
                <w:rFonts w:ascii="楷体" w:eastAsia="楷体" w:hAnsi="楷体" w:hint="eastAsia"/>
                <w:sz w:val="24"/>
                <w:szCs w:val="24"/>
              </w:rPr>
              <w:t>HZHW</w:t>
            </w:r>
            <w:r w:rsidR="008D6617" w:rsidRPr="009D6EE3">
              <w:rPr>
                <w:rFonts w:ascii="楷体" w:eastAsia="楷体" w:hAnsi="楷体" w:hint="eastAsia"/>
                <w:sz w:val="24"/>
                <w:szCs w:val="24"/>
              </w:rPr>
              <w:t>.CX15-2018</w:t>
            </w:r>
            <w:r w:rsidR="0084257F" w:rsidRPr="00E501D6">
              <w:rPr>
                <w:rFonts w:ascii="楷体" w:eastAsia="楷体" w:hAnsi="楷体" w:hint="eastAsia"/>
                <w:sz w:val="24"/>
                <w:szCs w:val="24"/>
              </w:rPr>
              <w:t>》，查看内容基本符合要求。</w:t>
            </w:r>
          </w:p>
          <w:p w:rsidR="00642669" w:rsidRPr="00E501D6" w:rsidRDefault="0084257F" w:rsidP="00E501D6">
            <w:pPr>
              <w:pStyle w:val="Style2"/>
              <w:spacing w:line="360" w:lineRule="auto"/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策划了应急预案包括火灾、触电、意外伤害、食物中毒等意外伤害等应急预案，</w:t>
            </w:r>
            <w:r w:rsidR="006540AC">
              <w:rPr>
                <w:rFonts w:ascii="楷体" w:eastAsia="楷体" w:hAnsi="楷体" w:hint="eastAsia"/>
                <w:sz w:val="24"/>
                <w:szCs w:val="24"/>
              </w:rPr>
              <w:t>明确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了</w:t>
            </w:r>
            <w:r w:rsidR="006540AC">
              <w:rPr>
                <w:rFonts w:ascii="楷体" w:eastAsia="楷体" w:hAnsi="楷体" w:hint="eastAsia"/>
                <w:sz w:val="24"/>
                <w:szCs w:val="24"/>
              </w:rPr>
              <w:t>紧急处理的措施和设施，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基本符合要求。</w:t>
            </w:r>
          </w:p>
          <w:p w:rsidR="00642669" w:rsidRPr="00E501D6" w:rsidRDefault="0084257F" w:rsidP="00E501D6">
            <w:pPr>
              <w:pStyle w:val="Style2"/>
              <w:spacing w:line="360" w:lineRule="auto"/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公司进行了火灾演练，查应急演练记录。</w:t>
            </w:r>
          </w:p>
          <w:p w:rsidR="00642669" w:rsidRPr="00E501D6" w:rsidRDefault="0084257F" w:rsidP="00E501D6">
            <w:pPr>
              <w:pStyle w:val="Style2"/>
              <w:spacing w:line="360" w:lineRule="auto"/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查到演练时间</w:t>
            </w:r>
            <w:r w:rsidR="006540AC">
              <w:rPr>
                <w:rFonts w:ascii="楷体" w:eastAsia="楷体" w:hAnsi="楷体" w:hint="eastAsia"/>
                <w:sz w:val="24"/>
                <w:szCs w:val="24"/>
              </w:rPr>
              <w:t>2019.</w:t>
            </w:r>
            <w:r w:rsidR="008E4350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="006540AC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8E4350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="006540AC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8E4350">
              <w:rPr>
                <w:rFonts w:ascii="楷体" w:eastAsia="楷体" w:hAnsi="楷体" w:hint="eastAsia"/>
                <w:sz w:val="24"/>
                <w:szCs w:val="24"/>
              </w:rPr>
              <w:t>，地点</w:t>
            </w:r>
            <w:r w:rsidR="006540AC">
              <w:rPr>
                <w:rFonts w:ascii="楷体" w:eastAsia="楷体" w:hAnsi="楷体" w:hint="eastAsia"/>
                <w:sz w:val="24"/>
                <w:szCs w:val="24"/>
              </w:rPr>
              <w:t>仓库</w:t>
            </w:r>
            <w:r w:rsidR="008E4350">
              <w:rPr>
                <w:rFonts w:ascii="楷体" w:eastAsia="楷体" w:hAnsi="楷体" w:hint="eastAsia"/>
                <w:sz w:val="24"/>
                <w:szCs w:val="24"/>
              </w:rPr>
              <w:t>门口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空地，对演练过程进行了描述，有领导组成员，</w:t>
            </w:r>
            <w:r w:rsidR="00315B62">
              <w:rPr>
                <w:rFonts w:ascii="楷体" w:eastAsia="楷体" w:hAnsi="楷体" w:hint="eastAsia"/>
                <w:sz w:val="24"/>
                <w:szCs w:val="24"/>
              </w:rPr>
              <w:t>记录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了通讯、抢险、疏散、警戒及参加演练员工等。</w:t>
            </w:r>
          </w:p>
          <w:p w:rsidR="00642669" w:rsidRPr="00E501D6" w:rsidRDefault="006540AC" w:rsidP="009A1262">
            <w:pPr>
              <w:pStyle w:val="Style2"/>
              <w:spacing w:line="360" w:lineRule="auto"/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查应急预案</w:t>
            </w:r>
            <w:r w:rsidR="009A1262">
              <w:rPr>
                <w:rFonts w:ascii="楷体" w:eastAsia="楷体" w:hAnsi="楷体" w:hint="eastAsia"/>
                <w:sz w:val="24"/>
                <w:szCs w:val="24"/>
              </w:rPr>
              <w:t>评审记录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9A1262">
              <w:rPr>
                <w:rFonts w:ascii="楷体" w:eastAsia="楷体" w:hAnsi="楷体" w:hint="eastAsia"/>
                <w:sz w:val="24"/>
                <w:szCs w:val="24"/>
              </w:rPr>
              <w:t>演练后对应急预案进行了评审，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应急预案的制定基本合理</w:t>
            </w:r>
            <w:r w:rsidR="009A1262">
              <w:rPr>
                <w:rFonts w:ascii="楷体" w:eastAsia="楷体" w:hAnsi="楷体" w:hint="eastAsia"/>
                <w:sz w:val="24"/>
                <w:szCs w:val="24"/>
              </w:rPr>
              <w:t>不需修订，评审人：</w:t>
            </w:r>
            <w:r w:rsidR="00B1143D">
              <w:rPr>
                <w:rFonts w:ascii="楷体" w:eastAsia="楷体" w:hAnsi="楷体" w:hint="eastAsia"/>
                <w:sz w:val="24"/>
                <w:szCs w:val="24"/>
              </w:rPr>
              <w:t>李福勤</w:t>
            </w:r>
            <w:r w:rsidR="009A1262" w:rsidRPr="009A1262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B1143D">
              <w:rPr>
                <w:rFonts w:ascii="楷体" w:eastAsia="楷体" w:hAnsi="楷体" w:hint="eastAsia"/>
                <w:sz w:val="24"/>
                <w:szCs w:val="24"/>
              </w:rPr>
              <w:t>曹春燕</w:t>
            </w:r>
            <w:r w:rsidR="009A1262" w:rsidRPr="009A1262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B1143D">
              <w:rPr>
                <w:rFonts w:ascii="楷体" w:eastAsia="楷体" w:hAnsi="楷体" w:hint="eastAsia"/>
                <w:sz w:val="24"/>
                <w:szCs w:val="24"/>
              </w:rPr>
              <w:t>李珊</w:t>
            </w:r>
            <w:r w:rsidR="009A1262" w:rsidRPr="009A1262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B1143D">
              <w:rPr>
                <w:rFonts w:ascii="楷体" w:eastAsia="楷体" w:hAnsi="楷体" w:hint="eastAsia"/>
                <w:sz w:val="24"/>
                <w:szCs w:val="24"/>
              </w:rPr>
              <w:t>薛军</w:t>
            </w:r>
            <w:r w:rsidRPr="00E501D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642669" w:rsidRPr="00E501D6" w:rsidRDefault="0084257F" w:rsidP="009A1262">
            <w:pPr>
              <w:pStyle w:val="Style2"/>
              <w:spacing w:line="360" w:lineRule="auto"/>
              <w:ind w:firstLineChars="0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目前未发生火灾、人身伤害等事故。</w:t>
            </w:r>
          </w:p>
        </w:tc>
        <w:tc>
          <w:tcPr>
            <w:tcW w:w="879" w:type="dxa"/>
          </w:tcPr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42669" w:rsidRPr="00E501D6">
        <w:trPr>
          <w:trHeight w:val="450"/>
        </w:trPr>
        <w:tc>
          <w:tcPr>
            <w:tcW w:w="1745" w:type="dxa"/>
          </w:tcPr>
          <w:p w:rsidR="00642669" w:rsidRPr="00E501D6" w:rsidRDefault="0084257F" w:rsidP="00E501D6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监视、测量、分析、评价</w:t>
            </w:r>
          </w:p>
        </w:tc>
        <w:tc>
          <w:tcPr>
            <w:tcW w:w="1009" w:type="dxa"/>
          </w:tcPr>
          <w:p w:rsidR="00642669" w:rsidRPr="00E501D6" w:rsidRDefault="0084257F" w:rsidP="00E501D6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QE9.1.1</w:t>
            </w:r>
          </w:p>
          <w:p w:rsidR="00642669" w:rsidRPr="00E501D6" w:rsidRDefault="0084257F" w:rsidP="00E501D6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O4.5.1</w:t>
            </w:r>
          </w:p>
        </w:tc>
        <w:tc>
          <w:tcPr>
            <w:tcW w:w="11076" w:type="dxa"/>
            <w:vAlign w:val="center"/>
          </w:tcPr>
          <w:p w:rsidR="00642669" w:rsidRDefault="0084257F" w:rsidP="00276FFB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管理体系目标考核按半年进行，查到2019年</w:t>
            </w:r>
            <w:r w:rsidR="00BA3070">
              <w:rPr>
                <w:rFonts w:ascii="楷体" w:eastAsia="楷体" w:hAnsi="楷体" w:cs="宋体" w:hint="eastAsia"/>
                <w:sz w:val="24"/>
                <w:szCs w:val="24"/>
              </w:rPr>
              <w:t>10</w:t>
            </w:r>
            <w:r w:rsidR="00FB1C70">
              <w:rPr>
                <w:rFonts w:ascii="楷体" w:eastAsia="楷体" w:hAnsi="楷体" w:cs="宋体" w:hint="eastAsia"/>
                <w:sz w:val="24"/>
                <w:szCs w:val="24"/>
              </w:rPr>
              <w:t>月</w:t>
            </w:r>
            <w:r w:rsidR="00FA45CD">
              <w:rPr>
                <w:rFonts w:ascii="楷体" w:eastAsia="楷体" w:hAnsi="楷体" w:cs="宋体" w:hint="eastAsia"/>
                <w:sz w:val="24"/>
                <w:szCs w:val="24"/>
              </w:rPr>
              <w:t>8</w:t>
            </w:r>
            <w:r w:rsidR="00FB1C70">
              <w:rPr>
                <w:rFonts w:ascii="楷体" w:eastAsia="楷体" w:hAnsi="楷体" w:cs="宋体" w:hint="eastAsia"/>
                <w:sz w:val="24"/>
                <w:szCs w:val="24"/>
              </w:rPr>
              <w:t>日</w:t>
            </w:r>
            <w:r w:rsidR="00FA45CD">
              <w:rPr>
                <w:rFonts w:ascii="楷体" w:eastAsia="楷体" w:hAnsi="楷体" w:cs="宋体" w:hint="eastAsia"/>
                <w:sz w:val="24"/>
                <w:szCs w:val="24"/>
              </w:rPr>
              <w:t>管理</w:t>
            </w:r>
            <w:bookmarkStart w:id="0" w:name="_GoBack"/>
            <w:bookmarkEnd w:id="0"/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目标考核记录，办公室负责考核，公司和分解各部门管理目标均已完成。</w:t>
            </w:r>
          </w:p>
          <w:p w:rsidR="00276FFB" w:rsidRPr="00886647" w:rsidRDefault="00886647" w:rsidP="00886647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color w:val="FF0000"/>
                <w:sz w:val="24"/>
                <w:szCs w:val="24"/>
              </w:rPr>
            </w:pPr>
            <w:r w:rsidRPr="00886647">
              <w:rPr>
                <w:rFonts w:ascii="楷体" w:eastAsia="楷体" w:hAnsi="楷体" w:cs="宋体" w:hint="eastAsia"/>
                <w:color w:val="FF0000"/>
                <w:sz w:val="24"/>
                <w:szCs w:val="24"/>
              </w:rPr>
              <w:t>审核时发现公司未能提供对管理方案完成情况进行检查考核的证据，不符合文件和标准要求</w:t>
            </w:r>
            <w:r w:rsidR="00276FFB" w:rsidRPr="00886647">
              <w:rPr>
                <w:rFonts w:ascii="楷体" w:eastAsia="楷体" w:hAnsi="楷体" w:cs="宋体" w:hint="eastAsia"/>
                <w:color w:val="FF0000"/>
                <w:sz w:val="24"/>
                <w:szCs w:val="24"/>
              </w:rPr>
              <w:t>。</w:t>
            </w:r>
          </w:p>
          <w:p w:rsidR="00506C94" w:rsidRPr="00276FFB" w:rsidRDefault="00506C94" w:rsidP="00276FFB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276FFB">
              <w:rPr>
                <w:rFonts w:ascii="楷体" w:eastAsia="楷体" w:hAnsi="楷体" w:cs="宋体" w:hint="eastAsia"/>
                <w:sz w:val="24"/>
                <w:szCs w:val="24"/>
              </w:rPr>
              <w:t>提供“环境安全管理检查记录”，每月对各部门进行环境安全事项例行检查，检查项目包括资源能</w:t>
            </w:r>
            <w:r w:rsidRPr="00276FFB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源使用、固体废弃物管理、污水控制、噪声控制、消防设施管理、管理方案控制等。</w:t>
            </w:r>
          </w:p>
          <w:p w:rsidR="00506C94" w:rsidRDefault="00506C94" w:rsidP="00276FFB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276FFB">
              <w:rPr>
                <w:rFonts w:ascii="楷体" w:eastAsia="楷体" w:hAnsi="楷体" w:cs="宋体" w:hint="eastAsia"/>
                <w:sz w:val="24"/>
                <w:szCs w:val="24"/>
              </w:rPr>
              <w:t>抽查2019.</w:t>
            </w:r>
            <w:r w:rsidR="00606826">
              <w:rPr>
                <w:rFonts w:ascii="楷体" w:eastAsia="楷体" w:hAnsi="楷体" w:cs="宋体" w:hint="eastAsia"/>
                <w:sz w:val="24"/>
                <w:szCs w:val="24"/>
              </w:rPr>
              <w:t>7</w:t>
            </w:r>
            <w:r w:rsidRPr="00276FFB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2E4951">
              <w:rPr>
                <w:rFonts w:ascii="楷体" w:eastAsia="楷体" w:hAnsi="楷体" w:cs="宋体" w:hint="eastAsia"/>
                <w:sz w:val="24"/>
                <w:szCs w:val="24"/>
              </w:rPr>
              <w:t>2</w:t>
            </w:r>
            <w:r w:rsidR="00606826">
              <w:rPr>
                <w:rFonts w:ascii="楷体" w:eastAsia="楷体" w:hAnsi="楷体" w:cs="宋体" w:hint="eastAsia"/>
                <w:sz w:val="24"/>
                <w:szCs w:val="24"/>
              </w:rPr>
              <w:t>3</w:t>
            </w:r>
            <w:r w:rsidRPr="00276FFB">
              <w:rPr>
                <w:rFonts w:ascii="楷体" w:eastAsia="楷体" w:hAnsi="楷体" w:cs="宋体" w:hint="eastAsia"/>
                <w:sz w:val="24"/>
                <w:szCs w:val="24"/>
              </w:rPr>
              <w:t>日检查办公室得分9</w:t>
            </w:r>
            <w:r w:rsidR="00606826">
              <w:rPr>
                <w:rFonts w:ascii="楷体" w:eastAsia="楷体" w:hAnsi="楷体" w:cs="宋体" w:hint="eastAsia"/>
                <w:sz w:val="24"/>
                <w:szCs w:val="24"/>
              </w:rPr>
              <w:t>4</w:t>
            </w:r>
            <w:r w:rsidRPr="00276FFB">
              <w:rPr>
                <w:rFonts w:ascii="楷体" w:eastAsia="楷体" w:hAnsi="楷体" w:cs="宋体" w:hint="eastAsia"/>
                <w:sz w:val="24"/>
                <w:szCs w:val="24"/>
              </w:rPr>
              <w:t>分，</w:t>
            </w:r>
            <w:r w:rsidR="00B174FF" w:rsidRPr="00276FFB">
              <w:rPr>
                <w:rFonts w:ascii="楷体" w:eastAsia="楷体" w:hAnsi="楷体" w:cs="宋体" w:hint="eastAsia"/>
                <w:sz w:val="24"/>
                <w:szCs w:val="24"/>
              </w:rPr>
              <w:t xml:space="preserve"> 2019.</w:t>
            </w:r>
            <w:r w:rsidR="00606826">
              <w:rPr>
                <w:rFonts w:ascii="楷体" w:eastAsia="楷体" w:hAnsi="楷体" w:cs="宋体" w:hint="eastAsia"/>
                <w:sz w:val="24"/>
                <w:szCs w:val="24"/>
              </w:rPr>
              <w:t>9</w:t>
            </w:r>
            <w:r w:rsidR="00B174FF" w:rsidRPr="00276FFB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606826">
              <w:rPr>
                <w:rFonts w:ascii="楷体" w:eastAsia="楷体" w:hAnsi="楷体" w:cs="宋体" w:hint="eastAsia"/>
                <w:sz w:val="24"/>
                <w:szCs w:val="24"/>
              </w:rPr>
              <w:t>24</w:t>
            </w:r>
            <w:r w:rsidR="00B174FF" w:rsidRPr="00276FFB">
              <w:rPr>
                <w:rFonts w:ascii="楷体" w:eastAsia="楷体" w:hAnsi="楷体" w:cs="宋体" w:hint="eastAsia"/>
                <w:sz w:val="24"/>
                <w:szCs w:val="24"/>
              </w:rPr>
              <w:t>日对检查供销部得分</w:t>
            </w:r>
            <w:r w:rsidR="00606826">
              <w:rPr>
                <w:rFonts w:ascii="楷体" w:eastAsia="楷体" w:hAnsi="楷体" w:cs="宋体" w:hint="eastAsia"/>
                <w:sz w:val="24"/>
                <w:szCs w:val="24"/>
              </w:rPr>
              <w:t>93</w:t>
            </w:r>
            <w:r w:rsidR="00B174FF" w:rsidRPr="00276FFB">
              <w:rPr>
                <w:rFonts w:ascii="楷体" w:eastAsia="楷体" w:hAnsi="楷体" w:cs="宋体" w:hint="eastAsia"/>
                <w:sz w:val="24"/>
                <w:szCs w:val="24"/>
              </w:rPr>
              <w:t>分，检查人：</w:t>
            </w:r>
            <w:r w:rsidR="00B1143D">
              <w:rPr>
                <w:rFonts w:ascii="楷体" w:eastAsia="楷体" w:hAnsi="楷体" w:cs="宋体" w:hint="eastAsia"/>
                <w:sz w:val="24"/>
                <w:szCs w:val="24"/>
              </w:rPr>
              <w:t>李珊</w:t>
            </w:r>
            <w:r w:rsidRPr="00276FFB">
              <w:rPr>
                <w:rFonts w:ascii="楷体" w:eastAsia="楷体" w:hAnsi="楷体" w:cs="宋体" w:hint="eastAsia"/>
                <w:sz w:val="24"/>
                <w:szCs w:val="24"/>
              </w:rPr>
              <w:t>、</w:t>
            </w:r>
            <w:r w:rsidR="00B1143D">
              <w:rPr>
                <w:rFonts w:ascii="楷体" w:eastAsia="楷体" w:hAnsi="楷体" w:cs="宋体" w:hint="eastAsia"/>
                <w:sz w:val="24"/>
                <w:szCs w:val="24"/>
              </w:rPr>
              <w:t>曹春燕</w:t>
            </w:r>
            <w:r w:rsidRPr="00276FFB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2C3D37" w:rsidRDefault="002C3D37" w:rsidP="009B3413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9B3413">
              <w:rPr>
                <w:rFonts w:ascii="楷体" w:eastAsia="楷体" w:hAnsi="楷体" w:cs="宋体" w:hint="eastAsia"/>
                <w:sz w:val="24"/>
                <w:szCs w:val="24"/>
              </w:rPr>
              <w:t>查到“线路、消防器材检查记录”</w:t>
            </w:r>
            <w:r w:rsidR="009B3413" w:rsidRPr="009B3413">
              <w:rPr>
                <w:rFonts w:ascii="楷体" w:eastAsia="楷体" w:hAnsi="楷体" w:cs="宋体" w:hint="eastAsia"/>
                <w:sz w:val="24"/>
                <w:szCs w:val="24"/>
              </w:rPr>
              <w:t>每月</w:t>
            </w:r>
            <w:r w:rsidRPr="009B3413">
              <w:rPr>
                <w:rFonts w:ascii="楷体" w:eastAsia="楷体" w:hAnsi="楷体" w:cs="宋体" w:hint="eastAsia"/>
                <w:sz w:val="24"/>
                <w:szCs w:val="24"/>
              </w:rPr>
              <w:t>对办公室及仓库进行检查，</w:t>
            </w:r>
            <w:r w:rsidR="009B3413" w:rsidRPr="009B3413">
              <w:rPr>
                <w:rFonts w:ascii="楷体" w:eastAsia="楷体" w:hAnsi="楷体" w:cs="宋体" w:hint="eastAsia"/>
                <w:sz w:val="24"/>
                <w:szCs w:val="24"/>
              </w:rPr>
              <w:t>查2019.1</w:t>
            </w:r>
            <w:r w:rsidR="00F26257">
              <w:rPr>
                <w:rFonts w:ascii="楷体" w:eastAsia="楷体" w:hAnsi="楷体" w:cs="宋体" w:hint="eastAsia"/>
                <w:sz w:val="24"/>
                <w:szCs w:val="24"/>
              </w:rPr>
              <w:t>0.20日</w:t>
            </w:r>
            <w:r w:rsidR="009B3413" w:rsidRPr="009B3413">
              <w:rPr>
                <w:rFonts w:ascii="楷体" w:eastAsia="楷体" w:hAnsi="楷体" w:cs="宋体" w:hint="eastAsia"/>
                <w:sz w:val="24"/>
                <w:szCs w:val="24"/>
              </w:rPr>
              <w:t>检查记录，未发现异常，检查人</w:t>
            </w:r>
            <w:r w:rsidR="009B3413" w:rsidRPr="00276FFB">
              <w:rPr>
                <w:rFonts w:ascii="楷体" w:eastAsia="楷体" w:hAnsi="楷体" w:cs="宋体" w:hint="eastAsia"/>
                <w:sz w:val="24"/>
                <w:szCs w:val="24"/>
              </w:rPr>
              <w:t>：</w:t>
            </w:r>
            <w:r w:rsidR="00B1143D">
              <w:rPr>
                <w:rFonts w:ascii="楷体" w:eastAsia="楷体" w:hAnsi="楷体" w:cs="宋体" w:hint="eastAsia"/>
                <w:sz w:val="24"/>
                <w:szCs w:val="24"/>
              </w:rPr>
              <w:t>李珊</w:t>
            </w:r>
            <w:r w:rsidR="009B3413" w:rsidRPr="00276FFB">
              <w:rPr>
                <w:rFonts w:ascii="楷体" w:eastAsia="楷体" w:hAnsi="楷体" w:cs="宋体" w:hint="eastAsia"/>
                <w:sz w:val="24"/>
                <w:szCs w:val="24"/>
              </w:rPr>
              <w:t>、</w:t>
            </w:r>
            <w:r w:rsidR="00B1143D">
              <w:rPr>
                <w:rFonts w:ascii="楷体" w:eastAsia="楷体" w:hAnsi="楷体" w:cs="宋体" w:hint="eastAsia"/>
                <w:sz w:val="24"/>
                <w:szCs w:val="24"/>
              </w:rPr>
              <w:t>曹春燕</w:t>
            </w:r>
            <w:r w:rsidR="009B3413" w:rsidRPr="00276FFB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FA6AF0" w:rsidRPr="00276FFB" w:rsidRDefault="00FA6AF0" w:rsidP="009B3413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查到2019.8.26日“</w:t>
            </w:r>
            <w:r w:rsidRPr="00FA6AF0">
              <w:rPr>
                <w:rFonts w:ascii="楷体" w:eastAsia="楷体" w:hAnsi="楷体" w:cs="宋体" w:hint="eastAsia"/>
                <w:sz w:val="24"/>
                <w:szCs w:val="24"/>
              </w:rPr>
              <w:t>环境安全内部检测记录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”，对各部门</w:t>
            </w:r>
            <w:r w:rsidRPr="00FA6AF0">
              <w:rPr>
                <w:rFonts w:ascii="楷体" w:eastAsia="楷体" w:hAnsi="楷体" w:cs="宋体" w:hint="eastAsia"/>
                <w:sz w:val="24"/>
                <w:szCs w:val="24"/>
              </w:rPr>
              <w:t>固体废弃物处理情况进行了检查，未发现问题，</w:t>
            </w:r>
            <w:r w:rsidRPr="009B3413">
              <w:rPr>
                <w:rFonts w:ascii="楷体" w:eastAsia="楷体" w:hAnsi="楷体" w:cs="宋体" w:hint="eastAsia"/>
                <w:sz w:val="24"/>
                <w:szCs w:val="24"/>
              </w:rPr>
              <w:t>检查人</w:t>
            </w:r>
            <w:r w:rsidRPr="00276FFB">
              <w:rPr>
                <w:rFonts w:ascii="楷体" w:eastAsia="楷体" w:hAnsi="楷体" w:cs="宋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曹春燕</w:t>
            </w:r>
            <w:r w:rsidRPr="00276FFB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642669" w:rsidRPr="00E501D6" w:rsidRDefault="0084257F" w:rsidP="00276FFB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上级环保、安</w:t>
            </w:r>
            <w:proofErr w:type="gramStart"/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监主管</w:t>
            </w:r>
            <w:proofErr w:type="gramEnd"/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部门到公司进行了监督检查，</w:t>
            </w:r>
            <w:r w:rsidR="00F057E4">
              <w:rPr>
                <w:rFonts w:ascii="楷体" w:eastAsia="楷体" w:hAnsi="楷体" w:cs="宋体" w:hint="eastAsia"/>
                <w:sz w:val="24"/>
                <w:szCs w:val="24"/>
              </w:rPr>
              <w:t>未发现问题，</w:t>
            </w: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未留书面文件。</w:t>
            </w:r>
          </w:p>
          <w:p w:rsidR="00642669" w:rsidRPr="00E501D6" w:rsidRDefault="0084257F" w:rsidP="00E501D6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未有第三方对公司环境主要污染物排放</w:t>
            </w:r>
            <w:r w:rsidR="000C1EBD">
              <w:rPr>
                <w:rFonts w:ascii="楷体" w:eastAsia="楷体" w:hAnsi="楷体" w:cs="宋体" w:hint="eastAsia"/>
                <w:sz w:val="24"/>
                <w:szCs w:val="24"/>
              </w:rPr>
              <w:t>和作业场所职业危害因素</w:t>
            </w: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的监测</w:t>
            </w:r>
            <w:r w:rsidR="003769C0">
              <w:rPr>
                <w:rFonts w:ascii="楷体" w:eastAsia="楷体" w:hAnsi="楷体" w:cs="宋体" w:hint="eastAsia"/>
                <w:sz w:val="24"/>
                <w:szCs w:val="24"/>
              </w:rPr>
              <w:t>，没有环保及安全检测设备</w:t>
            </w: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642669" w:rsidRPr="00E501D6" w:rsidRDefault="0084257F" w:rsidP="00E501D6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公司经营能遵守相关的法律法规，没有违反质量、环境、职业健康安全法律法规现象，近期没有发生环境与安全的事故和违法情况。</w:t>
            </w:r>
          </w:p>
        </w:tc>
        <w:tc>
          <w:tcPr>
            <w:tcW w:w="879" w:type="dxa"/>
          </w:tcPr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642669" w:rsidRPr="00E501D6" w:rsidRDefault="00886647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N</w:t>
            </w:r>
          </w:p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42669" w:rsidRPr="00E501D6" w:rsidTr="00B56A39">
        <w:trPr>
          <w:trHeight w:val="1101"/>
        </w:trPr>
        <w:tc>
          <w:tcPr>
            <w:tcW w:w="1745" w:type="dxa"/>
          </w:tcPr>
          <w:p w:rsidR="00642669" w:rsidRPr="00E501D6" w:rsidRDefault="0084257F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E501D6">
              <w:rPr>
                <w:rFonts w:ascii="楷体" w:eastAsia="楷体" w:hAnsi="楷体" w:hint="eastAsia"/>
                <w:sz w:val="24"/>
                <w:szCs w:val="24"/>
              </w:rPr>
              <w:t>规</w:t>
            </w:r>
            <w:proofErr w:type="gramEnd"/>
            <w:r w:rsidRPr="00E501D6">
              <w:rPr>
                <w:rFonts w:ascii="楷体" w:eastAsia="楷体" w:hAnsi="楷体" w:hint="eastAsia"/>
                <w:sz w:val="24"/>
                <w:szCs w:val="24"/>
              </w:rPr>
              <w:t>义务、法律法规</w:t>
            </w:r>
          </w:p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:rsidR="00642669" w:rsidRPr="00E501D6" w:rsidRDefault="0084257F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E6.1.3</w:t>
            </w:r>
          </w:p>
          <w:p w:rsidR="00642669" w:rsidRPr="00E501D6" w:rsidRDefault="0084257F" w:rsidP="00E501D6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t>O4.3.2</w:t>
            </w:r>
          </w:p>
        </w:tc>
        <w:tc>
          <w:tcPr>
            <w:tcW w:w="11076" w:type="dxa"/>
          </w:tcPr>
          <w:p w:rsidR="00642669" w:rsidRPr="00E501D6" w:rsidRDefault="00AB589E" w:rsidP="00E501D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保持《</w:t>
            </w:r>
            <w:r w:rsidRPr="00AB589E">
              <w:rPr>
                <w:rFonts w:ascii="楷体" w:eastAsia="楷体" w:hAnsi="楷体" w:hint="eastAsia"/>
                <w:sz w:val="24"/>
                <w:szCs w:val="24"/>
              </w:rPr>
              <w:t>法律、法规和其他要求识别管理程序</w:t>
            </w:r>
            <w:r w:rsidR="00B1143D">
              <w:rPr>
                <w:rFonts w:ascii="楷体" w:eastAsia="楷体" w:hAnsi="楷体" w:hint="eastAsia"/>
                <w:sz w:val="24"/>
                <w:szCs w:val="24"/>
              </w:rPr>
              <w:t>HZHW</w:t>
            </w:r>
            <w:r w:rsidRPr="00AB589E">
              <w:rPr>
                <w:rFonts w:ascii="楷体" w:eastAsia="楷体" w:hAnsi="楷体" w:hint="eastAsia"/>
                <w:sz w:val="24"/>
                <w:szCs w:val="24"/>
              </w:rPr>
              <w:t>.CX03-2018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》</w:t>
            </w:r>
            <w:r w:rsidR="0084257F" w:rsidRPr="00E501D6">
              <w:rPr>
                <w:rFonts w:ascii="楷体" w:eastAsia="楷体" w:hAnsi="楷体" w:hint="eastAsia"/>
                <w:sz w:val="24"/>
                <w:szCs w:val="24"/>
              </w:rPr>
              <w:t>公司法律法规和其它要求收集渠道有政府环保部门、安监部门、主管部门、国家网站等。法律法规和其它要求通过会议、培训等方式传达到相关方和公众，能够为其获取。</w:t>
            </w:r>
          </w:p>
          <w:p w:rsidR="00642669" w:rsidRPr="00E501D6" w:rsidRDefault="00121FD3" w:rsidP="00E501D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提供了</w:t>
            </w:r>
            <w:r w:rsidR="0084257F" w:rsidRPr="00E501D6">
              <w:rPr>
                <w:rFonts w:ascii="楷体" w:eastAsia="楷体" w:hAnsi="楷体" w:hint="eastAsia"/>
                <w:sz w:val="24"/>
                <w:szCs w:val="24"/>
              </w:rPr>
              <w:t>法律法规清单，</w:t>
            </w:r>
            <w:r w:rsidR="002319AB">
              <w:rPr>
                <w:rFonts w:ascii="楷体" w:eastAsia="楷体" w:hAnsi="楷体" w:hint="eastAsia"/>
                <w:sz w:val="24"/>
                <w:szCs w:val="24"/>
              </w:rPr>
              <w:t>主要包括</w:t>
            </w:r>
            <w:r w:rsidR="0084257F" w:rsidRPr="00E501D6">
              <w:rPr>
                <w:rFonts w:ascii="楷体" w:eastAsia="楷体" w:hAnsi="楷体" w:hint="eastAsia"/>
                <w:sz w:val="24"/>
                <w:szCs w:val="24"/>
              </w:rPr>
              <w:t>中华人民共和国</w:t>
            </w:r>
            <w:r w:rsidR="002319AB">
              <w:rPr>
                <w:rFonts w:ascii="楷体" w:eastAsia="楷体" w:hAnsi="楷体" w:hint="eastAsia"/>
                <w:sz w:val="24"/>
                <w:szCs w:val="24"/>
              </w:rPr>
              <w:t>安全生产</w:t>
            </w:r>
            <w:r w:rsidR="0084257F" w:rsidRPr="00E501D6">
              <w:rPr>
                <w:rFonts w:ascii="楷体" w:eastAsia="楷体" w:hAnsi="楷体" w:hint="eastAsia"/>
                <w:sz w:val="24"/>
                <w:szCs w:val="24"/>
              </w:rPr>
              <w:t>法、中华人民共和国环境保护法、中华人民共和国大气污染物防治法、中华人民共和国固体废弃物污染环境防治法、中华人民共和国道路交通安全法、</w:t>
            </w:r>
            <w:r w:rsidR="002319AB">
              <w:rPr>
                <w:rFonts w:ascii="楷体" w:eastAsia="楷体" w:hAnsi="楷体" w:hint="eastAsia"/>
                <w:sz w:val="24"/>
                <w:szCs w:val="24"/>
              </w:rPr>
              <w:t>工伤保险条例</w:t>
            </w:r>
            <w:r w:rsidR="0084257F" w:rsidRPr="00E501D6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B56A39">
              <w:rPr>
                <w:rFonts w:ascii="楷体" w:eastAsia="楷体" w:hAnsi="楷体" w:hint="eastAsia"/>
                <w:sz w:val="24"/>
                <w:szCs w:val="24"/>
              </w:rPr>
              <w:t>山东省消防法</w:t>
            </w:r>
            <w:r w:rsidR="0084257F" w:rsidRPr="00E501D6">
              <w:rPr>
                <w:rFonts w:ascii="楷体" w:eastAsia="楷体" w:hAnsi="楷体" w:hint="eastAsia"/>
                <w:sz w:val="24"/>
                <w:szCs w:val="24"/>
              </w:rPr>
              <w:t>等环境、职业健康安全方面法律法规与其他要求均列入了清单，收集基本齐全，收集部门办公室。</w:t>
            </w:r>
          </w:p>
          <w:p w:rsidR="00642669" w:rsidRPr="00E501D6" w:rsidRDefault="0084257F" w:rsidP="00E501D6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基本符合要求。</w:t>
            </w:r>
          </w:p>
        </w:tc>
        <w:tc>
          <w:tcPr>
            <w:tcW w:w="879" w:type="dxa"/>
          </w:tcPr>
          <w:p w:rsidR="00642669" w:rsidRPr="00E501D6" w:rsidRDefault="00642669" w:rsidP="00E501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B589E" w:rsidRPr="00E501D6" w:rsidTr="00C3750F">
        <w:trPr>
          <w:trHeight w:val="2110"/>
        </w:trPr>
        <w:tc>
          <w:tcPr>
            <w:tcW w:w="1745" w:type="dxa"/>
          </w:tcPr>
          <w:p w:rsidR="00AB589E" w:rsidRPr="00E501D6" w:rsidRDefault="00AB589E" w:rsidP="00F50FB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规</w:t>
            </w:r>
            <w:proofErr w:type="gramEnd"/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性评价</w:t>
            </w:r>
          </w:p>
        </w:tc>
        <w:tc>
          <w:tcPr>
            <w:tcW w:w="1009" w:type="dxa"/>
          </w:tcPr>
          <w:p w:rsidR="00AB589E" w:rsidRPr="00E501D6" w:rsidRDefault="00AB589E" w:rsidP="00F50FB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E9.1.2</w:t>
            </w:r>
          </w:p>
          <w:p w:rsidR="00AB589E" w:rsidRPr="00E501D6" w:rsidRDefault="00AB589E" w:rsidP="00F50FB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O4.5.2</w:t>
            </w:r>
          </w:p>
        </w:tc>
        <w:tc>
          <w:tcPr>
            <w:tcW w:w="11076" w:type="dxa"/>
            <w:vAlign w:val="center"/>
          </w:tcPr>
          <w:p w:rsidR="00F92B19" w:rsidRPr="00F44D4E" w:rsidRDefault="00AB589E" w:rsidP="00F92B1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保持《</w:t>
            </w:r>
            <w:r w:rsidRPr="00AB589E">
              <w:rPr>
                <w:rFonts w:ascii="楷体" w:eastAsia="楷体" w:hAnsi="楷体" w:cs="宋体" w:hint="eastAsia"/>
                <w:sz w:val="24"/>
                <w:szCs w:val="24"/>
              </w:rPr>
              <w:t>合规性评价程序</w:t>
            </w:r>
            <w:r w:rsidR="00B1143D">
              <w:rPr>
                <w:rFonts w:ascii="楷体" w:eastAsia="楷体" w:hAnsi="楷体" w:cs="宋体" w:hint="eastAsia"/>
                <w:sz w:val="24"/>
                <w:szCs w:val="24"/>
              </w:rPr>
              <w:t>HZHW</w:t>
            </w:r>
            <w:r w:rsidRPr="00AB589E">
              <w:rPr>
                <w:rFonts w:ascii="楷体" w:eastAsia="楷体" w:hAnsi="楷体" w:cs="宋体" w:hint="eastAsia"/>
                <w:sz w:val="24"/>
                <w:szCs w:val="24"/>
              </w:rPr>
              <w:t>.CX17-2018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》</w:t>
            </w:r>
            <w:r w:rsidRPr="00E501D6">
              <w:rPr>
                <w:rFonts w:ascii="楷体" w:eastAsia="楷体" w:hAnsi="楷体" w:cs="宋体" w:hint="eastAsia"/>
                <w:sz w:val="24"/>
                <w:szCs w:val="24"/>
              </w:rPr>
              <w:t>公司对法律法规和其他要求评价的主管部门、周期、检查等进行了规定。</w:t>
            </w:r>
            <w:r w:rsidR="00F92B19" w:rsidRPr="00F44D4E">
              <w:rPr>
                <w:rFonts w:ascii="楷体" w:eastAsia="楷体" w:hAnsi="楷体" w:cs="楷体" w:hint="eastAsia"/>
                <w:sz w:val="24"/>
                <w:szCs w:val="24"/>
              </w:rPr>
              <w:t>查“环境法律法规合</w:t>
            </w:r>
            <w:proofErr w:type="gramStart"/>
            <w:r w:rsidR="00F92B19" w:rsidRPr="00F44D4E"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 w:rsidR="00F92B19" w:rsidRPr="00F44D4E">
              <w:rPr>
                <w:rFonts w:ascii="楷体" w:eastAsia="楷体" w:hAnsi="楷体" w:cs="楷体" w:hint="eastAsia"/>
                <w:sz w:val="24"/>
                <w:szCs w:val="24"/>
              </w:rPr>
              <w:t>性评价报告”，对公司适用的法律法规和其他要求进行了评价，全部符合要求。评价结果表明，公司废弃物的排放符合国家法律法规要求，未发生环境事故; 公司经营活动符合国家环保等法律法规要求。查“职业康健安全法律法规符合性评价表”，对公司适用的法律法规和其他要求进行了评价，全部符合要求。</w:t>
            </w:r>
          </w:p>
          <w:p w:rsidR="00AB589E" w:rsidRPr="00E501D6" w:rsidRDefault="00F92B19" w:rsidP="00F92B19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F44D4E">
              <w:rPr>
                <w:rFonts w:ascii="楷体" w:eastAsia="楷体" w:hAnsi="楷体" w:cs="楷体" w:hint="eastAsia"/>
                <w:sz w:val="24"/>
                <w:szCs w:val="24"/>
              </w:rPr>
              <w:t>以上评价人：</w:t>
            </w:r>
            <w:r w:rsidRPr="00F92B19">
              <w:rPr>
                <w:rFonts w:ascii="楷体" w:eastAsia="楷体" w:hAnsi="楷体" w:cs="楷体" w:hint="eastAsia"/>
                <w:sz w:val="24"/>
                <w:szCs w:val="24"/>
              </w:rPr>
              <w:t>曹春燕、李珊、李福勤</w:t>
            </w:r>
            <w:r w:rsidRPr="00F44D4E">
              <w:rPr>
                <w:rFonts w:ascii="楷体" w:eastAsia="楷体" w:hAnsi="楷体" w:cs="楷体" w:hint="eastAsia"/>
                <w:sz w:val="24"/>
                <w:szCs w:val="24"/>
              </w:rPr>
              <w:t>，日期：2019年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 w:rsidRPr="00F44D4E"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26</w:t>
            </w:r>
            <w:r w:rsidRPr="00F44D4E">
              <w:rPr>
                <w:rFonts w:ascii="楷体" w:eastAsia="楷体" w:hAnsi="楷体" w:cs="楷体" w:hint="eastAsia"/>
                <w:sz w:val="24"/>
                <w:szCs w:val="24"/>
              </w:rPr>
              <w:t>日。</w:t>
            </w:r>
          </w:p>
        </w:tc>
        <w:tc>
          <w:tcPr>
            <w:tcW w:w="879" w:type="dxa"/>
          </w:tcPr>
          <w:p w:rsidR="00AB589E" w:rsidRPr="00E501D6" w:rsidRDefault="00AB589E" w:rsidP="00F50F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642669" w:rsidRPr="00E501D6" w:rsidRDefault="0084257F" w:rsidP="00E501D6">
      <w:pPr>
        <w:pStyle w:val="a6"/>
        <w:spacing w:line="360" w:lineRule="auto"/>
        <w:rPr>
          <w:rFonts w:ascii="楷体" w:eastAsia="楷体" w:hAnsi="楷体"/>
          <w:sz w:val="24"/>
          <w:szCs w:val="24"/>
        </w:rPr>
      </w:pPr>
      <w:r w:rsidRPr="00E501D6">
        <w:rPr>
          <w:rFonts w:ascii="楷体" w:eastAsia="楷体" w:hAnsi="楷体" w:hint="eastAsia"/>
          <w:sz w:val="24"/>
          <w:szCs w:val="24"/>
        </w:rPr>
        <w:t>说明：不符合标注N</w:t>
      </w:r>
    </w:p>
    <w:p w:rsidR="00642669" w:rsidRPr="00E501D6" w:rsidRDefault="00642669" w:rsidP="00E501D6">
      <w:pPr>
        <w:pStyle w:val="a6"/>
        <w:spacing w:line="360" w:lineRule="auto"/>
        <w:rPr>
          <w:rFonts w:ascii="楷体" w:eastAsia="楷体" w:hAnsi="楷体"/>
          <w:sz w:val="24"/>
          <w:szCs w:val="24"/>
        </w:rPr>
      </w:pPr>
    </w:p>
    <w:p w:rsidR="00642669" w:rsidRPr="00E501D6" w:rsidRDefault="00642669" w:rsidP="00E501D6">
      <w:pPr>
        <w:spacing w:line="360" w:lineRule="auto"/>
        <w:jc w:val="center"/>
        <w:rPr>
          <w:rFonts w:ascii="楷体" w:eastAsia="楷体" w:hAnsi="楷体"/>
          <w:bCs/>
          <w:color w:val="000000"/>
          <w:sz w:val="24"/>
          <w:szCs w:val="24"/>
        </w:rPr>
      </w:pPr>
    </w:p>
    <w:p w:rsidR="00642669" w:rsidRPr="00E501D6" w:rsidRDefault="00642669" w:rsidP="00E501D6">
      <w:pPr>
        <w:spacing w:line="360" w:lineRule="auto"/>
        <w:jc w:val="center"/>
        <w:rPr>
          <w:rFonts w:ascii="楷体" w:eastAsia="楷体" w:hAnsi="楷体"/>
          <w:bCs/>
          <w:color w:val="000000"/>
          <w:sz w:val="24"/>
          <w:szCs w:val="24"/>
        </w:rPr>
      </w:pPr>
    </w:p>
    <w:p w:rsidR="00642669" w:rsidRPr="00E501D6" w:rsidRDefault="00642669" w:rsidP="00E501D6">
      <w:pPr>
        <w:spacing w:line="360" w:lineRule="auto"/>
        <w:jc w:val="center"/>
        <w:rPr>
          <w:rFonts w:ascii="楷体" w:eastAsia="楷体" w:hAnsi="楷体"/>
          <w:bCs/>
          <w:color w:val="000000"/>
          <w:sz w:val="24"/>
          <w:szCs w:val="24"/>
        </w:rPr>
      </w:pPr>
    </w:p>
    <w:p w:rsidR="00642669" w:rsidRPr="00E501D6" w:rsidRDefault="00642669" w:rsidP="00E501D6">
      <w:pPr>
        <w:pStyle w:val="a6"/>
        <w:spacing w:line="360" w:lineRule="auto"/>
        <w:rPr>
          <w:rFonts w:ascii="楷体" w:eastAsia="楷体" w:hAnsi="楷体"/>
          <w:sz w:val="24"/>
          <w:szCs w:val="24"/>
        </w:rPr>
      </w:pPr>
    </w:p>
    <w:sectPr w:rsidR="00642669" w:rsidRPr="00E501D6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69F" w:rsidRDefault="00AA669F">
      <w:r>
        <w:separator/>
      </w:r>
    </w:p>
  </w:endnote>
  <w:endnote w:type="continuationSeparator" w:id="0">
    <w:p w:rsidR="00AA669F" w:rsidRDefault="00AA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642669" w:rsidRDefault="0084257F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A45CD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A45CD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42669" w:rsidRDefault="006426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69F" w:rsidRDefault="00AA669F">
      <w:r>
        <w:separator/>
      </w:r>
    </w:p>
  </w:footnote>
  <w:footnote w:type="continuationSeparator" w:id="0">
    <w:p w:rsidR="00AA669F" w:rsidRDefault="00AA6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669" w:rsidRDefault="0084257F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42669" w:rsidRDefault="0084257F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635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642669" w:rsidRDefault="0084257F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IOC-B-I-19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554.75pt;margin-top:2.2pt;width:172pt;height:2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" stroked="f">
              <v:textbox>
                <w:txbxContent>
                  <w:p w:rsidR="00642669" w:rsidRDefault="0084257F">
                    <w:r>
                      <w:rPr>
                        <w:rFonts w:hint="eastAsia"/>
                        <w:sz w:val="18"/>
                        <w:szCs w:val="18"/>
                      </w:rPr>
                      <w:t xml:space="preserve">IOC-B-I-19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 xml:space="preserve">        </w:t>
    </w:r>
    <w:r>
      <w:rPr>
        <w:rStyle w:val="CharChar1"/>
        <w:rFonts w:hint="default"/>
        <w:w w:val="90"/>
      </w:rPr>
      <w:t xml:space="preserve">Beijing International </w:t>
    </w:r>
    <w:proofErr w:type="spellStart"/>
    <w:r>
      <w:rPr>
        <w:rStyle w:val="CharChar1"/>
        <w:rFonts w:hint="default"/>
        <w:w w:val="90"/>
      </w:rPr>
      <w:t>Otandard</w:t>
    </w:r>
    <w:proofErr w:type="spellEnd"/>
    <w:r>
      <w:rPr>
        <w:rStyle w:val="CharChar1"/>
        <w:rFonts w:hint="default"/>
        <w:w w:val="90"/>
      </w:rPr>
      <w:t xml:space="preserve">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642669" w:rsidRDefault="0064266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C15F09"/>
    <w:multiLevelType w:val="singleLevel"/>
    <w:tmpl w:val="ADC15F09"/>
    <w:lvl w:ilvl="0">
      <w:start w:val="8"/>
      <w:numFmt w:val="decimal"/>
      <w:suff w:val="nothing"/>
      <w:lvlText w:val="%1、"/>
      <w:lvlJc w:val="left"/>
    </w:lvl>
  </w:abstractNum>
  <w:abstractNum w:abstractNumId="1">
    <w:nsid w:val="33638A8C"/>
    <w:multiLevelType w:val="singleLevel"/>
    <w:tmpl w:val="33638A8C"/>
    <w:lvl w:ilvl="0">
      <w:start w:val="5"/>
      <w:numFmt w:val="decimal"/>
      <w:suff w:val="nothing"/>
      <w:lvlText w:val="%1、"/>
      <w:lvlJc w:val="left"/>
    </w:lvl>
  </w:abstractNum>
  <w:abstractNum w:abstractNumId="2">
    <w:nsid w:val="558A54BD"/>
    <w:multiLevelType w:val="multilevel"/>
    <w:tmpl w:val="C9541618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27" w:hanging="420"/>
      </w:pPr>
    </w:lvl>
    <w:lvl w:ilvl="3" w:tentative="1">
      <w:start w:val="1"/>
      <w:numFmt w:val="decimal"/>
      <w:lvlText w:val="%4."/>
      <w:lvlJc w:val="left"/>
      <w:pPr>
        <w:ind w:left="2247" w:hanging="420"/>
      </w:pPr>
    </w:lvl>
    <w:lvl w:ilvl="4" w:tentative="1">
      <w:start w:val="1"/>
      <w:numFmt w:val="lowerLetter"/>
      <w:lvlText w:val="%5)"/>
      <w:lvlJc w:val="left"/>
      <w:pPr>
        <w:ind w:left="2667" w:hanging="420"/>
      </w:pPr>
    </w:lvl>
    <w:lvl w:ilvl="5" w:tentative="1">
      <w:start w:val="1"/>
      <w:numFmt w:val="lowerRoman"/>
      <w:lvlText w:val="%6."/>
      <w:lvlJc w:val="right"/>
      <w:pPr>
        <w:ind w:left="3087" w:hanging="420"/>
      </w:pPr>
    </w:lvl>
    <w:lvl w:ilvl="6" w:tentative="1">
      <w:start w:val="1"/>
      <w:numFmt w:val="decimal"/>
      <w:lvlText w:val="%7."/>
      <w:lvlJc w:val="left"/>
      <w:pPr>
        <w:ind w:left="3507" w:hanging="420"/>
      </w:pPr>
    </w:lvl>
    <w:lvl w:ilvl="7" w:tentative="1">
      <w:start w:val="1"/>
      <w:numFmt w:val="lowerLetter"/>
      <w:lvlText w:val="%8)"/>
      <w:lvlJc w:val="left"/>
      <w:pPr>
        <w:ind w:left="3927" w:hanging="420"/>
      </w:pPr>
    </w:lvl>
    <w:lvl w:ilvl="8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237F6"/>
    <w:rsid w:val="0003373A"/>
    <w:rsid w:val="00046911"/>
    <w:rsid w:val="000B4982"/>
    <w:rsid w:val="000C0C7B"/>
    <w:rsid w:val="000C1EBD"/>
    <w:rsid w:val="000C2C4B"/>
    <w:rsid w:val="000D19F5"/>
    <w:rsid w:val="000E0245"/>
    <w:rsid w:val="000E2500"/>
    <w:rsid w:val="000F7C94"/>
    <w:rsid w:val="00102D94"/>
    <w:rsid w:val="00120710"/>
    <w:rsid w:val="00121FD3"/>
    <w:rsid w:val="00194DCB"/>
    <w:rsid w:val="001A2D7F"/>
    <w:rsid w:val="001D660E"/>
    <w:rsid w:val="002319AB"/>
    <w:rsid w:val="00276FFB"/>
    <w:rsid w:val="002C3D37"/>
    <w:rsid w:val="002E4951"/>
    <w:rsid w:val="00315B62"/>
    <w:rsid w:val="00320F2D"/>
    <w:rsid w:val="00337922"/>
    <w:rsid w:val="00340867"/>
    <w:rsid w:val="003752D0"/>
    <w:rsid w:val="003769C0"/>
    <w:rsid w:val="00380837"/>
    <w:rsid w:val="00396DA3"/>
    <w:rsid w:val="0039786C"/>
    <w:rsid w:val="00397E8C"/>
    <w:rsid w:val="003A198A"/>
    <w:rsid w:val="003C0A6F"/>
    <w:rsid w:val="00410914"/>
    <w:rsid w:val="0044599C"/>
    <w:rsid w:val="004949A7"/>
    <w:rsid w:val="004D532C"/>
    <w:rsid w:val="00506C94"/>
    <w:rsid w:val="005344AB"/>
    <w:rsid w:val="00536930"/>
    <w:rsid w:val="00552945"/>
    <w:rsid w:val="00564E53"/>
    <w:rsid w:val="00595E10"/>
    <w:rsid w:val="00606826"/>
    <w:rsid w:val="00620A7D"/>
    <w:rsid w:val="006302E1"/>
    <w:rsid w:val="00642669"/>
    <w:rsid w:val="00644FE2"/>
    <w:rsid w:val="0064616B"/>
    <w:rsid w:val="006540AC"/>
    <w:rsid w:val="0067640C"/>
    <w:rsid w:val="006E678B"/>
    <w:rsid w:val="00705EF3"/>
    <w:rsid w:val="00706D06"/>
    <w:rsid w:val="007170F9"/>
    <w:rsid w:val="007757F3"/>
    <w:rsid w:val="007B6AF1"/>
    <w:rsid w:val="007C0B51"/>
    <w:rsid w:val="007D7E51"/>
    <w:rsid w:val="007E6AEB"/>
    <w:rsid w:val="00837854"/>
    <w:rsid w:val="0084257F"/>
    <w:rsid w:val="00856053"/>
    <w:rsid w:val="00886647"/>
    <w:rsid w:val="008973EE"/>
    <w:rsid w:val="008D6617"/>
    <w:rsid w:val="008D7CDA"/>
    <w:rsid w:val="008E38F3"/>
    <w:rsid w:val="008E4350"/>
    <w:rsid w:val="00933515"/>
    <w:rsid w:val="00965FAA"/>
    <w:rsid w:val="00971600"/>
    <w:rsid w:val="00990718"/>
    <w:rsid w:val="00990AF0"/>
    <w:rsid w:val="009973B4"/>
    <w:rsid w:val="009A1262"/>
    <w:rsid w:val="009B3413"/>
    <w:rsid w:val="009C28C1"/>
    <w:rsid w:val="009D6EE3"/>
    <w:rsid w:val="009E2E47"/>
    <w:rsid w:val="009F7EED"/>
    <w:rsid w:val="00A3230F"/>
    <w:rsid w:val="00A85E4A"/>
    <w:rsid w:val="00A87F01"/>
    <w:rsid w:val="00AA543E"/>
    <w:rsid w:val="00AA669F"/>
    <w:rsid w:val="00AB589E"/>
    <w:rsid w:val="00AF0AAB"/>
    <w:rsid w:val="00B1143D"/>
    <w:rsid w:val="00B174FF"/>
    <w:rsid w:val="00B3297E"/>
    <w:rsid w:val="00B56A39"/>
    <w:rsid w:val="00BA3070"/>
    <w:rsid w:val="00BF43F8"/>
    <w:rsid w:val="00BF597E"/>
    <w:rsid w:val="00C51A36"/>
    <w:rsid w:val="00C52F6C"/>
    <w:rsid w:val="00C55228"/>
    <w:rsid w:val="00C73A1A"/>
    <w:rsid w:val="00C75BFB"/>
    <w:rsid w:val="00CA2B05"/>
    <w:rsid w:val="00CA6E86"/>
    <w:rsid w:val="00CD391A"/>
    <w:rsid w:val="00CE315A"/>
    <w:rsid w:val="00D06F59"/>
    <w:rsid w:val="00D15125"/>
    <w:rsid w:val="00D52861"/>
    <w:rsid w:val="00D8388C"/>
    <w:rsid w:val="00DD14C1"/>
    <w:rsid w:val="00DD7CF8"/>
    <w:rsid w:val="00E501D6"/>
    <w:rsid w:val="00E52A8D"/>
    <w:rsid w:val="00E620E7"/>
    <w:rsid w:val="00EB0164"/>
    <w:rsid w:val="00ED0F62"/>
    <w:rsid w:val="00EE075C"/>
    <w:rsid w:val="00F057E4"/>
    <w:rsid w:val="00F21347"/>
    <w:rsid w:val="00F26257"/>
    <w:rsid w:val="00F52380"/>
    <w:rsid w:val="00F92B19"/>
    <w:rsid w:val="00FA45CD"/>
    <w:rsid w:val="00FA6AF0"/>
    <w:rsid w:val="00FB1C70"/>
    <w:rsid w:val="00FE36C6"/>
    <w:rsid w:val="03011590"/>
    <w:rsid w:val="0320505F"/>
    <w:rsid w:val="04510B7D"/>
    <w:rsid w:val="08BF0232"/>
    <w:rsid w:val="08E60B71"/>
    <w:rsid w:val="0A4E07CC"/>
    <w:rsid w:val="0A8D103E"/>
    <w:rsid w:val="0ACE1CBC"/>
    <w:rsid w:val="0B451C47"/>
    <w:rsid w:val="0B4E6612"/>
    <w:rsid w:val="0E3E43E5"/>
    <w:rsid w:val="0E673B3C"/>
    <w:rsid w:val="0E891764"/>
    <w:rsid w:val="0F413AC7"/>
    <w:rsid w:val="108219C2"/>
    <w:rsid w:val="108A0D67"/>
    <w:rsid w:val="117E71EC"/>
    <w:rsid w:val="11D96B76"/>
    <w:rsid w:val="12245DB8"/>
    <w:rsid w:val="136314F4"/>
    <w:rsid w:val="13CA12D3"/>
    <w:rsid w:val="13CE6575"/>
    <w:rsid w:val="141304FE"/>
    <w:rsid w:val="14257908"/>
    <w:rsid w:val="14D454BA"/>
    <w:rsid w:val="14FD6176"/>
    <w:rsid w:val="15D53416"/>
    <w:rsid w:val="162B5F34"/>
    <w:rsid w:val="179470C0"/>
    <w:rsid w:val="17BB45DD"/>
    <w:rsid w:val="188C6160"/>
    <w:rsid w:val="19BD6015"/>
    <w:rsid w:val="1A5C1BE8"/>
    <w:rsid w:val="1B3E39A3"/>
    <w:rsid w:val="1B71487F"/>
    <w:rsid w:val="1B9E43FA"/>
    <w:rsid w:val="1BD854B1"/>
    <w:rsid w:val="1BEC3BF1"/>
    <w:rsid w:val="1D85741F"/>
    <w:rsid w:val="1DE60924"/>
    <w:rsid w:val="1E847499"/>
    <w:rsid w:val="1F063599"/>
    <w:rsid w:val="1F1F7BA7"/>
    <w:rsid w:val="1FD7676E"/>
    <w:rsid w:val="23557E88"/>
    <w:rsid w:val="274E61F5"/>
    <w:rsid w:val="2767752B"/>
    <w:rsid w:val="27DF7CD6"/>
    <w:rsid w:val="28563B5D"/>
    <w:rsid w:val="2C703113"/>
    <w:rsid w:val="2D004A1A"/>
    <w:rsid w:val="2EE93C61"/>
    <w:rsid w:val="2FEB299B"/>
    <w:rsid w:val="32691255"/>
    <w:rsid w:val="32C11AD5"/>
    <w:rsid w:val="34041CDB"/>
    <w:rsid w:val="3438524B"/>
    <w:rsid w:val="34B32935"/>
    <w:rsid w:val="375F34D7"/>
    <w:rsid w:val="37FB7F90"/>
    <w:rsid w:val="39952144"/>
    <w:rsid w:val="3AD826FA"/>
    <w:rsid w:val="3BD4497A"/>
    <w:rsid w:val="3C9E5B10"/>
    <w:rsid w:val="3DAD6D4F"/>
    <w:rsid w:val="3F0F3C1B"/>
    <w:rsid w:val="40285D69"/>
    <w:rsid w:val="414D774F"/>
    <w:rsid w:val="41842DAE"/>
    <w:rsid w:val="418A49D1"/>
    <w:rsid w:val="440643B1"/>
    <w:rsid w:val="44D10776"/>
    <w:rsid w:val="466F33FE"/>
    <w:rsid w:val="46B97919"/>
    <w:rsid w:val="48800E04"/>
    <w:rsid w:val="489C542B"/>
    <w:rsid w:val="494C5676"/>
    <w:rsid w:val="4ABE4B71"/>
    <w:rsid w:val="4BFF3076"/>
    <w:rsid w:val="4D943D2E"/>
    <w:rsid w:val="4E95570D"/>
    <w:rsid w:val="4EC64F08"/>
    <w:rsid w:val="4FF9693C"/>
    <w:rsid w:val="50886C2D"/>
    <w:rsid w:val="51543C71"/>
    <w:rsid w:val="52390AC9"/>
    <w:rsid w:val="56135BAC"/>
    <w:rsid w:val="56390FCA"/>
    <w:rsid w:val="58322D49"/>
    <w:rsid w:val="592F0962"/>
    <w:rsid w:val="59D5213B"/>
    <w:rsid w:val="5A526EF4"/>
    <w:rsid w:val="5AAA27E4"/>
    <w:rsid w:val="5BCC76FD"/>
    <w:rsid w:val="5BE53841"/>
    <w:rsid w:val="5CAB10AC"/>
    <w:rsid w:val="5CB37300"/>
    <w:rsid w:val="5DAB4DE2"/>
    <w:rsid w:val="5DE6570D"/>
    <w:rsid w:val="5EA12B9A"/>
    <w:rsid w:val="5ED74E33"/>
    <w:rsid w:val="5FF65830"/>
    <w:rsid w:val="628F0BD1"/>
    <w:rsid w:val="63606581"/>
    <w:rsid w:val="65B47E80"/>
    <w:rsid w:val="661149EF"/>
    <w:rsid w:val="6612664F"/>
    <w:rsid w:val="66B7462A"/>
    <w:rsid w:val="68AC04FF"/>
    <w:rsid w:val="69EA7EC1"/>
    <w:rsid w:val="6A23146B"/>
    <w:rsid w:val="6BAC184E"/>
    <w:rsid w:val="6CA45EE1"/>
    <w:rsid w:val="6D53402F"/>
    <w:rsid w:val="70205029"/>
    <w:rsid w:val="702D7970"/>
    <w:rsid w:val="71065FD8"/>
    <w:rsid w:val="7333596B"/>
    <w:rsid w:val="73A00EA2"/>
    <w:rsid w:val="75A8368A"/>
    <w:rsid w:val="761F43CB"/>
    <w:rsid w:val="76373F2B"/>
    <w:rsid w:val="76E27F87"/>
    <w:rsid w:val="77310DBF"/>
    <w:rsid w:val="78741EB2"/>
    <w:rsid w:val="79C04904"/>
    <w:rsid w:val="79E2643B"/>
    <w:rsid w:val="7A3A268E"/>
    <w:rsid w:val="7B5C61FD"/>
    <w:rsid w:val="7C456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480"/>
    </w:pPr>
    <w:rPr>
      <w:sz w:val="24"/>
    </w:rPr>
  </w:style>
  <w:style w:type="paragraph" w:styleId="a4">
    <w:name w:val="Plain Text"/>
    <w:basedOn w:val="a"/>
    <w:unhideWhenUsed/>
    <w:qFormat/>
    <w:rPr>
      <w:rFonts w:ascii="宋体" w:hAnsi="Courier New"/>
    </w:rPr>
  </w:style>
  <w:style w:type="paragraph" w:styleId="a5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Char1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480"/>
    </w:pPr>
    <w:rPr>
      <w:sz w:val="24"/>
    </w:rPr>
  </w:style>
  <w:style w:type="paragraph" w:styleId="a4">
    <w:name w:val="Plain Text"/>
    <w:basedOn w:val="a"/>
    <w:unhideWhenUsed/>
    <w:qFormat/>
    <w:rPr>
      <w:rFonts w:ascii="宋体" w:hAnsi="Courier New"/>
    </w:rPr>
  </w:style>
  <w:style w:type="paragraph" w:styleId="a5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Char1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79</cp:revision>
  <dcterms:created xsi:type="dcterms:W3CDTF">2015-06-17T12:51:00Z</dcterms:created>
  <dcterms:modified xsi:type="dcterms:W3CDTF">2020-03-03T03:28:00Z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