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7E" w:rsidRDefault="00AD397E" w:rsidP="00AD397E">
      <w:pPr>
        <w:spacing w:line="480" w:lineRule="exact"/>
        <w:jc w:val="center"/>
        <w:rPr>
          <w:rFonts w:ascii="隶书" w:eastAsia="隶书" w:hAnsi="宋体"/>
          <w:bCs/>
          <w:color w:val="000000"/>
          <w:sz w:val="32"/>
          <w:szCs w:val="32"/>
        </w:rPr>
      </w:pPr>
      <w:bookmarkStart w:id="0" w:name="_GoBack"/>
      <w:bookmarkEnd w:id="0"/>
      <w:r>
        <w:rPr>
          <w:rFonts w:ascii="隶书" w:eastAsia="隶书" w:hAnsi="宋体"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AD397E" w:rsidTr="00EB6E3A">
        <w:trPr>
          <w:trHeight w:val="515"/>
        </w:trPr>
        <w:tc>
          <w:tcPr>
            <w:tcW w:w="2160" w:type="dxa"/>
            <w:vMerge w:val="restart"/>
            <w:vAlign w:val="center"/>
          </w:tcPr>
          <w:p w:rsidR="00AD397E" w:rsidRDefault="00AD397E" w:rsidP="00EB6E3A">
            <w:pPr>
              <w:spacing w:before="120"/>
              <w:jc w:val="center"/>
              <w:rPr>
                <w:szCs w:val="21"/>
              </w:rPr>
            </w:pPr>
            <w:r>
              <w:rPr>
                <w:rFonts w:hint="eastAsia"/>
                <w:szCs w:val="21"/>
              </w:rPr>
              <w:t>过程与活动、</w:t>
            </w:r>
          </w:p>
          <w:p w:rsidR="00AD397E" w:rsidRDefault="00AD397E" w:rsidP="00EB6E3A">
            <w:pPr>
              <w:jc w:val="center"/>
              <w:rPr>
                <w:szCs w:val="21"/>
              </w:rPr>
            </w:pPr>
            <w:r>
              <w:rPr>
                <w:rFonts w:hint="eastAsia"/>
                <w:szCs w:val="21"/>
              </w:rPr>
              <w:t>抽样计划</w:t>
            </w:r>
          </w:p>
        </w:tc>
        <w:tc>
          <w:tcPr>
            <w:tcW w:w="960" w:type="dxa"/>
            <w:vMerge w:val="restart"/>
            <w:vAlign w:val="center"/>
          </w:tcPr>
          <w:p w:rsidR="00AD397E" w:rsidRDefault="00AD397E" w:rsidP="00EB6E3A">
            <w:pPr>
              <w:rPr>
                <w:szCs w:val="21"/>
              </w:rPr>
            </w:pPr>
            <w:r>
              <w:rPr>
                <w:rFonts w:hint="eastAsia"/>
                <w:szCs w:val="21"/>
              </w:rPr>
              <w:t>涉及</w:t>
            </w:r>
          </w:p>
          <w:p w:rsidR="00AD397E" w:rsidRDefault="00AD397E" w:rsidP="00EB6E3A">
            <w:pPr>
              <w:rPr>
                <w:szCs w:val="21"/>
              </w:rPr>
            </w:pPr>
            <w:r>
              <w:rPr>
                <w:rFonts w:hint="eastAsia"/>
                <w:szCs w:val="21"/>
              </w:rPr>
              <w:t>条款</w:t>
            </w:r>
          </w:p>
        </w:tc>
        <w:tc>
          <w:tcPr>
            <w:tcW w:w="10596" w:type="dxa"/>
            <w:vAlign w:val="center"/>
          </w:tcPr>
          <w:p w:rsidR="00AD397E" w:rsidRDefault="00AD397E" w:rsidP="00EB6E3A">
            <w:pPr>
              <w:rPr>
                <w:sz w:val="24"/>
                <w:szCs w:val="24"/>
              </w:rPr>
            </w:pPr>
            <w:r>
              <w:rPr>
                <w:rFonts w:hint="eastAsia"/>
                <w:sz w:val="24"/>
                <w:szCs w:val="24"/>
              </w:rPr>
              <w:t>受审核部门：行政部</w:t>
            </w:r>
            <w:r>
              <w:rPr>
                <w:rFonts w:hint="eastAsia"/>
                <w:sz w:val="24"/>
                <w:szCs w:val="24"/>
              </w:rPr>
              <w:t>/</w:t>
            </w:r>
            <w:r>
              <w:rPr>
                <w:rFonts w:hint="eastAsia"/>
                <w:sz w:val="24"/>
                <w:szCs w:val="24"/>
              </w:rPr>
              <w:t>财务部</w:t>
            </w:r>
            <w:r>
              <w:rPr>
                <w:rFonts w:hint="eastAsia"/>
                <w:sz w:val="24"/>
                <w:szCs w:val="24"/>
              </w:rPr>
              <w:t xml:space="preserve">       </w:t>
            </w:r>
            <w:r>
              <w:rPr>
                <w:rFonts w:hint="eastAsia"/>
                <w:sz w:val="24"/>
                <w:szCs w:val="24"/>
              </w:rPr>
              <w:t>主管领导：陈冲、孙家辉，</w:t>
            </w:r>
            <w:r>
              <w:rPr>
                <w:rFonts w:hint="eastAsia"/>
                <w:sz w:val="24"/>
                <w:szCs w:val="24"/>
              </w:rPr>
              <w:t xml:space="preserve">     </w:t>
            </w:r>
            <w:r>
              <w:rPr>
                <w:rFonts w:hint="eastAsia"/>
                <w:sz w:val="24"/>
                <w:szCs w:val="24"/>
              </w:rPr>
              <w:t>陪同人员：</w:t>
            </w:r>
            <w:r w:rsidR="000C2868" w:rsidRPr="00657CAE">
              <w:rPr>
                <w:rFonts w:hint="eastAsia"/>
                <w:szCs w:val="21"/>
              </w:rPr>
              <w:t>漆光明</w:t>
            </w:r>
          </w:p>
        </w:tc>
        <w:tc>
          <w:tcPr>
            <w:tcW w:w="993" w:type="dxa"/>
            <w:vMerge w:val="restart"/>
            <w:vAlign w:val="center"/>
          </w:tcPr>
          <w:p w:rsidR="00AD397E" w:rsidRDefault="00AD397E" w:rsidP="00EB6E3A">
            <w:pPr>
              <w:rPr>
                <w:szCs w:val="21"/>
              </w:rPr>
            </w:pPr>
            <w:r>
              <w:rPr>
                <w:rFonts w:hint="eastAsia"/>
                <w:szCs w:val="21"/>
              </w:rPr>
              <w:t>判定</w:t>
            </w:r>
          </w:p>
        </w:tc>
      </w:tr>
      <w:tr w:rsidR="00AD397E" w:rsidTr="00EB6E3A">
        <w:trPr>
          <w:trHeight w:val="403"/>
        </w:trPr>
        <w:tc>
          <w:tcPr>
            <w:tcW w:w="2160" w:type="dxa"/>
            <w:vMerge/>
            <w:vAlign w:val="center"/>
          </w:tcPr>
          <w:p w:rsidR="00AD397E" w:rsidRDefault="00AD397E" w:rsidP="00EB6E3A">
            <w:pPr>
              <w:rPr>
                <w:szCs w:val="21"/>
              </w:rPr>
            </w:pPr>
          </w:p>
        </w:tc>
        <w:tc>
          <w:tcPr>
            <w:tcW w:w="960" w:type="dxa"/>
            <w:vMerge/>
            <w:vAlign w:val="center"/>
          </w:tcPr>
          <w:p w:rsidR="00AD397E" w:rsidRDefault="00AD397E" w:rsidP="00EB6E3A">
            <w:pPr>
              <w:rPr>
                <w:szCs w:val="21"/>
              </w:rPr>
            </w:pPr>
          </w:p>
        </w:tc>
        <w:tc>
          <w:tcPr>
            <w:tcW w:w="10596" w:type="dxa"/>
            <w:vAlign w:val="center"/>
          </w:tcPr>
          <w:p w:rsidR="00AD397E" w:rsidRDefault="00AD397E" w:rsidP="001F6A29">
            <w:pPr>
              <w:spacing w:before="120"/>
              <w:rPr>
                <w:sz w:val="24"/>
                <w:szCs w:val="24"/>
              </w:rPr>
            </w:pPr>
            <w:r>
              <w:rPr>
                <w:rFonts w:hint="eastAsia"/>
                <w:sz w:val="24"/>
                <w:szCs w:val="24"/>
              </w:rPr>
              <w:t>审核员：</w:t>
            </w:r>
            <w:r w:rsidR="001F6A29">
              <w:rPr>
                <w:rFonts w:hint="eastAsia"/>
                <w:sz w:val="24"/>
                <w:szCs w:val="24"/>
              </w:rPr>
              <w:t>文平</w:t>
            </w:r>
            <w:r w:rsidR="001F6A29">
              <w:rPr>
                <w:rFonts w:hint="eastAsia"/>
                <w:sz w:val="24"/>
                <w:szCs w:val="24"/>
              </w:rPr>
              <w:t xml:space="preserve">    </w:t>
            </w:r>
            <w:r w:rsidR="001F6A29">
              <w:rPr>
                <w:rFonts w:hint="eastAsia"/>
                <w:sz w:val="24"/>
                <w:szCs w:val="24"/>
              </w:rPr>
              <w:t>远程审核</w:t>
            </w:r>
            <w:r w:rsidR="001F6A29">
              <w:rPr>
                <w:rFonts w:hint="eastAsia"/>
                <w:sz w:val="24"/>
                <w:szCs w:val="24"/>
              </w:rPr>
              <w:t xml:space="preserve">  </w:t>
            </w:r>
            <w:r w:rsidR="001F6A29">
              <w:rPr>
                <w:rFonts w:hint="eastAsia"/>
                <w:sz w:val="24"/>
                <w:szCs w:val="24"/>
              </w:rPr>
              <w:t>微信</w:t>
            </w:r>
            <w:r>
              <w:rPr>
                <w:rFonts w:hint="eastAsia"/>
                <w:sz w:val="24"/>
                <w:szCs w:val="24"/>
              </w:rPr>
              <w:t xml:space="preserve">   </w:t>
            </w:r>
            <w:r>
              <w:rPr>
                <w:rFonts w:hint="eastAsia"/>
                <w:sz w:val="24"/>
                <w:szCs w:val="24"/>
              </w:rPr>
              <w:t>审核时间：</w:t>
            </w:r>
            <w:r>
              <w:rPr>
                <w:rFonts w:hint="eastAsia"/>
                <w:sz w:val="24"/>
                <w:szCs w:val="24"/>
              </w:rPr>
              <w:t>202</w:t>
            </w:r>
            <w:r w:rsidR="001F6A29">
              <w:rPr>
                <w:rFonts w:hint="eastAsia"/>
                <w:sz w:val="24"/>
                <w:szCs w:val="24"/>
              </w:rPr>
              <w:t>2.11.15</w:t>
            </w:r>
          </w:p>
        </w:tc>
        <w:tc>
          <w:tcPr>
            <w:tcW w:w="993" w:type="dxa"/>
            <w:vMerge/>
          </w:tcPr>
          <w:p w:rsidR="00AD397E" w:rsidRDefault="00AD397E" w:rsidP="00EB6E3A">
            <w:pPr>
              <w:rPr>
                <w:szCs w:val="21"/>
              </w:rPr>
            </w:pPr>
          </w:p>
        </w:tc>
      </w:tr>
      <w:tr w:rsidR="00AD397E" w:rsidTr="00EB6E3A">
        <w:trPr>
          <w:trHeight w:val="516"/>
        </w:trPr>
        <w:tc>
          <w:tcPr>
            <w:tcW w:w="2160" w:type="dxa"/>
            <w:vMerge/>
            <w:vAlign w:val="center"/>
          </w:tcPr>
          <w:p w:rsidR="00AD397E" w:rsidRDefault="00AD397E" w:rsidP="00EB6E3A">
            <w:pPr>
              <w:rPr>
                <w:szCs w:val="21"/>
              </w:rPr>
            </w:pPr>
          </w:p>
        </w:tc>
        <w:tc>
          <w:tcPr>
            <w:tcW w:w="960" w:type="dxa"/>
            <w:vMerge/>
            <w:vAlign w:val="center"/>
          </w:tcPr>
          <w:p w:rsidR="00AD397E" w:rsidRDefault="00AD397E" w:rsidP="00EB6E3A">
            <w:pPr>
              <w:rPr>
                <w:szCs w:val="21"/>
              </w:rPr>
            </w:pPr>
          </w:p>
        </w:tc>
        <w:tc>
          <w:tcPr>
            <w:tcW w:w="10596" w:type="dxa"/>
            <w:vAlign w:val="center"/>
          </w:tcPr>
          <w:p w:rsidR="00AD397E" w:rsidRDefault="00AD397E" w:rsidP="00EB6E3A">
            <w:pPr>
              <w:rPr>
                <w:rFonts w:ascii="宋体" w:hAnsi="宋体" w:cs="新宋体"/>
                <w:sz w:val="24"/>
                <w:szCs w:val="24"/>
              </w:rPr>
            </w:pPr>
            <w:r>
              <w:rPr>
                <w:rFonts w:hint="eastAsia"/>
                <w:sz w:val="24"/>
                <w:szCs w:val="24"/>
              </w:rPr>
              <w:t>审核条款：</w:t>
            </w:r>
          </w:p>
        </w:tc>
        <w:tc>
          <w:tcPr>
            <w:tcW w:w="993" w:type="dxa"/>
            <w:vMerge/>
          </w:tcPr>
          <w:p w:rsidR="00AD397E" w:rsidRDefault="00AD397E" w:rsidP="00EB6E3A">
            <w:pPr>
              <w:rPr>
                <w:szCs w:val="21"/>
              </w:rPr>
            </w:pPr>
          </w:p>
        </w:tc>
      </w:tr>
      <w:tr w:rsidR="00AD397E" w:rsidTr="00EB6E3A">
        <w:trPr>
          <w:trHeight w:val="1255"/>
        </w:trPr>
        <w:tc>
          <w:tcPr>
            <w:tcW w:w="2160" w:type="dxa"/>
          </w:tcPr>
          <w:p w:rsidR="00AD397E" w:rsidRDefault="00AD397E" w:rsidP="00EB6E3A">
            <w:pPr>
              <w:adjustRightInd w:val="0"/>
              <w:snapToGrid w:val="0"/>
              <w:rPr>
                <w:rFonts w:ascii="宋体" w:hAnsi="宋体" w:cs="新宋体"/>
                <w:szCs w:val="21"/>
              </w:rPr>
            </w:pPr>
            <w:r>
              <w:rPr>
                <w:rFonts w:ascii="宋体" w:hAnsi="宋体" w:cs="新宋体" w:hint="eastAsia"/>
                <w:szCs w:val="21"/>
              </w:rPr>
              <w:t>组织的角色、职责和权限</w:t>
            </w:r>
          </w:p>
          <w:p w:rsidR="00AD397E" w:rsidRDefault="00AD397E" w:rsidP="00EB6E3A">
            <w:pPr>
              <w:adjustRightInd w:val="0"/>
              <w:snapToGrid w:val="0"/>
              <w:rPr>
                <w:rFonts w:ascii="宋体" w:hAnsi="宋体" w:cs="新宋体"/>
                <w:szCs w:val="21"/>
              </w:rPr>
            </w:pPr>
          </w:p>
        </w:tc>
        <w:tc>
          <w:tcPr>
            <w:tcW w:w="960" w:type="dxa"/>
          </w:tcPr>
          <w:p w:rsidR="00AD397E" w:rsidRDefault="001F6A29" w:rsidP="00EB6E3A">
            <w:pPr>
              <w:rPr>
                <w:szCs w:val="21"/>
              </w:rPr>
            </w:pPr>
            <w:r>
              <w:rPr>
                <w:rFonts w:ascii="宋体" w:hAnsi="宋体" w:cs="新宋体" w:hint="eastAsia"/>
                <w:szCs w:val="21"/>
              </w:rPr>
              <w:t>EO</w:t>
            </w:r>
            <w:r w:rsidR="00AD397E">
              <w:rPr>
                <w:rFonts w:ascii="宋体" w:hAnsi="宋体" w:cs="新宋体" w:hint="eastAsia"/>
                <w:szCs w:val="21"/>
              </w:rPr>
              <w:t>5.3；</w:t>
            </w:r>
          </w:p>
          <w:p w:rsidR="00AD397E" w:rsidRDefault="00AD397E" w:rsidP="00EB6E3A">
            <w:pPr>
              <w:rPr>
                <w:rFonts w:ascii="宋体" w:hAnsi="宋体" w:cs="新宋体"/>
                <w:szCs w:val="21"/>
              </w:rPr>
            </w:pPr>
          </w:p>
        </w:tc>
        <w:tc>
          <w:tcPr>
            <w:tcW w:w="10596" w:type="dxa"/>
          </w:tcPr>
          <w:p w:rsidR="00AD397E" w:rsidRDefault="00AD397E" w:rsidP="00EB6E3A">
            <w:pPr>
              <w:spacing w:line="400" w:lineRule="exact"/>
              <w:rPr>
                <w:rFonts w:ascii="宋体" w:hAnsi="宋体" w:cs="Arial"/>
                <w:szCs w:val="21"/>
              </w:rPr>
            </w:pPr>
            <w:r>
              <w:rPr>
                <w:rFonts w:ascii="宋体" w:hAnsi="宋体" w:cs="Arial" w:hint="eastAsia"/>
                <w:szCs w:val="21"/>
              </w:rPr>
              <w:t>在体系手册中规定了行政部和财务部的环境安全职责和权限，以确保部门工作的展开和实施：</w:t>
            </w:r>
          </w:p>
          <w:p w:rsidR="00AD397E" w:rsidRDefault="00AD397E" w:rsidP="00EB6E3A">
            <w:pPr>
              <w:spacing w:line="400" w:lineRule="exact"/>
              <w:ind w:firstLineChars="100" w:firstLine="210"/>
              <w:rPr>
                <w:rFonts w:ascii="宋体" w:hAnsi="宋体"/>
                <w:szCs w:val="21"/>
              </w:rPr>
            </w:pPr>
            <w:r>
              <w:rPr>
                <w:rFonts w:ascii="宋体" w:hAnsi="宋体" w:hint="eastAsia"/>
                <w:szCs w:val="21"/>
              </w:rPr>
              <w:t>1)公司贯标工作的主管部门，协助管理者代表做好质量、环境、职业健康安全管理体系的建立、实施和保持工作。</w:t>
            </w:r>
          </w:p>
          <w:p w:rsidR="00AD397E" w:rsidRDefault="00AD397E" w:rsidP="00EB6E3A">
            <w:pPr>
              <w:spacing w:line="400" w:lineRule="exact"/>
              <w:ind w:firstLineChars="100" w:firstLine="210"/>
              <w:rPr>
                <w:rFonts w:ascii="宋体" w:hAnsi="宋体"/>
                <w:szCs w:val="21"/>
              </w:rPr>
            </w:pPr>
            <w:r>
              <w:rPr>
                <w:rFonts w:ascii="宋体" w:hAnsi="宋体" w:hint="eastAsia"/>
                <w:szCs w:val="21"/>
              </w:rPr>
              <w:t>2）负责公司人员的招聘、选择、试用、聘用及处理。</w:t>
            </w:r>
          </w:p>
          <w:p w:rsidR="00AD397E" w:rsidRDefault="00AD397E" w:rsidP="00EB6E3A">
            <w:pPr>
              <w:spacing w:line="400" w:lineRule="exact"/>
              <w:ind w:firstLineChars="100" w:firstLine="210"/>
              <w:rPr>
                <w:rFonts w:ascii="宋体" w:hAnsi="宋体"/>
                <w:szCs w:val="21"/>
              </w:rPr>
            </w:pPr>
            <w:r>
              <w:rPr>
                <w:rFonts w:ascii="宋体" w:hAnsi="宋体" w:hint="eastAsia"/>
                <w:szCs w:val="21"/>
              </w:rPr>
              <w:t>3) 负责组织公司各项教育培训工作。</w:t>
            </w:r>
          </w:p>
          <w:p w:rsidR="00AD397E" w:rsidRDefault="00AD397E" w:rsidP="00EB6E3A">
            <w:pPr>
              <w:spacing w:line="400" w:lineRule="exact"/>
              <w:ind w:firstLineChars="100" w:firstLine="210"/>
              <w:rPr>
                <w:rFonts w:ascii="宋体" w:hAnsi="宋体"/>
                <w:szCs w:val="21"/>
              </w:rPr>
            </w:pPr>
            <w:r>
              <w:rPr>
                <w:rFonts w:ascii="宋体" w:hAnsi="宋体" w:hint="eastAsia"/>
                <w:szCs w:val="21"/>
              </w:rPr>
              <w:t xml:space="preserve">4）负责职业健康安全法律法规的收集、整理与评价。 </w:t>
            </w:r>
          </w:p>
          <w:p w:rsidR="00AD397E" w:rsidRDefault="00AD397E" w:rsidP="00EB6E3A">
            <w:pPr>
              <w:tabs>
                <w:tab w:val="left" w:pos="1050"/>
              </w:tabs>
              <w:autoSpaceDE w:val="0"/>
              <w:autoSpaceDN w:val="0"/>
              <w:adjustRightInd w:val="0"/>
              <w:spacing w:line="420" w:lineRule="exact"/>
              <w:ind w:firstLineChars="100" w:firstLine="210"/>
              <w:rPr>
                <w:rFonts w:ascii="宋体" w:hAnsi="宋体"/>
                <w:szCs w:val="21"/>
              </w:rPr>
            </w:pPr>
            <w:r>
              <w:rPr>
                <w:rFonts w:ascii="宋体" w:hint="eastAsia"/>
                <w:kern w:val="0"/>
                <w:szCs w:val="21"/>
              </w:rPr>
              <w:t>5）</w:t>
            </w:r>
            <w:r>
              <w:rPr>
                <w:rFonts w:ascii="宋体" w:hint="eastAsia"/>
                <w:kern w:val="0"/>
                <w:szCs w:val="21"/>
                <w:lang w:val="zh-CN"/>
              </w:rPr>
              <w:t>负责公司的预算管理</w:t>
            </w:r>
            <w:r>
              <w:rPr>
                <w:rFonts w:ascii="宋体" w:cs="宋体" w:hint="eastAsia"/>
                <w:kern w:val="0"/>
                <w:szCs w:val="21"/>
                <w:lang w:val="zh-CN"/>
              </w:rPr>
              <w:t>；合理提取和使用公司的安全费用、</w:t>
            </w:r>
            <w:r>
              <w:rPr>
                <w:rFonts w:ascii="宋体" w:hint="eastAsia"/>
                <w:kern w:val="0"/>
                <w:szCs w:val="21"/>
                <w:lang w:val="zh-CN"/>
              </w:rPr>
              <w:t>员工的安全健康问题。</w:t>
            </w:r>
          </w:p>
          <w:p w:rsidR="00AD397E" w:rsidRDefault="00AD397E" w:rsidP="00EB6E3A">
            <w:pPr>
              <w:spacing w:line="400" w:lineRule="exact"/>
              <w:ind w:firstLineChars="350" w:firstLine="735"/>
              <w:rPr>
                <w:rFonts w:ascii="宋体" w:hAnsi="宋体"/>
                <w:szCs w:val="21"/>
              </w:rPr>
            </w:pPr>
            <w:r>
              <w:rPr>
                <w:rFonts w:ascii="宋体" w:hAnsi="宋体" w:hint="eastAsia"/>
                <w:szCs w:val="21"/>
              </w:rPr>
              <w:t>……</w:t>
            </w:r>
          </w:p>
          <w:p w:rsidR="00AD397E" w:rsidRDefault="00AD397E" w:rsidP="00EB6E3A">
            <w:pPr>
              <w:spacing w:line="400" w:lineRule="exact"/>
              <w:ind w:firstLineChars="150" w:firstLine="315"/>
              <w:rPr>
                <w:rFonts w:ascii="宋体" w:hAnsi="宋体"/>
                <w:szCs w:val="21"/>
              </w:rPr>
            </w:pPr>
            <w:r>
              <w:rPr>
                <w:rFonts w:ascii="宋体" w:hAnsi="宋体" w:hint="eastAsia"/>
                <w:szCs w:val="21"/>
              </w:rPr>
              <w:t>部门职责清晰、明确。</w:t>
            </w:r>
          </w:p>
          <w:p w:rsidR="00AD397E" w:rsidRDefault="00AD397E" w:rsidP="00EB6E3A">
            <w:pPr>
              <w:rPr>
                <w:rFonts w:ascii="宋体" w:hAnsi="宋体" w:cs="宋体"/>
                <w:szCs w:val="21"/>
              </w:rPr>
            </w:pPr>
            <w:r>
              <w:rPr>
                <w:rFonts w:ascii="宋体" w:hAnsi="宋体" w:hint="eastAsia"/>
                <w:szCs w:val="21"/>
              </w:rPr>
              <w:t>行政部及财务部负责人能基本阐述本部门的主要职责。</w:t>
            </w:r>
          </w:p>
        </w:tc>
        <w:tc>
          <w:tcPr>
            <w:tcW w:w="993" w:type="dxa"/>
          </w:tcPr>
          <w:p w:rsidR="00AD397E" w:rsidRDefault="00AD397E" w:rsidP="00EB6E3A">
            <w:pPr>
              <w:rPr>
                <w:szCs w:val="21"/>
              </w:rPr>
            </w:pPr>
            <w:r>
              <w:rPr>
                <w:rFonts w:hint="eastAsia"/>
                <w:szCs w:val="21"/>
              </w:rPr>
              <w:t>符合</w:t>
            </w:r>
          </w:p>
        </w:tc>
      </w:tr>
      <w:tr w:rsidR="00AD397E" w:rsidTr="00EB6E3A">
        <w:trPr>
          <w:trHeight w:val="90"/>
        </w:trPr>
        <w:tc>
          <w:tcPr>
            <w:tcW w:w="2160" w:type="dxa"/>
          </w:tcPr>
          <w:p w:rsidR="00AD397E" w:rsidRDefault="00AD397E" w:rsidP="00EB6E3A">
            <w:pPr>
              <w:rPr>
                <w:rFonts w:ascii="宋体" w:hAnsi="宋体"/>
                <w:b/>
                <w:szCs w:val="21"/>
              </w:rPr>
            </w:pPr>
            <w:r>
              <w:rPr>
                <w:rFonts w:ascii="宋体" w:hAnsi="宋体" w:cs="新宋体" w:hint="eastAsia"/>
                <w:szCs w:val="21"/>
              </w:rPr>
              <w:t>目标及其实现的策划</w:t>
            </w:r>
          </w:p>
        </w:tc>
        <w:tc>
          <w:tcPr>
            <w:tcW w:w="960" w:type="dxa"/>
          </w:tcPr>
          <w:p w:rsidR="00AD397E" w:rsidRDefault="001F6A29" w:rsidP="00EB6E3A">
            <w:pPr>
              <w:rPr>
                <w:rFonts w:ascii="宋体" w:hAnsi="宋体" w:cs="新宋体"/>
                <w:szCs w:val="21"/>
              </w:rPr>
            </w:pPr>
            <w:r>
              <w:rPr>
                <w:rFonts w:ascii="宋体" w:hAnsi="宋体" w:cs="新宋体" w:hint="eastAsia"/>
                <w:szCs w:val="21"/>
              </w:rPr>
              <w:t>EO</w:t>
            </w:r>
            <w:r w:rsidR="00AD397E">
              <w:rPr>
                <w:rFonts w:ascii="宋体" w:hAnsi="宋体" w:cs="新宋体" w:hint="eastAsia"/>
                <w:szCs w:val="21"/>
              </w:rPr>
              <w:t>6.2</w:t>
            </w:r>
          </w:p>
          <w:p w:rsidR="00AD397E" w:rsidRDefault="00AD397E" w:rsidP="00EB6E3A">
            <w:pPr>
              <w:rPr>
                <w:rFonts w:ascii="宋体" w:hAnsi="宋体" w:cs="新宋体"/>
                <w:szCs w:val="21"/>
              </w:rPr>
            </w:pPr>
          </w:p>
        </w:tc>
        <w:tc>
          <w:tcPr>
            <w:tcW w:w="10596" w:type="dxa"/>
          </w:tcPr>
          <w:p w:rsidR="00AD397E" w:rsidRDefault="00AD397E" w:rsidP="00EB6E3A">
            <w:pPr>
              <w:spacing w:line="400" w:lineRule="exact"/>
              <w:rPr>
                <w:rFonts w:ascii="宋体" w:hAnsi="宋体"/>
                <w:szCs w:val="21"/>
              </w:rPr>
            </w:pPr>
            <w:r>
              <w:rPr>
                <w:rFonts w:ascii="宋体" w:hAnsi="宋体" w:hint="eastAsia"/>
                <w:szCs w:val="21"/>
              </w:rPr>
              <w:t>查见：公司建立有《管理目标、指标及管理方案》，</w:t>
            </w:r>
          </w:p>
          <w:p w:rsidR="00AD397E" w:rsidRDefault="00AD397E" w:rsidP="00EB6E3A">
            <w:pPr>
              <w:spacing w:line="400" w:lineRule="exact"/>
              <w:rPr>
                <w:rFonts w:ascii="宋体" w:hAnsi="宋体"/>
                <w:szCs w:val="21"/>
              </w:rPr>
            </w:pPr>
            <w:r>
              <w:rPr>
                <w:rFonts w:ascii="宋体" w:hAnsi="宋体" w:hint="eastAsia"/>
                <w:szCs w:val="21"/>
              </w:rPr>
              <w:t>查行政部和财务部环境安全目标指标：                  考核情况（202</w:t>
            </w:r>
            <w:r w:rsidR="000C2868">
              <w:rPr>
                <w:rFonts w:ascii="宋体" w:hAnsi="宋体" w:hint="eastAsia"/>
                <w:szCs w:val="21"/>
              </w:rPr>
              <w:t>2</w:t>
            </w:r>
            <w:r>
              <w:rPr>
                <w:rFonts w:ascii="宋体" w:hAnsi="宋体" w:hint="eastAsia"/>
                <w:szCs w:val="21"/>
              </w:rPr>
              <w:t>年1月-</w:t>
            </w:r>
            <w:r w:rsidR="000C2868">
              <w:rPr>
                <w:rFonts w:ascii="宋体" w:hAnsi="宋体" w:hint="eastAsia"/>
                <w:szCs w:val="21"/>
              </w:rPr>
              <w:t>10</w:t>
            </w:r>
            <w:r>
              <w:rPr>
                <w:rFonts w:ascii="宋体" w:hAnsi="宋体" w:hint="eastAsia"/>
                <w:szCs w:val="21"/>
              </w:rPr>
              <w:t>月）</w:t>
            </w:r>
          </w:p>
          <w:p w:rsidR="00AD397E" w:rsidRDefault="00AD397E" w:rsidP="00EB6E3A">
            <w:pPr>
              <w:rPr>
                <w:szCs w:val="21"/>
              </w:rPr>
            </w:pPr>
            <w:r>
              <w:rPr>
                <w:rFonts w:hint="eastAsia"/>
                <w:szCs w:val="21"/>
              </w:rPr>
              <w:t>1</w:t>
            </w:r>
            <w:r>
              <w:rPr>
                <w:rFonts w:hint="eastAsia"/>
                <w:szCs w:val="21"/>
              </w:rPr>
              <w:t>）生活废水控制措施执行率</w:t>
            </w:r>
            <w:r>
              <w:rPr>
                <w:rFonts w:hint="eastAsia"/>
                <w:szCs w:val="21"/>
              </w:rPr>
              <w:t xml:space="preserve">100% </w:t>
            </w:r>
            <w:r>
              <w:rPr>
                <w:rFonts w:hint="eastAsia"/>
                <w:szCs w:val="21"/>
              </w:rPr>
              <w:t>；</w:t>
            </w:r>
            <w:r>
              <w:rPr>
                <w:rFonts w:hint="eastAsia"/>
                <w:szCs w:val="21"/>
              </w:rPr>
              <w:t xml:space="preserve">                                100%</w:t>
            </w:r>
          </w:p>
          <w:p w:rsidR="00AD397E" w:rsidRDefault="00AD397E" w:rsidP="00EB6E3A">
            <w:pPr>
              <w:rPr>
                <w:szCs w:val="21"/>
              </w:rPr>
            </w:pPr>
            <w:r>
              <w:rPr>
                <w:rFonts w:hint="eastAsia"/>
                <w:szCs w:val="21"/>
              </w:rPr>
              <w:t>2</w:t>
            </w:r>
            <w:r>
              <w:rPr>
                <w:rFonts w:hint="eastAsia"/>
                <w:szCs w:val="21"/>
              </w:rPr>
              <w:t>）固体废弃物（生活废弃物）合理处置率达到</w:t>
            </w:r>
            <w:r>
              <w:rPr>
                <w:rFonts w:hint="eastAsia"/>
                <w:szCs w:val="21"/>
              </w:rPr>
              <w:t>100%</w:t>
            </w:r>
            <w:r>
              <w:rPr>
                <w:rFonts w:hint="eastAsia"/>
                <w:szCs w:val="21"/>
              </w:rPr>
              <w:t>；</w:t>
            </w:r>
            <w:r>
              <w:rPr>
                <w:rFonts w:hint="eastAsia"/>
                <w:szCs w:val="21"/>
              </w:rPr>
              <w:t xml:space="preserve">                 100%</w:t>
            </w:r>
          </w:p>
          <w:p w:rsidR="00AD397E" w:rsidRDefault="00AD397E" w:rsidP="00EB6E3A">
            <w:pPr>
              <w:rPr>
                <w:szCs w:val="21"/>
              </w:rPr>
            </w:pPr>
            <w:r>
              <w:rPr>
                <w:rFonts w:hint="eastAsia"/>
                <w:szCs w:val="21"/>
              </w:rPr>
              <w:t>3</w:t>
            </w:r>
            <w:r>
              <w:rPr>
                <w:rFonts w:hint="eastAsia"/>
                <w:szCs w:val="21"/>
              </w:rPr>
              <w:t>）职业病发生次数为零；</w:t>
            </w:r>
            <w:r>
              <w:rPr>
                <w:rFonts w:hint="eastAsia"/>
                <w:szCs w:val="21"/>
              </w:rPr>
              <w:t xml:space="preserve">                                           </w:t>
            </w:r>
            <w:r>
              <w:rPr>
                <w:rFonts w:hint="eastAsia"/>
                <w:szCs w:val="21"/>
              </w:rPr>
              <w:t>零</w:t>
            </w:r>
          </w:p>
          <w:p w:rsidR="00AD397E" w:rsidRDefault="00AD397E" w:rsidP="00EB6E3A">
            <w:pPr>
              <w:rPr>
                <w:szCs w:val="21"/>
              </w:rPr>
            </w:pPr>
            <w:r>
              <w:rPr>
                <w:rFonts w:hint="eastAsia"/>
                <w:szCs w:val="21"/>
              </w:rPr>
              <w:t>3</w:t>
            </w:r>
            <w:r>
              <w:rPr>
                <w:rFonts w:hint="eastAsia"/>
                <w:szCs w:val="21"/>
              </w:rPr>
              <w:t>）火灾触电事故为零；</w:t>
            </w:r>
            <w:r>
              <w:rPr>
                <w:rFonts w:hint="eastAsia"/>
                <w:szCs w:val="21"/>
              </w:rPr>
              <w:t xml:space="preserve">                                             </w:t>
            </w:r>
            <w:r>
              <w:rPr>
                <w:rFonts w:hint="eastAsia"/>
                <w:szCs w:val="21"/>
              </w:rPr>
              <w:t>零</w:t>
            </w:r>
            <w:r>
              <w:rPr>
                <w:rFonts w:hint="eastAsia"/>
                <w:szCs w:val="21"/>
              </w:rPr>
              <w:t xml:space="preserve">                 </w:t>
            </w:r>
          </w:p>
          <w:p w:rsidR="00AD397E" w:rsidRDefault="00AD397E" w:rsidP="00EB6E3A">
            <w:pPr>
              <w:rPr>
                <w:szCs w:val="21"/>
              </w:rPr>
            </w:pPr>
            <w:r>
              <w:rPr>
                <w:rFonts w:hint="eastAsia"/>
                <w:szCs w:val="21"/>
              </w:rPr>
              <w:t>4</w:t>
            </w:r>
            <w:r>
              <w:rPr>
                <w:rFonts w:hint="eastAsia"/>
                <w:szCs w:val="21"/>
              </w:rPr>
              <w:t>）环境、职业健康安全资金保障率</w:t>
            </w:r>
            <w:r>
              <w:rPr>
                <w:rFonts w:hint="eastAsia"/>
                <w:szCs w:val="21"/>
              </w:rPr>
              <w:t>100%</w:t>
            </w:r>
            <w:r>
              <w:rPr>
                <w:rFonts w:hint="eastAsia"/>
                <w:szCs w:val="21"/>
              </w:rPr>
              <w:t>；</w:t>
            </w:r>
            <w:r>
              <w:rPr>
                <w:rFonts w:hint="eastAsia"/>
                <w:szCs w:val="21"/>
              </w:rPr>
              <w:t xml:space="preserve">                           100%</w:t>
            </w:r>
          </w:p>
          <w:p w:rsidR="00AD397E" w:rsidRDefault="00AD397E" w:rsidP="00EB6E3A">
            <w:pPr>
              <w:rPr>
                <w:rFonts w:ascii="宋体" w:hAnsi="宋体"/>
                <w:szCs w:val="21"/>
              </w:rPr>
            </w:pPr>
            <w:r>
              <w:rPr>
                <w:rFonts w:ascii="宋体" w:hAnsi="宋体" w:hint="eastAsia"/>
                <w:szCs w:val="21"/>
              </w:rPr>
              <w:t>查202</w:t>
            </w:r>
            <w:r w:rsidR="000C2868">
              <w:rPr>
                <w:rFonts w:ascii="宋体" w:hAnsi="宋体" w:hint="eastAsia"/>
                <w:szCs w:val="21"/>
              </w:rPr>
              <w:t>2</w:t>
            </w:r>
            <w:r>
              <w:rPr>
                <w:rFonts w:ascii="宋体" w:hAnsi="宋体" w:hint="eastAsia"/>
                <w:szCs w:val="21"/>
              </w:rPr>
              <w:t xml:space="preserve">年1月- </w:t>
            </w:r>
            <w:r w:rsidR="000C2868">
              <w:rPr>
                <w:rFonts w:ascii="宋体" w:hAnsi="宋体" w:hint="eastAsia"/>
                <w:szCs w:val="21"/>
              </w:rPr>
              <w:t>10</w:t>
            </w:r>
            <w:r>
              <w:rPr>
                <w:rFonts w:ascii="宋体" w:hAnsi="宋体" w:hint="eastAsia"/>
                <w:szCs w:val="21"/>
              </w:rPr>
              <w:t>月份发现，提供的《环境目标完成统计表》，考核均完成目标任务。</w:t>
            </w:r>
          </w:p>
          <w:p w:rsidR="00AD397E" w:rsidRDefault="00AD397E" w:rsidP="00EB6E3A">
            <w:pPr>
              <w:spacing w:line="400" w:lineRule="exact"/>
              <w:rPr>
                <w:rFonts w:ascii="宋体" w:hAnsi="宋体"/>
                <w:szCs w:val="21"/>
              </w:rPr>
            </w:pPr>
            <w:r>
              <w:rPr>
                <w:rFonts w:ascii="宋体" w:hAnsi="宋体" w:hint="eastAsia"/>
                <w:szCs w:val="21"/>
              </w:rPr>
              <w:t>查见环境目标管理方案有时间期限、具体措施、责任人。</w:t>
            </w:r>
          </w:p>
          <w:p w:rsidR="00AD397E" w:rsidRDefault="00AD397E" w:rsidP="00EB6E3A">
            <w:pPr>
              <w:pStyle w:val="4"/>
              <w:tabs>
                <w:tab w:val="center" w:pos="3169"/>
              </w:tabs>
              <w:spacing w:line="400" w:lineRule="exact"/>
              <w:ind w:firstLineChars="0" w:firstLine="0"/>
              <w:jc w:val="left"/>
              <w:rPr>
                <w:rFonts w:ascii="宋体" w:hAnsi="宋体" w:cs="宋体"/>
                <w:szCs w:val="21"/>
              </w:rPr>
            </w:pPr>
            <w:r>
              <w:rPr>
                <w:rFonts w:ascii="宋体" w:hAnsi="宋体" w:cs="宋体" w:hint="eastAsia"/>
                <w:szCs w:val="21"/>
              </w:rPr>
              <w:lastRenderedPageBreak/>
              <w:t>查见行政部和财务部涉及的环境管理方案有：1）潜在火灾；2）固废排放；3）废水排放；4）能源消耗4个管理方案。管理方案内容涉及：目标/指标、管理措施、资金预算、完成日期、责任部门。</w:t>
            </w:r>
          </w:p>
          <w:p w:rsidR="00AD397E" w:rsidRDefault="00AD397E" w:rsidP="00EB6E3A">
            <w:pPr>
              <w:spacing w:line="400" w:lineRule="exact"/>
              <w:rPr>
                <w:rFonts w:ascii="宋体" w:hAnsi="宋体" w:cs="宋体"/>
                <w:szCs w:val="21"/>
              </w:rPr>
            </w:pPr>
            <w:r>
              <w:rPr>
                <w:rFonts w:ascii="宋体" w:hAnsi="宋体" w:hint="eastAsia"/>
                <w:szCs w:val="21"/>
              </w:rPr>
              <w:t>查见</w:t>
            </w:r>
            <w:r>
              <w:rPr>
                <w:rFonts w:ascii="宋体" w:hAnsi="宋体" w:cs="宋体" w:hint="eastAsia"/>
                <w:szCs w:val="21"/>
              </w:rPr>
              <w:t>职业健康安全管理方案</w:t>
            </w:r>
            <w:r>
              <w:rPr>
                <w:rFonts w:ascii="宋体" w:hAnsi="宋体" w:hint="eastAsia"/>
                <w:szCs w:val="21"/>
              </w:rPr>
              <w:t>有时间期限、具体措施、责任人。</w:t>
            </w:r>
          </w:p>
          <w:p w:rsidR="00AD397E" w:rsidRDefault="00AD397E" w:rsidP="00EB6E3A">
            <w:pPr>
              <w:pStyle w:val="Default"/>
              <w:rPr>
                <w:rFonts w:ascii="宋体" w:hAnsi="宋体" w:cs="宋体"/>
                <w:kern w:val="2"/>
                <w:sz w:val="21"/>
                <w:szCs w:val="21"/>
              </w:rPr>
            </w:pPr>
            <w:r>
              <w:rPr>
                <w:rFonts w:ascii="宋体" w:hAnsi="宋体" w:cs="宋体" w:hint="eastAsia"/>
                <w:kern w:val="2"/>
                <w:sz w:val="21"/>
                <w:szCs w:val="21"/>
              </w:rPr>
              <w:t>查见公司制定的职业健康安全管理方案有：1）火灾；2）爆炸（氨气、天然气、压力容器等）；3）触电；4）意外伤害（高坠、烫伤、冻伤、酸碱腐蚀、爆瓶等伤害）；5）中毒；6）噪声；7）职业病（噪声、粉尘等）7项。</w:t>
            </w:r>
          </w:p>
          <w:p w:rsidR="00AD397E" w:rsidRDefault="00AD397E" w:rsidP="00EB6E3A">
            <w:pPr>
              <w:widowControl/>
              <w:jc w:val="left"/>
              <w:rPr>
                <w:rFonts w:ascii="宋体" w:hAnsi="宋体" w:cs="宋体"/>
                <w:szCs w:val="21"/>
              </w:rPr>
            </w:pPr>
            <w:r>
              <w:rPr>
                <w:rFonts w:ascii="宋体" w:hAnsi="宋体" w:cs="宋体" w:hint="eastAsia"/>
                <w:szCs w:val="21"/>
              </w:rPr>
              <w:t>目标指标管理方案基本适宜，能够完成。</w:t>
            </w:r>
          </w:p>
        </w:tc>
        <w:tc>
          <w:tcPr>
            <w:tcW w:w="993" w:type="dxa"/>
          </w:tcPr>
          <w:p w:rsidR="00AD397E" w:rsidRDefault="00AD397E" w:rsidP="00EB6E3A">
            <w:pPr>
              <w:rPr>
                <w:b/>
                <w:szCs w:val="21"/>
                <w:u w:val="single"/>
              </w:rPr>
            </w:pPr>
            <w:r>
              <w:rPr>
                <w:rFonts w:hint="eastAsia"/>
                <w:szCs w:val="21"/>
              </w:rPr>
              <w:lastRenderedPageBreak/>
              <w:t>符合</w:t>
            </w:r>
          </w:p>
        </w:tc>
      </w:tr>
      <w:tr w:rsidR="00AD397E" w:rsidTr="00EB6E3A">
        <w:trPr>
          <w:trHeight w:val="573"/>
        </w:trPr>
        <w:tc>
          <w:tcPr>
            <w:tcW w:w="2160" w:type="dxa"/>
          </w:tcPr>
          <w:p w:rsidR="00AD397E" w:rsidRDefault="00AD397E" w:rsidP="00EB6E3A">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AD397E" w:rsidRDefault="001F6A29" w:rsidP="00EB6E3A">
            <w:pPr>
              <w:rPr>
                <w:rFonts w:ascii="宋体" w:hAnsi="宋体"/>
                <w:szCs w:val="21"/>
              </w:rPr>
            </w:pPr>
            <w:r>
              <w:rPr>
                <w:rFonts w:ascii="宋体" w:hAnsi="宋体" w:hint="eastAsia"/>
                <w:szCs w:val="21"/>
              </w:rPr>
              <w:t>EO</w:t>
            </w:r>
            <w:r w:rsidR="00AD397E">
              <w:rPr>
                <w:rFonts w:ascii="宋体" w:hAnsi="宋体" w:hint="eastAsia"/>
                <w:szCs w:val="21"/>
              </w:rPr>
              <w:t>7.1</w:t>
            </w:r>
          </w:p>
          <w:p w:rsidR="00AD397E" w:rsidRDefault="00AD397E" w:rsidP="00EB6E3A">
            <w:pPr>
              <w:rPr>
                <w:rFonts w:ascii="宋体" w:hAnsi="宋体" w:cs="新宋体"/>
                <w:szCs w:val="21"/>
              </w:rPr>
            </w:pPr>
          </w:p>
        </w:tc>
        <w:tc>
          <w:tcPr>
            <w:tcW w:w="10596" w:type="dxa"/>
          </w:tcPr>
          <w:p w:rsidR="00AD397E" w:rsidRDefault="00AD397E" w:rsidP="00EB6E3A">
            <w:pPr>
              <w:rPr>
                <w:rFonts w:ascii="宋体" w:hAnsi="宋体"/>
                <w:szCs w:val="21"/>
              </w:rPr>
            </w:pPr>
            <w:r>
              <w:rPr>
                <w:rFonts w:ascii="宋体" w:hAnsi="宋体" w:hint="eastAsia"/>
                <w:szCs w:val="21"/>
              </w:rPr>
              <w:t>询问负责人，企业为了实施环境/职业健康安全管理体系，并持续改进其有效性、增强顾客满意度和体系正常运行提供了充足的资金及必要的资源，为提高员工质量意识组织了的培训，目前的资源基本满足策划需要。</w:t>
            </w:r>
          </w:p>
          <w:p w:rsidR="00AD397E" w:rsidRDefault="00AD397E" w:rsidP="00EB6E3A">
            <w:pPr>
              <w:widowControl/>
              <w:jc w:val="left"/>
              <w:rPr>
                <w:rFonts w:ascii="宋体" w:hAnsi="宋体"/>
                <w:szCs w:val="21"/>
              </w:rPr>
            </w:pPr>
            <w:r>
              <w:rPr>
                <w:rFonts w:ascii="宋体" w:hAnsi="宋体" w:hint="eastAsia"/>
                <w:szCs w:val="21"/>
              </w:rPr>
              <w:t>总经理对资源的配备比较重视，人力资源、设备和工作环境等可满足许可范围内的雪花啤酒的生产需要。</w:t>
            </w:r>
          </w:p>
        </w:tc>
        <w:tc>
          <w:tcPr>
            <w:tcW w:w="993" w:type="dxa"/>
          </w:tcPr>
          <w:p w:rsidR="00AD397E" w:rsidRDefault="00AD397E" w:rsidP="00EB6E3A">
            <w:pPr>
              <w:rPr>
                <w:szCs w:val="21"/>
              </w:rPr>
            </w:pPr>
            <w:r>
              <w:rPr>
                <w:rFonts w:hint="eastAsia"/>
                <w:szCs w:val="21"/>
              </w:rPr>
              <w:t>符合</w:t>
            </w:r>
          </w:p>
        </w:tc>
      </w:tr>
      <w:tr w:rsidR="00AD397E" w:rsidTr="00EB6E3A">
        <w:trPr>
          <w:trHeight w:val="573"/>
        </w:trPr>
        <w:tc>
          <w:tcPr>
            <w:tcW w:w="2160" w:type="dxa"/>
          </w:tcPr>
          <w:p w:rsidR="00AD397E" w:rsidRDefault="00AD397E" w:rsidP="00EB6E3A">
            <w:pPr>
              <w:adjustRightInd w:val="0"/>
              <w:snapToGrid w:val="0"/>
              <w:jc w:val="left"/>
              <w:rPr>
                <w:rFonts w:ascii="宋体" w:hAnsi="宋体"/>
                <w:szCs w:val="21"/>
              </w:rPr>
            </w:pPr>
            <w:r>
              <w:rPr>
                <w:rFonts w:ascii="宋体" w:hAnsi="宋体" w:cs="新宋体" w:hint="eastAsia"/>
                <w:szCs w:val="21"/>
              </w:rPr>
              <w:t>能力</w:t>
            </w:r>
          </w:p>
        </w:tc>
        <w:tc>
          <w:tcPr>
            <w:tcW w:w="960" w:type="dxa"/>
          </w:tcPr>
          <w:p w:rsidR="00AD397E" w:rsidRDefault="001F6A29" w:rsidP="00EB6E3A">
            <w:pPr>
              <w:rPr>
                <w:rFonts w:ascii="宋体" w:hAnsi="宋体" w:cs="新宋体"/>
                <w:szCs w:val="21"/>
              </w:rPr>
            </w:pPr>
            <w:r>
              <w:rPr>
                <w:rFonts w:ascii="宋体" w:hAnsi="宋体" w:cs="新宋体" w:hint="eastAsia"/>
                <w:szCs w:val="21"/>
              </w:rPr>
              <w:t>EO</w:t>
            </w:r>
            <w:r w:rsidR="00AD397E">
              <w:rPr>
                <w:rFonts w:ascii="宋体" w:hAnsi="宋体" w:cs="新宋体" w:hint="eastAsia"/>
                <w:szCs w:val="21"/>
              </w:rPr>
              <w:t>7.2</w:t>
            </w:r>
          </w:p>
          <w:p w:rsidR="00AD397E" w:rsidRDefault="00AD397E" w:rsidP="00EB6E3A">
            <w:pPr>
              <w:rPr>
                <w:rFonts w:ascii="宋体" w:hAnsi="宋体" w:cs="新宋体"/>
                <w:szCs w:val="21"/>
              </w:rPr>
            </w:pPr>
          </w:p>
        </w:tc>
        <w:tc>
          <w:tcPr>
            <w:tcW w:w="10596" w:type="dxa"/>
          </w:tcPr>
          <w:p w:rsidR="00AD397E" w:rsidRDefault="00AD397E" w:rsidP="00EB6E3A">
            <w:pPr>
              <w:pStyle w:val="a0"/>
              <w:rPr>
                <w:rFonts w:ascii="宋体" w:hAnsi="宋体" w:cs="宋体"/>
                <w:szCs w:val="21"/>
              </w:rPr>
            </w:pPr>
            <w:r>
              <w:rPr>
                <w:rFonts w:ascii="宋体" w:hAnsi="宋体" w:cs="宋体" w:hint="eastAsia"/>
                <w:szCs w:val="21"/>
              </w:rPr>
              <w:t>公司确定了从事的工作影响环境和职业健康安全管理体系绩效和有效性且在公司控制范围内的人员所必要的能力，这些能力主要是基于适当的教育、培训或经历等。</w:t>
            </w:r>
          </w:p>
          <w:p w:rsidR="00AD397E" w:rsidRDefault="00AD397E" w:rsidP="00EB6E3A">
            <w:pPr>
              <w:pStyle w:val="a0"/>
              <w:rPr>
                <w:rFonts w:ascii="宋体" w:hAnsi="宋体" w:cs="宋体"/>
                <w:szCs w:val="21"/>
              </w:rPr>
            </w:pPr>
          </w:p>
          <w:p w:rsidR="00AD397E" w:rsidRDefault="00AD397E" w:rsidP="00EB6E3A">
            <w:pPr>
              <w:pStyle w:val="a0"/>
              <w:rPr>
                <w:rFonts w:ascii="宋体" w:hAnsi="宋体" w:cs="宋体"/>
                <w:szCs w:val="21"/>
              </w:rPr>
            </w:pPr>
            <w:r>
              <w:rPr>
                <w:rFonts w:ascii="宋体" w:hAnsi="宋体" w:cs="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AD397E" w:rsidRDefault="00AD397E" w:rsidP="00EB6E3A">
            <w:pPr>
              <w:pStyle w:val="a0"/>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AD397E" w:rsidRDefault="00AD397E" w:rsidP="00EB6E3A">
            <w:pPr>
              <w:pStyle w:val="a0"/>
              <w:rPr>
                <w:rFonts w:ascii="宋体" w:hAnsi="宋体" w:cs="宋体"/>
                <w:szCs w:val="21"/>
              </w:rPr>
            </w:pPr>
            <w:r>
              <w:rPr>
                <w:rFonts w:ascii="宋体" w:hAnsi="宋体" w:cs="宋体" w:hint="eastAsia"/>
                <w:szCs w:val="21"/>
              </w:rPr>
              <w:t>抽查人员持证情况：制冷工、焊接作业、电工作业操作证等。</w:t>
            </w:r>
          </w:p>
          <w:p w:rsidR="00AD397E" w:rsidRDefault="00AD397E" w:rsidP="00EB6E3A">
            <w:pPr>
              <w:pStyle w:val="a0"/>
              <w:rPr>
                <w:rFonts w:ascii="宋体" w:hAnsi="宋体" w:cs="宋体"/>
                <w:szCs w:val="21"/>
              </w:rPr>
            </w:pPr>
            <w:r>
              <w:rPr>
                <w:rFonts w:ascii="宋体" w:hAnsi="宋体" w:cs="宋体" w:hint="eastAsia"/>
                <w:szCs w:val="21"/>
              </w:rPr>
              <w:t>何大强  叉车证 证号：512929196612143311   有效期：2024.5    成都市市场监督管理局</w:t>
            </w:r>
          </w:p>
          <w:p w:rsidR="00AD397E" w:rsidRDefault="00AD397E" w:rsidP="00EB6E3A">
            <w:pPr>
              <w:pStyle w:val="a0"/>
              <w:rPr>
                <w:rFonts w:ascii="宋体" w:hAnsi="宋体" w:cs="宋体"/>
                <w:szCs w:val="21"/>
              </w:rPr>
            </w:pPr>
            <w:r>
              <w:rPr>
                <w:rFonts w:ascii="宋体" w:hAnsi="宋体" w:cs="宋体" w:hint="eastAsia"/>
                <w:szCs w:val="21"/>
              </w:rPr>
              <w:t>杨开俊  叉车证 证号：510125198201200914   有效期：2024.7    成都市市场监督管理局</w:t>
            </w:r>
          </w:p>
          <w:p w:rsidR="00AD397E" w:rsidRDefault="00AD397E" w:rsidP="00EB6E3A">
            <w:pPr>
              <w:pStyle w:val="a0"/>
              <w:rPr>
                <w:rFonts w:ascii="宋体" w:hAnsi="宋体" w:cs="宋体"/>
                <w:szCs w:val="21"/>
              </w:rPr>
            </w:pPr>
            <w:r>
              <w:rPr>
                <w:rFonts w:ascii="宋体" w:hAnsi="宋体" w:cs="宋体" w:hint="eastAsia"/>
                <w:szCs w:val="21"/>
              </w:rPr>
              <w:t>宋波  R1压力容器 证号：510184198608266317  成都市质量技术监督局</w:t>
            </w:r>
          </w:p>
          <w:p w:rsidR="00AD397E" w:rsidRDefault="00AD397E" w:rsidP="00EB6E3A">
            <w:pPr>
              <w:pStyle w:val="a0"/>
              <w:rPr>
                <w:rFonts w:ascii="宋体" w:hAnsi="宋体" w:cs="宋体"/>
                <w:szCs w:val="21"/>
              </w:rPr>
            </w:pPr>
            <w:r>
              <w:rPr>
                <w:rFonts w:ascii="宋体" w:hAnsi="宋体" w:cs="宋体" w:hint="eastAsia"/>
                <w:szCs w:val="21"/>
              </w:rPr>
              <w:t>张东  R1压力容器 证号：51012519731013005X  绵阳市质量技术监督局</w:t>
            </w:r>
          </w:p>
          <w:p w:rsidR="00AD397E" w:rsidRDefault="00AD397E" w:rsidP="00EB6E3A">
            <w:pPr>
              <w:pStyle w:val="a0"/>
              <w:rPr>
                <w:rFonts w:ascii="宋体" w:hAnsi="宋体" w:cs="宋体"/>
                <w:szCs w:val="21"/>
              </w:rPr>
            </w:pPr>
            <w:r>
              <w:rPr>
                <w:rFonts w:ascii="宋体" w:hAnsi="宋体" w:cs="宋体" w:hint="eastAsia"/>
                <w:szCs w:val="21"/>
              </w:rPr>
              <w:t>钟友志  电工作业（低压）  证号：T510125199010145611  有效期：2026.12.13</w:t>
            </w:r>
          </w:p>
          <w:p w:rsidR="00AD397E" w:rsidRDefault="00AD397E" w:rsidP="00EB6E3A">
            <w:pPr>
              <w:pStyle w:val="a0"/>
              <w:rPr>
                <w:rFonts w:ascii="宋体" w:hAnsi="宋体" w:cs="宋体"/>
                <w:szCs w:val="21"/>
              </w:rPr>
            </w:pPr>
            <w:r>
              <w:rPr>
                <w:rFonts w:ascii="宋体" w:hAnsi="宋体" w:cs="宋体" w:hint="eastAsia"/>
                <w:szCs w:val="21"/>
              </w:rPr>
              <w:t>陈帝先  电工作业（防爆）  证号：T510623199102068013  有效期：2026.7.12</w:t>
            </w:r>
          </w:p>
          <w:p w:rsidR="00AD397E" w:rsidRDefault="00AD397E" w:rsidP="00EB6E3A">
            <w:pPr>
              <w:pStyle w:val="a0"/>
              <w:rPr>
                <w:rFonts w:ascii="宋体" w:hAnsi="宋体" w:cs="宋体"/>
                <w:szCs w:val="21"/>
              </w:rPr>
            </w:pPr>
            <w:r>
              <w:rPr>
                <w:rFonts w:ascii="宋体" w:hAnsi="宋体" w:cs="宋体" w:hint="eastAsia"/>
                <w:szCs w:val="21"/>
              </w:rPr>
              <w:t>叶宏    电工作业（高压）         证号：T510125196807114712 有效期：2025.7.16</w:t>
            </w:r>
          </w:p>
          <w:p w:rsidR="00AD397E" w:rsidRDefault="00AD397E" w:rsidP="00EB6E3A">
            <w:pPr>
              <w:pStyle w:val="a0"/>
              <w:rPr>
                <w:rFonts w:ascii="宋体" w:hAnsi="宋体" w:cs="宋体"/>
                <w:szCs w:val="21"/>
              </w:rPr>
            </w:pPr>
            <w:r>
              <w:rPr>
                <w:rFonts w:ascii="宋体" w:hAnsi="宋体" w:cs="宋体" w:hint="eastAsia"/>
                <w:szCs w:val="21"/>
              </w:rPr>
              <w:t>尹华强  制冷与空调作业           证号：T510125196905064157 有效期：2025.7.2</w:t>
            </w:r>
          </w:p>
          <w:p w:rsidR="00AD397E" w:rsidRDefault="00AD397E" w:rsidP="00EB6E3A">
            <w:pPr>
              <w:pStyle w:val="a0"/>
              <w:rPr>
                <w:rFonts w:ascii="宋体" w:hAnsi="宋体" w:cs="宋体"/>
                <w:szCs w:val="21"/>
              </w:rPr>
            </w:pPr>
            <w:r>
              <w:rPr>
                <w:rFonts w:ascii="宋体" w:hAnsi="宋体" w:cs="宋体" w:hint="eastAsia"/>
                <w:szCs w:val="21"/>
              </w:rPr>
              <w:t>……。</w:t>
            </w:r>
          </w:p>
          <w:p w:rsidR="00AD397E" w:rsidRDefault="00AD397E" w:rsidP="00EB6E3A">
            <w:pPr>
              <w:pStyle w:val="a0"/>
              <w:rPr>
                <w:rFonts w:ascii="宋体" w:hAnsi="宋体" w:cs="宋体"/>
                <w:szCs w:val="21"/>
              </w:rPr>
            </w:pPr>
            <w:r>
              <w:rPr>
                <w:rFonts w:ascii="宋体" w:hAnsi="宋体" w:cs="宋体" w:hint="eastAsia"/>
                <w:szCs w:val="21"/>
              </w:rPr>
              <w:lastRenderedPageBreak/>
              <w:t>抽管理人员：《职业健康培训合格证》</w:t>
            </w:r>
          </w:p>
          <w:p w:rsidR="00AD397E" w:rsidRDefault="00AD397E" w:rsidP="00EB6E3A">
            <w:pPr>
              <w:pStyle w:val="a0"/>
              <w:rPr>
                <w:rFonts w:ascii="宋体" w:hAnsi="宋体" w:cs="宋体"/>
                <w:szCs w:val="21"/>
              </w:rPr>
            </w:pPr>
            <w:r>
              <w:rPr>
                <w:rFonts w:ascii="宋体" w:hAnsi="宋体" w:cs="宋体" w:hint="eastAsia"/>
                <w:szCs w:val="21"/>
              </w:rPr>
              <w:t>李凯     证号：ZA第2022002186  成都市城市安全与应急管理研究院</w:t>
            </w:r>
          </w:p>
          <w:p w:rsidR="00AD397E" w:rsidRDefault="00AD397E" w:rsidP="00EB6E3A">
            <w:pPr>
              <w:pStyle w:val="a0"/>
              <w:rPr>
                <w:rFonts w:ascii="宋体" w:hAnsi="宋体" w:cs="宋体"/>
                <w:szCs w:val="21"/>
              </w:rPr>
            </w:pPr>
            <w:r>
              <w:rPr>
                <w:rFonts w:ascii="宋体" w:hAnsi="宋体" w:cs="宋体" w:hint="eastAsia"/>
                <w:szCs w:val="21"/>
              </w:rPr>
              <w:t>抽管理人员：《安全生产培训合格证》</w:t>
            </w:r>
          </w:p>
          <w:p w:rsidR="00AD397E" w:rsidRDefault="00AD397E" w:rsidP="00EB6E3A">
            <w:pPr>
              <w:pStyle w:val="a0"/>
              <w:rPr>
                <w:rFonts w:ascii="宋体" w:hAnsi="宋体" w:cs="宋体"/>
                <w:szCs w:val="21"/>
              </w:rPr>
            </w:pPr>
            <w:r>
              <w:rPr>
                <w:rFonts w:ascii="宋体" w:hAnsi="宋体" w:cs="宋体" w:hint="eastAsia"/>
                <w:szCs w:val="21"/>
              </w:rPr>
              <w:t>李俊辉   证号：1022018215  成都市城市安全与应急管理研究院</w:t>
            </w:r>
          </w:p>
          <w:p w:rsidR="00AD397E" w:rsidRDefault="00AD397E" w:rsidP="00EB6E3A">
            <w:pPr>
              <w:pStyle w:val="a0"/>
              <w:rPr>
                <w:rFonts w:ascii="宋体" w:hAnsi="宋体" w:cs="宋体"/>
                <w:szCs w:val="21"/>
              </w:rPr>
            </w:pPr>
            <w:r>
              <w:rPr>
                <w:rFonts w:ascii="宋体" w:hAnsi="宋体" w:cs="宋体" w:hint="eastAsia"/>
                <w:szCs w:val="21"/>
              </w:rPr>
              <w:t>冯炜     证号：1022018218  成都市城市安全与应急管理研究院</w:t>
            </w:r>
          </w:p>
          <w:p w:rsidR="00AD397E" w:rsidRDefault="00AD397E" w:rsidP="00EB6E3A">
            <w:pPr>
              <w:pStyle w:val="a0"/>
              <w:rPr>
                <w:rFonts w:ascii="宋体" w:hAnsi="宋体" w:cs="宋体"/>
                <w:szCs w:val="21"/>
              </w:rPr>
            </w:pPr>
            <w:r>
              <w:rPr>
                <w:rFonts w:ascii="宋体" w:hAnsi="宋体" w:cs="宋体" w:hint="eastAsia"/>
                <w:szCs w:val="21"/>
              </w:rPr>
              <w:t>......</w:t>
            </w:r>
          </w:p>
          <w:p w:rsidR="00AD397E" w:rsidRDefault="00AD397E" w:rsidP="00EB6E3A">
            <w:pPr>
              <w:pStyle w:val="a0"/>
              <w:rPr>
                <w:rFonts w:ascii="宋体" w:hAnsi="宋体" w:cs="宋体"/>
                <w:szCs w:val="21"/>
              </w:rPr>
            </w:pPr>
            <w:r>
              <w:rPr>
                <w:rFonts w:ascii="宋体" w:hAnsi="宋体" w:cs="宋体" w:hint="eastAsia"/>
                <w:szCs w:val="21"/>
              </w:rPr>
              <w:t>抽查健康检查合格证：</w:t>
            </w:r>
          </w:p>
          <w:p w:rsidR="00AD397E" w:rsidRDefault="00EB6E3A" w:rsidP="00EB6E3A">
            <w:pPr>
              <w:pStyle w:val="a0"/>
              <w:rPr>
                <w:rFonts w:ascii="宋体" w:hAnsi="宋体" w:cs="宋体"/>
                <w:szCs w:val="21"/>
              </w:rPr>
            </w:pPr>
            <w:r>
              <w:rPr>
                <w:rFonts w:ascii="宋体" w:hAnsi="宋体" w:cs="宋体" w:hint="eastAsia"/>
                <w:szCs w:val="21"/>
              </w:rPr>
              <w:t>黄强</w:t>
            </w:r>
            <w:r w:rsidR="00AD397E">
              <w:rPr>
                <w:rFonts w:ascii="宋体" w:hAnsi="宋体" w:cs="宋体" w:hint="eastAsia"/>
                <w:szCs w:val="21"/>
              </w:rPr>
              <w:t xml:space="preserve">  编号：川（202</w:t>
            </w:r>
            <w:r>
              <w:rPr>
                <w:rFonts w:ascii="宋体" w:hAnsi="宋体" w:cs="宋体" w:hint="eastAsia"/>
                <w:szCs w:val="21"/>
              </w:rPr>
              <w:t>2</w:t>
            </w:r>
            <w:r w:rsidR="00AD397E">
              <w:rPr>
                <w:rFonts w:ascii="宋体" w:hAnsi="宋体" w:cs="宋体" w:hint="eastAsia"/>
                <w:szCs w:val="21"/>
              </w:rPr>
              <w:t>）5101040</w:t>
            </w:r>
            <w:r>
              <w:rPr>
                <w:rFonts w:ascii="宋体" w:hAnsi="宋体" w:cs="宋体" w:hint="eastAsia"/>
                <w:szCs w:val="21"/>
              </w:rPr>
              <w:t>3</w:t>
            </w:r>
            <w:r w:rsidR="00AD397E">
              <w:rPr>
                <w:rFonts w:ascii="宋体" w:hAnsi="宋体" w:cs="宋体" w:hint="eastAsia"/>
                <w:szCs w:val="21"/>
              </w:rPr>
              <w:t>-0</w:t>
            </w:r>
            <w:r>
              <w:rPr>
                <w:rFonts w:ascii="宋体" w:hAnsi="宋体" w:cs="宋体" w:hint="eastAsia"/>
                <w:szCs w:val="21"/>
              </w:rPr>
              <w:t>0069285</w:t>
            </w:r>
            <w:r w:rsidR="00AD397E">
              <w:rPr>
                <w:rFonts w:ascii="宋体" w:hAnsi="宋体" w:cs="宋体" w:hint="eastAsia"/>
                <w:szCs w:val="21"/>
              </w:rPr>
              <w:t xml:space="preserve"> 有效期；202</w:t>
            </w:r>
            <w:r>
              <w:rPr>
                <w:rFonts w:ascii="宋体" w:hAnsi="宋体" w:cs="宋体" w:hint="eastAsia"/>
                <w:szCs w:val="21"/>
              </w:rPr>
              <w:t>3</w:t>
            </w:r>
            <w:r w:rsidR="00AD397E">
              <w:rPr>
                <w:rFonts w:ascii="宋体" w:hAnsi="宋体" w:cs="宋体" w:hint="eastAsia"/>
                <w:szCs w:val="21"/>
              </w:rPr>
              <w:t>年1</w:t>
            </w:r>
            <w:r>
              <w:rPr>
                <w:rFonts w:ascii="宋体" w:hAnsi="宋体" w:cs="宋体" w:hint="eastAsia"/>
                <w:szCs w:val="21"/>
              </w:rPr>
              <w:t>0</w:t>
            </w:r>
            <w:r w:rsidR="00AD397E">
              <w:rPr>
                <w:rFonts w:ascii="宋体" w:hAnsi="宋体" w:cs="宋体" w:hint="eastAsia"/>
                <w:szCs w:val="21"/>
              </w:rPr>
              <w:t>月</w:t>
            </w:r>
            <w:r>
              <w:rPr>
                <w:rFonts w:ascii="宋体" w:hAnsi="宋体" w:cs="宋体" w:hint="eastAsia"/>
                <w:szCs w:val="21"/>
              </w:rPr>
              <w:t>10</w:t>
            </w:r>
            <w:r w:rsidR="00AD397E">
              <w:rPr>
                <w:rFonts w:ascii="宋体" w:hAnsi="宋体" w:cs="宋体" w:hint="eastAsia"/>
                <w:szCs w:val="21"/>
              </w:rPr>
              <w:t xml:space="preserve">日 </w:t>
            </w:r>
            <w:r>
              <w:rPr>
                <w:rFonts w:ascii="宋体" w:hAnsi="宋体" w:cs="宋体" w:hint="eastAsia"/>
                <w:szCs w:val="21"/>
              </w:rPr>
              <w:t>新都区妇幼保健院</w:t>
            </w:r>
          </w:p>
          <w:p w:rsidR="00EB6E3A" w:rsidRDefault="00EB6E3A" w:rsidP="00EB6E3A">
            <w:pPr>
              <w:pStyle w:val="a0"/>
              <w:rPr>
                <w:rFonts w:ascii="宋体" w:hAnsi="宋体" w:cs="宋体"/>
                <w:szCs w:val="21"/>
              </w:rPr>
            </w:pPr>
            <w:r>
              <w:rPr>
                <w:rFonts w:ascii="宋体" w:hAnsi="宋体" w:cs="宋体" w:hint="eastAsia"/>
                <w:szCs w:val="21"/>
              </w:rPr>
              <w:t>何英  编号：川（2022）51010403-00069284 有效期；2023年10月10日 新都区妇幼保健院</w:t>
            </w:r>
          </w:p>
          <w:p w:rsidR="00EB6E3A" w:rsidRDefault="00EB6E3A" w:rsidP="00EB6E3A">
            <w:pPr>
              <w:pStyle w:val="a0"/>
              <w:rPr>
                <w:rFonts w:ascii="宋体" w:hAnsi="宋体" w:cs="宋体"/>
                <w:szCs w:val="21"/>
              </w:rPr>
            </w:pPr>
            <w:r>
              <w:rPr>
                <w:rFonts w:ascii="宋体" w:hAnsi="宋体" w:cs="宋体" w:hint="eastAsia"/>
                <w:szCs w:val="21"/>
              </w:rPr>
              <w:t>胡雪翠  编号：川（2022）51010403-0006928</w:t>
            </w:r>
            <w:r w:rsidR="00EC6B58">
              <w:rPr>
                <w:rFonts w:ascii="宋体" w:hAnsi="宋体" w:cs="宋体" w:hint="eastAsia"/>
                <w:szCs w:val="21"/>
              </w:rPr>
              <w:t>0</w:t>
            </w:r>
            <w:r>
              <w:rPr>
                <w:rFonts w:ascii="宋体" w:hAnsi="宋体" w:cs="宋体" w:hint="eastAsia"/>
                <w:szCs w:val="21"/>
              </w:rPr>
              <w:t xml:space="preserve"> 有效期；2023年10月10日 新都区妇幼保健院</w:t>
            </w:r>
          </w:p>
          <w:p w:rsidR="00AD397E" w:rsidRDefault="00AD397E" w:rsidP="00EB6E3A">
            <w:pPr>
              <w:pStyle w:val="a0"/>
              <w:rPr>
                <w:rFonts w:ascii="宋体" w:hAnsi="宋体" w:cs="宋体"/>
                <w:szCs w:val="21"/>
              </w:rPr>
            </w:pPr>
            <w:r>
              <w:rPr>
                <w:rFonts w:ascii="宋体" w:hAnsi="宋体" w:cs="宋体" w:hint="eastAsia"/>
                <w:szCs w:val="21"/>
              </w:rPr>
              <w:t>.......</w:t>
            </w:r>
          </w:p>
          <w:p w:rsidR="00AD397E" w:rsidRDefault="00AD397E" w:rsidP="00EB6E3A">
            <w:pPr>
              <w:pStyle w:val="a0"/>
              <w:rPr>
                <w:rFonts w:ascii="宋体" w:hAnsi="宋体" w:cs="宋体"/>
                <w:szCs w:val="21"/>
              </w:rPr>
            </w:pPr>
            <w:r>
              <w:rPr>
                <w:rFonts w:ascii="宋体" w:hAnsi="宋体" w:cs="宋体" w:hint="eastAsia"/>
                <w:szCs w:val="21"/>
              </w:rPr>
              <w:t>提供有202</w:t>
            </w:r>
            <w:r w:rsidR="00A24440">
              <w:rPr>
                <w:rFonts w:ascii="宋体" w:hAnsi="宋体" w:cs="宋体" w:hint="eastAsia"/>
                <w:szCs w:val="21"/>
              </w:rPr>
              <w:t>2</w:t>
            </w:r>
            <w:r>
              <w:rPr>
                <w:rFonts w:ascii="宋体" w:hAnsi="宋体" w:cs="宋体" w:hint="eastAsia"/>
                <w:szCs w:val="21"/>
              </w:rPr>
              <w:t>年度培训计划，全年计划培训</w:t>
            </w:r>
            <w:r w:rsidR="00A24440">
              <w:rPr>
                <w:rFonts w:ascii="宋体" w:hAnsi="宋体" w:cs="宋体" w:hint="eastAsia"/>
                <w:szCs w:val="21"/>
              </w:rPr>
              <w:t>7</w:t>
            </w:r>
            <w:r>
              <w:rPr>
                <w:rFonts w:ascii="宋体" w:hAnsi="宋体" w:cs="宋体" w:hint="eastAsia"/>
                <w:szCs w:val="21"/>
              </w:rPr>
              <w:t>次，已培训</w:t>
            </w:r>
            <w:r w:rsidR="00A24440">
              <w:rPr>
                <w:rFonts w:ascii="宋体" w:hAnsi="宋体" w:cs="宋体" w:hint="eastAsia"/>
                <w:szCs w:val="21"/>
              </w:rPr>
              <w:t>5</w:t>
            </w:r>
            <w:r>
              <w:rPr>
                <w:rFonts w:ascii="宋体" w:hAnsi="宋体" w:cs="宋体" w:hint="eastAsia"/>
                <w:szCs w:val="21"/>
              </w:rPr>
              <w:t>次。</w:t>
            </w:r>
          </w:p>
          <w:p w:rsidR="00AD397E" w:rsidRDefault="00AD397E" w:rsidP="00EB6E3A">
            <w:pPr>
              <w:pStyle w:val="a0"/>
              <w:rPr>
                <w:rFonts w:ascii="宋体" w:hAnsi="宋体" w:cs="宋体"/>
                <w:szCs w:val="21"/>
              </w:rPr>
            </w:pPr>
            <w:r>
              <w:rPr>
                <w:rFonts w:ascii="宋体" w:hAnsi="宋体" w:cs="宋体" w:hint="eastAsia"/>
                <w:szCs w:val="21"/>
              </w:rPr>
              <w:t>抽查培训计划和培训记录。</w:t>
            </w:r>
          </w:p>
          <w:p w:rsidR="00AD397E" w:rsidRDefault="00AD397E" w:rsidP="00EB6E3A">
            <w:pPr>
              <w:pStyle w:val="a0"/>
              <w:rPr>
                <w:rFonts w:ascii="宋体" w:hAnsi="宋体" w:cs="宋体"/>
                <w:szCs w:val="21"/>
              </w:rPr>
            </w:pPr>
            <w:r>
              <w:rPr>
                <w:rFonts w:ascii="宋体" w:hAnsi="宋体" w:cs="宋体" w:hint="eastAsia"/>
                <w:szCs w:val="21"/>
              </w:rPr>
              <w:t>1）202</w:t>
            </w:r>
            <w:r w:rsidR="0091280D">
              <w:rPr>
                <w:rFonts w:ascii="宋体" w:hAnsi="宋体" w:cs="宋体" w:hint="eastAsia"/>
                <w:szCs w:val="21"/>
              </w:rPr>
              <w:t>2</w:t>
            </w:r>
            <w:r>
              <w:rPr>
                <w:rFonts w:ascii="宋体" w:hAnsi="宋体" w:cs="宋体" w:hint="eastAsia"/>
                <w:szCs w:val="21"/>
              </w:rPr>
              <w:t>.</w:t>
            </w:r>
            <w:r w:rsidR="0091280D">
              <w:rPr>
                <w:rFonts w:ascii="宋体" w:hAnsi="宋体" w:cs="宋体" w:hint="eastAsia"/>
                <w:szCs w:val="21"/>
              </w:rPr>
              <w:t>3</w:t>
            </w:r>
            <w:r>
              <w:rPr>
                <w:rFonts w:ascii="宋体" w:hAnsi="宋体" w:cs="宋体" w:hint="eastAsia"/>
                <w:szCs w:val="21"/>
              </w:rPr>
              <w:t>.</w:t>
            </w:r>
            <w:r w:rsidR="0091280D">
              <w:rPr>
                <w:rFonts w:ascii="宋体" w:hAnsi="宋体" w:cs="宋体" w:hint="eastAsia"/>
                <w:szCs w:val="21"/>
              </w:rPr>
              <w:t>18</w:t>
            </w:r>
            <w:r>
              <w:rPr>
                <w:rFonts w:ascii="宋体" w:hAnsi="宋体" w:cs="宋体" w:hint="eastAsia"/>
                <w:szCs w:val="21"/>
              </w:rPr>
              <w:t xml:space="preserve">  </w:t>
            </w:r>
            <w:r w:rsidR="0091280D">
              <w:rPr>
                <w:rFonts w:ascii="宋体" w:hAnsi="宋体" w:cs="宋体" w:hint="eastAsia"/>
                <w:szCs w:val="21"/>
              </w:rPr>
              <w:t>制度</w:t>
            </w:r>
            <w:r>
              <w:rPr>
                <w:rFonts w:ascii="宋体" w:hAnsi="宋体" w:cs="宋体" w:hint="eastAsia"/>
                <w:szCs w:val="21"/>
              </w:rPr>
              <w:t>培训,培训老师：陈裕祥，参加培训人员：制造部员工，培训内容：</w:t>
            </w:r>
            <w:r w:rsidR="0091280D">
              <w:rPr>
                <w:rFonts w:ascii="宋体" w:hAnsi="宋体" w:cs="宋体" w:hint="eastAsia"/>
                <w:szCs w:val="21"/>
              </w:rPr>
              <w:t>安全生产规章制度</w:t>
            </w:r>
            <w:r>
              <w:rPr>
                <w:rFonts w:ascii="宋体" w:hAnsi="宋体" w:cs="宋体" w:hint="eastAsia"/>
                <w:szCs w:val="21"/>
              </w:rPr>
              <w:t>等。有效评价：通过此次培训，大家对</w:t>
            </w:r>
            <w:r w:rsidR="0091280D">
              <w:rPr>
                <w:rFonts w:ascii="宋体" w:hAnsi="宋体" w:cs="宋体" w:hint="eastAsia"/>
                <w:szCs w:val="21"/>
              </w:rPr>
              <w:t>制度</w:t>
            </w:r>
            <w:r>
              <w:rPr>
                <w:rFonts w:ascii="宋体" w:hAnsi="宋体" w:cs="宋体" w:hint="eastAsia"/>
                <w:szCs w:val="21"/>
              </w:rPr>
              <w:t>、流程及</w:t>
            </w:r>
            <w:r w:rsidR="0091280D">
              <w:rPr>
                <w:rFonts w:ascii="宋体" w:hAnsi="宋体" w:cs="宋体" w:hint="eastAsia"/>
                <w:szCs w:val="21"/>
              </w:rPr>
              <w:t>管理要求</w:t>
            </w:r>
            <w:r>
              <w:rPr>
                <w:rFonts w:ascii="宋体" w:hAnsi="宋体" w:cs="宋体" w:hint="eastAsia"/>
                <w:szCs w:val="21"/>
              </w:rPr>
              <w:t>理解都有很大的提高，此次培训结果有效。评价人：陈裕祥</w:t>
            </w:r>
          </w:p>
          <w:p w:rsidR="00AD397E" w:rsidRDefault="00AD397E" w:rsidP="00EB6E3A">
            <w:pPr>
              <w:pStyle w:val="a0"/>
              <w:rPr>
                <w:rFonts w:ascii="宋体" w:hAnsi="宋体" w:cs="宋体"/>
                <w:szCs w:val="21"/>
              </w:rPr>
            </w:pPr>
            <w:r>
              <w:rPr>
                <w:rFonts w:ascii="宋体" w:hAnsi="宋体" w:cs="宋体" w:hint="eastAsia"/>
                <w:szCs w:val="21"/>
              </w:rPr>
              <w:t>2）202</w:t>
            </w:r>
            <w:r w:rsidR="0091280D">
              <w:rPr>
                <w:rFonts w:ascii="宋体" w:hAnsi="宋体" w:cs="宋体" w:hint="eastAsia"/>
                <w:szCs w:val="21"/>
              </w:rPr>
              <w:t>2</w:t>
            </w:r>
            <w:r>
              <w:rPr>
                <w:rFonts w:ascii="宋体" w:hAnsi="宋体" w:cs="宋体" w:hint="eastAsia"/>
                <w:szCs w:val="21"/>
              </w:rPr>
              <w:t>.</w:t>
            </w:r>
            <w:r w:rsidR="0091280D">
              <w:rPr>
                <w:rFonts w:ascii="宋体" w:hAnsi="宋体" w:cs="宋体" w:hint="eastAsia"/>
                <w:szCs w:val="21"/>
              </w:rPr>
              <w:t>7</w:t>
            </w:r>
            <w:r>
              <w:rPr>
                <w:rFonts w:ascii="宋体" w:hAnsi="宋体" w:cs="宋体" w:hint="eastAsia"/>
                <w:szCs w:val="21"/>
              </w:rPr>
              <w:t>.</w:t>
            </w:r>
            <w:r w:rsidR="0091280D">
              <w:rPr>
                <w:rFonts w:ascii="宋体" w:hAnsi="宋体" w:cs="宋体" w:hint="eastAsia"/>
                <w:szCs w:val="21"/>
              </w:rPr>
              <w:t>30 特种作业</w:t>
            </w:r>
            <w:r>
              <w:rPr>
                <w:rFonts w:ascii="宋体" w:hAnsi="宋体" w:cs="宋体" w:hint="eastAsia"/>
                <w:szCs w:val="21"/>
              </w:rPr>
              <w:t>培训,培训老师：李崇明，培训参加人员：</w:t>
            </w:r>
            <w:r w:rsidR="001E57A1">
              <w:rPr>
                <w:rFonts w:ascii="宋体" w:hAnsi="宋体" w:cs="宋体" w:hint="eastAsia"/>
                <w:szCs w:val="21"/>
              </w:rPr>
              <w:t>制造部相关人员</w:t>
            </w:r>
            <w:r>
              <w:rPr>
                <w:rFonts w:ascii="宋体" w:hAnsi="宋体" w:cs="宋体" w:hint="eastAsia"/>
                <w:szCs w:val="21"/>
              </w:rPr>
              <w:t>，培训内容：</w:t>
            </w:r>
            <w:r w:rsidR="001E57A1">
              <w:rPr>
                <w:rFonts w:ascii="宋体" w:hAnsi="宋体" w:cs="宋体" w:hint="eastAsia"/>
                <w:szCs w:val="21"/>
              </w:rPr>
              <w:t>高空作业、密闭空间作业，动火作业操作规范</w:t>
            </w:r>
            <w:r>
              <w:rPr>
                <w:rFonts w:ascii="宋体" w:hAnsi="宋体" w:cs="宋体" w:hint="eastAsia"/>
                <w:szCs w:val="21"/>
              </w:rPr>
              <w:t>培训。有效评价：通过此次培训，大家对相关</w:t>
            </w:r>
            <w:r w:rsidR="001E57A1">
              <w:rPr>
                <w:rFonts w:ascii="宋体" w:hAnsi="宋体" w:cs="宋体" w:hint="eastAsia"/>
                <w:szCs w:val="21"/>
              </w:rPr>
              <w:t>特种作业</w:t>
            </w:r>
            <w:r>
              <w:rPr>
                <w:rFonts w:ascii="宋体" w:hAnsi="宋体" w:cs="宋体" w:hint="eastAsia"/>
                <w:szCs w:val="21"/>
              </w:rPr>
              <w:t>理解都有很大的提高，此次培训结果有效。评价人：</w:t>
            </w:r>
            <w:r w:rsidR="001E57A1">
              <w:rPr>
                <w:rFonts w:ascii="宋体" w:hAnsi="宋体" w:cs="宋体" w:hint="eastAsia"/>
                <w:szCs w:val="21"/>
              </w:rPr>
              <w:t>李崇明</w:t>
            </w:r>
            <w:r>
              <w:rPr>
                <w:rFonts w:ascii="宋体" w:hAnsi="宋体" w:cs="宋体" w:hint="eastAsia"/>
                <w:szCs w:val="21"/>
              </w:rPr>
              <w:t>。</w:t>
            </w:r>
          </w:p>
          <w:p w:rsidR="00AD397E" w:rsidRDefault="00AD397E" w:rsidP="00EB6E3A">
            <w:pPr>
              <w:pStyle w:val="a0"/>
              <w:rPr>
                <w:rFonts w:ascii="宋体" w:hAnsi="宋体" w:cs="宋体"/>
                <w:szCs w:val="21"/>
              </w:rPr>
            </w:pPr>
          </w:p>
          <w:p w:rsidR="00AD397E" w:rsidRDefault="00E13A46" w:rsidP="00EB6E3A">
            <w:pPr>
              <w:pStyle w:val="a0"/>
              <w:rPr>
                <w:rFonts w:ascii="宋体" w:hAnsi="宋体" w:cs="宋体"/>
                <w:szCs w:val="21"/>
              </w:rPr>
            </w:pPr>
            <w:r>
              <w:rPr>
                <w:rFonts w:ascii="宋体" w:hAnsi="宋体" w:cs="宋体" w:hint="eastAsia"/>
                <w:szCs w:val="21"/>
              </w:rPr>
              <w:t>其他按计划执行</w:t>
            </w:r>
            <w:r w:rsidR="00AD397E">
              <w:rPr>
                <w:rFonts w:ascii="宋体" w:hAnsi="宋体" w:cs="宋体" w:hint="eastAsia"/>
                <w:szCs w:val="21"/>
              </w:rPr>
              <w:t>。</w:t>
            </w:r>
          </w:p>
        </w:tc>
        <w:tc>
          <w:tcPr>
            <w:tcW w:w="993" w:type="dxa"/>
          </w:tcPr>
          <w:p w:rsidR="00AD397E" w:rsidRDefault="00AD397E" w:rsidP="00EB6E3A">
            <w:pPr>
              <w:rPr>
                <w:szCs w:val="21"/>
              </w:rPr>
            </w:pPr>
            <w:r>
              <w:rPr>
                <w:rFonts w:hint="eastAsia"/>
                <w:szCs w:val="21"/>
              </w:rPr>
              <w:lastRenderedPageBreak/>
              <w:t>符合</w:t>
            </w:r>
          </w:p>
        </w:tc>
      </w:tr>
      <w:tr w:rsidR="00AD397E" w:rsidTr="00EB6E3A">
        <w:trPr>
          <w:trHeight w:val="941"/>
        </w:trPr>
        <w:tc>
          <w:tcPr>
            <w:tcW w:w="2160" w:type="dxa"/>
          </w:tcPr>
          <w:p w:rsidR="00AD397E" w:rsidRDefault="00AD397E" w:rsidP="00EB6E3A">
            <w:pPr>
              <w:adjustRightInd w:val="0"/>
              <w:snapToGrid w:val="0"/>
              <w:jc w:val="left"/>
              <w:rPr>
                <w:szCs w:val="21"/>
              </w:rPr>
            </w:pPr>
            <w:r>
              <w:rPr>
                <w:rFonts w:ascii="宋体" w:hAnsi="宋体" w:cs="新宋体" w:hint="eastAsia"/>
                <w:szCs w:val="21"/>
              </w:rPr>
              <w:lastRenderedPageBreak/>
              <w:t>意识</w:t>
            </w:r>
          </w:p>
        </w:tc>
        <w:tc>
          <w:tcPr>
            <w:tcW w:w="960" w:type="dxa"/>
          </w:tcPr>
          <w:p w:rsidR="00AD397E" w:rsidRDefault="001F6A29" w:rsidP="00EB6E3A">
            <w:pPr>
              <w:rPr>
                <w:rFonts w:ascii="宋体" w:hAnsi="宋体" w:cs="新宋体"/>
                <w:szCs w:val="21"/>
              </w:rPr>
            </w:pPr>
            <w:r>
              <w:rPr>
                <w:rFonts w:ascii="宋体" w:hAnsi="宋体" w:cs="新宋体" w:hint="eastAsia"/>
                <w:szCs w:val="21"/>
              </w:rPr>
              <w:t>EO</w:t>
            </w:r>
            <w:r w:rsidR="00AD397E">
              <w:rPr>
                <w:rFonts w:ascii="宋体" w:hAnsi="宋体" w:cs="新宋体" w:hint="eastAsia"/>
                <w:szCs w:val="21"/>
              </w:rPr>
              <w:t>7.3</w:t>
            </w:r>
          </w:p>
          <w:p w:rsidR="00AD397E" w:rsidRDefault="00AD397E" w:rsidP="00EB6E3A">
            <w:pPr>
              <w:rPr>
                <w:rFonts w:ascii="宋体" w:hAnsi="宋体"/>
                <w:szCs w:val="21"/>
              </w:rPr>
            </w:pPr>
          </w:p>
        </w:tc>
        <w:tc>
          <w:tcPr>
            <w:tcW w:w="10596" w:type="dxa"/>
          </w:tcPr>
          <w:p w:rsidR="00AD397E" w:rsidRDefault="00AD397E" w:rsidP="00EB6E3A">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环境、职业健康安全管理体系的有效性的积极贡献，以及其不符合EO要求的后果。</w:t>
            </w:r>
          </w:p>
          <w:p w:rsidR="00AD397E" w:rsidRDefault="00AD397E" w:rsidP="00EB6E3A">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沟通了解，基本具备以上必要环境和职业健康安全管理体系相关意识。</w:t>
            </w:r>
          </w:p>
        </w:tc>
        <w:tc>
          <w:tcPr>
            <w:tcW w:w="993" w:type="dxa"/>
          </w:tcPr>
          <w:p w:rsidR="00AD397E" w:rsidRDefault="00AD397E" w:rsidP="00EB6E3A">
            <w:pPr>
              <w:rPr>
                <w:szCs w:val="21"/>
              </w:rPr>
            </w:pPr>
            <w:r>
              <w:rPr>
                <w:rFonts w:hint="eastAsia"/>
                <w:szCs w:val="21"/>
              </w:rPr>
              <w:t>符合</w:t>
            </w:r>
          </w:p>
        </w:tc>
      </w:tr>
      <w:tr w:rsidR="00AD397E" w:rsidTr="00EB6E3A">
        <w:trPr>
          <w:trHeight w:val="1228"/>
        </w:trPr>
        <w:tc>
          <w:tcPr>
            <w:tcW w:w="2160" w:type="dxa"/>
          </w:tcPr>
          <w:p w:rsidR="00AD397E" w:rsidRDefault="00AD397E" w:rsidP="00EB6E3A">
            <w:pPr>
              <w:adjustRightInd w:val="0"/>
              <w:snapToGrid w:val="0"/>
              <w:jc w:val="left"/>
              <w:rPr>
                <w:rFonts w:ascii="宋体" w:hAnsi="宋体"/>
                <w:szCs w:val="21"/>
              </w:rPr>
            </w:pPr>
            <w:r>
              <w:rPr>
                <w:rFonts w:ascii="宋体" w:hAnsi="宋体" w:cs="新宋体" w:hint="eastAsia"/>
                <w:szCs w:val="21"/>
              </w:rPr>
              <w:lastRenderedPageBreak/>
              <w:t>沟通</w:t>
            </w:r>
          </w:p>
        </w:tc>
        <w:tc>
          <w:tcPr>
            <w:tcW w:w="960" w:type="dxa"/>
          </w:tcPr>
          <w:p w:rsidR="00AD397E" w:rsidRDefault="001F6A29" w:rsidP="00EB6E3A">
            <w:pPr>
              <w:rPr>
                <w:rFonts w:ascii="宋体" w:hAnsi="宋体" w:cs="新宋体"/>
                <w:szCs w:val="21"/>
              </w:rPr>
            </w:pPr>
            <w:r>
              <w:rPr>
                <w:rFonts w:ascii="宋体" w:hAnsi="宋体" w:cs="新宋体" w:hint="eastAsia"/>
                <w:szCs w:val="21"/>
              </w:rPr>
              <w:t>EO</w:t>
            </w:r>
            <w:r w:rsidR="00AD397E">
              <w:rPr>
                <w:rFonts w:ascii="宋体" w:hAnsi="宋体" w:cs="新宋体" w:hint="eastAsia"/>
                <w:szCs w:val="21"/>
              </w:rPr>
              <w:t xml:space="preserve">7.4 </w:t>
            </w:r>
          </w:p>
          <w:p w:rsidR="00AD397E" w:rsidRDefault="00AD397E" w:rsidP="00EB6E3A">
            <w:pPr>
              <w:rPr>
                <w:rFonts w:ascii="宋体" w:hAnsi="宋体"/>
                <w:szCs w:val="21"/>
              </w:rPr>
            </w:pPr>
          </w:p>
        </w:tc>
        <w:tc>
          <w:tcPr>
            <w:tcW w:w="10596" w:type="dxa"/>
          </w:tcPr>
          <w:p w:rsidR="00AD397E" w:rsidRDefault="00AD397E" w:rsidP="00EB6E3A">
            <w:pPr>
              <w:pStyle w:val="a9"/>
              <w:spacing w:line="400" w:lineRule="exact"/>
              <w:rPr>
                <w:sz w:val="21"/>
                <w:szCs w:val="21"/>
              </w:rPr>
            </w:pPr>
            <w:r>
              <w:rPr>
                <w:rFonts w:hint="eastAsia"/>
                <w:kern w:val="2"/>
                <w:sz w:val="21"/>
                <w:szCs w:val="21"/>
              </w:rPr>
              <w:t>--</w:t>
            </w:r>
            <w:r>
              <w:rPr>
                <w:rFonts w:hint="eastAsia"/>
                <w:kern w:val="2"/>
                <w:sz w:val="21"/>
                <w:szCs w:val="21"/>
              </w:rPr>
              <w:t>《信息沟通控制程序》</w:t>
            </w:r>
            <w:r>
              <w:rPr>
                <w:rFonts w:cs="Arial" w:hint="eastAsia"/>
                <w:kern w:val="2"/>
                <w:sz w:val="21"/>
                <w:szCs w:val="21"/>
              </w:rPr>
              <w:t>规定了公司内外信息交流、协商的对象、方式、记录等。</w:t>
            </w:r>
          </w:p>
          <w:p w:rsidR="00AD397E" w:rsidRDefault="00AD397E" w:rsidP="00EB6E3A">
            <w:pPr>
              <w:pStyle w:val="a9"/>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rsidR="00AD397E" w:rsidRDefault="00AD397E" w:rsidP="00EB6E3A">
            <w:pPr>
              <w:pStyle w:val="a9"/>
              <w:spacing w:line="400" w:lineRule="exact"/>
              <w:rPr>
                <w:color w:val="auto"/>
                <w:sz w:val="21"/>
                <w:szCs w:val="21"/>
              </w:rPr>
            </w:pPr>
            <w:r>
              <w:rPr>
                <w:rFonts w:hint="eastAsia"/>
                <w:kern w:val="2"/>
                <w:sz w:val="21"/>
                <w:szCs w:val="21"/>
              </w:rPr>
              <w:t xml:space="preserve">  </w:t>
            </w:r>
            <w:r>
              <w:rPr>
                <w:rFonts w:hint="eastAsia"/>
                <w:kern w:val="2"/>
                <w:sz w:val="21"/>
                <w:szCs w:val="21"/>
              </w:rPr>
              <w:t>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rsidR="00AD397E" w:rsidRDefault="00AD397E" w:rsidP="00EB6E3A">
            <w:pPr>
              <w:pStyle w:val="a9"/>
              <w:spacing w:line="400" w:lineRule="exact"/>
              <w:ind w:firstLineChars="100" w:firstLine="210"/>
              <w:rPr>
                <w:kern w:val="2"/>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提供有重点施加环境影响相关方一览表，对成都安可尔化工有限公司，圣马可（珠海）实业有限公司等</w:t>
            </w:r>
            <w:r>
              <w:rPr>
                <w:rFonts w:hint="eastAsia"/>
                <w:kern w:val="2"/>
                <w:sz w:val="21"/>
                <w:szCs w:val="21"/>
              </w:rPr>
              <w:t>5</w:t>
            </w:r>
            <w:r>
              <w:rPr>
                <w:rFonts w:hint="eastAsia"/>
                <w:kern w:val="2"/>
                <w:sz w:val="21"/>
                <w:szCs w:val="21"/>
              </w:rPr>
              <w:t>家企业发放了相关方告知书，对预防污染、保护环境提出明确要求。</w:t>
            </w:r>
          </w:p>
          <w:p w:rsidR="00AD397E" w:rsidRDefault="00AD397E" w:rsidP="00EB6E3A">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AD397E" w:rsidRDefault="00AD397E" w:rsidP="00EB6E3A">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AD397E" w:rsidRDefault="00AD397E" w:rsidP="00EB6E3A">
            <w:pPr>
              <w:widowControl/>
              <w:spacing w:line="400" w:lineRule="atLeast"/>
              <w:ind w:firstLineChars="150" w:firstLine="315"/>
              <w:rPr>
                <w:rFonts w:ascii="宋体" w:hAnsi="宋体" w:cs="Arial"/>
                <w:szCs w:val="21"/>
              </w:rPr>
            </w:pPr>
            <w:r>
              <w:rPr>
                <w:rFonts w:ascii="宋体" w:hAnsi="宋体" w:cs="Arial" w:hint="eastAsia"/>
                <w:szCs w:val="21"/>
              </w:rPr>
              <w:t>1）告知员工：环境、职业健康安全管理者代表是</w:t>
            </w:r>
            <w:r>
              <w:rPr>
                <w:rFonts w:ascii="宋体" w:hAnsi="宋体" w:hint="eastAsia"/>
                <w:szCs w:val="21"/>
              </w:rPr>
              <w:t>吴宗奇</w:t>
            </w:r>
            <w:r>
              <w:rPr>
                <w:rFonts w:ascii="宋体" w:hAnsi="宋体" w:cs="Arial" w:hint="eastAsia"/>
                <w:szCs w:val="21"/>
              </w:rPr>
              <w:t>、职业健康安全事务代表是</w:t>
            </w:r>
            <w:r>
              <w:rPr>
                <w:rFonts w:ascii="宋体" w:hAnsi="宋体" w:cs="宋体" w:hint="eastAsia"/>
                <w:szCs w:val="21"/>
              </w:rPr>
              <w:t>周波</w:t>
            </w:r>
            <w:r>
              <w:rPr>
                <w:rFonts w:ascii="宋体" w:hAnsi="宋体" w:cs="Arial" w:hint="eastAsia"/>
                <w:szCs w:val="21"/>
              </w:rPr>
              <w:t>。</w:t>
            </w:r>
          </w:p>
          <w:p w:rsidR="00AD397E" w:rsidRDefault="00AD397E" w:rsidP="00EB6E3A">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2）告知员工：环境及职业健康安全管理体系建立的依据、标准和意义，因公司销售的产品未涉及化学品和存在重大的职业健康安全风险，故未对全体员工及相关方出具告知书；</w:t>
            </w:r>
          </w:p>
          <w:p w:rsidR="00AD397E" w:rsidRDefault="00AD397E" w:rsidP="00EB6E3A">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3）组织员工学习：与环境及安全健康管理有关的法律法规，包括《环境保护法》、《劳动合同法》、《工伤保险条例》、《职业病防治法》等关于员工权益、保险等内容；</w:t>
            </w:r>
          </w:p>
          <w:p w:rsidR="00AD397E" w:rsidRDefault="00AD397E" w:rsidP="00EB6E3A">
            <w:pPr>
              <w:widowControl/>
              <w:spacing w:line="400" w:lineRule="atLeast"/>
              <w:ind w:firstLineChars="150" w:firstLine="315"/>
              <w:rPr>
                <w:rFonts w:ascii="宋体" w:hAnsi="宋体" w:cs="Arial"/>
                <w:color w:val="FF0000"/>
                <w:szCs w:val="21"/>
              </w:rPr>
            </w:pPr>
            <w:r>
              <w:rPr>
                <w:rFonts w:ascii="宋体" w:hAnsi="宋体" w:cs="Arial" w:hint="eastAsia"/>
                <w:szCs w:val="21"/>
              </w:rPr>
              <w:t>4）将办公区域和外出服务环境管理、劳动保护要求、安全要求和意义作为新员工岗前培训内容。</w:t>
            </w:r>
          </w:p>
          <w:p w:rsidR="00AD397E" w:rsidRDefault="00AD397E" w:rsidP="00EB6E3A">
            <w:pPr>
              <w:pStyle w:val="a9"/>
              <w:spacing w:line="400" w:lineRule="exact"/>
              <w:ind w:firstLineChars="200" w:firstLine="420"/>
              <w:rPr>
                <w:rFonts w:ascii="宋体" w:hAnsi="宋体"/>
                <w:sz w:val="21"/>
                <w:szCs w:val="21"/>
              </w:rPr>
            </w:pPr>
            <w:r>
              <w:rPr>
                <w:rFonts w:cs="Arial" w:hint="eastAsia"/>
                <w:kern w:val="2"/>
                <w:sz w:val="21"/>
                <w:szCs w:val="21"/>
              </w:rPr>
              <w:t>询问职业健康安全事务代表</w:t>
            </w:r>
            <w:r>
              <w:rPr>
                <w:rFonts w:ascii="宋体" w:hAnsi="宋体" w:cs="宋体" w:hint="eastAsia"/>
                <w:sz w:val="21"/>
                <w:szCs w:val="18"/>
              </w:rPr>
              <w:t>周波</w:t>
            </w:r>
            <w:r>
              <w:rPr>
                <w:rFonts w:cs="Arial" w:hint="eastAsia"/>
                <w:kern w:val="2"/>
                <w:sz w:val="21"/>
                <w:szCs w:val="21"/>
              </w:rPr>
              <w:t>，了解到暂未发生员工与企业的劳动纠纷、工伤、员工投诉、员工权益争执等情况。</w:t>
            </w:r>
          </w:p>
        </w:tc>
        <w:tc>
          <w:tcPr>
            <w:tcW w:w="993" w:type="dxa"/>
          </w:tcPr>
          <w:p w:rsidR="00AD397E" w:rsidRDefault="00AD397E" w:rsidP="00EB6E3A">
            <w:pPr>
              <w:rPr>
                <w:szCs w:val="21"/>
              </w:rPr>
            </w:pPr>
            <w:r>
              <w:rPr>
                <w:rFonts w:hint="eastAsia"/>
                <w:szCs w:val="21"/>
              </w:rPr>
              <w:t>符合</w:t>
            </w:r>
          </w:p>
        </w:tc>
      </w:tr>
      <w:tr w:rsidR="00AD397E" w:rsidTr="00EB6E3A">
        <w:trPr>
          <w:trHeight w:val="560"/>
        </w:trPr>
        <w:tc>
          <w:tcPr>
            <w:tcW w:w="2160" w:type="dxa"/>
          </w:tcPr>
          <w:p w:rsidR="00AD397E" w:rsidRDefault="00AD397E" w:rsidP="00EB6E3A">
            <w:pPr>
              <w:spacing w:line="400" w:lineRule="atLeast"/>
              <w:rPr>
                <w:rFonts w:ascii="宋体" w:hAnsi="宋体" w:cs="宋体"/>
                <w:szCs w:val="21"/>
              </w:rPr>
            </w:pPr>
            <w:r>
              <w:rPr>
                <w:rFonts w:ascii="宋体" w:hAnsi="宋体" w:cs="新宋体" w:hint="eastAsia"/>
                <w:szCs w:val="21"/>
              </w:rPr>
              <w:t>文件化信息</w:t>
            </w:r>
          </w:p>
        </w:tc>
        <w:tc>
          <w:tcPr>
            <w:tcW w:w="960" w:type="dxa"/>
          </w:tcPr>
          <w:p w:rsidR="00AD397E" w:rsidRDefault="001F6A29" w:rsidP="00EB6E3A">
            <w:pPr>
              <w:rPr>
                <w:rFonts w:ascii="宋体" w:hAnsi="宋体" w:cs="新宋体"/>
                <w:szCs w:val="21"/>
              </w:rPr>
            </w:pPr>
            <w:r>
              <w:rPr>
                <w:rFonts w:ascii="宋体" w:hAnsi="宋体" w:cs="新宋体" w:hint="eastAsia"/>
                <w:szCs w:val="21"/>
              </w:rPr>
              <w:t>EO</w:t>
            </w:r>
            <w:r w:rsidR="00AD397E">
              <w:rPr>
                <w:rFonts w:ascii="宋体" w:hAnsi="宋体" w:cs="新宋体" w:hint="eastAsia"/>
                <w:szCs w:val="21"/>
              </w:rPr>
              <w:t>7.5</w:t>
            </w:r>
          </w:p>
          <w:p w:rsidR="00AD397E" w:rsidRDefault="00AD397E" w:rsidP="00EB6E3A">
            <w:pPr>
              <w:rPr>
                <w:rFonts w:ascii="宋体" w:hAnsi="宋体" w:cs="宋体"/>
                <w:szCs w:val="21"/>
              </w:rPr>
            </w:pPr>
          </w:p>
        </w:tc>
        <w:tc>
          <w:tcPr>
            <w:tcW w:w="10596" w:type="dxa"/>
          </w:tcPr>
          <w:p w:rsidR="00AD397E" w:rsidRDefault="00AD397E" w:rsidP="00EB6E3A">
            <w:pPr>
              <w:spacing w:line="400" w:lineRule="exact"/>
              <w:rPr>
                <w:rFonts w:ascii="宋体" w:hAnsi="宋体"/>
                <w:szCs w:val="21"/>
              </w:rPr>
            </w:pPr>
            <w:r>
              <w:rPr>
                <w:rFonts w:ascii="宋体" w:hAnsi="宋体" w:hint="eastAsia"/>
                <w:szCs w:val="21"/>
              </w:rPr>
              <w:t>----有《文件控制程序》，体系文件生效实施日期为2020年3月20日，EHS/M-2020</w:t>
            </w:r>
            <w:r>
              <w:rPr>
                <w:rFonts w:ascii="宋体" w:hAnsi="宋体" w:cs="微软雅黑" w:hint="eastAsia"/>
                <w:szCs w:val="21"/>
              </w:rPr>
              <w:t xml:space="preserve">  A/0</w:t>
            </w:r>
            <w:r>
              <w:rPr>
                <w:rFonts w:ascii="宋体" w:hAnsi="宋体" w:hint="eastAsia"/>
                <w:szCs w:val="21"/>
              </w:rPr>
              <w:t>文件规定了环境管理、职业健康文件的编制、审批、评审、编号、回收、发放、更改、换版、作废等的管理和控制。查看受控文件清单：</w:t>
            </w:r>
            <w:r>
              <w:rPr>
                <w:rFonts w:ascii="宋体" w:hAnsi="宋体" w:hint="eastAsia"/>
                <w:szCs w:val="21"/>
              </w:rPr>
              <w:lastRenderedPageBreak/>
              <w:t>管理手册、程序文件及环境、安全管理制度汇编，查看均有编制、审核、批准人签名；</w:t>
            </w:r>
          </w:p>
          <w:p w:rsidR="00AD397E" w:rsidRDefault="00A84D73" w:rsidP="00EB6E3A">
            <w:pPr>
              <w:spacing w:line="400" w:lineRule="exact"/>
              <w:rPr>
                <w:rFonts w:ascii="宋体" w:hAnsi="宋体"/>
                <w:szCs w:val="21"/>
              </w:rPr>
            </w:pPr>
            <w:r>
              <w:rPr>
                <w:rFonts w:ascii="宋体" w:hAnsi="宋体" w:hint="eastAsia"/>
                <w:szCs w:val="21"/>
              </w:rPr>
              <w:t>文件无修改、换版情况</w:t>
            </w:r>
            <w:r w:rsidR="00AD397E">
              <w:rPr>
                <w:rFonts w:ascii="宋体" w:hAnsi="宋体" w:hint="eastAsia"/>
                <w:szCs w:val="21"/>
              </w:rPr>
              <w:t>。</w:t>
            </w:r>
          </w:p>
          <w:p w:rsidR="00AD397E" w:rsidRDefault="00AD397E" w:rsidP="00EB6E3A">
            <w:pPr>
              <w:spacing w:line="400" w:lineRule="exact"/>
              <w:rPr>
                <w:rFonts w:ascii="宋体" w:hAnsi="宋体"/>
                <w:szCs w:val="21"/>
              </w:rPr>
            </w:pPr>
            <w:r>
              <w:rPr>
                <w:rFonts w:ascii="宋体" w:hAnsi="宋体" w:hint="eastAsia"/>
                <w:szCs w:val="21"/>
              </w:rPr>
              <w:t>· 查《文件控制程序》，包括管理手册、程序管理制度，另有《规范文件》、《岗位职责》等作业文件。</w:t>
            </w:r>
          </w:p>
          <w:p w:rsidR="00AD397E" w:rsidRDefault="00AD397E" w:rsidP="00EB6E3A">
            <w:pPr>
              <w:spacing w:line="400" w:lineRule="exact"/>
              <w:rPr>
                <w:rFonts w:ascii="宋体" w:hAnsi="宋体"/>
                <w:szCs w:val="21"/>
              </w:rPr>
            </w:pPr>
            <w:r>
              <w:rPr>
                <w:rFonts w:ascii="宋体" w:hAnsi="宋体" w:hint="eastAsia"/>
                <w:szCs w:val="21"/>
              </w:rPr>
              <w:t>· 查：《文件发放回收（借阅）登记表》，抽查文件发放情况，有收文、发文的确认签字，符合文件发放规定。</w:t>
            </w:r>
          </w:p>
          <w:p w:rsidR="00AD397E" w:rsidRDefault="00AD397E" w:rsidP="00EB6E3A">
            <w:pPr>
              <w:spacing w:line="400" w:lineRule="exact"/>
              <w:rPr>
                <w:rFonts w:ascii="宋体" w:hAnsi="宋体"/>
                <w:szCs w:val="21"/>
              </w:rPr>
            </w:pPr>
            <w:r>
              <w:rPr>
                <w:rFonts w:ascii="宋体" w:hAnsi="宋体" w:hint="eastAsia"/>
                <w:szCs w:val="21"/>
              </w:rPr>
              <w:t>·</w:t>
            </w:r>
            <w:r>
              <w:rPr>
                <w:rFonts w:ascii="宋体" w:hAnsi="宋体" w:hint="eastAsia"/>
                <w:color w:val="FF0000"/>
                <w:szCs w:val="21"/>
              </w:rPr>
              <w:t> </w:t>
            </w:r>
            <w:r>
              <w:rPr>
                <w:rFonts w:ascii="宋体" w:hAnsi="宋体" w:hint="eastAsia"/>
                <w:szCs w:val="21"/>
              </w:rPr>
              <w:t>查《适用的法律法规及其他要求清单》，内容有国家和地方与环境和职业健康安全管理体系相关适用法律法规。</w:t>
            </w:r>
          </w:p>
          <w:p w:rsidR="00AD397E" w:rsidRDefault="00AD397E" w:rsidP="00EB6E3A">
            <w:pPr>
              <w:spacing w:line="400" w:lineRule="exact"/>
              <w:rPr>
                <w:rFonts w:ascii="宋体" w:hAnsi="宋体"/>
                <w:szCs w:val="21"/>
              </w:rPr>
            </w:pPr>
            <w:r>
              <w:rPr>
                <w:rFonts w:ascii="宋体" w:hAnsi="宋体" w:hint="eastAsia"/>
                <w:szCs w:val="21"/>
              </w:rPr>
              <w:t>文件资料基本满足岗位工作需要，并为现行有效版本。</w:t>
            </w:r>
          </w:p>
          <w:p w:rsidR="00AD397E" w:rsidRDefault="00AD397E" w:rsidP="00EB6E3A">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AD397E" w:rsidRDefault="00AD397E" w:rsidP="00EB6E3A">
            <w:pPr>
              <w:spacing w:line="400" w:lineRule="exact"/>
              <w:rPr>
                <w:rFonts w:ascii="宋体" w:hAnsi="宋体"/>
                <w:szCs w:val="21"/>
              </w:rPr>
            </w:pPr>
            <w:r>
              <w:rPr>
                <w:rFonts w:ascii="宋体" w:hAnsi="宋体" w:hint="eastAsia"/>
                <w:szCs w:val="21"/>
              </w:rPr>
              <w:t xml:space="preserve">   查文件的作废：暂无。</w:t>
            </w:r>
          </w:p>
          <w:p w:rsidR="00AD397E" w:rsidRDefault="00AD397E" w:rsidP="00EB6E3A">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AD397E" w:rsidRDefault="00AD397E" w:rsidP="00EB6E3A">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AD397E" w:rsidRDefault="00AD397E" w:rsidP="00EB6E3A">
            <w:pPr>
              <w:spacing w:line="400" w:lineRule="exact"/>
              <w:rPr>
                <w:rFonts w:ascii="宋体" w:hAnsi="宋体"/>
                <w:szCs w:val="21"/>
              </w:rPr>
            </w:pPr>
            <w:r>
              <w:rPr>
                <w:rFonts w:ascii="宋体" w:hAnsi="宋体" w:hint="eastAsia"/>
                <w:szCs w:val="21"/>
              </w:rPr>
              <w:t xml:space="preserve"> ----有《记录控制程序》，对记录表单的设计、编号、填写、贮存、保管、保护、检索、保存期限、到期处置等方面规定了要求并按此程序控制。</w:t>
            </w:r>
          </w:p>
          <w:p w:rsidR="00AD397E" w:rsidRDefault="00AD397E" w:rsidP="00EB6E3A">
            <w:pPr>
              <w:spacing w:line="400" w:lineRule="exact"/>
              <w:rPr>
                <w:rFonts w:ascii="宋体" w:hAnsi="宋体" w:cs="宋体"/>
                <w:szCs w:val="21"/>
              </w:rPr>
            </w:pPr>
            <w:r>
              <w:rPr>
                <w:rFonts w:ascii="宋体" w:hAnsi="宋体" w:hint="eastAsia"/>
                <w:szCs w:val="21"/>
              </w:rPr>
              <w:t>提供《记录清单》，有70份记录文件清单，规定了记录的名称、编号、存放部门、保存期限等内容。所规定的记录均涵盖，保存期限规定的合理。</w:t>
            </w:r>
          </w:p>
        </w:tc>
        <w:tc>
          <w:tcPr>
            <w:tcW w:w="993" w:type="dxa"/>
          </w:tcPr>
          <w:p w:rsidR="00AD397E" w:rsidRDefault="00AD397E" w:rsidP="00EB6E3A">
            <w:pPr>
              <w:rPr>
                <w:szCs w:val="21"/>
              </w:rPr>
            </w:pPr>
            <w:r>
              <w:rPr>
                <w:rFonts w:hint="eastAsia"/>
                <w:szCs w:val="21"/>
              </w:rPr>
              <w:lastRenderedPageBreak/>
              <w:t>符合</w:t>
            </w:r>
          </w:p>
        </w:tc>
      </w:tr>
      <w:tr w:rsidR="00AD397E" w:rsidTr="00EB6E3A">
        <w:trPr>
          <w:trHeight w:val="2989"/>
        </w:trPr>
        <w:tc>
          <w:tcPr>
            <w:tcW w:w="2160" w:type="dxa"/>
          </w:tcPr>
          <w:p w:rsidR="00AD397E" w:rsidRDefault="00AD397E" w:rsidP="00EB6E3A">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AD397E" w:rsidRDefault="00AD397E" w:rsidP="00EB6E3A">
            <w:pPr>
              <w:rPr>
                <w:rFonts w:ascii="宋体" w:hAnsi="宋体" w:cs="新宋体"/>
                <w:szCs w:val="21"/>
              </w:rPr>
            </w:pPr>
            <w:r>
              <w:rPr>
                <w:rFonts w:ascii="宋体" w:hAnsi="宋体" w:cs="新宋体" w:hint="eastAsia"/>
                <w:color w:val="000000"/>
                <w:szCs w:val="21"/>
              </w:rPr>
              <w:t>E6.1.2</w:t>
            </w:r>
          </w:p>
        </w:tc>
        <w:tc>
          <w:tcPr>
            <w:tcW w:w="10596" w:type="dxa"/>
          </w:tcPr>
          <w:p w:rsidR="00AD397E" w:rsidRDefault="00AD397E" w:rsidP="00EB6E3A">
            <w:pPr>
              <w:tabs>
                <w:tab w:val="center" w:pos="3169"/>
              </w:tabs>
              <w:spacing w:line="400" w:lineRule="exact"/>
              <w:jc w:val="left"/>
              <w:rPr>
                <w:rFonts w:ascii="宋体" w:hAnsi="宋体" w:cs="宋体"/>
                <w:color w:val="000000"/>
                <w:szCs w:val="21"/>
              </w:rPr>
            </w:pPr>
            <w:r>
              <w:rPr>
                <w:rFonts w:ascii="宋体" w:hAnsi="宋体" w:cs="宋体" w:hint="eastAsia"/>
                <w:color w:val="000000"/>
                <w:szCs w:val="21"/>
              </w:rPr>
              <w:t>查见：《环境因素识别、评价和更新控制程序》，上述文件对识别和评价方法、程序、职责、记录作了规定。</w:t>
            </w:r>
          </w:p>
          <w:p w:rsidR="00AD397E" w:rsidRDefault="00AD397E" w:rsidP="00EB6E3A">
            <w:pPr>
              <w:tabs>
                <w:tab w:val="center" w:pos="3169"/>
              </w:tabs>
              <w:spacing w:line="400" w:lineRule="exact"/>
              <w:jc w:val="left"/>
              <w:rPr>
                <w:rFonts w:ascii="宋体" w:hAnsi="宋体" w:cs="宋体"/>
                <w:color w:val="000000"/>
                <w:szCs w:val="21"/>
              </w:rPr>
            </w:pPr>
            <w:r>
              <w:rPr>
                <w:rFonts w:ascii="宋体" w:hAnsi="宋体" w:cs="宋体" w:hint="eastAsia"/>
                <w:color w:val="000000"/>
                <w:szCs w:val="21"/>
              </w:rPr>
              <w:t>负责人介绍由于组织的认证范围、经营范围及作业流程与初次认证审核时没有变化，故环境因素没有重新识别。</w:t>
            </w:r>
          </w:p>
          <w:p w:rsidR="00AD397E" w:rsidRDefault="00AD397E" w:rsidP="00EB6E3A">
            <w:pPr>
              <w:pStyle w:val="ab"/>
              <w:tabs>
                <w:tab w:val="center" w:pos="3169"/>
              </w:tabs>
              <w:spacing w:line="400" w:lineRule="exact"/>
              <w:ind w:firstLineChars="0" w:firstLine="0"/>
              <w:jc w:val="left"/>
              <w:rPr>
                <w:rFonts w:ascii="宋体" w:hAnsi="宋体" w:cs="宋体"/>
                <w:color w:val="000000"/>
                <w:szCs w:val="21"/>
              </w:rPr>
            </w:pPr>
            <w:r>
              <w:rPr>
                <w:rFonts w:ascii="宋体" w:hAnsi="宋体" w:cs="宋体" w:hint="eastAsia"/>
                <w:color w:val="000000"/>
                <w:szCs w:val="21"/>
              </w:rPr>
              <w:t>查见：《环境因素调查表》和《重要环境因素清单》，按照部门和作业场所进行识别并评价出公司重要环境因素有：</w:t>
            </w:r>
            <w:r>
              <w:rPr>
                <w:rFonts w:ascii="宋体" w:hAnsi="宋体" w:cs="宋体" w:hint="eastAsia"/>
                <w:szCs w:val="21"/>
              </w:rPr>
              <w:t>1</w:t>
            </w:r>
            <w:r>
              <w:rPr>
                <w:rFonts w:ascii="宋体" w:hAnsi="宋体" w:cs="新宋体" w:hint="eastAsia"/>
                <w:szCs w:val="21"/>
              </w:rPr>
              <w:t>潜在火灾；2）噪声的排放；3）废水的排放；4）固废的排放；5）粉尘的排放；6）能源消耗（水、电、蒸汽）；7）氨气泄漏7</w:t>
            </w:r>
            <w:r>
              <w:rPr>
                <w:rFonts w:ascii="宋体" w:hAnsi="宋体" w:cs="宋体" w:hint="eastAsia"/>
                <w:color w:val="000000"/>
                <w:szCs w:val="21"/>
              </w:rPr>
              <w:t>项，识别清楚、准确，评价合理。</w:t>
            </w:r>
          </w:p>
          <w:p w:rsidR="00AD397E" w:rsidRDefault="00AD397E" w:rsidP="00EB6E3A">
            <w:pPr>
              <w:tabs>
                <w:tab w:val="center" w:pos="3169"/>
              </w:tabs>
              <w:spacing w:line="400" w:lineRule="exact"/>
              <w:jc w:val="left"/>
              <w:rPr>
                <w:rFonts w:ascii="宋体" w:hAnsi="宋体" w:cs="宋体"/>
                <w:color w:val="000000"/>
                <w:szCs w:val="21"/>
              </w:rPr>
            </w:pPr>
            <w:r>
              <w:rPr>
                <w:rFonts w:ascii="宋体" w:hAnsi="宋体" w:cs="宋体" w:hint="eastAsia"/>
                <w:color w:val="000000"/>
                <w:szCs w:val="21"/>
              </w:rPr>
              <w:t>查：公司《环境因素调查表》，涉及以下内容：</w:t>
            </w:r>
          </w:p>
          <w:p w:rsidR="00AD397E" w:rsidRDefault="00AD397E" w:rsidP="00EB6E3A">
            <w:pPr>
              <w:pStyle w:val="a0"/>
              <w:rPr>
                <w:szCs w:val="21"/>
              </w:rPr>
            </w:pPr>
            <w:r>
              <w:rPr>
                <w:rFonts w:hint="eastAsia"/>
                <w:szCs w:val="21"/>
              </w:rPr>
              <w:t>a.</w:t>
            </w:r>
            <w:r>
              <w:rPr>
                <w:rFonts w:hint="eastAsia"/>
                <w:szCs w:val="21"/>
              </w:rPr>
              <w:t>废弃纸杯、日光灯管、墨盒等办公用品固废排放等；</w:t>
            </w:r>
          </w:p>
          <w:p w:rsidR="00AD397E" w:rsidRDefault="00AD397E" w:rsidP="00EB6E3A">
            <w:pPr>
              <w:pStyle w:val="a0"/>
              <w:rPr>
                <w:szCs w:val="21"/>
              </w:rPr>
            </w:pPr>
            <w:r>
              <w:rPr>
                <w:rFonts w:hint="eastAsia"/>
                <w:szCs w:val="21"/>
              </w:rPr>
              <w:t>b.</w:t>
            </w:r>
            <w:r>
              <w:rPr>
                <w:rFonts w:hint="eastAsia"/>
                <w:szCs w:val="21"/>
              </w:rPr>
              <w:t>办公水、电、纸张的消耗；</w:t>
            </w:r>
          </w:p>
          <w:p w:rsidR="00AD397E" w:rsidRDefault="00AD397E" w:rsidP="00EB6E3A">
            <w:pPr>
              <w:pStyle w:val="a0"/>
              <w:rPr>
                <w:szCs w:val="21"/>
              </w:rPr>
            </w:pPr>
            <w:r>
              <w:rPr>
                <w:rFonts w:hint="eastAsia"/>
                <w:szCs w:val="21"/>
              </w:rPr>
              <w:lastRenderedPageBreak/>
              <w:t>c.</w:t>
            </w:r>
            <w:r>
              <w:rPr>
                <w:rFonts w:hint="eastAsia"/>
                <w:szCs w:val="21"/>
              </w:rPr>
              <w:t>包装袋、箱的废弃；</w:t>
            </w:r>
          </w:p>
          <w:p w:rsidR="00AD397E" w:rsidRDefault="00AD397E" w:rsidP="00EB6E3A">
            <w:pPr>
              <w:pStyle w:val="a0"/>
              <w:rPr>
                <w:szCs w:val="21"/>
              </w:rPr>
            </w:pPr>
            <w:r>
              <w:rPr>
                <w:rFonts w:hint="eastAsia"/>
                <w:szCs w:val="21"/>
              </w:rPr>
              <w:t>d.</w:t>
            </w:r>
            <w:r>
              <w:rPr>
                <w:rFonts w:hint="eastAsia"/>
                <w:szCs w:val="21"/>
              </w:rPr>
              <w:t>制冷机组的运行产生的噪声；</w:t>
            </w:r>
          </w:p>
          <w:p w:rsidR="00AD397E" w:rsidRDefault="00AD397E" w:rsidP="00EB6E3A">
            <w:pPr>
              <w:pStyle w:val="a0"/>
              <w:rPr>
                <w:szCs w:val="21"/>
              </w:rPr>
            </w:pPr>
            <w:r>
              <w:rPr>
                <w:rFonts w:hint="eastAsia"/>
                <w:szCs w:val="21"/>
              </w:rPr>
              <w:t>e.</w:t>
            </w:r>
            <w:r>
              <w:rPr>
                <w:rFonts w:hint="eastAsia"/>
                <w:szCs w:val="21"/>
              </w:rPr>
              <w:t>污水处理产生的污泥；</w:t>
            </w:r>
          </w:p>
          <w:p w:rsidR="00AD397E" w:rsidRDefault="00AD397E" w:rsidP="00EB6E3A">
            <w:pPr>
              <w:pStyle w:val="a0"/>
              <w:rPr>
                <w:szCs w:val="21"/>
              </w:rPr>
            </w:pPr>
            <w:r>
              <w:rPr>
                <w:rFonts w:hint="eastAsia"/>
                <w:szCs w:val="21"/>
              </w:rPr>
              <w:t>f.</w:t>
            </w:r>
            <w:r>
              <w:rPr>
                <w:rFonts w:hint="eastAsia"/>
                <w:szCs w:val="21"/>
              </w:rPr>
              <w:t>原材料投料产生粉尘；</w:t>
            </w:r>
          </w:p>
          <w:p w:rsidR="00AD397E" w:rsidRDefault="00AD397E" w:rsidP="00EB6E3A">
            <w:pPr>
              <w:pStyle w:val="a0"/>
              <w:rPr>
                <w:szCs w:val="21"/>
              </w:rPr>
            </w:pPr>
            <w:r>
              <w:rPr>
                <w:rFonts w:hint="eastAsia"/>
                <w:szCs w:val="21"/>
              </w:rPr>
              <w:t>g.</w:t>
            </w:r>
            <w:r>
              <w:rPr>
                <w:rFonts w:hint="eastAsia"/>
                <w:szCs w:val="21"/>
              </w:rPr>
              <w:t>灌装产生玻璃渣，</w:t>
            </w:r>
            <w:r>
              <w:rPr>
                <w:rFonts w:ascii="宋体" w:hAnsi="宋体" w:cs="宋体" w:hint="eastAsia"/>
                <w:szCs w:val="21"/>
              </w:rPr>
              <w:t>酒糟、酵母</w:t>
            </w:r>
            <w:r>
              <w:rPr>
                <w:rFonts w:hint="eastAsia"/>
                <w:szCs w:val="21"/>
              </w:rPr>
              <w:t>等。</w:t>
            </w:r>
          </w:p>
          <w:p w:rsidR="00AD397E" w:rsidRDefault="00AD397E" w:rsidP="00EB6E3A">
            <w:pPr>
              <w:pStyle w:val="a0"/>
              <w:rPr>
                <w:rFonts w:ascii="宋体" w:hAnsi="宋体" w:cs="宋体"/>
                <w:color w:val="000000"/>
                <w:szCs w:val="21"/>
              </w:rPr>
            </w:pPr>
            <w:r>
              <w:rPr>
                <w:rFonts w:ascii="宋体" w:hAnsi="宋体" w:cs="宋体" w:hint="eastAsia"/>
                <w:color w:val="000000"/>
                <w:szCs w:val="21"/>
              </w:rPr>
              <w:t>.......</w:t>
            </w:r>
          </w:p>
          <w:p w:rsidR="00AD397E" w:rsidRDefault="00AD397E" w:rsidP="00EB6E3A">
            <w:pPr>
              <w:tabs>
                <w:tab w:val="center" w:pos="3169"/>
              </w:tabs>
              <w:spacing w:line="400" w:lineRule="exact"/>
              <w:jc w:val="left"/>
              <w:rPr>
                <w:rFonts w:ascii="宋体" w:hAnsi="宋体" w:cs="宋体"/>
                <w:color w:val="000000"/>
                <w:szCs w:val="21"/>
              </w:rPr>
            </w:pPr>
            <w:r>
              <w:rPr>
                <w:rFonts w:ascii="宋体" w:hAnsi="宋体" w:cs="宋体" w:hint="eastAsia"/>
                <w:color w:val="000000"/>
                <w:szCs w:val="21"/>
              </w:rPr>
              <w:t>识别基本清楚、全面。</w:t>
            </w:r>
          </w:p>
          <w:p w:rsidR="00AD397E" w:rsidRDefault="00AD397E" w:rsidP="00EB6E3A">
            <w:pPr>
              <w:tabs>
                <w:tab w:val="center" w:pos="3169"/>
              </w:tabs>
              <w:spacing w:line="400" w:lineRule="exact"/>
              <w:jc w:val="left"/>
              <w:rPr>
                <w:rFonts w:ascii="宋体" w:hAnsi="宋体" w:cs="宋体"/>
                <w:color w:val="000000"/>
                <w:szCs w:val="21"/>
              </w:rPr>
            </w:pPr>
            <w:r>
              <w:rPr>
                <w:rFonts w:ascii="宋体" w:hAnsi="宋体" w:cs="宋体" w:hint="eastAsia"/>
                <w:color w:val="000000"/>
                <w:szCs w:val="21"/>
              </w:rPr>
              <w:t>查：行政部及办公区域的《环境因素识别评价表》，涉及以下内容：</w:t>
            </w:r>
          </w:p>
          <w:p w:rsidR="00AD397E" w:rsidRDefault="00AD397E" w:rsidP="00EB6E3A">
            <w:pPr>
              <w:tabs>
                <w:tab w:val="center" w:pos="3169"/>
              </w:tabs>
              <w:spacing w:line="400" w:lineRule="exact"/>
              <w:jc w:val="left"/>
              <w:rPr>
                <w:rFonts w:ascii="宋体" w:hAnsi="宋体" w:cs="宋体"/>
                <w:color w:val="000000"/>
                <w:szCs w:val="21"/>
              </w:rPr>
            </w:pPr>
            <w:r>
              <w:rPr>
                <w:rFonts w:ascii="宋体" w:hAnsi="宋体" w:cs="宋体" w:hint="eastAsia"/>
                <w:color w:val="000000"/>
                <w:szCs w:val="21"/>
              </w:rPr>
              <w:t>a.废弃纸杯、日光灯管、墨盒、电脑、空调等办公用品及设备固废排放等；</w:t>
            </w:r>
          </w:p>
          <w:p w:rsidR="00AD397E" w:rsidRDefault="00AD397E" w:rsidP="00EB6E3A">
            <w:pPr>
              <w:tabs>
                <w:tab w:val="center" w:pos="3169"/>
              </w:tabs>
              <w:spacing w:line="400" w:lineRule="exact"/>
              <w:jc w:val="left"/>
              <w:rPr>
                <w:rFonts w:ascii="宋体" w:hAnsi="宋体" w:cs="宋体"/>
                <w:color w:val="000000"/>
                <w:szCs w:val="21"/>
              </w:rPr>
            </w:pPr>
            <w:r>
              <w:rPr>
                <w:rFonts w:ascii="宋体" w:hAnsi="宋体" w:cs="宋体" w:hint="eastAsia"/>
                <w:color w:val="000000"/>
                <w:szCs w:val="21"/>
              </w:rPr>
              <w:t>b.水、电、纸张等资源和能源消耗等；</w:t>
            </w:r>
          </w:p>
          <w:p w:rsidR="00AD397E" w:rsidRDefault="00AD397E" w:rsidP="00EB6E3A">
            <w:pPr>
              <w:tabs>
                <w:tab w:val="center" w:pos="3169"/>
              </w:tabs>
              <w:spacing w:line="400" w:lineRule="exact"/>
              <w:jc w:val="left"/>
              <w:rPr>
                <w:rFonts w:ascii="宋体" w:hAnsi="宋体" w:cs="宋体"/>
                <w:color w:val="000000"/>
                <w:szCs w:val="21"/>
              </w:rPr>
            </w:pPr>
            <w:r>
              <w:rPr>
                <w:rFonts w:ascii="宋体" w:hAnsi="宋体" w:cs="宋体" w:hint="eastAsia"/>
                <w:color w:val="000000"/>
                <w:szCs w:val="21"/>
              </w:rPr>
              <w:t xml:space="preserve">c.生活垃圾的排放； </w:t>
            </w:r>
          </w:p>
          <w:p w:rsidR="00AD397E" w:rsidRDefault="00AD397E" w:rsidP="00EB6E3A">
            <w:pPr>
              <w:tabs>
                <w:tab w:val="center" w:pos="3169"/>
              </w:tabs>
              <w:spacing w:line="400" w:lineRule="exact"/>
              <w:jc w:val="left"/>
              <w:rPr>
                <w:rFonts w:ascii="宋体" w:hAnsi="宋体" w:cs="宋体"/>
                <w:color w:val="000000"/>
                <w:szCs w:val="21"/>
              </w:rPr>
            </w:pPr>
            <w:r>
              <w:rPr>
                <w:rFonts w:ascii="宋体" w:hAnsi="宋体" w:cs="宋体" w:hint="eastAsia"/>
                <w:color w:val="000000"/>
                <w:szCs w:val="21"/>
              </w:rPr>
              <w:t>d．生活污水排放等；</w:t>
            </w:r>
          </w:p>
          <w:p w:rsidR="00AD397E" w:rsidRDefault="00AD397E" w:rsidP="00EB6E3A">
            <w:pPr>
              <w:spacing w:line="360" w:lineRule="auto"/>
              <w:ind w:firstLineChars="200" w:firstLine="420"/>
              <w:rPr>
                <w:rFonts w:ascii="宋体" w:hAnsi="宋体" w:cs="宋体"/>
                <w:szCs w:val="21"/>
              </w:rPr>
            </w:pPr>
            <w:r>
              <w:rPr>
                <w:rFonts w:ascii="宋体" w:hAnsi="宋体" w:cs="宋体" w:hint="eastAsia"/>
                <w:color w:val="000000"/>
                <w:szCs w:val="21"/>
              </w:rPr>
              <w:t>识别基本清楚、全面。</w:t>
            </w:r>
          </w:p>
        </w:tc>
        <w:tc>
          <w:tcPr>
            <w:tcW w:w="993" w:type="dxa"/>
          </w:tcPr>
          <w:p w:rsidR="00AD397E" w:rsidRDefault="00AD397E" w:rsidP="00EB6E3A">
            <w:pPr>
              <w:rPr>
                <w:color w:val="FF0000"/>
                <w:szCs w:val="21"/>
              </w:rPr>
            </w:pPr>
            <w:r>
              <w:rPr>
                <w:rFonts w:hint="eastAsia"/>
                <w:szCs w:val="21"/>
              </w:rPr>
              <w:lastRenderedPageBreak/>
              <w:t>符合</w:t>
            </w:r>
          </w:p>
        </w:tc>
      </w:tr>
      <w:tr w:rsidR="00AD397E" w:rsidTr="00EB6E3A">
        <w:trPr>
          <w:trHeight w:val="2989"/>
        </w:trPr>
        <w:tc>
          <w:tcPr>
            <w:tcW w:w="2160" w:type="dxa"/>
          </w:tcPr>
          <w:p w:rsidR="00AD397E" w:rsidRDefault="00AD397E" w:rsidP="00EB6E3A">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p w:rsidR="00AD397E" w:rsidRDefault="00AD397E" w:rsidP="00EB6E3A">
            <w:pPr>
              <w:adjustRightInd w:val="0"/>
              <w:snapToGrid w:val="0"/>
              <w:jc w:val="left"/>
              <w:rPr>
                <w:rFonts w:ascii="宋体" w:hAnsi="宋体" w:cs="新宋体"/>
                <w:szCs w:val="21"/>
              </w:rPr>
            </w:pPr>
          </w:p>
          <w:p w:rsidR="00AD397E" w:rsidRDefault="00AD397E" w:rsidP="00EB6E3A">
            <w:pPr>
              <w:adjustRightInd w:val="0"/>
              <w:snapToGrid w:val="0"/>
              <w:jc w:val="left"/>
              <w:rPr>
                <w:rFonts w:ascii="宋体" w:hAnsi="宋体" w:cs="新宋体"/>
                <w:szCs w:val="21"/>
              </w:rPr>
            </w:pPr>
          </w:p>
          <w:p w:rsidR="00AD397E" w:rsidRDefault="00AD397E" w:rsidP="00EB6E3A">
            <w:pPr>
              <w:adjustRightInd w:val="0"/>
              <w:snapToGrid w:val="0"/>
              <w:jc w:val="left"/>
              <w:rPr>
                <w:rFonts w:ascii="宋体" w:hAnsi="宋体" w:cs="新宋体"/>
                <w:szCs w:val="21"/>
              </w:rPr>
            </w:pPr>
          </w:p>
        </w:tc>
        <w:tc>
          <w:tcPr>
            <w:tcW w:w="960" w:type="dxa"/>
          </w:tcPr>
          <w:p w:rsidR="00AD397E" w:rsidRDefault="001F6A29" w:rsidP="00EB6E3A">
            <w:pPr>
              <w:rPr>
                <w:rFonts w:ascii="宋体" w:hAnsi="宋体" w:cs="新宋体"/>
                <w:color w:val="000000"/>
                <w:szCs w:val="21"/>
              </w:rPr>
            </w:pPr>
            <w:r>
              <w:rPr>
                <w:rFonts w:ascii="宋体" w:hAnsi="宋体" w:cs="新宋体" w:hint="eastAsia"/>
                <w:szCs w:val="21"/>
              </w:rPr>
              <w:t>O</w:t>
            </w:r>
            <w:r w:rsidR="00AD397E">
              <w:rPr>
                <w:rFonts w:ascii="宋体" w:hAnsi="宋体" w:cs="新宋体" w:hint="eastAsia"/>
                <w:szCs w:val="21"/>
              </w:rPr>
              <w:t xml:space="preserve">6.1.2 </w:t>
            </w:r>
          </w:p>
        </w:tc>
        <w:tc>
          <w:tcPr>
            <w:tcW w:w="10596" w:type="dxa"/>
          </w:tcPr>
          <w:p w:rsidR="00AD397E" w:rsidRDefault="00AD397E" w:rsidP="00EB6E3A">
            <w:pPr>
              <w:spacing w:line="400" w:lineRule="exact"/>
              <w:jc w:val="left"/>
              <w:rPr>
                <w:rFonts w:ascii="宋体" w:hAnsi="宋体" w:cs="宋体"/>
                <w:color w:val="000000"/>
                <w:szCs w:val="21"/>
              </w:rPr>
            </w:pPr>
            <w:r>
              <w:rPr>
                <w:rFonts w:ascii="宋体" w:hAnsi="宋体" w:cs="宋体" w:hint="eastAsia"/>
                <w:color w:val="000000"/>
                <w:szCs w:val="21"/>
              </w:rPr>
              <w:t>查见：《危险源识别与风险评价控制程序》</w:t>
            </w:r>
          </w:p>
          <w:p w:rsidR="00AD397E" w:rsidRDefault="00AD397E" w:rsidP="00EB6E3A">
            <w:pPr>
              <w:tabs>
                <w:tab w:val="center" w:pos="3169"/>
              </w:tabs>
              <w:spacing w:line="400" w:lineRule="exact"/>
              <w:jc w:val="left"/>
              <w:rPr>
                <w:rFonts w:ascii="宋体" w:hAnsi="宋体" w:cs="宋体"/>
                <w:color w:val="000000"/>
                <w:szCs w:val="21"/>
              </w:rPr>
            </w:pPr>
            <w:r>
              <w:rPr>
                <w:rFonts w:ascii="宋体" w:hAnsi="宋体" w:cs="宋体" w:hint="eastAsia"/>
                <w:color w:val="000000"/>
                <w:szCs w:val="21"/>
              </w:rPr>
              <w:t>负责人介绍由于组织的认证范围、经营范围及作业流程与初次认证审核时没有变化，故危险源没有重新识别。</w:t>
            </w:r>
          </w:p>
          <w:p w:rsidR="00AD397E" w:rsidRDefault="00AD397E" w:rsidP="00EB6E3A">
            <w:pPr>
              <w:spacing w:line="400" w:lineRule="exact"/>
              <w:jc w:val="left"/>
              <w:rPr>
                <w:rFonts w:ascii="宋体" w:hAnsi="宋体" w:cs="宋体"/>
                <w:color w:val="000000"/>
                <w:szCs w:val="21"/>
              </w:rPr>
            </w:pPr>
            <w:r>
              <w:rPr>
                <w:rFonts w:ascii="宋体" w:hAnsi="宋体" w:cs="宋体" w:hint="eastAsia"/>
                <w:color w:val="000000"/>
                <w:szCs w:val="21"/>
              </w:rPr>
              <w:t>查见：《危险源辨识和风险评价一览表》，危险源过程打分和小组评议共评价出公司不可接受风险：7项，分别是：</w:t>
            </w:r>
            <w:r>
              <w:rPr>
                <w:rFonts w:ascii="宋体" w:hAnsi="宋体" w:cs="新宋体" w:hint="eastAsia"/>
                <w:szCs w:val="21"/>
              </w:rPr>
              <w:t>1）火灾；2）爆炸（氨气、天然气、压力容器等）；3）触电；4）意外伤害（高坠、烫伤、冻伤、酸碱腐蚀、爆瓶等伤害）；5）中毒；6）噪声；7）职业病（噪声、粉尘等）</w:t>
            </w:r>
            <w:r>
              <w:rPr>
                <w:rFonts w:hint="eastAsia"/>
                <w:szCs w:val="21"/>
              </w:rPr>
              <w:t>。</w:t>
            </w:r>
            <w:r>
              <w:rPr>
                <w:rFonts w:ascii="宋体" w:hAnsi="宋体" w:cs="宋体" w:hint="eastAsia"/>
                <w:color w:val="000000"/>
                <w:szCs w:val="21"/>
              </w:rPr>
              <w:t>辨识清楚、准确，评价充分合理。</w:t>
            </w:r>
          </w:p>
          <w:p w:rsidR="00AD397E" w:rsidRDefault="00AD397E" w:rsidP="00EB6E3A">
            <w:pPr>
              <w:spacing w:line="400" w:lineRule="exact"/>
              <w:jc w:val="left"/>
              <w:rPr>
                <w:rFonts w:ascii="宋体" w:hAnsi="宋体" w:cs="宋体"/>
                <w:color w:val="000000"/>
                <w:szCs w:val="21"/>
              </w:rPr>
            </w:pPr>
            <w:r>
              <w:rPr>
                <w:rFonts w:ascii="宋体" w:hAnsi="宋体" w:cs="宋体" w:hint="eastAsia"/>
                <w:color w:val="000000"/>
                <w:szCs w:val="21"/>
              </w:rPr>
              <w:t>抽查见确定的火灾、爆炸、触电等不可接受风险控制措施：</w:t>
            </w:r>
          </w:p>
          <w:p w:rsidR="00AD397E" w:rsidRDefault="00AD397E" w:rsidP="00EB6E3A">
            <w:pPr>
              <w:spacing w:line="400" w:lineRule="exact"/>
              <w:jc w:val="left"/>
              <w:rPr>
                <w:rFonts w:ascii="宋体" w:hAnsi="宋体" w:cs="宋体"/>
                <w:color w:val="000000"/>
                <w:szCs w:val="21"/>
              </w:rPr>
            </w:pPr>
            <w:r>
              <w:rPr>
                <w:rFonts w:ascii="宋体" w:hAnsi="宋体" w:cs="宋体" w:hint="eastAsia"/>
                <w:color w:val="000000"/>
                <w:szCs w:val="21"/>
              </w:rPr>
              <w:t>1、抽：杜绝火灾事故的方法措施：</w:t>
            </w:r>
          </w:p>
          <w:p w:rsidR="00AD397E" w:rsidRDefault="00AD397E" w:rsidP="00EB6E3A">
            <w:pPr>
              <w:spacing w:line="400" w:lineRule="exact"/>
              <w:rPr>
                <w:rFonts w:ascii="宋体" w:hAnsi="宋体" w:cs="宋体"/>
                <w:szCs w:val="21"/>
              </w:rPr>
            </w:pPr>
            <w:r>
              <w:rPr>
                <w:rFonts w:ascii="宋体" w:hAnsi="宋体" w:cs="宋体" w:hint="eastAsia"/>
                <w:szCs w:val="21"/>
              </w:rPr>
              <w:t>1）禁止办公区域吸烟；</w:t>
            </w:r>
          </w:p>
          <w:p w:rsidR="00AD397E" w:rsidRDefault="00AD397E" w:rsidP="00EB6E3A">
            <w:pPr>
              <w:spacing w:line="400" w:lineRule="exact"/>
              <w:rPr>
                <w:rFonts w:ascii="宋体" w:hAnsi="宋体" w:cs="宋体"/>
                <w:szCs w:val="21"/>
              </w:rPr>
            </w:pPr>
            <w:r>
              <w:rPr>
                <w:rFonts w:ascii="宋体" w:hAnsi="宋体" w:cs="宋体" w:hint="eastAsia"/>
                <w:szCs w:val="21"/>
              </w:rPr>
              <w:t>2）现场配备足够的防火器材；</w:t>
            </w:r>
          </w:p>
          <w:p w:rsidR="00AD397E" w:rsidRDefault="00AD397E" w:rsidP="00EB6E3A">
            <w:pPr>
              <w:spacing w:line="400" w:lineRule="exact"/>
              <w:rPr>
                <w:rFonts w:ascii="宋体" w:hAnsi="宋体" w:cs="宋体"/>
                <w:szCs w:val="21"/>
              </w:rPr>
            </w:pPr>
            <w:r>
              <w:rPr>
                <w:rFonts w:ascii="宋体" w:hAnsi="宋体" w:cs="宋体" w:hint="eastAsia"/>
                <w:szCs w:val="21"/>
              </w:rPr>
              <w:t>3）工作完毕应切断电源、气源，并检查确认操作区域内无火灾隐患。</w:t>
            </w:r>
          </w:p>
          <w:p w:rsidR="00AD397E" w:rsidRDefault="00AD397E" w:rsidP="00EB6E3A">
            <w:pPr>
              <w:pStyle w:val="a0"/>
              <w:rPr>
                <w:szCs w:val="21"/>
              </w:rPr>
            </w:pPr>
            <w:r>
              <w:rPr>
                <w:szCs w:val="21"/>
              </w:rPr>
              <w:lastRenderedPageBreak/>
              <w:t>……</w:t>
            </w:r>
            <w:r>
              <w:rPr>
                <w:szCs w:val="21"/>
              </w:rPr>
              <w:t>。</w:t>
            </w:r>
          </w:p>
          <w:p w:rsidR="00AD397E" w:rsidRDefault="00AD397E" w:rsidP="00EB6E3A">
            <w:pPr>
              <w:spacing w:line="400" w:lineRule="exact"/>
              <w:jc w:val="left"/>
              <w:rPr>
                <w:rFonts w:ascii="宋体" w:hAnsi="宋体" w:cs="宋体"/>
                <w:color w:val="000000"/>
                <w:szCs w:val="21"/>
              </w:rPr>
            </w:pPr>
            <w:r>
              <w:rPr>
                <w:rFonts w:ascii="宋体" w:hAnsi="宋体" w:cs="宋体" w:hint="eastAsia"/>
                <w:color w:val="000000"/>
                <w:szCs w:val="21"/>
              </w:rPr>
              <w:t>查见：行政部及办公区域《危险源识别评价表》</w:t>
            </w:r>
          </w:p>
          <w:p w:rsidR="00AD397E" w:rsidRDefault="00AD397E" w:rsidP="00EB6E3A">
            <w:pPr>
              <w:spacing w:line="400" w:lineRule="exact"/>
              <w:jc w:val="left"/>
              <w:rPr>
                <w:rFonts w:ascii="宋体" w:hAnsi="宋体" w:cs="宋体"/>
                <w:color w:val="000000"/>
                <w:szCs w:val="21"/>
              </w:rPr>
            </w:pPr>
            <w:r>
              <w:rPr>
                <w:rFonts w:ascii="宋体" w:hAnsi="宋体" w:cs="宋体" w:hint="eastAsia"/>
                <w:color w:val="000000"/>
                <w:szCs w:val="21"/>
              </w:rPr>
              <w:t>行政部及办公区域共识别出包括:</w:t>
            </w:r>
          </w:p>
          <w:p w:rsidR="00AD397E" w:rsidRDefault="00AD397E" w:rsidP="00EB6E3A">
            <w:pPr>
              <w:spacing w:line="400" w:lineRule="exact"/>
              <w:jc w:val="left"/>
              <w:rPr>
                <w:rFonts w:ascii="宋体" w:hAnsi="宋体" w:cs="宋体"/>
                <w:color w:val="000000"/>
                <w:szCs w:val="21"/>
              </w:rPr>
            </w:pPr>
            <w:r>
              <w:rPr>
                <w:rFonts w:ascii="宋体" w:hAnsi="宋体" w:cs="宋体" w:hint="eastAsia"/>
                <w:color w:val="000000"/>
                <w:szCs w:val="21"/>
              </w:rPr>
              <w:t>电源线路或设备超负荷、短路；电源插头、插座漏电；外出办理业务发生交通事故、行政部/档案库房内存放易燃易爆物品等危险源。采用的是经验判断法、过程分析法识别。</w:t>
            </w:r>
          </w:p>
          <w:p w:rsidR="00AD397E" w:rsidRDefault="00AD397E" w:rsidP="00EB6E3A">
            <w:pPr>
              <w:spacing w:line="400" w:lineRule="exact"/>
              <w:jc w:val="left"/>
              <w:rPr>
                <w:rFonts w:ascii="宋体" w:hAnsi="宋体" w:cs="宋体"/>
                <w:color w:val="000000"/>
                <w:szCs w:val="21"/>
              </w:rPr>
            </w:pPr>
            <w:r>
              <w:rPr>
                <w:rFonts w:ascii="宋体" w:hAnsi="宋体" w:cs="宋体" w:hint="eastAsia"/>
                <w:color w:val="000000"/>
                <w:szCs w:val="21"/>
              </w:rPr>
              <w:t>查见，行政部及办公区域打分法确定了1项不可接受风险：（1）火灾。</w:t>
            </w:r>
          </w:p>
          <w:p w:rsidR="00AD397E" w:rsidRDefault="00AD397E" w:rsidP="00EB6E3A">
            <w:pPr>
              <w:spacing w:line="400" w:lineRule="exact"/>
              <w:jc w:val="left"/>
              <w:rPr>
                <w:rFonts w:ascii="宋体" w:hAnsi="宋体" w:cs="宋体"/>
                <w:color w:val="000000"/>
                <w:szCs w:val="21"/>
              </w:rPr>
            </w:pPr>
            <w:r>
              <w:rPr>
                <w:rFonts w:ascii="宋体" w:hAnsi="宋体" w:cs="宋体" w:hint="eastAsia"/>
                <w:color w:val="000000"/>
                <w:szCs w:val="21"/>
              </w:rPr>
              <w:t>危险源辨识基本充分、风险等级评价基本合理。</w:t>
            </w:r>
          </w:p>
          <w:p w:rsidR="00AD397E" w:rsidRDefault="00AD397E" w:rsidP="00EB6E3A">
            <w:pPr>
              <w:spacing w:line="400" w:lineRule="exact"/>
              <w:jc w:val="left"/>
              <w:rPr>
                <w:rFonts w:ascii="宋体" w:hAnsi="宋体" w:cs="宋体"/>
                <w:color w:val="000000"/>
                <w:szCs w:val="21"/>
              </w:rPr>
            </w:pPr>
            <w:r>
              <w:rPr>
                <w:rFonts w:ascii="宋体" w:hAnsi="宋体" w:cs="宋体" w:hint="eastAsia"/>
                <w:color w:val="000000"/>
                <w:szCs w:val="21"/>
              </w:rPr>
              <w:t>查见确定的预防火灾措施：</w:t>
            </w:r>
          </w:p>
          <w:p w:rsidR="00AD397E" w:rsidRDefault="00AD397E" w:rsidP="00AD397E">
            <w:pPr>
              <w:numPr>
                <w:ilvl w:val="0"/>
                <w:numId w:val="10"/>
              </w:numPr>
              <w:spacing w:line="400" w:lineRule="exact"/>
              <w:jc w:val="left"/>
              <w:rPr>
                <w:rFonts w:ascii="宋体" w:hAnsi="宋体" w:cs="宋体"/>
                <w:color w:val="000000"/>
                <w:szCs w:val="21"/>
              </w:rPr>
            </w:pPr>
            <w:r>
              <w:rPr>
                <w:rFonts w:ascii="宋体" w:hAnsi="宋体" w:cs="宋体" w:hint="eastAsia"/>
                <w:color w:val="000000"/>
                <w:szCs w:val="21"/>
              </w:rPr>
              <w:t>消防逃生通道的设立；</w:t>
            </w:r>
          </w:p>
          <w:p w:rsidR="00AD397E" w:rsidRDefault="00AD397E" w:rsidP="00AD397E">
            <w:pPr>
              <w:numPr>
                <w:ilvl w:val="0"/>
                <w:numId w:val="10"/>
              </w:numPr>
              <w:spacing w:line="400" w:lineRule="exact"/>
              <w:jc w:val="left"/>
              <w:rPr>
                <w:rFonts w:ascii="宋体" w:hAnsi="宋体" w:cs="宋体"/>
                <w:color w:val="000000"/>
                <w:szCs w:val="21"/>
              </w:rPr>
            </w:pPr>
            <w:r>
              <w:rPr>
                <w:rFonts w:ascii="宋体" w:hAnsi="宋体" w:cs="宋体" w:hint="eastAsia"/>
                <w:color w:val="000000"/>
                <w:szCs w:val="21"/>
              </w:rPr>
              <w:t>消防设备的配备及定期检查；</w:t>
            </w:r>
          </w:p>
          <w:p w:rsidR="00AD397E" w:rsidRDefault="00AD397E" w:rsidP="00AD397E">
            <w:pPr>
              <w:numPr>
                <w:ilvl w:val="0"/>
                <w:numId w:val="10"/>
              </w:numPr>
              <w:spacing w:line="400" w:lineRule="exact"/>
              <w:jc w:val="left"/>
              <w:rPr>
                <w:rFonts w:ascii="宋体" w:hAnsi="宋体" w:cs="宋体"/>
                <w:color w:val="000000"/>
                <w:szCs w:val="21"/>
              </w:rPr>
            </w:pPr>
            <w:r>
              <w:rPr>
                <w:rFonts w:ascii="宋体" w:hAnsi="宋体" w:cs="宋体" w:hint="eastAsia"/>
                <w:color w:val="000000"/>
                <w:szCs w:val="21"/>
              </w:rPr>
              <w:t>消防应急预案的制订及演练。</w:t>
            </w:r>
          </w:p>
        </w:tc>
        <w:tc>
          <w:tcPr>
            <w:tcW w:w="993" w:type="dxa"/>
          </w:tcPr>
          <w:p w:rsidR="00AD397E" w:rsidRDefault="00AD397E" w:rsidP="00EB6E3A">
            <w:pPr>
              <w:rPr>
                <w:szCs w:val="21"/>
              </w:rPr>
            </w:pPr>
            <w:r>
              <w:rPr>
                <w:rFonts w:hint="eastAsia"/>
                <w:szCs w:val="21"/>
              </w:rPr>
              <w:lastRenderedPageBreak/>
              <w:t>符合</w:t>
            </w:r>
          </w:p>
        </w:tc>
      </w:tr>
      <w:tr w:rsidR="00AD397E" w:rsidTr="00716E60">
        <w:trPr>
          <w:trHeight w:val="983"/>
        </w:trPr>
        <w:tc>
          <w:tcPr>
            <w:tcW w:w="2160" w:type="dxa"/>
          </w:tcPr>
          <w:p w:rsidR="00AD397E" w:rsidRDefault="00AD397E" w:rsidP="00EB6E3A">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AD397E" w:rsidRDefault="001F6A29" w:rsidP="00EB6E3A">
            <w:pPr>
              <w:rPr>
                <w:rFonts w:ascii="宋体" w:hAnsi="宋体" w:cs="新宋体"/>
                <w:szCs w:val="21"/>
              </w:rPr>
            </w:pPr>
            <w:r>
              <w:rPr>
                <w:rFonts w:ascii="宋体" w:hAnsi="宋体" w:cs="新宋体" w:hint="eastAsia"/>
                <w:szCs w:val="21"/>
              </w:rPr>
              <w:t>EO</w:t>
            </w:r>
            <w:r w:rsidR="00AD397E">
              <w:rPr>
                <w:rFonts w:ascii="宋体" w:hAnsi="宋体" w:cs="新宋体" w:hint="eastAsia"/>
                <w:szCs w:val="21"/>
              </w:rPr>
              <w:t>6.1.3</w:t>
            </w:r>
          </w:p>
          <w:p w:rsidR="00AD397E" w:rsidRDefault="00AD397E" w:rsidP="00EB6E3A">
            <w:pPr>
              <w:rPr>
                <w:rFonts w:ascii="宋体" w:hAnsi="宋体" w:cs="新宋体"/>
                <w:szCs w:val="21"/>
              </w:rPr>
            </w:pPr>
          </w:p>
        </w:tc>
        <w:tc>
          <w:tcPr>
            <w:tcW w:w="10596" w:type="dxa"/>
          </w:tcPr>
          <w:p w:rsidR="00AD397E" w:rsidRDefault="00AD397E" w:rsidP="00EB6E3A">
            <w:pPr>
              <w:tabs>
                <w:tab w:val="left" w:pos="-3"/>
              </w:tabs>
              <w:spacing w:line="400" w:lineRule="exact"/>
              <w:rPr>
                <w:rFonts w:ascii="宋体" w:hAnsi="宋体" w:cs="宋体"/>
                <w:color w:val="000000"/>
                <w:szCs w:val="21"/>
              </w:rPr>
            </w:pPr>
            <w:r>
              <w:rPr>
                <w:rFonts w:ascii="宋体" w:hAnsi="宋体" w:cs="宋体" w:hint="eastAsia"/>
                <w:color w:val="000000"/>
                <w:szCs w:val="21"/>
              </w:rPr>
              <w:t>---有《</w:t>
            </w:r>
            <w:r>
              <w:rPr>
                <w:rFonts w:hint="eastAsia"/>
                <w:szCs w:val="21"/>
              </w:rPr>
              <w:t>法律法规和其它要求控制程序</w:t>
            </w:r>
            <w:r>
              <w:rPr>
                <w:rFonts w:ascii="宋体" w:hAnsi="宋体" w:cs="宋体" w:hint="eastAsia"/>
                <w:color w:val="000000"/>
                <w:szCs w:val="21"/>
              </w:rPr>
              <w:t>》，查有《适用的法律法规和其它要求合规性评价表》，对本公司环境和职业健康安全管理体系适用的法律法规和当地政府、行业要求进行了识别，包括环境质量标准、排放标准、职业健康安全卫生标准等。</w:t>
            </w:r>
          </w:p>
          <w:p w:rsidR="00AD397E" w:rsidRDefault="00AD397E" w:rsidP="00EB6E3A">
            <w:pPr>
              <w:spacing w:line="400" w:lineRule="exact"/>
              <w:rPr>
                <w:rFonts w:ascii="宋体" w:hAnsi="宋体" w:cs="宋体"/>
                <w:color w:val="000000"/>
                <w:szCs w:val="21"/>
              </w:rPr>
            </w:pPr>
            <w:r>
              <w:rPr>
                <w:rFonts w:ascii="宋体" w:hAnsi="宋体" w:cs="宋体" w:hint="eastAsia"/>
                <w:color w:val="000000"/>
                <w:szCs w:val="21"/>
              </w:rPr>
              <w:t>查见：202</w:t>
            </w:r>
            <w:r w:rsidR="00716E60">
              <w:rPr>
                <w:rFonts w:ascii="宋体" w:hAnsi="宋体" w:cs="宋体" w:hint="eastAsia"/>
                <w:color w:val="000000"/>
                <w:szCs w:val="21"/>
              </w:rPr>
              <w:t>2</w:t>
            </w:r>
            <w:r>
              <w:rPr>
                <w:rFonts w:ascii="宋体" w:hAnsi="宋体" w:cs="宋体" w:hint="eastAsia"/>
                <w:color w:val="000000"/>
                <w:szCs w:val="21"/>
              </w:rPr>
              <w:t>年《适用的法律法规和其它要求合规性评价表》</w:t>
            </w:r>
          </w:p>
          <w:p w:rsidR="00AD397E" w:rsidRDefault="00AD397E" w:rsidP="00EB6E3A">
            <w:pPr>
              <w:spacing w:line="400" w:lineRule="exact"/>
              <w:rPr>
                <w:rFonts w:ascii="宋体" w:hAnsi="宋体" w:cs="宋体"/>
                <w:color w:val="000000"/>
                <w:szCs w:val="21"/>
              </w:rPr>
            </w:pPr>
            <w:r>
              <w:rPr>
                <w:rFonts w:ascii="宋体" w:hAnsi="宋体" w:cs="宋体" w:hint="eastAsia"/>
                <w:color w:val="000000"/>
                <w:szCs w:val="21"/>
              </w:rPr>
              <w:t>1）国家相关法律法规等</w:t>
            </w:r>
          </w:p>
          <w:p w:rsidR="00AD397E" w:rsidRDefault="00AD397E" w:rsidP="00EB6E3A">
            <w:pPr>
              <w:spacing w:line="400" w:lineRule="exact"/>
              <w:rPr>
                <w:rFonts w:ascii="宋体" w:hAnsi="宋体" w:cs="宋体"/>
                <w:color w:val="000000"/>
                <w:szCs w:val="21"/>
              </w:rPr>
            </w:pPr>
            <w:r>
              <w:rPr>
                <w:rFonts w:ascii="宋体" w:hAnsi="宋体" w:cs="宋体" w:hint="eastAsia"/>
                <w:color w:val="000000"/>
                <w:szCs w:val="21"/>
              </w:rPr>
              <w:t>2）四川省等地方法规；</w:t>
            </w:r>
          </w:p>
          <w:p w:rsidR="00AD397E" w:rsidRDefault="00AD397E" w:rsidP="00EB6E3A">
            <w:pPr>
              <w:spacing w:line="400" w:lineRule="exact"/>
              <w:rPr>
                <w:rFonts w:ascii="宋体" w:hAnsi="宋体" w:cs="宋体"/>
                <w:color w:val="000000"/>
                <w:szCs w:val="21"/>
              </w:rPr>
            </w:pPr>
            <w:r>
              <w:rPr>
                <w:rFonts w:ascii="宋体" w:hAnsi="宋体" w:cs="宋体" w:hint="eastAsia"/>
                <w:color w:val="000000"/>
                <w:szCs w:val="21"/>
              </w:rPr>
              <w:t>3）与环境、职业健康安全管理相关的执行标准</w:t>
            </w:r>
          </w:p>
          <w:p w:rsidR="00AD397E" w:rsidRDefault="00AD397E" w:rsidP="00EB6E3A">
            <w:pPr>
              <w:spacing w:line="400" w:lineRule="exact"/>
              <w:rPr>
                <w:rFonts w:ascii="宋体" w:hAnsi="宋体" w:cs="宋体"/>
                <w:color w:val="000000"/>
                <w:szCs w:val="21"/>
              </w:rPr>
            </w:pPr>
            <w:r>
              <w:rPr>
                <w:rFonts w:ascii="宋体" w:hAnsi="宋体" w:cs="宋体" w:hint="eastAsia"/>
                <w:color w:val="000000"/>
                <w:szCs w:val="21"/>
              </w:rPr>
              <w:t>抽 ：中华人民共和国环境保护法</w:t>
            </w:r>
          </w:p>
          <w:p w:rsidR="00AD397E" w:rsidRDefault="00AD397E" w:rsidP="00EB6E3A">
            <w:pPr>
              <w:spacing w:line="400" w:lineRule="exact"/>
              <w:rPr>
                <w:rFonts w:ascii="宋体" w:hAnsi="宋体" w:cs="宋体"/>
                <w:color w:val="000000"/>
                <w:szCs w:val="21"/>
              </w:rPr>
            </w:pPr>
            <w:r>
              <w:rPr>
                <w:rFonts w:ascii="宋体" w:hAnsi="宋体" w:cs="宋体" w:hint="eastAsia"/>
                <w:color w:val="000000"/>
                <w:szCs w:val="21"/>
              </w:rPr>
              <w:t xml:space="preserve">     中华人民共和国消防法</w:t>
            </w:r>
          </w:p>
          <w:p w:rsidR="00AD397E" w:rsidRDefault="00AD397E" w:rsidP="00EB6E3A">
            <w:pPr>
              <w:spacing w:line="400" w:lineRule="exact"/>
              <w:rPr>
                <w:rFonts w:ascii="宋体" w:hAnsi="宋体" w:cs="宋体"/>
                <w:color w:val="000000"/>
                <w:szCs w:val="21"/>
              </w:rPr>
            </w:pPr>
            <w:r>
              <w:rPr>
                <w:rFonts w:ascii="宋体" w:hAnsi="宋体" w:cs="宋体" w:hint="eastAsia"/>
                <w:color w:val="000000"/>
                <w:szCs w:val="21"/>
              </w:rPr>
              <w:t xml:space="preserve">     污水综合排放标准</w:t>
            </w:r>
          </w:p>
          <w:p w:rsidR="00AD397E" w:rsidRDefault="00AD397E" w:rsidP="00EB6E3A">
            <w:pPr>
              <w:spacing w:line="400" w:lineRule="exact"/>
              <w:ind w:firstLineChars="250" w:firstLine="525"/>
              <w:rPr>
                <w:rFonts w:ascii="宋体" w:hAnsi="宋体" w:cs="宋体"/>
                <w:color w:val="000000"/>
                <w:szCs w:val="21"/>
              </w:rPr>
            </w:pPr>
            <w:r>
              <w:rPr>
                <w:rFonts w:ascii="宋体" w:hAnsi="宋体" w:cs="宋体" w:hint="eastAsia"/>
                <w:color w:val="000000"/>
                <w:szCs w:val="21"/>
              </w:rPr>
              <w:t>突发环境事件应急预案管理暂行办法</w:t>
            </w:r>
          </w:p>
          <w:p w:rsidR="00AD397E" w:rsidRDefault="00AD397E" w:rsidP="00EB6E3A">
            <w:pPr>
              <w:spacing w:line="400" w:lineRule="exact"/>
              <w:ind w:firstLineChars="250" w:firstLine="525"/>
              <w:rPr>
                <w:rFonts w:ascii="宋体" w:hAnsi="宋体" w:cs="宋体"/>
                <w:color w:val="000000"/>
                <w:szCs w:val="21"/>
              </w:rPr>
            </w:pPr>
            <w:r>
              <w:rPr>
                <w:rFonts w:ascii="宋体" w:hAnsi="宋体" w:cs="宋体" w:hint="eastAsia"/>
                <w:color w:val="000000"/>
                <w:szCs w:val="21"/>
              </w:rPr>
              <w:lastRenderedPageBreak/>
              <w:t>国家危险废物名录等71份。</w:t>
            </w:r>
          </w:p>
          <w:p w:rsidR="00AD397E" w:rsidRDefault="00AD397E" w:rsidP="00EB6E3A">
            <w:pPr>
              <w:spacing w:line="400" w:lineRule="exact"/>
              <w:ind w:firstLineChars="250" w:firstLine="525"/>
              <w:rPr>
                <w:rFonts w:ascii="宋体" w:hAnsi="宋体" w:cs="宋体"/>
                <w:color w:val="000000"/>
                <w:szCs w:val="21"/>
              </w:rPr>
            </w:pPr>
            <w:r>
              <w:rPr>
                <w:rFonts w:ascii="宋体" w:hAnsi="宋体" w:cs="宋体" w:hint="eastAsia"/>
                <w:color w:val="000000"/>
                <w:szCs w:val="21"/>
              </w:rPr>
              <w:t>《清单》中列出了法规名称、颁布实施时间、适用条款等内容；</w:t>
            </w:r>
          </w:p>
          <w:p w:rsidR="00AD397E" w:rsidRDefault="00AD397E" w:rsidP="00EB6E3A">
            <w:pPr>
              <w:spacing w:line="400" w:lineRule="exact"/>
              <w:rPr>
                <w:rFonts w:ascii="宋体" w:hAnsi="宋体" w:cs="宋体"/>
                <w:szCs w:val="21"/>
              </w:rPr>
            </w:pPr>
            <w:r>
              <w:rPr>
                <w:rFonts w:ascii="宋体" w:hAnsi="宋体" w:cs="宋体" w:hint="eastAsia"/>
                <w:color w:val="000000"/>
                <w:szCs w:val="21"/>
              </w:rPr>
              <w:t>法规清单上传内部网络，以培训和宣传结合向员工传达要求，记录充分。基本符合要求。</w:t>
            </w:r>
          </w:p>
        </w:tc>
        <w:tc>
          <w:tcPr>
            <w:tcW w:w="993" w:type="dxa"/>
          </w:tcPr>
          <w:p w:rsidR="00AD397E" w:rsidRDefault="00AD397E" w:rsidP="00EB6E3A">
            <w:pPr>
              <w:rPr>
                <w:color w:val="FF0000"/>
                <w:szCs w:val="21"/>
              </w:rPr>
            </w:pPr>
            <w:r>
              <w:rPr>
                <w:rFonts w:hint="eastAsia"/>
                <w:szCs w:val="21"/>
              </w:rPr>
              <w:lastRenderedPageBreak/>
              <w:t>符合</w:t>
            </w:r>
          </w:p>
        </w:tc>
      </w:tr>
      <w:tr w:rsidR="00AD397E" w:rsidTr="009F38FC">
        <w:trPr>
          <w:trHeight w:val="983"/>
        </w:trPr>
        <w:tc>
          <w:tcPr>
            <w:tcW w:w="2160" w:type="dxa"/>
          </w:tcPr>
          <w:p w:rsidR="00AD397E" w:rsidRDefault="00AD397E" w:rsidP="00EB6E3A">
            <w:pPr>
              <w:adjustRightInd w:val="0"/>
              <w:snapToGrid w:val="0"/>
              <w:jc w:val="left"/>
              <w:rPr>
                <w:rFonts w:ascii="宋体" w:hAnsi="宋体"/>
                <w:szCs w:val="21"/>
              </w:rPr>
            </w:pPr>
            <w:r>
              <w:rPr>
                <w:rFonts w:ascii="宋体" w:hAnsi="宋体" w:hint="eastAsia"/>
                <w:szCs w:val="21"/>
              </w:rPr>
              <w:lastRenderedPageBreak/>
              <w:t>运行的策划与控制</w:t>
            </w:r>
          </w:p>
          <w:p w:rsidR="00AD397E" w:rsidRDefault="00AD397E" w:rsidP="00EB6E3A">
            <w:pPr>
              <w:adjustRightInd w:val="0"/>
              <w:snapToGrid w:val="0"/>
              <w:jc w:val="left"/>
              <w:rPr>
                <w:rFonts w:ascii="宋体" w:hAnsi="宋体" w:cs="新宋体"/>
                <w:szCs w:val="21"/>
              </w:rPr>
            </w:pPr>
          </w:p>
        </w:tc>
        <w:tc>
          <w:tcPr>
            <w:tcW w:w="960" w:type="dxa"/>
          </w:tcPr>
          <w:p w:rsidR="00AD397E" w:rsidRDefault="001F6A29" w:rsidP="00EB6E3A">
            <w:pPr>
              <w:adjustRightInd w:val="0"/>
              <w:snapToGrid w:val="0"/>
              <w:rPr>
                <w:rFonts w:ascii="宋体" w:hAnsi="宋体"/>
                <w:szCs w:val="21"/>
              </w:rPr>
            </w:pPr>
            <w:r>
              <w:rPr>
                <w:rFonts w:ascii="宋体" w:hAnsi="宋体" w:hint="eastAsia"/>
                <w:szCs w:val="21"/>
              </w:rPr>
              <w:t>EO</w:t>
            </w:r>
            <w:r w:rsidR="00AD397E">
              <w:rPr>
                <w:rFonts w:ascii="宋体" w:hAnsi="宋体" w:hint="eastAsia"/>
                <w:szCs w:val="21"/>
              </w:rPr>
              <w:t>:8.1</w:t>
            </w:r>
          </w:p>
          <w:p w:rsidR="00AD397E" w:rsidRDefault="00AD397E" w:rsidP="00EB6E3A">
            <w:pPr>
              <w:rPr>
                <w:rFonts w:ascii="宋体" w:hAnsi="宋体" w:cs="新宋体"/>
                <w:szCs w:val="21"/>
              </w:rPr>
            </w:pPr>
          </w:p>
        </w:tc>
        <w:tc>
          <w:tcPr>
            <w:tcW w:w="10596" w:type="dxa"/>
          </w:tcPr>
          <w:p w:rsidR="00AD397E" w:rsidRDefault="00AD397E" w:rsidP="00EB6E3A">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AD397E" w:rsidRDefault="00AD397E" w:rsidP="00EB6E3A">
            <w:r>
              <w:rPr>
                <w:rFonts w:hint="eastAsia"/>
              </w:rPr>
              <w:t xml:space="preserve"> </w:t>
            </w:r>
            <w:r>
              <w:rPr>
                <w:rFonts w:hint="eastAsia"/>
              </w:rPr>
              <w:t>◆根据过程的运行准则，组织实施资源能源的消耗控制火灾预防、职业健康安全事故防范等过程的控制，避免和减少了环境、职业健康安全的损失。</w:t>
            </w:r>
          </w:p>
          <w:p w:rsidR="00AD397E" w:rsidRDefault="00AD397E" w:rsidP="00EB6E3A">
            <w:r>
              <w:rPr>
                <w:rFonts w:hint="eastAsia"/>
              </w:rPr>
              <w:t xml:space="preserve"> </w:t>
            </w:r>
            <w:r>
              <w:rPr>
                <w:rFonts w:hint="eastAsia"/>
              </w:rPr>
              <w:t>◆消防设施检查、节能降耗运行检查、火灾预防运行检查、环境检查、安全检查等关键运行控制信息的证据都以记录或文件的方式保留。</w:t>
            </w:r>
          </w:p>
          <w:p w:rsidR="00AD397E" w:rsidRDefault="00AD397E" w:rsidP="00EB6E3A">
            <w:r>
              <w:rPr>
                <w:rFonts w:hint="eastAsia"/>
              </w:rPr>
              <w:t xml:space="preserve"> </w:t>
            </w:r>
            <w:r>
              <w:rPr>
                <w:rFonts w:hint="eastAsia"/>
              </w:rPr>
              <w:t>◆抽查环境运行的策划与控制实施</w:t>
            </w:r>
          </w:p>
          <w:p w:rsidR="00AD397E" w:rsidRDefault="00AD397E" w:rsidP="00EB6E3A">
            <w:r>
              <w:rPr>
                <w:rFonts w:hint="eastAsia"/>
              </w:rPr>
              <w:t>1</w:t>
            </w:r>
            <w:r>
              <w:rPr>
                <w:rFonts w:hint="eastAsia"/>
              </w:rPr>
              <w:t>）固体（含危险</w:t>
            </w:r>
            <w:r>
              <w:rPr>
                <w:rFonts w:hint="eastAsia"/>
              </w:rPr>
              <w:t>)</w:t>
            </w:r>
            <w:r>
              <w:rPr>
                <w:rFonts w:hint="eastAsia"/>
              </w:rPr>
              <w:t>废弃物排放的管控：</w:t>
            </w:r>
          </w:p>
          <w:p w:rsidR="00AD397E" w:rsidRDefault="00AD397E" w:rsidP="00EB6E3A">
            <w:pPr>
              <w:pStyle w:val="4"/>
              <w:ind w:firstLineChars="0" w:firstLine="0"/>
            </w:pPr>
            <w:r>
              <w:rPr>
                <w:rFonts w:hint="eastAsia"/>
              </w:rPr>
              <w:t>生活垃圾在办公和生产区域集中收集分类后定点存放，由市政环卫部门统一定期清运；回收固废处理（包括危险固废如墨盒、硒鼓等）作好分类，标识交供应商回收；生产过程产生的危险固废，提供了：《四川省危废物申报登记表》主要生产产品及有害原料耗量：</w:t>
            </w:r>
          </w:p>
          <w:p w:rsidR="00AD397E" w:rsidRDefault="00AD397E" w:rsidP="00EB6E3A">
            <w:pPr>
              <w:pStyle w:val="4"/>
              <w:tabs>
                <w:tab w:val="left" w:pos="4728"/>
              </w:tabs>
              <w:ind w:firstLineChars="0" w:firstLine="0"/>
            </w:pPr>
            <w:r>
              <w:rPr>
                <w:rFonts w:hint="eastAsia"/>
              </w:rPr>
              <w:t>产品名称：啤酒</w:t>
            </w:r>
          </w:p>
          <w:p w:rsidR="00AD397E" w:rsidRDefault="00AD397E" w:rsidP="00EB6E3A">
            <w:pPr>
              <w:pStyle w:val="4"/>
              <w:ind w:firstLineChars="0" w:firstLine="0"/>
            </w:pPr>
            <w:r>
              <w:rPr>
                <w:rFonts w:hint="eastAsia"/>
              </w:rPr>
              <w:t>危废产生情况：危废交</w:t>
            </w:r>
            <w:r w:rsidR="002C2896">
              <w:rPr>
                <w:rFonts w:hint="eastAsia"/>
              </w:rPr>
              <w:t>珙县华洁危险废物治理有限责任</w:t>
            </w:r>
            <w:r>
              <w:rPr>
                <w:rFonts w:hint="eastAsia"/>
              </w:rPr>
              <w:t>公司处理，合同编号：</w:t>
            </w:r>
            <w:r>
              <w:rPr>
                <w:rFonts w:hint="eastAsia"/>
              </w:rPr>
              <w:t>XDEHS-202</w:t>
            </w:r>
            <w:r w:rsidR="002C2896">
              <w:rPr>
                <w:rFonts w:hint="eastAsia"/>
              </w:rPr>
              <w:t>2</w:t>
            </w:r>
            <w:r>
              <w:rPr>
                <w:rFonts w:hint="eastAsia"/>
              </w:rPr>
              <w:t>-0</w:t>
            </w:r>
            <w:r w:rsidR="002C2896">
              <w:rPr>
                <w:rFonts w:hint="eastAsia"/>
              </w:rPr>
              <w:t>5</w:t>
            </w:r>
            <w:r>
              <w:rPr>
                <w:rFonts w:hint="eastAsia"/>
              </w:rPr>
              <w:t>时间：</w:t>
            </w:r>
            <w:r>
              <w:rPr>
                <w:rFonts w:hint="eastAsia"/>
              </w:rPr>
              <w:t>20</w:t>
            </w:r>
            <w:r w:rsidR="002C2896">
              <w:rPr>
                <w:rFonts w:hint="eastAsia"/>
              </w:rPr>
              <w:t>22</w:t>
            </w:r>
            <w:r>
              <w:rPr>
                <w:rFonts w:hint="eastAsia"/>
              </w:rPr>
              <w:t>年</w:t>
            </w:r>
            <w:r>
              <w:rPr>
                <w:rFonts w:hint="eastAsia"/>
              </w:rPr>
              <w:t>1</w:t>
            </w:r>
            <w:r>
              <w:rPr>
                <w:rFonts w:hint="eastAsia"/>
              </w:rPr>
              <w:t>月</w:t>
            </w:r>
            <w:r>
              <w:rPr>
                <w:rFonts w:hint="eastAsia"/>
              </w:rPr>
              <w:t>1</w:t>
            </w:r>
            <w:r>
              <w:rPr>
                <w:rFonts w:hint="eastAsia"/>
              </w:rPr>
              <w:t>日</w:t>
            </w:r>
            <w:r>
              <w:rPr>
                <w:rFonts w:hint="eastAsia"/>
              </w:rPr>
              <w:t>-202</w:t>
            </w:r>
            <w:r w:rsidR="002C2896">
              <w:rPr>
                <w:rFonts w:hint="eastAsia"/>
              </w:rPr>
              <w:t>2</w:t>
            </w:r>
            <w:r>
              <w:rPr>
                <w:rFonts w:hint="eastAsia"/>
              </w:rPr>
              <w:t>年</w:t>
            </w:r>
            <w:r>
              <w:rPr>
                <w:rFonts w:hint="eastAsia"/>
              </w:rPr>
              <w:t>12</w:t>
            </w:r>
            <w:r>
              <w:rPr>
                <w:rFonts w:hint="eastAsia"/>
              </w:rPr>
              <w:t>月</w:t>
            </w:r>
            <w:r>
              <w:rPr>
                <w:rFonts w:hint="eastAsia"/>
              </w:rPr>
              <w:t>31</w:t>
            </w:r>
            <w:r>
              <w:rPr>
                <w:rFonts w:hint="eastAsia"/>
              </w:rPr>
              <w:t>日止。</w:t>
            </w:r>
          </w:p>
          <w:p w:rsidR="00AD397E" w:rsidRDefault="00AD397E" w:rsidP="00EB6E3A">
            <w:pPr>
              <w:pStyle w:val="4"/>
              <w:ind w:firstLineChars="0" w:firstLine="0"/>
            </w:pPr>
            <w:r>
              <w:rPr>
                <w:rFonts w:hint="eastAsia"/>
              </w:rPr>
              <w:t>危废说明：废弃矿物油主要由各类机电、制冷、空压机等润滑产生废油；检验废液主要为产品检测时产生；废电瓶由叉车保养更换产生，废包装物容器为容纳危险物，危险废弃物后废弃产生。</w:t>
            </w:r>
          </w:p>
          <w:p w:rsidR="00AD397E" w:rsidRDefault="00AD397E" w:rsidP="00EB6E3A">
            <w:pPr>
              <w:pStyle w:val="4"/>
              <w:ind w:firstLineChars="0" w:firstLine="0"/>
            </w:pPr>
            <w:r>
              <w:rPr>
                <w:rFonts w:hint="eastAsia"/>
              </w:rPr>
              <w:t>危废处置情况：</w:t>
            </w:r>
          </w:p>
          <w:p w:rsidR="002C2896" w:rsidRDefault="00AD397E" w:rsidP="00EB6E3A">
            <w:pPr>
              <w:pStyle w:val="4"/>
              <w:ind w:firstLineChars="0" w:firstLine="0"/>
            </w:pPr>
            <w:r>
              <w:rPr>
                <w:rFonts w:hint="eastAsia"/>
              </w:rPr>
              <w:t>提供有《危险废物转移联单》，</w:t>
            </w:r>
            <w:r>
              <w:rPr>
                <w:rFonts w:hint="eastAsia"/>
              </w:rPr>
              <w:t>1</w:t>
            </w:r>
            <w:r>
              <w:rPr>
                <w:rFonts w:hint="eastAsia"/>
              </w:rPr>
              <w:t>）废物名称：废矿物油与含矿物油废物</w:t>
            </w:r>
            <w:r w:rsidR="002C2896">
              <w:rPr>
                <w:rFonts w:hint="eastAsia"/>
              </w:rPr>
              <w:t>、化验废液、油漆桶、废油墨盒、油泥</w:t>
            </w:r>
            <w:r>
              <w:rPr>
                <w:rFonts w:hint="eastAsia"/>
              </w:rPr>
              <w:t>，处置日期：</w:t>
            </w:r>
            <w:r>
              <w:rPr>
                <w:rFonts w:hint="eastAsia"/>
              </w:rPr>
              <w:t>202</w:t>
            </w:r>
            <w:r w:rsidR="002C2896">
              <w:rPr>
                <w:rFonts w:hint="eastAsia"/>
              </w:rPr>
              <w:t>2.10.19</w:t>
            </w:r>
            <w:r>
              <w:rPr>
                <w:rFonts w:hint="eastAsia"/>
              </w:rPr>
              <w:t>，接收单位</w:t>
            </w:r>
            <w:r w:rsidR="002C2896">
              <w:rPr>
                <w:rFonts w:hint="eastAsia"/>
              </w:rPr>
              <w:t>珙县华洁危险废物治理有限责任公司</w:t>
            </w:r>
            <w:r>
              <w:rPr>
                <w:rFonts w:hint="eastAsia"/>
              </w:rPr>
              <w:t>，运输车辆川</w:t>
            </w:r>
            <w:r w:rsidR="002C2896">
              <w:rPr>
                <w:rFonts w:hint="eastAsia"/>
              </w:rPr>
              <w:t>F86980</w:t>
            </w:r>
            <w:r>
              <w:rPr>
                <w:rFonts w:hint="eastAsia"/>
              </w:rPr>
              <w:t>，五联单号：</w:t>
            </w:r>
            <w:r>
              <w:rPr>
                <w:rFonts w:hint="eastAsia"/>
              </w:rPr>
              <w:t>202</w:t>
            </w:r>
            <w:r w:rsidR="002C2896">
              <w:rPr>
                <w:rFonts w:hint="eastAsia"/>
              </w:rPr>
              <w:t>2510000136536</w:t>
            </w:r>
            <w:r>
              <w:rPr>
                <w:rFonts w:hint="eastAsia"/>
              </w:rPr>
              <w:t>，数量：</w:t>
            </w:r>
            <w:r w:rsidR="002C2896">
              <w:rPr>
                <w:rFonts w:hint="eastAsia"/>
              </w:rPr>
              <w:t>3.58</w:t>
            </w:r>
            <w:r>
              <w:rPr>
                <w:rFonts w:hint="eastAsia"/>
              </w:rPr>
              <w:t>吨；</w:t>
            </w:r>
            <w:r w:rsidR="002C2896">
              <w:rPr>
                <w:rFonts w:hint="eastAsia"/>
              </w:rPr>
              <w:t>具体见附件。</w:t>
            </w:r>
          </w:p>
          <w:p w:rsidR="002C2896" w:rsidRDefault="002C2896" w:rsidP="00EB6E3A">
            <w:pPr>
              <w:pStyle w:val="4"/>
              <w:ind w:firstLineChars="0" w:firstLine="0"/>
            </w:pPr>
          </w:p>
          <w:p w:rsidR="00AD397E" w:rsidRDefault="00AD397E" w:rsidP="00EB6E3A">
            <w:pPr>
              <w:pStyle w:val="4"/>
              <w:ind w:firstLineChars="0" w:firstLine="0"/>
            </w:pPr>
            <w:r>
              <w:t>查到</w:t>
            </w:r>
            <w:r>
              <w:rPr>
                <w:rFonts w:hint="eastAsia"/>
              </w:rPr>
              <w:t>污泥、硅藻土运处置管理协议：处置方：</w:t>
            </w:r>
            <w:r w:rsidR="009F38FC">
              <w:rPr>
                <w:rFonts w:hint="eastAsia"/>
              </w:rPr>
              <w:t>彭州市绿峰生物科技发展</w:t>
            </w:r>
            <w:r>
              <w:rPr>
                <w:rFonts w:hint="eastAsia"/>
              </w:rPr>
              <w:t>有限公司。双方签订了污泥、硅藻土处置合同。合同编号：</w:t>
            </w:r>
            <w:r>
              <w:rPr>
                <w:rFonts w:hint="eastAsia"/>
              </w:rPr>
              <w:t>XDEHS-202</w:t>
            </w:r>
            <w:r w:rsidR="009F38FC">
              <w:rPr>
                <w:rFonts w:hint="eastAsia"/>
              </w:rPr>
              <w:t>2</w:t>
            </w:r>
            <w:r>
              <w:rPr>
                <w:rFonts w:hint="eastAsia"/>
              </w:rPr>
              <w:t>-01</w:t>
            </w:r>
            <w:r>
              <w:rPr>
                <w:rFonts w:hint="eastAsia"/>
              </w:rPr>
              <w:t>，协议有效期：</w:t>
            </w:r>
            <w:r>
              <w:rPr>
                <w:rFonts w:hint="eastAsia"/>
              </w:rPr>
              <w:t>202</w:t>
            </w:r>
            <w:r w:rsidR="009F38FC">
              <w:rPr>
                <w:rFonts w:hint="eastAsia"/>
              </w:rPr>
              <w:t>2</w:t>
            </w:r>
            <w:r>
              <w:rPr>
                <w:rFonts w:hint="eastAsia"/>
              </w:rPr>
              <w:t>年</w:t>
            </w:r>
            <w:r>
              <w:rPr>
                <w:rFonts w:hint="eastAsia"/>
              </w:rPr>
              <w:t>1</w:t>
            </w:r>
            <w:r>
              <w:rPr>
                <w:rFonts w:hint="eastAsia"/>
              </w:rPr>
              <w:t>月</w:t>
            </w:r>
            <w:r>
              <w:rPr>
                <w:rFonts w:hint="eastAsia"/>
              </w:rPr>
              <w:t>1</w:t>
            </w:r>
            <w:r>
              <w:rPr>
                <w:rFonts w:hint="eastAsia"/>
              </w:rPr>
              <w:t>日</w:t>
            </w:r>
            <w:r>
              <w:rPr>
                <w:rFonts w:hint="eastAsia"/>
              </w:rPr>
              <w:t>-202</w:t>
            </w:r>
            <w:r w:rsidR="009F38FC">
              <w:rPr>
                <w:rFonts w:hint="eastAsia"/>
              </w:rPr>
              <w:t>2</w:t>
            </w:r>
            <w:r>
              <w:rPr>
                <w:rFonts w:hint="eastAsia"/>
              </w:rPr>
              <w:t>年</w:t>
            </w:r>
            <w:r>
              <w:rPr>
                <w:rFonts w:hint="eastAsia"/>
              </w:rPr>
              <w:t>12</w:t>
            </w:r>
            <w:r>
              <w:rPr>
                <w:rFonts w:hint="eastAsia"/>
              </w:rPr>
              <w:t>月</w:t>
            </w:r>
            <w:r>
              <w:rPr>
                <w:rFonts w:hint="eastAsia"/>
              </w:rPr>
              <w:t>31</w:t>
            </w:r>
            <w:r>
              <w:rPr>
                <w:rFonts w:hint="eastAsia"/>
              </w:rPr>
              <w:t>日。</w:t>
            </w:r>
          </w:p>
          <w:p w:rsidR="00AD397E" w:rsidRDefault="00AD397E" w:rsidP="00EB6E3A">
            <w:pPr>
              <w:pStyle w:val="4"/>
              <w:ind w:firstLineChars="0" w:firstLine="0"/>
            </w:pPr>
          </w:p>
          <w:p w:rsidR="00AD397E" w:rsidRDefault="00AD397E" w:rsidP="00EB6E3A">
            <w:pPr>
              <w:pStyle w:val="4"/>
              <w:ind w:firstLineChars="100" w:firstLine="210"/>
            </w:pPr>
            <w:r>
              <w:rPr>
                <w:rFonts w:hint="eastAsia"/>
              </w:rPr>
              <w:lastRenderedPageBreak/>
              <w:t>生产过程中的普通固废如：酒糟、酵母、玻渣、废纸箱</w:t>
            </w:r>
            <w:r>
              <w:rPr>
                <w:rFonts w:hint="eastAsia"/>
              </w:rPr>
              <w:t>/</w:t>
            </w:r>
            <w:r>
              <w:rPr>
                <w:rFonts w:hint="eastAsia"/>
              </w:rPr>
              <w:t>纸板、废塑料</w:t>
            </w:r>
            <w:r>
              <w:rPr>
                <w:rFonts w:hint="eastAsia"/>
              </w:rPr>
              <w:t>/</w:t>
            </w:r>
            <w:r>
              <w:rPr>
                <w:rFonts w:hint="eastAsia"/>
              </w:rPr>
              <w:t>桶、商标浆、生活垃圾、污泥等分别出售和交付给相关公司或部门回收利用和处理。</w:t>
            </w:r>
          </w:p>
          <w:p w:rsidR="00AD397E" w:rsidRDefault="00AD397E" w:rsidP="00EB6E3A">
            <w:r>
              <w:rPr>
                <w:rFonts w:hint="eastAsia"/>
              </w:rPr>
              <w:t>查：严控废物收集及处理信息（查</w:t>
            </w:r>
            <w:r>
              <w:rPr>
                <w:rFonts w:hint="eastAsia"/>
              </w:rPr>
              <w:t>202</w:t>
            </w:r>
            <w:r w:rsidR="009F38FC">
              <w:rPr>
                <w:rFonts w:hint="eastAsia"/>
              </w:rPr>
              <w:t>2</w:t>
            </w:r>
            <w:r>
              <w:rPr>
                <w:rFonts w:hint="eastAsia"/>
              </w:rPr>
              <w:t>年</w:t>
            </w:r>
            <w:r>
              <w:rPr>
                <w:rFonts w:hint="eastAsia"/>
              </w:rPr>
              <w:t>1-</w:t>
            </w:r>
            <w:r w:rsidR="009F38FC">
              <w:rPr>
                <w:rFonts w:hint="eastAsia"/>
              </w:rPr>
              <w:t>10</w:t>
            </w:r>
            <w:r>
              <w:rPr>
                <w:rFonts w:hint="eastAsia"/>
              </w:rPr>
              <w:t>月报表）</w:t>
            </w:r>
          </w:p>
          <w:tbl>
            <w:tblPr>
              <w:tblW w:w="7065" w:type="dxa"/>
              <w:tblLayout w:type="fixed"/>
              <w:tblCellMar>
                <w:left w:w="0" w:type="dxa"/>
                <w:right w:w="0" w:type="dxa"/>
              </w:tblCellMar>
              <w:tblLook w:val="04A0"/>
            </w:tblPr>
            <w:tblGrid>
              <w:gridCol w:w="1408"/>
              <w:gridCol w:w="2331"/>
              <w:gridCol w:w="3326"/>
            </w:tblGrid>
            <w:tr w:rsidR="009F38FC" w:rsidTr="009F38FC">
              <w:trPr>
                <w:trHeight w:val="369"/>
              </w:trPr>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物资名称</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处理处置量（吨）</w:t>
                  </w:r>
                </w:p>
              </w:tc>
              <w:tc>
                <w:tcPr>
                  <w:tcW w:w="33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承销商</w:t>
                  </w:r>
                </w:p>
              </w:tc>
            </w:tr>
            <w:tr w:rsidR="009F38FC" w:rsidTr="009F38FC">
              <w:trPr>
                <w:trHeight w:val="421"/>
              </w:trPr>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酒糟</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9F38FC">
                  <w:pPr>
                    <w:widowControl/>
                    <w:jc w:val="center"/>
                    <w:textAlignment w:val="center"/>
                  </w:pPr>
                  <w:r>
                    <w:rPr>
                      <w:rFonts w:hint="eastAsia"/>
                    </w:rPr>
                    <w:t>37593.81</w:t>
                  </w:r>
                </w:p>
              </w:tc>
              <w:tc>
                <w:tcPr>
                  <w:tcW w:w="33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sidRPr="009F38FC">
                    <w:rPr>
                      <w:rFonts w:hint="eastAsia"/>
                    </w:rPr>
                    <w:t>宁夏农垦乳业股份有限公司</w:t>
                  </w:r>
                </w:p>
              </w:tc>
            </w:tr>
            <w:tr w:rsidR="009F38FC" w:rsidTr="009F38FC">
              <w:trPr>
                <w:trHeight w:val="398"/>
              </w:trPr>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酵母泥</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10153</w:t>
                  </w:r>
                </w:p>
              </w:tc>
              <w:tc>
                <w:tcPr>
                  <w:tcW w:w="33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sidRPr="009F38FC">
                    <w:rPr>
                      <w:rFonts w:hint="eastAsia"/>
                    </w:rPr>
                    <w:t>成都优而泰生物科技有限公司</w:t>
                  </w:r>
                </w:p>
              </w:tc>
            </w:tr>
            <w:tr w:rsidR="009F38FC" w:rsidTr="009F38FC">
              <w:trPr>
                <w:trHeight w:val="398"/>
              </w:trPr>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玻渣</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9F38FC">
                  <w:pPr>
                    <w:widowControl/>
                    <w:jc w:val="center"/>
                    <w:textAlignment w:val="center"/>
                  </w:pPr>
                  <w:r>
                    <w:rPr>
                      <w:rFonts w:hint="eastAsia"/>
                    </w:rPr>
                    <w:t>710.65</w:t>
                  </w:r>
                </w:p>
              </w:tc>
              <w:tc>
                <w:tcPr>
                  <w:tcW w:w="33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武胜县昭阳再生资源有限公司</w:t>
                  </w:r>
                </w:p>
              </w:tc>
            </w:tr>
            <w:tr w:rsidR="009F38FC" w:rsidTr="009F38FC">
              <w:trPr>
                <w:trHeight w:val="398"/>
              </w:trPr>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废纸箱</w:t>
                  </w:r>
                  <w:r>
                    <w:rPr>
                      <w:rFonts w:hint="eastAsia"/>
                    </w:rPr>
                    <w:t>/</w:t>
                  </w:r>
                  <w:r>
                    <w:rPr>
                      <w:rFonts w:hint="eastAsia"/>
                    </w:rPr>
                    <w:t>纸板</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9F38FC">
                  <w:pPr>
                    <w:widowControl/>
                    <w:jc w:val="center"/>
                    <w:textAlignment w:val="center"/>
                  </w:pPr>
                  <w:r>
                    <w:rPr>
                      <w:rFonts w:hint="eastAsia"/>
                    </w:rPr>
                    <w:t>415.80</w:t>
                  </w:r>
                </w:p>
              </w:tc>
              <w:tc>
                <w:tcPr>
                  <w:tcW w:w="33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四川灏高再生资源回收有限公司</w:t>
                  </w:r>
                </w:p>
              </w:tc>
            </w:tr>
            <w:tr w:rsidR="009F38FC" w:rsidTr="009F38FC">
              <w:trPr>
                <w:trHeight w:val="398"/>
              </w:trPr>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废易拉罐</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9F38FC">
                  <w:pPr>
                    <w:widowControl/>
                    <w:jc w:val="center"/>
                    <w:textAlignment w:val="center"/>
                  </w:pPr>
                  <w:r>
                    <w:rPr>
                      <w:rFonts w:hint="eastAsia"/>
                    </w:rPr>
                    <w:t>62.22</w:t>
                  </w:r>
                </w:p>
              </w:tc>
              <w:tc>
                <w:tcPr>
                  <w:tcW w:w="33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广安莲宇再生物资有限公司</w:t>
                  </w:r>
                </w:p>
              </w:tc>
            </w:tr>
            <w:tr w:rsidR="009F38FC" w:rsidTr="009F38FC">
              <w:trPr>
                <w:trHeight w:val="398"/>
              </w:trPr>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废塑料膜</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9F38FC">
                  <w:pPr>
                    <w:widowControl/>
                    <w:jc w:val="center"/>
                    <w:textAlignment w:val="center"/>
                  </w:pPr>
                  <w:r>
                    <w:rPr>
                      <w:rFonts w:hint="eastAsia"/>
                    </w:rPr>
                    <w:t>70.13</w:t>
                  </w:r>
                </w:p>
              </w:tc>
              <w:tc>
                <w:tcPr>
                  <w:tcW w:w="33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青川虹顺废旧物资回收有限公司</w:t>
                  </w:r>
                </w:p>
              </w:tc>
            </w:tr>
            <w:tr w:rsidR="009F38FC" w:rsidTr="009F38FC">
              <w:trPr>
                <w:trHeight w:val="398"/>
              </w:trPr>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废捆扎带</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9F38FC">
                  <w:pPr>
                    <w:widowControl/>
                    <w:jc w:val="center"/>
                    <w:textAlignment w:val="center"/>
                  </w:pPr>
                  <w:r>
                    <w:rPr>
                      <w:rFonts w:hint="eastAsia"/>
                    </w:rPr>
                    <w:t>71.26</w:t>
                  </w:r>
                </w:p>
              </w:tc>
              <w:tc>
                <w:tcPr>
                  <w:tcW w:w="33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四川鑫大洲再生资源回收有限公司</w:t>
                  </w:r>
                </w:p>
              </w:tc>
            </w:tr>
            <w:tr w:rsidR="009F38FC" w:rsidTr="009F38FC">
              <w:trPr>
                <w:trHeight w:val="398"/>
              </w:trPr>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废捆扎带</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9F38FC">
                  <w:pPr>
                    <w:widowControl/>
                    <w:jc w:val="center"/>
                    <w:textAlignment w:val="center"/>
                  </w:pPr>
                  <w:r>
                    <w:rPr>
                      <w:rFonts w:hint="eastAsia"/>
                    </w:rPr>
                    <w:t>38.42</w:t>
                  </w:r>
                </w:p>
              </w:tc>
              <w:tc>
                <w:tcPr>
                  <w:tcW w:w="33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四川鑫大洲再生资源回收有限公司</w:t>
                  </w:r>
                </w:p>
              </w:tc>
            </w:tr>
            <w:tr w:rsidR="009F38FC" w:rsidTr="009F38FC">
              <w:trPr>
                <w:trHeight w:val="398"/>
              </w:trPr>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废麦皮</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9F38FC">
                  <w:pPr>
                    <w:widowControl/>
                    <w:jc w:val="center"/>
                    <w:textAlignment w:val="center"/>
                  </w:pPr>
                  <w:r>
                    <w:rPr>
                      <w:rFonts w:hint="eastAsia"/>
                    </w:rPr>
                    <w:t>402.21</w:t>
                  </w:r>
                </w:p>
              </w:tc>
              <w:tc>
                <w:tcPr>
                  <w:tcW w:w="33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甘肃康大饲料有限公司</w:t>
                  </w:r>
                </w:p>
              </w:tc>
            </w:tr>
            <w:tr w:rsidR="009F38FC" w:rsidTr="009F38FC">
              <w:trPr>
                <w:trHeight w:val="398"/>
              </w:trPr>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硅藻土</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Pr>
                      <w:rFonts w:hint="eastAsia"/>
                    </w:rPr>
                    <w:t>1132.16</w:t>
                  </w:r>
                </w:p>
              </w:tc>
              <w:tc>
                <w:tcPr>
                  <w:tcW w:w="33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F38FC" w:rsidRDefault="009F38FC" w:rsidP="00EB6E3A">
                  <w:pPr>
                    <w:widowControl/>
                    <w:jc w:val="center"/>
                    <w:textAlignment w:val="center"/>
                  </w:pPr>
                  <w:r w:rsidRPr="009F38FC">
                    <w:rPr>
                      <w:rFonts w:hint="eastAsia"/>
                    </w:rPr>
                    <w:t>彭州市绿峰生物科技发展有限公司</w:t>
                  </w:r>
                </w:p>
              </w:tc>
            </w:tr>
          </w:tbl>
          <w:p w:rsidR="00AD397E" w:rsidRDefault="00AD397E" w:rsidP="00EB6E3A">
            <w:pPr>
              <w:pStyle w:val="4"/>
              <w:ind w:firstLineChars="0" w:firstLine="0"/>
            </w:pPr>
          </w:p>
          <w:p w:rsidR="00AD397E" w:rsidRDefault="00AD397E" w:rsidP="00EB6E3A">
            <w:pPr>
              <w:pStyle w:val="4"/>
              <w:ind w:firstLineChars="0" w:firstLine="0"/>
            </w:pPr>
            <w:r>
              <w:rPr>
                <w:rFonts w:hint="eastAsia"/>
              </w:rPr>
              <w:t>负责人介绍生活废水和生产废水由公司污水处理站统一处理达标后再交城市污水处理厂处理。</w:t>
            </w:r>
          </w:p>
          <w:p w:rsidR="00AD397E" w:rsidRDefault="00AD397E" w:rsidP="00EB6E3A">
            <w:pPr>
              <w:pStyle w:val="4"/>
              <w:ind w:firstLineChars="0" w:firstLine="0"/>
            </w:pPr>
            <w:r>
              <w:rPr>
                <w:rFonts w:hint="eastAsia"/>
              </w:rPr>
              <w:t>.........</w:t>
            </w:r>
          </w:p>
          <w:p w:rsidR="00AD397E" w:rsidRDefault="00AD397E" w:rsidP="00EB6E3A">
            <w:pPr>
              <w:pStyle w:val="4"/>
              <w:ind w:firstLineChars="0" w:firstLine="0"/>
            </w:pPr>
            <w:r>
              <w:rPr>
                <w:rFonts w:hint="eastAsia"/>
              </w:rPr>
              <w:t>2</w:t>
            </w:r>
            <w:r>
              <w:rPr>
                <w:rFonts w:hint="eastAsia"/>
              </w:rPr>
              <w:t>）资源、能源消耗管控：</w:t>
            </w:r>
          </w:p>
          <w:p w:rsidR="00AD397E" w:rsidRDefault="00AD397E" w:rsidP="00EB6E3A">
            <w:r>
              <w:rPr>
                <w:rFonts w:hint="eastAsia"/>
              </w:rPr>
              <w:t xml:space="preserve">  </w:t>
            </w:r>
            <w:r>
              <w:rPr>
                <w:rFonts w:hint="eastAsia"/>
              </w:rPr>
              <w:t>抽查</w:t>
            </w:r>
            <w:r>
              <w:rPr>
                <w:rFonts w:hint="eastAsia"/>
              </w:rPr>
              <w:t>202</w:t>
            </w:r>
            <w:r w:rsidR="009F38FC">
              <w:rPr>
                <w:rFonts w:hint="eastAsia"/>
              </w:rPr>
              <w:t>2</w:t>
            </w:r>
            <w:r>
              <w:rPr>
                <w:rFonts w:hint="eastAsia"/>
              </w:rPr>
              <w:t>年</w:t>
            </w:r>
            <w:r w:rsidR="009F38FC">
              <w:rPr>
                <w:rFonts w:hint="eastAsia"/>
              </w:rPr>
              <w:t>10</w:t>
            </w:r>
            <w:r>
              <w:rPr>
                <w:rFonts w:hint="eastAsia"/>
              </w:rPr>
              <w:t>月能源使用量，其中水：</w:t>
            </w:r>
            <w:r>
              <w:rPr>
                <w:rFonts w:hint="eastAsia"/>
              </w:rPr>
              <w:t>120</w:t>
            </w:r>
            <w:r w:rsidR="009F38FC">
              <w:rPr>
                <w:rFonts w:hint="eastAsia"/>
              </w:rPr>
              <w:t>070</w:t>
            </w:r>
            <w:r>
              <w:rPr>
                <w:rFonts w:hint="eastAsia"/>
              </w:rPr>
              <w:t>吨</w:t>
            </w:r>
            <w:r>
              <w:rPr>
                <w:rFonts w:hint="eastAsia"/>
              </w:rPr>
              <w:t>  </w:t>
            </w:r>
            <w:r>
              <w:rPr>
                <w:rFonts w:hint="eastAsia"/>
              </w:rPr>
              <w:t>电：</w:t>
            </w:r>
            <w:r>
              <w:rPr>
                <w:rFonts w:hint="eastAsia"/>
              </w:rPr>
              <w:t>23</w:t>
            </w:r>
            <w:r w:rsidR="009F38FC">
              <w:rPr>
                <w:rFonts w:hint="eastAsia"/>
              </w:rPr>
              <w:t>79</w:t>
            </w:r>
            <w:r>
              <w:rPr>
                <w:rFonts w:hint="eastAsia"/>
              </w:rPr>
              <w:t>5</w:t>
            </w:r>
            <w:r w:rsidR="009F38FC">
              <w:rPr>
                <w:rFonts w:hint="eastAsia"/>
              </w:rPr>
              <w:t>42</w:t>
            </w:r>
            <w:r>
              <w:rPr>
                <w:rFonts w:hint="eastAsia"/>
              </w:rPr>
              <w:t>千瓦</w:t>
            </w:r>
            <w:r>
              <w:rPr>
                <w:rFonts w:hint="eastAsia"/>
              </w:rPr>
              <w:t>/</w:t>
            </w:r>
            <w:r>
              <w:rPr>
                <w:rFonts w:hint="eastAsia"/>
              </w:rPr>
              <w:t>时</w:t>
            </w:r>
            <w:r>
              <w:rPr>
                <w:rFonts w:hint="eastAsia"/>
              </w:rPr>
              <w:t>  </w:t>
            </w:r>
            <w:r>
              <w:rPr>
                <w:rFonts w:hint="eastAsia"/>
              </w:rPr>
              <w:t>蒸汽：</w:t>
            </w:r>
            <w:r>
              <w:rPr>
                <w:rFonts w:hint="eastAsia"/>
              </w:rPr>
              <w:t>5</w:t>
            </w:r>
            <w:r w:rsidR="009F38FC">
              <w:rPr>
                <w:rFonts w:hint="eastAsia"/>
              </w:rPr>
              <w:t>927</w:t>
            </w:r>
            <w:r>
              <w:rPr>
                <w:rFonts w:hint="eastAsia"/>
              </w:rPr>
              <w:t>（</w:t>
            </w:r>
            <w:r>
              <w:rPr>
                <w:rFonts w:hint="eastAsia"/>
              </w:rPr>
              <w:t>T</w:t>
            </w:r>
            <w:r>
              <w:rPr>
                <w:rFonts w:hint="eastAsia"/>
              </w:rPr>
              <w:t>），能源消耗达到公司考核目标。</w:t>
            </w:r>
          </w:p>
          <w:p w:rsidR="00AD397E" w:rsidRDefault="00AD397E" w:rsidP="00EB6E3A">
            <w:r>
              <w:rPr>
                <w:rFonts w:hint="eastAsia"/>
              </w:rPr>
              <w:t>3</w:t>
            </w:r>
            <w:r>
              <w:rPr>
                <w:rFonts w:hint="eastAsia"/>
              </w:rPr>
              <w:t>）火灾预防：</w:t>
            </w:r>
          </w:p>
          <w:p w:rsidR="00AD397E" w:rsidRDefault="00AD397E" w:rsidP="00EB6E3A">
            <w:r>
              <w:rPr>
                <w:rFonts w:hint="eastAsia"/>
              </w:rPr>
              <w:t xml:space="preserve">  </w:t>
            </w:r>
            <w:r>
              <w:rPr>
                <w:rFonts w:hint="eastAsia"/>
              </w:rPr>
              <w:t>公司统一配置了消防栓</w:t>
            </w:r>
            <w:r>
              <w:t>，公司</w:t>
            </w:r>
            <w:r>
              <w:rPr>
                <w:rFonts w:hint="eastAsia"/>
              </w:rPr>
              <w:t>制定火灾应急预案，组织相关人员进行火灾消防培训及应急演习；</w:t>
            </w:r>
          </w:p>
          <w:p w:rsidR="00AD397E" w:rsidRDefault="00AD397E" w:rsidP="00EB6E3A">
            <w:r>
              <w:rPr>
                <w:rFonts w:hint="eastAsia"/>
              </w:rPr>
              <w:t>◆查见组织的职业健康安全运行控制状况：</w:t>
            </w:r>
          </w:p>
          <w:p w:rsidR="00AD397E" w:rsidRDefault="00AD397E" w:rsidP="00EB6E3A">
            <w:r>
              <w:rPr>
                <w:rFonts w:hint="eastAsia"/>
              </w:rPr>
              <w:t xml:space="preserve">  1</w:t>
            </w:r>
            <w:r>
              <w:rPr>
                <w:rFonts w:hint="eastAsia"/>
              </w:rPr>
              <w:t>）火灾、易燃易爆的控制</w:t>
            </w:r>
          </w:p>
          <w:p w:rsidR="00AD397E" w:rsidRDefault="00AD397E" w:rsidP="00EB6E3A">
            <w:r>
              <w:rPr>
                <w:rFonts w:hint="eastAsia"/>
              </w:rPr>
              <w:t xml:space="preserve">  a</w:t>
            </w:r>
            <w:r>
              <w:rPr>
                <w:rFonts w:hint="eastAsia"/>
              </w:rPr>
              <w:t>）</w:t>
            </w:r>
            <w:r>
              <w:rPr>
                <w:rFonts w:hint="eastAsia"/>
              </w:rPr>
              <w:t xml:space="preserve"> </w:t>
            </w:r>
            <w:r>
              <w:rPr>
                <w:rFonts w:hint="eastAsia"/>
              </w:rPr>
              <w:t>消防设备的配置；</w:t>
            </w:r>
            <w:r>
              <w:rPr>
                <w:rFonts w:hint="eastAsia"/>
              </w:rPr>
              <w:t>b</w:t>
            </w:r>
            <w:r>
              <w:rPr>
                <w:rFonts w:hint="eastAsia"/>
              </w:rPr>
              <w:t>）消防小组的成立；</w:t>
            </w:r>
            <w:r>
              <w:rPr>
                <w:rFonts w:hint="eastAsia"/>
              </w:rPr>
              <w:t>c</w:t>
            </w:r>
            <w:r>
              <w:rPr>
                <w:rFonts w:hint="eastAsia"/>
              </w:rPr>
              <w:t>）应急准备预案的制定；</w:t>
            </w:r>
            <w:r>
              <w:rPr>
                <w:rFonts w:hint="eastAsia"/>
              </w:rPr>
              <w:t>d</w:t>
            </w:r>
            <w:r>
              <w:rPr>
                <w:rFonts w:hint="eastAsia"/>
              </w:rPr>
              <w:t>）岗前培训；</w:t>
            </w:r>
            <w:r>
              <w:rPr>
                <w:rFonts w:hint="eastAsia"/>
              </w:rPr>
              <w:t>e)</w:t>
            </w:r>
            <w:r>
              <w:rPr>
                <w:rFonts w:hint="eastAsia"/>
              </w:rPr>
              <w:t>消防演习。</w:t>
            </w:r>
          </w:p>
          <w:p w:rsidR="00AD397E" w:rsidRDefault="00AD397E" w:rsidP="00EB6E3A">
            <w:r>
              <w:rPr>
                <w:rFonts w:hint="eastAsia"/>
              </w:rPr>
              <w:lastRenderedPageBreak/>
              <w:t xml:space="preserve">  2</w:t>
            </w:r>
            <w:r>
              <w:rPr>
                <w:rFonts w:hint="eastAsia"/>
              </w:rPr>
              <w:t>）对相关方施加影响</w:t>
            </w:r>
          </w:p>
          <w:p w:rsidR="00AD397E" w:rsidRDefault="00AD397E" w:rsidP="00EB6E3A">
            <w:r>
              <w:rPr>
                <w:rFonts w:hint="eastAsia"/>
              </w:rPr>
              <w:t xml:space="preserve">  </w:t>
            </w:r>
            <w:r>
              <w:rPr>
                <w:rFonts w:hint="eastAsia"/>
              </w:rPr>
              <w:t>组织对进入场所内的供方送货员、访客视情况由安保人员或受访人提醒、看安全教育片或签定安全协议等方式，告知相关遵守相应的运行准则，以防止外来人员受到人身伤害或职业健康安危害。</w:t>
            </w:r>
          </w:p>
          <w:p w:rsidR="00AD397E" w:rsidRDefault="00AD397E" w:rsidP="00EB6E3A">
            <w:pPr>
              <w:pStyle w:val="Default"/>
              <w:rPr>
                <w:rFonts w:ascii="宋体" w:hAnsi="宋体" w:cs="宋体"/>
                <w:sz w:val="21"/>
                <w:szCs w:val="21"/>
              </w:rPr>
            </w:pPr>
            <w:r>
              <w:rPr>
                <w:rFonts w:ascii="宋体" w:hAnsi="宋体" w:cs="宋体" w:hint="eastAsia"/>
                <w:sz w:val="21"/>
                <w:szCs w:val="21"/>
              </w:rPr>
              <w:t xml:space="preserve">  3）对疫情的控制</w:t>
            </w:r>
          </w:p>
          <w:p w:rsidR="00AD397E" w:rsidRDefault="00AD397E" w:rsidP="00EB6E3A">
            <w:pPr>
              <w:pStyle w:val="Default"/>
            </w:pPr>
            <w:r>
              <w:rPr>
                <w:rFonts w:ascii="宋体" w:hAnsi="宋体" w:cs="宋体" w:hint="eastAsia"/>
                <w:szCs w:val="21"/>
              </w:rPr>
              <w:t xml:space="preserve">  </w:t>
            </w:r>
            <w:r>
              <w:rPr>
                <w:rFonts w:ascii="宋体" w:hAnsi="宋体" w:cs="宋体" w:hint="eastAsia"/>
                <w:sz w:val="21"/>
                <w:szCs w:val="21"/>
              </w:rPr>
              <w:t>对厂区工作人员实施监控，掌握员工出行动态，特别是销售人员的出行，避免高中风险人员的直接接触；对进出人员要求出示健康二维码，并测量体温。</w:t>
            </w:r>
          </w:p>
        </w:tc>
        <w:tc>
          <w:tcPr>
            <w:tcW w:w="993" w:type="dxa"/>
          </w:tcPr>
          <w:p w:rsidR="00AD397E" w:rsidRDefault="00AD397E" w:rsidP="00EB6E3A">
            <w:pPr>
              <w:rPr>
                <w:color w:val="FF0000"/>
                <w:szCs w:val="21"/>
              </w:rPr>
            </w:pPr>
            <w:r>
              <w:rPr>
                <w:rFonts w:hint="eastAsia"/>
                <w:szCs w:val="21"/>
              </w:rPr>
              <w:lastRenderedPageBreak/>
              <w:t>符合</w:t>
            </w:r>
          </w:p>
        </w:tc>
      </w:tr>
      <w:tr w:rsidR="00AD397E" w:rsidTr="00EB6E3A">
        <w:trPr>
          <w:trHeight w:val="2989"/>
        </w:trPr>
        <w:tc>
          <w:tcPr>
            <w:tcW w:w="2160" w:type="dxa"/>
          </w:tcPr>
          <w:p w:rsidR="00AD397E" w:rsidRDefault="00AD397E" w:rsidP="00EB6E3A">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AD397E" w:rsidRDefault="001F6A29" w:rsidP="00EB6E3A">
            <w:pPr>
              <w:rPr>
                <w:rFonts w:ascii="宋体" w:hAnsi="宋体" w:cs="新宋体"/>
                <w:szCs w:val="21"/>
              </w:rPr>
            </w:pPr>
            <w:r>
              <w:rPr>
                <w:rFonts w:ascii="宋体" w:hAnsi="宋体" w:cs="新宋体" w:hint="eastAsia"/>
                <w:szCs w:val="21"/>
              </w:rPr>
              <w:t>EO</w:t>
            </w:r>
            <w:r w:rsidR="00AD397E">
              <w:rPr>
                <w:rFonts w:ascii="宋体" w:hAnsi="宋体" w:cs="新宋体" w:hint="eastAsia"/>
                <w:szCs w:val="21"/>
              </w:rPr>
              <w:t>8.2</w:t>
            </w:r>
          </w:p>
          <w:p w:rsidR="00AD397E" w:rsidRDefault="00AD397E" w:rsidP="00EB6E3A">
            <w:pPr>
              <w:rPr>
                <w:rFonts w:ascii="宋体" w:hAnsi="宋体" w:cs="新宋体"/>
                <w:szCs w:val="21"/>
              </w:rPr>
            </w:pPr>
          </w:p>
        </w:tc>
        <w:tc>
          <w:tcPr>
            <w:tcW w:w="10596" w:type="dxa"/>
          </w:tcPr>
          <w:p w:rsidR="00AD397E" w:rsidRDefault="00AD397E" w:rsidP="00EB6E3A">
            <w:pPr>
              <w:rPr>
                <w:rFonts w:ascii="宋体" w:hAnsi="宋体"/>
                <w:szCs w:val="21"/>
              </w:rPr>
            </w:pPr>
            <w:r>
              <w:rPr>
                <w:rFonts w:ascii="宋体" w:hAnsi="宋体" w:hint="eastAsia"/>
                <w:szCs w:val="21"/>
              </w:rPr>
              <w:t>查见：《应急准备与响应控制程序》、《火灾应急预案》</w:t>
            </w:r>
          </w:p>
          <w:p w:rsidR="00AD397E" w:rsidRDefault="00AD397E" w:rsidP="00EB6E3A">
            <w:pPr>
              <w:rPr>
                <w:rFonts w:ascii="宋体" w:hAnsi="宋体"/>
                <w:szCs w:val="21"/>
              </w:rPr>
            </w:pPr>
            <w:r>
              <w:rPr>
                <w:rFonts w:ascii="宋体" w:hAnsi="宋体" w:hint="eastAsia"/>
                <w:szCs w:val="21"/>
              </w:rPr>
              <w:t>查见：危化品泄露应急演练实况记录：制造部相关人员参加了202</w:t>
            </w:r>
            <w:r w:rsidR="002E5F4D">
              <w:rPr>
                <w:rFonts w:ascii="宋体" w:hAnsi="宋体" w:hint="eastAsia"/>
                <w:szCs w:val="21"/>
              </w:rPr>
              <w:t>2</w:t>
            </w:r>
            <w:r>
              <w:rPr>
                <w:rFonts w:ascii="宋体" w:hAnsi="宋体" w:hint="eastAsia"/>
                <w:szCs w:val="21"/>
              </w:rPr>
              <w:t>年6月</w:t>
            </w:r>
            <w:r w:rsidR="002E5F4D">
              <w:rPr>
                <w:rFonts w:ascii="宋体" w:hAnsi="宋体" w:hint="eastAsia"/>
                <w:szCs w:val="21"/>
              </w:rPr>
              <w:t>29</w:t>
            </w:r>
            <w:r>
              <w:rPr>
                <w:rFonts w:ascii="宋体" w:hAnsi="宋体" w:hint="eastAsia"/>
                <w:szCs w:val="21"/>
              </w:rPr>
              <w:t xml:space="preserve">日进行的危化品泄露应急响应演练。 </w:t>
            </w:r>
          </w:p>
          <w:p w:rsidR="00AD397E" w:rsidRDefault="00AD397E" w:rsidP="00EB6E3A">
            <w:pPr>
              <w:rPr>
                <w:rFonts w:ascii="宋体" w:hAnsi="宋体"/>
                <w:szCs w:val="21"/>
              </w:rPr>
            </w:pPr>
            <w:r>
              <w:rPr>
                <w:rFonts w:ascii="宋体" w:hAnsi="宋体" w:hint="eastAsia"/>
                <w:szCs w:val="21"/>
              </w:rPr>
              <w:t>查，本次演练目的：通过此次演习可提高保安人员安全防范意识，增强自我保护能力，掌握突发事件应变能力、逃生技能、安全知识、逃生急救意识、紧急情况处理与协调，熟练掌握防护用品（防化服等）穿戴，确保人员生命安全及财产安全。</w:t>
            </w:r>
          </w:p>
          <w:p w:rsidR="00AD397E" w:rsidRDefault="00AD397E" w:rsidP="00EB6E3A">
            <w:pPr>
              <w:rPr>
                <w:rFonts w:ascii="宋体" w:hAnsi="宋体"/>
                <w:szCs w:val="21"/>
              </w:rPr>
            </w:pPr>
            <w:r>
              <w:rPr>
                <w:rFonts w:ascii="宋体" w:hAnsi="宋体" w:hint="eastAsia"/>
                <w:szCs w:val="21"/>
              </w:rPr>
              <w:t>演练总结：</w:t>
            </w:r>
          </w:p>
          <w:p w:rsidR="00AD397E" w:rsidRDefault="00AD397E" w:rsidP="00EB6E3A">
            <w:pPr>
              <w:rPr>
                <w:rFonts w:ascii="宋体" w:hAnsi="宋体"/>
                <w:szCs w:val="21"/>
              </w:rPr>
            </w:pPr>
            <w:r>
              <w:rPr>
                <w:rFonts w:ascii="宋体" w:hAnsi="宋体" w:hint="eastAsia"/>
                <w:szCs w:val="21"/>
              </w:rPr>
              <w:t>1、培训演练所有人员在危化品泄露时的作用性，了解掌握事件突发性；</w:t>
            </w:r>
          </w:p>
          <w:p w:rsidR="00AD397E" w:rsidRDefault="00AD397E" w:rsidP="00EB6E3A">
            <w:pPr>
              <w:rPr>
                <w:rFonts w:ascii="宋体" w:hAnsi="宋体"/>
                <w:szCs w:val="21"/>
              </w:rPr>
            </w:pPr>
            <w:r>
              <w:rPr>
                <w:rFonts w:ascii="宋体" w:hAnsi="宋体" w:hint="eastAsia"/>
                <w:szCs w:val="21"/>
              </w:rPr>
              <w:t>2、培训演练所有人员对危化品泄露时如何应对，了解掌握防护用品（防化服等）穿戴等；</w:t>
            </w:r>
          </w:p>
          <w:p w:rsidR="00AD397E" w:rsidRDefault="00AD397E" w:rsidP="00EB6E3A">
            <w:pPr>
              <w:rPr>
                <w:rFonts w:ascii="宋体" w:hAnsi="宋体"/>
                <w:szCs w:val="21"/>
              </w:rPr>
            </w:pPr>
            <w:r>
              <w:rPr>
                <w:rFonts w:ascii="宋体" w:hAnsi="宋体" w:hint="eastAsia"/>
                <w:szCs w:val="21"/>
              </w:rPr>
              <w:t>通过本次演习可以提高全体人员的安全意识，增强员工的逃生自救能力，自我保护能力，使每个员工掌握一定的对危化品泄露的安全知识，消除隐患，可以全面提高参演人员的实战技能，让所有保安都在定的程度上对危化品泄露事故应急疏散、正确逃生和正确使用防护用品（防化服等）的技能进一步提高。</w:t>
            </w:r>
          </w:p>
          <w:p w:rsidR="00AD397E" w:rsidRDefault="00AD397E" w:rsidP="00EB6E3A">
            <w:pPr>
              <w:rPr>
                <w:rFonts w:ascii="宋体" w:hAnsi="宋体"/>
                <w:szCs w:val="21"/>
              </w:rPr>
            </w:pPr>
            <w:r>
              <w:rPr>
                <w:rFonts w:ascii="宋体" w:hAnsi="宋体" w:hint="eastAsia"/>
                <w:szCs w:val="21"/>
              </w:rPr>
              <w:t>危化品泄露事故应急演练结论：通过本次应急演练，让参与演练的员工都在一定程度上对危化品泄露事故应急疏散、正确逃生和正确使用防护用品（防化服等）的技能有了进一步的实际体验，基本完成了本次危化品泄露事故演练，也达到了预期的目的。</w:t>
            </w:r>
          </w:p>
        </w:tc>
        <w:tc>
          <w:tcPr>
            <w:tcW w:w="993" w:type="dxa"/>
          </w:tcPr>
          <w:p w:rsidR="00AD397E" w:rsidRDefault="00AD397E" w:rsidP="00EB6E3A">
            <w:pPr>
              <w:rPr>
                <w:color w:val="FF0000"/>
                <w:szCs w:val="21"/>
              </w:rPr>
            </w:pPr>
            <w:r>
              <w:rPr>
                <w:rFonts w:hint="eastAsia"/>
                <w:szCs w:val="21"/>
              </w:rPr>
              <w:t>符合</w:t>
            </w:r>
          </w:p>
        </w:tc>
      </w:tr>
      <w:tr w:rsidR="00AD397E" w:rsidTr="00EB6E3A">
        <w:trPr>
          <w:trHeight w:val="2989"/>
        </w:trPr>
        <w:tc>
          <w:tcPr>
            <w:tcW w:w="2160" w:type="dxa"/>
          </w:tcPr>
          <w:p w:rsidR="00AD397E" w:rsidRDefault="00AD397E" w:rsidP="00EB6E3A">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AD397E" w:rsidRDefault="001F6A29" w:rsidP="00EB6E3A">
            <w:pPr>
              <w:rPr>
                <w:rFonts w:ascii="宋体" w:hAnsi="宋体" w:cs="新宋体"/>
                <w:szCs w:val="21"/>
              </w:rPr>
            </w:pPr>
            <w:r>
              <w:rPr>
                <w:rFonts w:ascii="宋体" w:hAnsi="宋体" w:cs="新宋体" w:hint="eastAsia"/>
                <w:szCs w:val="21"/>
              </w:rPr>
              <w:t>EO</w:t>
            </w:r>
            <w:r w:rsidR="00AD397E">
              <w:rPr>
                <w:rFonts w:ascii="宋体" w:hAnsi="宋体" w:cs="新宋体" w:hint="eastAsia"/>
                <w:szCs w:val="21"/>
              </w:rPr>
              <w:t xml:space="preserve">9.1 </w:t>
            </w:r>
          </w:p>
          <w:p w:rsidR="00AD397E" w:rsidRDefault="00AD397E" w:rsidP="00EB6E3A">
            <w:pPr>
              <w:rPr>
                <w:rFonts w:ascii="宋体" w:hAnsi="宋体" w:cs="新宋体"/>
                <w:szCs w:val="21"/>
              </w:rPr>
            </w:pPr>
          </w:p>
        </w:tc>
        <w:tc>
          <w:tcPr>
            <w:tcW w:w="10596" w:type="dxa"/>
          </w:tcPr>
          <w:p w:rsidR="00AD397E" w:rsidRDefault="00AD397E" w:rsidP="00EB6E3A">
            <w:pPr>
              <w:spacing w:line="400" w:lineRule="exact"/>
              <w:rPr>
                <w:rFonts w:ascii="宋体" w:hAnsi="宋体" w:cs="宋体"/>
                <w:szCs w:val="21"/>
              </w:rPr>
            </w:pPr>
            <w:r>
              <w:rPr>
                <w:rFonts w:ascii="宋体" w:hAnsi="宋体" w:cs="宋体" w:hint="eastAsia"/>
                <w:szCs w:val="21"/>
              </w:rPr>
              <w:t>----在管理手册和《环境监测、测量和合规性评价控制程序》及公司相应管理制度中，明确规定环境、职业健康安全运行检查的责任部门，检查频次等。</w:t>
            </w:r>
          </w:p>
          <w:p w:rsidR="00AD397E" w:rsidRDefault="00AD397E" w:rsidP="00EB6E3A">
            <w:pPr>
              <w:spacing w:line="400" w:lineRule="exact"/>
              <w:rPr>
                <w:rFonts w:ascii="宋体" w:hAnsi="宋体" w:cs="宋体"/>
                <w:szCs w:val="21"/>
              </w:rPr>
            </w:pPr>
            <w:r>
              <w:rPr>
                <w:rFonts w:ascii="宋体" w:hAnsi="宋体" w:cs="宋体" w:hint="eastAsia"/>
                <w:szCs w:val="21"/>
              </w:rPr>
              <w:t>◆ 查《运行控制检查记录》，由环境安全部门组织人员每月对公司的固体废弃物、消防检查、噪声检查、法律法规、职业健康安全控制等进行检查，提供有今年1月-</w:t>
            </w:r>
            <w:r w:rsidR="002E5F4D">
              <w:rPr>
                <w:rFonts w:ascii="宋体" w:hAnsi="宋体" w:cs="宋体" w:hint="eastAsia"/>
                <w:szCs w:val="21"/>
              </w:rPr>
              <w:t>10</w:t>
            </w:r>
            <w:r>
              <w:rPr>
                <w:rFonts w:ascii="宋体" w:hAnsi="宋体" w:cs="宋体" w:hint="eastAsia"/>
                <w:szCs w:val="21"/>
              </w:rPr>
              <w:t>月检查记录，</w:t>
            </w:r>
            <w:r>
              <w:rPr>
                <w:rFonts w:hint="eastAsia"/>
                <w:szCs w:val="21"/>
              </w:rPr>
              <w:t>检查结果：符合规定要求</w:t>
            </w:r>
            <w:r>
              <w:rPr>
                <w:rFonts w:ascii="宋体" w:hAnsi="宋体" w:cs="宋体" w:hint="eastAsia"/>
                <w:szCs w:val="21"/>
              </w:rPr>
              <w:t>。</w:t>
            </w:r>
          </w:p>
          <w:p w:rsidR="00AD397E" w:rsidRDefault="00AD397E" w:rsidP="00EB6E3A">
            <w:pPr>
              <w:spacing w:line="400" w:lineRule="exact"/>
              <w:ind w:firstLineChars="100" w:firstLine="210"/>
              <w:rPr>
                <w:rFonts w:ascii="宋体" w:hAnsi="宋体" w:cs="宋体"/>
                <w:szCs w:val="21"/>
              </w:rPr>
            </w:pPr>
            <w:r>
              <w:rPr>
                <w:rFonts w:ascii="宋体" w:hAnsi="宋体" w:cs="宋体"/>
                <w:szCs w:val="21"/>
              </w:rPr>
              <w:t>检查人：</w:t>
            </w:r>
            <w:r>
              <w:rPr>
                <w:rFonts w:ascii="宋体" w:hAnsi="宋体" w:cs="宋体" w:hint="eastAsia"/>
                <w:szCs w:val="21"/>
              </w:rPr>
              <w:t>陈冲等。</w:t>
            </w:r>
          </w:p>
          <w:p w:rsidR="00AD397E" w:rsidRDefault="00AD397E" w:rsidP="00EB6E3A">
            <w:pPr>
              <w:pStyle w:val="a0"/>
              <w:rPr>
                <w:rFonts w:ascii="方正仿宋简体" w:eastAsia="方正仿宋简体"/>
                <w:szCs w:val="21"/>
              </w:rPr>
            </w:pPr>
            <w:r>
              <w:rPr>
                <w:rFonts w:ascii="宋体" w:hAnsi="宋体" w:cs="宋体" w:hint="eastAsia"/>
                <w:szCs w:val="21"/>
              </w:rPr>
              <w:t xml:space="preserve">◆ </w:t>
            </w:r>
            <w:r>
              <w:rPr>
                <w:rFonts w:ascii="方正仿宋简体" w:eastAsia="方正仿宋简体" w:hint="eastAsia"/>
                <w:szCs w:val="21"/>
              </w:rPr>
              <w:t>查污染物排放检测：</w:t>
            </w:r>
          </w:p>
          <w:p w:rsidR="00AD397E" w:rsidRDefault="00AD397E" w:rsidP="00EB6E3A">
            <w:pPr>
              <w:pStyle w:val="a0"/>
              <w:rPr>
                <w:rFonts w:ascii="方正仿宋简体" w:eastAsia="方正仿宋简体"/>
                <w:szCs w:val="21"/>
              </w:rPr>
            </w:pPr>
            <w:r>
              <w:rPr>
                <w:rFonts w:ascii="方正仿宋简体" w:eastAsia="方正仿宋简体" w:hint="eastAsia"/>
                <w:szCs w:val="21"/>
              </w:rPr>
              <w:t>检测项目：废水、废气检测报告。报告日期202</w:t>
            </w:r>
            <w:r w:rsidR="002E5F4D">
              <w:rPr>
                <w:rFonts w:ascii="方正仿宋简体" w:eastAsia="方正仿宋简体" w:hint="eastAsia"/>
                <w:szCs w:val="21"/>
              </w:rPr>
              <w:t>2</w:t>
            </w:r>
            <w:r>
              <w:rPr>
                <w:rFonts w:ascii="方正仿宋简体" w:eastAsia="方正仿宋简体" w:hint="eastAsia"/>
                <w:szCs w:val="21"/>
              </w:rPr>
              <w:t>年</w:t>
            </w:r>
            <w:r w:rsidR="002E5F4D">
              <w:rPr>
                <w:rFonts w:ascii="方正仿宋简体" w:eastAsia="方正仿宋简体" w:hint="eastAsia"/>
                <w:szCs w:val="21"/>
              </w:rPr>
              <w:t>6</w:t>
            </w:r>
            <w:r>
              <w:rPr>
                <w:rFonts w:ascii="方正仿宋简体" w:eastAsia="方正仿宋简体" w:hint="eastAsia"/>
                <w:szCs w:val="21"/>
              </w:rPr>
              <w:t>月</w:t>
            </w:r>
            <w:r w:rsidR="002E5F4D">
              <w:rPr>
                <w:rFonts w:ascii="方正仿宋简体" w:eastAsia="方正仿宋简体" w:hint="eastAsia"/>
                <w:szCs w:val="21"/>
              </w:rPr>
              <w:t>11</w:t>
            </w:r>
            <w:r>
              <w:rPr>
                <w:rFonts w:ascii="方正仿宋简体" w:eastAsia="方正仿宋简体" w:hint="eastAsia"/>
                <w:szCs w:val="21"/>
              </w:rPr>
              <w:t>日。检测类别：委托检测，检测单位：四川</w:t>
            </w:r>
            <w:r w:rsidR="002E5F4D">
              <w:rPr>
                <w:rFonts w:ascii="方正仿宋简体" w:eastAsia="方正仿宋简体" w:hint="eastAsia"/>
                <w:szCs w:val="21"/>
              </w:rPr>
              <w:t>中环康源卫生技术服务有限公司</w:t>
            </w:r>
            <w:r>
              <w:rPr>
                <w:rFonts w:ascii="方正仿宋简体" w:eastAsia="方正仿宋简体" w:hint="eastAsia"/>
                <w:szCs w:val="21"/>
              </w:rPr>
              <w:t>。编号：</w:t>
            </w:r>
            <w:r w:rsidR="002E5F4D">
              <w:rPr>
                <w:rFonts w:ascii="方正仿宋简体" w:eastAsia="方正仿宋简体" w:hint="eastAsia"/>
                <w:szCs w:val="21"/>
              </w:rPr>
              <w:t>ZHKY（环）-</w:t>
            </w:r>
            <w:r>
              <w:rPr>
                <w:rFonts w:ascii="方正仿宋简体" w:eastAsia="方正仿宋简体" w:hint="eastAsia"/>
                <w:szCs w:val="21"/>
              </w:rPr>
              <w:t>202</w:t>
            </w:r>
            <w:r w:rsidR="002E5F4D">
              <w:rPr>
                <w:rFonts w:ascii="方正仿宋简体" w:eastAsia="方正仿宋简体" w:hint="eastAsia"/>
                <w:szCs w:val="21"/>
              </w:rPr>
              <w:t>2-J0497/R001</w:t>
            </w:r>
            <w:r>
              <w:rPr>
                <w:rFonts w:ascii="方正仿宋简体" w:eastAsia="方正仿宋简体" w:hint="eastAsia"/>
                <w:szCs w:val="21"/>
              </w:rPr>
              <w:t>，检测结论：符合。</w:t>
            </w:r>
          </w:p>
          <w:p w:rsidR="002E5F4D" w:rsidRDefault="00AD397E" w:rsidP="002E5F4D">
            <w:pPr>
              <w:pStyle w:val="a0"/>
              <w:rPr>
                <w:rFonts w:ascii="方正仿宋简体" w:eastAsia="方正仿宋简体"/>
                <w:szCs w:val="21"/>
              </w:rPr>
            </w:pPr>
            <w:r>
              <w:rPr>
                <w:rFonts w:ascii="方正仿宋简体" w:eastAsia="方正仿宋简体" w:hint="eastAsia"/>
                <w:szCs w:val="21"/>
              </w:rPr>
              <w:t>检测项目：废气、噪声检测报告。</w:t>
            </w:r>
            <w:r w:rsidR="002E5F4D">
              <w:rPr>
                <w:rFonts w:ascii="方正仿宋简体" w:eastAsia="方正仿宋简体" w:hint="eastAsia"/>
                <w:szCs w:val="21"/>
              </w:rPr>
              <w:t>报告日期2022年6月17日。检测类别：委托检测，检测单位：四川中环康源卫生技术服务有限公司。编号：ZHKY（环）-2022-J0497，检测结论：符合。</w:t>
            </w:r>
          </w:p>
          <w:p w:rsidR="002E5F4D" w:rsidRDefault="002E5F4D" w:rsidP="00EB6E3A">
            <w:pPr>
              <w:pStyle w:val="a0"/>
              <w:rPr>
                <w:rFonts w:ascii="宋体" w:hAnsi="宋体" w:cs="宋体"/>
                <w:szCs w:val="21"/>
              </w:rPr>
            </w:pPr>
          </w:p>
          <w:p w:rsidR="00AD397E" w:rsidRDefault="00AD397E" w:rsidP="00EB6E3A">
            <w:pPr>
              <w:pStyle w:val="a0"/>
              <w:rPr>
                <w:rFonts w:ascii="方正仿宋简体" w:eastAsia="方正仿宋简体"/>
                <w:szCs w:val="21"/>
              </w:rPr>
            </w:pPr>
            <w:r>
              <w:rPr>
                <w:rFonts w:ascii="宋体" w:hAnsi="宋体" w:cs="宋体" w:hint="eastAsia"/>
                <w:szCs w:val="21"/>
              </w:rPr>
              <w:t>◆ 职工健康体</w:t>
            </w:r>
            <w:r>
              <w:rPr>
                <w:rFonts w:ascii="方正仿宋简体" w:eastAsia="方正仿宋简体" w:hint="eastAsia"/>
                <w:szCs w:val="21"/>
              </w:rPr>
              <w:t>检报告</w:t>
            </w:r>
          </w:p>
          <w:p w:rsidR="00AD397E" w:rsidRDefault="002E5F4D" w:rsidP="00EB6E3A">
            <w:pPr>
              <w:spacing w:line="400" w:lineRule="exact"/>
            </w:pPr>
            <w:r>
              <w:rPr>
                <w:rFonts w:ascii="方正仿宋简体" w:eastAsia="方正仿宋简体" w:hint="eastAsia"/>
                <w:bCs/>
                <w:spacing w:val="10"/>
                <w:szCs w:val="21"/>
              </w:rPr>
              <w:t>不能提供近一年的职业健康体检报告。</w:t>
            </w:r>
          </w:p>
          <w:p w:rsidR="001A531F" w:rsidRDefault="00AD397E" w:rsidP="001A531F">
            <w:pPr>
              <w:pStyle w:val="a0"/>
              <w:rPr>
                <w:rFonts w:ascii="方正仿宋简体" w:eastAsia="方正仿宋简体"/>
                <w:szCs w:val="21"/>
              </w:rPr>
            </w:pPr>
            <w:r>
              <w:rPr>
                <w:rFonts w:ascii="宋体" w:hAnsi="宋体" w:cs="宋体" w:hint="eastAsia"/>
                <w:szCs w:val="21"/>
              </w:rPr>
              <w:t xml:space="preserve">◆ </w:t>
            </w:r>
            <w:r>
              <w:rPr>
                <w:rFonts w:ascii="方正仿宋简体" w:eastAsia="方正仿宋简体" w:hint="eastAsia"/>
                <w:szCs w:val="21"/>
              </w:rPr>
              <w:t>提供有对职业危害因素检验检测检测：检测单位：四川泰安生科技咨询有限公司，</w:t>
            </w:r>
            <w:r w:rsidR="001A531F">
              <w:rPr>
                <w:rFonts w:ascii="方正仿宋简体" w:eastAsia="方正仿宋简体" w:hint="eastAsia"/>
                <w:szCs w:val="21"/>
              </w:rPr>
              <w:t>报告时间：2022年8月18日，编号：川泰（职）现｛2022｝439号。具体见附件</w:t>
            </w:r>
          </w:p>
          <w:p w:rsidR="00AD397E" w:rsidRDefault="00AD397E" w:rsidP="00EB6E3A">
            <w:pPr>
              <w:pStyle w:val="a0"/>
              <w:rPr>
                <w:rFonts w:ascii="方正仿宋简体" w:eastAsia="方正仿宋简体"/>
                <w:szCs w:val="21"/>
              </w:rPr>
            </w:pPr>
          </w:p>
          <w:p w:rsidR="00AD397E" w:rsidRPr="001A531F" w:rsidRDefault="00AD397E" w:rsidP="001A531F">
            <w:pPr>
              <w:pStyle w:val="a0"/>
              <w:rPr>
                <w:rFonts w:ascii="方正仿宋简体" w:eastAsia="方正仿宋简体"/>
                <w:szCs w:val="21"/>
              </w:rPr>
            </w:pPr>
            <w:r w:rsidRPr="001A531F">
              <w:rPr>
                <w:rFonts w:ascii="方正仿宋简体" w:eastAsia="方正仿宋简体" w:hint="eastAsia"/>
                <w:szCs w:val="21"/>
              </w:rPr>
              <w:t>查看，各环节都有防雷设施，均按要求进行了检测，有效，抽防雷装置定期检测技术报告：编号：新雷定检（202</w:t>
            </w:r>
            <w:r w:rsidR="001A531F" w:rsidRPr="001A531F">
              <w:rPr>
                <w:rFonts w:ascii="方正仿宋简体" w:eastAsia="方正仿宋简体" w:hint="eastAsia"/>
                <w:szCs w:val="21"/>
              </w:rPr>
              <w:t>1</w:t>
            </w:r>
            <w:r w:rsidRPr="001A531F">
              <w:rPr>
                <w:rFonts w:ascii="方正仿宋简体" w:eastAsia="方正仿宋简体" w:hint="eastAsia"/>
                <w:szCs w:val="21"/>
              </w:rPr>
              <w:t>）120</w:t>
            </w:r>
            <w:r w:rsidR="001A531F" w:rsidRPr="001A531F">
              <w:rPr>
                <w:rFonts w:ascii="方正仿宋简体" w:eastAsia="方正仿宋简体" w:hint="eastAsia"/>
                <w:szCs w:val="21"/>
              </w:rPr>
              <w:t>5</w:t>
            </w:r>
            <w:r w:rsidRPr="001A531F">
              <w:rPr>
                <w:rFonts w:ascii="方正仿宋简体" w:eastAsia="方正仿宋简体" w:hint="eastAsia"/>
                <w:szCs w:val="21"/>
              </w:rPr>
              <w:t>号，结论：合格，报告有效期：202</w:t>
            </w:r>
            <w:r w:rsidR="001A531F" w:rsidRPr="001A531F">
              <w:rPr>
                <w:rFonts w:ascii="方正仿宋简体" w:eastAsia="方正仿宋简体" w:hint="eastAsia"/>
                <w:szCs w:val="21"/>
              </w:rPr>
              <w:t>1</w:t>
            </w:r>
            <w:r w:rsidRPr="001A531F">
              <w:rPr>
                <w:rFonts w:ascii="方正仿宋简体" w:eastAsia="方正仿宋简体" w:hint="eastAsia"/>
                <w:szCs w:val="21"/>
              </w:rPr>
              <w:t>年12月21日至202</w:t>
            </w:r>
            <w:r w:rsidR="001A531F" w:rsidRPr="001A531F">
              <w:rPr>
                <w:rFonts w:ascii="方正仿宋简体" w:eastAsia="方正仿宋简体" w:hint="eastAsia"/>
                <w:szCs w:val="21"/>
              </w:rPr>
              <w:t>2</w:t>
            </w:r>
            <w:r w:rsidRPr="001A531F">
              <w:rPr>
                <w:rFonts w:ascii="方正仿宋简体" w:eastAsia="方正仿宋简体" w:hint="eastAsia"/>
                <w:szCs w:val="21"/>
              </w:rPr>
              <w:t>年12月20日，检测机构：成都市新都区防雷中心。见附件。</w:t>
            </w:r>
          </w:p>
        </w:tc>
        <w:tc>
          <w:tcPr>
            <w:tcW w:w="993" w:type="dxa"/>
          </w:tcPr>
          <w:p w:rsidR="00AD397E" w:rsidRDefault="00AD397E" w:rsidP="00EB6E3A">
            <w:pPr>
              <w:rPr>
                <w:szCs w:val="21"/>
              </w:rPr>
            </w:pPr>
          </w:p>
          <w:p w:rsidR="002E5F4D" w:rsidRDefault="002E5F4D" w:rsidP="002E5F4D">
            <w:pPr>
              <w:pStyle w:val="a0"/>
            </w:pPr>
          </w:p>
          <w:p w:rsidR="002E5F4D" w:rsidRDefault="002E5F4D" w:rsidP="002E5F4D">
            <w:pPr>
              <w:pStyle w:val="a0"/>
            </w:pPr>
          </w:p>
          <w:p w:rsidR="002E5F4D" w:rsidRDefault="002E5F4D" w:rsidP="002E5F4D">
            <w:pPr>
              <w:pStyle w:val="a0"/>
            </w:pPr>
          </w:p>
          <w:p w:rsidR="002E5F4D" w:rsidRDefault="002E5F4D" w:rsidP="002E5F4D">
            <w:pPr>
              <w:pStyle w:val="a0"/>
            </w:pPr>
          </w:p>
          <w:p w:rsidR="002E5F4D" w:rsidRDefault="002E5F4D" w:rsidP="002E5F4D">
            <w:pPr>
              <w:pStyle w:val="a0"/>
            </w:pPr>
          </w:p>
          <w:p w:rsidR="002E5F4D" w:rsidRDefault="002E5F4D" w:rsidP="002E5F4D">
            <w:pPr>
              <w:pStyle w:val="a0"/>
            </w:pPr>
          </w:p>
          <w:p w:rsidR="002E5F4D" w:rsidRDefault="002E5F4D" w:rsidP="002E5F4D">
            <w:pPr>
              <w:pStyle w:val="a0"/>
            </w:pPr>
          </w:p>
          <w:p w:rsidR="002E5F4D" w:rsidRDefault="002E5F4D" w:rsidP="002E5F4D">
            <w:pPr>
              <w:pStyle w:val="a0"/>
            </w:pPr>
          </w:p>
          <w:p w:rsidR="002E5F4D" w:rsidRDefault="002E5F4D" w:rsidP="002E5F4D">
            <w:pPr>
              <w:pStyle w:val="a0"/>
            </w:pPr>
          </w:p>
          <w:p w:rsidR="002E5F4D" w:rsidRDefault="002E5F4D" w:rsidP="002E5F4D">
            <w:pPr>
              <w:pStyle w:val="a0"/>
            </w:pPr>
          </w:p>
          <w:p w:rsidR="002E5F4D" w:rsidRDefault="002E5F4D" w:rsidP="002E5F4D">
            <w:pPr>
              <w:pStyle w:val="a0"/>
            </w:pPr>
          </w:p>
          <w:p w:rsidR="002E5F4D" w:rsidRDefault="002E5F4D" w:rsidP="002E5F4D">
            <w:pPr>
              <w:pStyle w:val="a0"/>
            </w:pPr>
          </w:p>
          <w:p w:rsidR="002E5F4D" w:rsidRPr="002E5F4D" w:rsidRDefault="002E5F4D" w:rsidP="002E5F4D">
            <w:pPr>
              <w:pStyle w:val="a0"/>
            </w:pPr>
            <w:r>
              <w:rPr>
                <w:rFonts w:hint="eastAsia"/>
              </w:rPr>
              <w:t>N</w:t>
            </w:r>
          </w:p>
        </w:tc>
      </w:tr>
      <w:tr w:rsidR="00AD397E" w:rsidTr="00EB6E3A">
        <w:trPr>
          <w:trHeight w:val="550"/>
        </w:trPr>
        <w:tc>
          <w:tcPr>
            <w:tcW w:w="2160" w:type="dxa"/>
          </w:tcPr>
          <w:p w:rsidR="00AD397E" w:rsidRDefault="00AD397E" w:rsidP="00EB6E3A">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AD397E" w:rsidRDefault="001F6A29" w:rsidP="00EB6E3A">
            <w:pPr>
              <w:rPr>
                <w:rFonts w:ascii="宋体" w:hAnsi="宋体" w:cs="新宋体"/>
                <w:szCs w:val="21"/>
              </w:rPr>
            </w:pPr>
            <w:r>
              <w:rPr>
                <w:rFonts w:ascii="宋体" w:hAnsi="宋体" w:cs="新宋体" w:hint="eastAsia"/>
                <w:szCs w:val="21"/>
              </w:rPr>
              <w:t>EO</w:t>
            </w:r>
            <w:r w:rsidR="00AD397E">
              <w:rPr>
                <w:rFonts w:ascii="宋体" w:hAnsi="宋体" w:cs="新宋体" w:hint="eastAsia"/>
                <w:szCs w:val="21"/>
              </w:rPr>
              <w:t xml:space="preserve">9.1.2 </w:t>
            </w:r>
          </w:p>
          <w:p w:rsidR="00AD397E" w:rsidRDefault="00AD397E" w:rsidP="00EB6E3A">
            <w:pPr>
              <w:rPr>
                <w:rFonts w:ascii="宋体" w:hAnsi="宋体" w:cs="新宋体"/>
                <w:szCs w:val="21"/>
              </w:rPr>
            </w:pPr>
          </w:p>
        </w:tc>
        <w:tc>
          <w:tcPr>
            <w:tcW w:w="10596" w:type="dxa"/>
          </w:tcPr>
          <w:p w:rsidR="00AD397E" w:rsidRDefault="00AD397E" w:rsidP="00EB6E3A">
            <w:pPr>
              <w:spacing w:line="400" w:lineRule="exact"/>
              <w:ind w:firstLineChars="200" w:firstLine="420"/>
              <w:rPr>
                <w:szCs w:val="21"/>
              </w:rPr>
            </w:pPr>
            <w:r>
              <w:rPr>
                <w:rFonts w:hint="eastAsia"/>
                <w:szCs w:val="21"/>
              </w:rPr>
              <w:t>编制有《</w:t>
            </w:r>
            <w:r>
              <w:rPr>
                <w:rFonts w:ascii="宋体" w:hAnsi="宋体" w:cs="宋体" w:hint="eastAsia"/>
                <w:szCs w:val="21"/>
              </w:rPr>
              <w:t>环境监测、测量和合规性评价控制程序</w:t>
            </w:r>
            <w:r>
              <w:rPr>
                <w:rFonts w:hint="eastAsia"/>
                <w:szCs w:val="21"/>
              </w:rPr>
              <w:t>》</w:t>
            </w:r>
          </w:p>
          <w:p w:rsidR="00AD397E" w:rsidRDefault="00AD397E" w:rsidP="00EB6E3A">
            <w:pPr>
              <w:spacing w:line="400" w:lineRule="exact"/>
              <w:ind w:firstLineChars="200" w:firstLine="420"/>
              <w:rPr>
                <w:szCs w:val="21"/>
              </w:rPr>
            </w:pPr>
            <w:r>
              <w:rPr>
                <w:rFonts w:hint="eastAsia"/>
                <w:szCs w:val="21"/>
              </w:rPr>
              <w:t>提供《合规性评价记录》及</w:t>
            </w:r>
            <w:r>
              <w:rPr>
                <w:rFonts w:ascii="宋体" w:hAnsi="宋体" w:cs="宋体" w:hint="eastAsia"/>
                <w:szCs w:val="21"/>
              </w:rPr>
              <w:t>《合规性评价报告》202</w:t>
            </w:r>
            <w:r w:rsidR="002E5F4D">
              <w:rPr>
                <w:rFonts w:ascii="宋体" w:hAnsi="宋体" w:cs="宋体" w:hint="eastAsia"/>
                <w:szCs w:val="21"/>
              </w:rPr>
              <w:t>2</w:t>
            </w:r>
            <w:r>
              <w:rPr>
                <w:rFonts w:ascii="宋体" w:hAnsi="宋体" w:cs="宋体" w:hint="eastAsia"/>
                <w:szCs w:val="21"/>
              </w:rPr>
              <w:t>年</w:t>
            </w:r>
            <w:r w:rsidR="002E5F4D">
              <w:rPr>
                <w:rFonts w:ascii="宋体" w:hAnsi="宋体" w:cs="宋体" w:hint="eastAsia"/>
                <w:szCs w:val="21"/>
              </w:rPr>
              <w:t>3</w:t>
            </w:r>
            <w:r>
              <w:rPr>
                <w:rFonts w:ascii="宋体" w:hAnsi="宋体" w:cs="宋体" w:hint="eastAsia"/>
                <w:szCs w:val="21"/>
              </w:rPr>
              <w:t>月</w:t>
            </w:r>
            <w:r w:rsidR="002E5F4D">
              <w:rPr>
                <w:rFonts w:ascii="宋体" w:hAnsi="宋体" w:cs="宋体" w:hint="eastAsia"/>
                <w:szCs w:val="21"/>
              </w:rPr>
              <w:t>1</w:t>
            </w:r>
            <w:r>
              <w:rPr>
                <w:rFonts w:ascii="宋体" w:hAnsi="宋体" w:cs="宋体" w:hint="eastAsia"/>
                <w:szCs w:val="21"/>
              </w:rPr>
              <w:t>4日，组长：李崇明，成员：陈冲、吴宗奇成立的评价小组，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rsidR="00AD397E" w:rsidRDefault="00AD397E" w:rsidP="00EB6E3A">
            <w:pPr>
              <w:ind w:firstLineChars="200" w:firstLine="420"/>
              <w:rPr>
                <w:rFonts w:ascii="宋体" w:hAnsi="宋体" w:cs="宋体"/>
                <w:szCs w:val="21"/>
              </w:rPr>
            </w:pPr>
            <w:r>
              <w:rPr>
                <w:rFonts w:ascii="宋体" w:hAnsi="宋体" w:cs="宋体" w:hint="eastAsia"/>
                <w:szCs w:val="21"/>
              </w:rPr>
              <w:lastRenderedPageBreak/>
              <w:t>在进行环境评价的同时，对职业健康安全方面进行了评价，评价结果没有发生安全事故，遵守职业健康安全相关的法律法规。</w:t>
            </w:r>
          </w:p>
          <w:p w:rsidR="00AD397E" w:rsidRDefault="00AD397E" w:rsidP="00EB6E3A">
            <w:pPr>
              <w:ind w:firstLineChars="200" w:firstLine="420"/>
              <w:rPr>
                <w:rFonts w:ascii="宋体" w:hAnsi="宋体" w:cs="宋体"/>
                <w:szCs w:val="21"/>
              </w:rPr>
            </w:pPr>
            <w:r>
              <w:rPr>
                <w:rFonts w:ascii="宋体" w:hAnsi="宋体" w:cs="宋体" w:hint="eastAsia"/>
                <w:szCs w:val="21"/>
              </w:rPr>
              <w:t>评价结果：公司能够按照有关法律法规、公司文件进行控制、检查，能够遵守国家、地方的法律法规，合规性评价符合要求。</w:t>
            </w:r>
          </w:p>
          <w:p w:rsidR="00AD397E" w:rsidRDefault="00AD397E" w:rsidP="00EB6E3A">
            <w:pPr>
              <w:ind w:firstLineChars="200" w:firstLine="420"/>
              <w:rPr>
                <w:rFonts w:ascii="宋体" w:hAnsi="宋体" w:cs="宋体"/>
                <w:szCs w:val="21"/>
              </w:rPr>
            </w:pPr>
            <w:r>
              <w:rPr>
                <w:rFonts w:ascii="宋体" w:hAnsi="宋体" w:cs="宋体" w:hint="eastAsia"/>
                <w:szCs w:val="21"/>
              </w:rPr>
              <w:t>公司希望产品承销商、客户或消费者按规定要求处理产品所造成的任何环境影响等，让社会满意，提升公司的整体形象。经查合规性评价基本符合要求。</w:t>
            </w:r>
          </w:p>
        </w:tc>
        <w:tc>
          <w:tcPr>
            <w:tcW w:w="993" w:type="dxa"/>
          </w:tcPr>
          <w:p w:rsidR="00AD397E" w:rsidRDefault="00AD397E" w:rsidP="00EB6E3A">
            <w:pPr>
              <w:rPr>
                <w:color w:val="FF0000"/>
                <w:szCs w:val="21"/>
              </w:rPr>
            </w:pPr>
            <w:r>
              <w:rPr>
                <w:rFonts w:hint="eastAsia"/>
                <w:szCs w:val="21"/>
              </w:rPr>
              <w:lastRenderedPageBreak/>
              <w:t>符合</w:t>
            </w:r>
          </w:p>
        </w:tc>
      </w:tr>
      <w:tr w:rsidR="00AD397E" w:rsidTr="00EB6E3A">
        <w:trPr>
          <w:trHeight w:val="550"/>
        </w:trPr>
        <w:tc>
          <w:tcPr>
            <w:tcW w:w="2160" w:type="dxa"/>
          </w:tcPr>
          <w:p w:rsidR="00AD397E" w:rsidRDefault="00AD397E" w:rsidP="00EB6E3A">
            <w:pPr>
              <w:rPr>
                <w:rFonts w:ascii="宋体" w:hAnsi="宋体"/>
                <w:szCs w:val="21"/>
              </w:rPr>
            </w:pPr>
            <w:r>
              <w:rPr>
                <w:rFonts w:ascii="宋体" w:hAnsi="宋体" w:hint="eastAsia"/>
                <w:szCs w:val="21"/>
              </w:rPr>
              <w:lastRenderedPageBreak/>
              <w:t>不符合和纠正措施</w:t>
            </w:r>
          </w:p>
          <w:p w:rsidR="00AD397E" w:rsidRDefault="00AD397E" w:rsidP="00EB6E3A">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AD397E" w:rsidRDefault="00AD397E" w:rsidP="00EB6E3A">
            <w:pPr>
              <w:rPr>
                <w:rFonts w:ascii="宋体" w:hAnsi="宋体"/>
                <w:szCs w:val="21"/>
              </w:rPr>
            </w:pPr>
            <w:r>
              <w:rPr>
                <w:rFonts w:ascii="宋体" w:hAnsi="宋体" w:hint="eastAsia"/>
                <w:szCs w:val="21"/>
              </w:rPr>
              <w:t>E10.2;10.3；S10.1;10.2</w:t>
            </w:r>
          </w:p>
          <w:p w:rsidR="00AD397E" w:rsidRDefault="00AD397E" w:rsidP="00EB6E3A">
            <w:pPr>
              <w:rPr>
                <w:rFonts w:ascii="宋体" w:hAnsi="宋体"/>
                <w:szCs w:val="21"/>
              </w:rPr>
            </w:pPr>
          </w:p>
          <w:p w:rsidR="00AD397E" w:rsidRDefault="00AD397E" w:rsidP="00EB6E3A">
            <w:pPr>
              <w:rPr>
                <w:rFonts w:ascii="宋体" w:hAnsi="宋体" w:cs="新宋体"/>
                <w:szCs w:val="21"/>
              </w:rPr>
            </w:pPr>
          </w:p>
        </w:tc>
        <w:tc>
          <w:tcPr>
            <w:tcW w:w="10596" w:type="dxa"/>
          </w:tcPr>
          <w:p w:rsidR="00AD397E" w:rsidRDefault="00AD397E" w:rsidP="00EB6E3A">
            <w:pPr>
              <w:spacing w:line="400" w:lineRule="atLeast"/>
              <w:rPr>
                <w:rFonts w:ascii="宋体" w:hAnsi="宋体"/>
                <w:szCs w:val="21"/>
              </w:rPr>
            </w:pPr>
            <w:r>
              <w:rPr>
                <w:rFonts w:ascii="宋体" w:hAnsi="宋体" w:hint="eastAsia"/>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rsidR="00AD397E" w:rsidRDefault="00AD397E" w:rsidP="00EB6E3A">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AD397E" w:rsidRDefault="00AD397E" w:rsidP="00EB6E3A">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93" w:type="dxa"/>
          </w:tcPr>
          <w:p w:rsidR="00AD397E" w:rsidRDefault="00AD397E" w:rsidP="00EB6E3A">
            <w:pPr>
              <w:rPr>
                <w:color w:val="FF0000"/>
                <w:szCs w:val="21"/>
              </w:rPr>
            </w:pPr>
            <w:r>
              <w:rPr>
                <w:rFonts w:hint="eastAsia"/>
                <w:szCs w:val="21"/>
              </w:rPr>
              <w:t>符合</w:t>
            </w:r>
          </w:p>
        </w:tc>
      </w:tr>
      <w:tr w:rsidR="00AD397E" w:rsidTr="00EB6E3A">
        <w:trPr>
          <w:trHeight w:val="550"/>
        </w:trPr>
        <w:tc>
          <w:tcPr>
            <w:tcW w:w="2160" w:type="dxa"/>
          </w:tcPr>
          <w:p w:rsidR="00AD397E" w:rsidRDefault="00AD397E" w:rsidP="00EB6E3A">
            <w:pPr>
              <w:adjustRightInd w:val="0"/>
              <w:snapToGrid w:val="0"/>
              <w:jc w:val="left"/>
              <w:rPr>
                <w:rFonts w:ascii="宋体" w:hAnsi="宋体"/>
                <w:szCs w:val="21"/>
              </w:rPr>
            </w:pPr>
            <w:r>
              <w:rPr>
                <w:rFonts w:ascii="宋体" w:hAnsi="宋体" w:cs="新宋体" w:hint="eastAsia"/>
                <w:szCs w:val="21"/>
              </w:rPr>
              <w:t>运行控制相关财务支出证据</w:t>
            </w:r>
          </w:p>
        </w:tc>
        <w:tc>
          <w:tcPr>
            <w:tcW w:w="960" w:type="dxa"/>
          </w:tcPr>
          <w:p w:rsidR="00AD397E" w:rsidRDefault="00AD397E" w:rsidP="00EB6E3A">
            <w:pPr>
              <w:rPr>
                <w:rFonts w:ascii="宋体" w:hAnsi="宋体" w:cs="新宋体"/>
                <w:szCs w:val="21"/>
              </w:rPr>
            </w:pPr>
          </w:p>
        </w:tc>
        <w:tc>
          <w:tcPr>
            <w:tcW w:w="10596" w:type="dxa"/>
          </w:tcPr>
          <w:p w:rsidR="00AD397E" w:rsidRDefault="00AD397E" w:rsidP="007E0A1F">
            <w:pPr>
              <w:rPr>
                <w:rFonts w:ascii="宋体" w:hAnsi="宋体"/>
                <w:szCs w:val="21"/>
              </w:rPr>
            </w:pPr>
            <w:r>
              <w:rPr>
                <w:rFonts w:ascii="宋体" w:hAnsi="宋体" w:hint="eastAsia"/>
                <w:szCs w:val="21"/>
              </w:rPr>
              <w:t>提供有202</w:t>
            </w:r>
            <w:r w:rsidR="007E0A1F">
              <w:rPr>
                <w:rFonts w:ascii="宋体" w:hAnsi="宋体" w:hint="eastAsia"/>
                <w:szCs w:val="21"/>
              </w:rPr>
              <w:t>2</w:t>
            </w:r>
            <w:r>
              <w:rPr>
                <w:rFonts w:ascii="宋体" w:hAnsi="宋体" w:hint="eastAsia"/>
                <w:szCs w:val="21"/>
              </w:rPr>
              <w:t>月</w:t>
            </w:r>
            <w:r w:rsidR="007E0A1F">
              <w:rPr>
                <w:rFonts w:ascii="宋体" w:hAnsi="宋体" w:hint="eastAsia"/>
                <w:szCs w:val="21"/>
              </w:rPr>
              <w:t>1</w:t>
            </w:r>
            <w:r>
              <w:rPr>
                <w:rFonts w:ascii="宋体" w:hAnsi="宋体" w:hint="eastAsia"/>
                <w:szCs w:val="21"/>
              </w:rPr>
              <w:t>-</w:t>
            </w:r>
            <w:r w:rsidR="007E0A1F">
              <w:rPr>
                <w:rFonts w:ascii="宋体" w:hAnsi="宋体" w:hint="eastAsia"/>
                <w:szCs w:val="21"/>
              </w:rPr>
              <w:t>10</w:t>
            </w:r>
            <w:r>
              <w:rPr>
                <w:rFonts w:ascii="宋体" w:hAnsi="宋体" w:hint="eastAsia"/>
                <w:szCs w:val="21"/>
              </w:rPr>
              <w:t>月年环境、职业健康安全管理体系运行资金计划审批及财务投入清单：支出项目有环保设备的运行、固废生活垃圾处置、安全教育培训和演练、员工社保等共计约7</w:t>
            </w:r>
            <w:r w:rsidR="007E0A1F">
              <w:rPr>
                <w:rFonts w:ascii="宋体" w:hAnsi="宋体" w:hint="eastAsia"/>
                <w:szCs w:val="21"/>
              </w:rPr>
              <w:t>00</w:t>
            </w:r>
            <w:r>
              <w:rPr>
                <w:rFonts w:ascii="宋体" w:hAnsi="宋体" w:hint="eastAsia"/>
                <w:szCs w:val="21"/>
              </w:rPr>
              <w:t>万元。</w:t>
            </w:r>
          </w:p>
        </w:tc>
        <w:tc>
          <w:tcPr>
            <w:tcW w:w="993" w:type="dxa"/>
          </w:tcPr>
          <w:p w:rsidR="00AD397E" w:rsidRDefault="00AD397E" w:rsidP="00EB6E3A">
            <w:pPr>
              <w:rPr>
                <w:color w:val="FF0000"/>
                <w:szCs w:val="21"/>
              </w:rPr>
            </w:pPr>
          </w:p>
        </w:tc>
      </w:tr>
    </w:tbl>
    <w:p w:rsidR="00AD397E" w:rsidRDefault="00AD397E" w:rsidP="00AD397E">
      <w:pPr>
        <w:pStyle w:val="a7"/>
        <w:rPr>
          <w:color w:val="FF0000"/>
          <w:sz w:val="21"/>
          <w:szCs w:val="21"/>
        </w:rPr>
      </w:pPr>
    </w:p>
    <w:p w:rsidR="00AD397E" w:rsidRDefault="00AD397E" w:rsidP="00AD397E">
      <w:pPr>
        <w:pStyle w:val="a7"/>
        <w:rPr>
          <w:sz w:val="21"/>
          <w:szCs w:val="21"/>
        </w:rPr>
      </w:pPr>
      <w:r>
        <w:rPr>
          <w:rFonts w:hint="eastAsia"/>
          <w:sz w:val="21"/>
          <w:szCs w:val="21"/>
        </w:rPr>
        <w:t>说明：不符合标注</w:t>
      </w:r>
      <w:r>
        <w:rPr>
          <w:rFonts w:hint="eastAsia"/>
          <w:sz w:val="21"/>
          <w:szCs w:val="21"/>
        </w:rPr>
        <w:t>N</w:t>
      </w:r>
    </w:p>
    <w:p w:rsidR="00AD397E" w:rsidRDefault="00AD397E" w:rsidP="00AD397E">
      <w:pPr>
        <w:pStyle w:val="a0"/>
        <w:rPr>
          <w:rFonts w:ascii="隶书" w:eastAsia="隶书" w:hAnsi="宋体"/>
          <w:color w:val="000000"/>
          <w:sz w:val="36"/>
          <w:szCs w:val="36"/>
        </w:rPr>
      </w:pPr>
    </w:p>
    <w:p w:rsidR="00AD397E" w:rsidRDefault="00AD397E" w:rsidP="00AD397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8"/>
        <w:gridCol w:w="1586"/>
      </w:tblGrid>
      <w:tr w:rsidR="00AD397E" w:rsidTr="00EB6E3A">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AD397E" w:rsidRDefault="00AD397E" w:rsidP="00EB6E3A">
            <w:pPr>
              <w:spacing w:before="120"/>
              <w:jc w:val="center"/>
              <w:rPr>
                <w:sz w:val="24"/>
                <w:szCs w:val="24"/>
              </w:rPr>
            </w:pPr>
            <w:r>
              <w:rPr>
                <w:rFonts w:hint="eastAsia"/>
                <w:sz w:val="24"/>
                <w:szCs w:val="24"/>
              </w:rPr>
              <w:t>过程与活动、</w:t>
            </w:r>
          </w:p>
          <w:p w:rsidR="00AD397E" w:rsidRDefault="00AD397E" w:rsidP="00EB6E3A">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AD397E" w:rsidRDefault="00AD397E" w:rsidP="00EB6E3A">
            <w:pPr>
              <w:rPr>
                <w:sz w:val="24"/>
                <w:szCs w:val="24"/>
              </w:rPr>
            </w:pPr>
            <w:r>
              <w:rPr>
                <w:rFonts w:hint="eastAsia"/>
                <w:sz w:val="24"/>
                <w:szCs w:val="24"/>
              </w:rPr>
              <w:t>涉及</w:t>
            </w:r>
          </w:p>
          <w:p w:rsidR="00AD397E" w:rsidRDefault="00AD397E" w:rsidP="00EB6E3A">
            <w:r>
              <w:rPr>
                <w:rFonts w:hint="eastAsia"/>
                <w:sz w:val="24"/>
                <w:szCs w:val="24"/>
              </w:rPr>
              <w:t>条款</w:t>
            </w:r>
          </w:p>
        </w:tc>
        <w:tc>
          <w:tcPr>
            <w:tcW w:w="10008" w:type="dxa"/>
            <w:tcBorders>
              <w:top w:val="single" w:sz="4" w:space="0" w:color="auto"/>
              <w:left w:val="single" w:sz="4" w:space="0" w:color="auto"/>
              <w:bottom w:val="single" w:sz="4" w:space="0" w:color="auto"/>
              <w:right w:val="single" w:sz="4" w:space="0" w:color="auto"/>
            </w:tcBorders>
            <w:vAlign w:val="center"/>
          </w:tcPr>
          <w:p w:rsidR="00AD397E" w:rsidRDefault="00AD397E" w:rsidP="00EB6E3A">
            <w:pPr>
              <w:rPr>
                <w:sz w:val="24"/>
                <w:szCs w:val="24"/>
              </w:rPr>
            </w:pPr>
            <w:r>
              <w:rPr>
                <w:rFonts w:hint="eastAsia"/>
                <w:sz w:val="24"/>
                <w:szCs w:val="24"/>
              </w:rPr>
              <w:t>受审核部门：制造部</w:t>
            </w:r>
            <w:r>
              <w:rPr>
                <w:sz w:val="24"/>
                <w:szCs w:val="24"/>
              </w:rPr>
              <w:t xml:space="preserve"> </w:t>
            </w:r>
            <w:r>
              <w:rPr>
                <w:rFonts w:hint="eastAsia"/>
                <w:sz w:val="24"/>
                <w:szCs w:val="24"/>
              </w:rPr>
              <w:t>，</w:t>
            </w:r>
            <w:r>
              <w:rPr>
                <w:sz w:val="24"/>
                <w:szCs w:val="24"/>
              </w:rPr>
              <w:t xml:space="preserve">  </w:t>
            </w:r>
            <w:r>
              <w:rPr>
                <w:rFonts w:hint="eastAsia"/>
                <w:sz w:val="24"/>
                <w:szCs w:val="24"/>
              </w:rPr>
              <w:t>主管领导：陈裕祥，</w:t>
            </w:r>
            <w:r>
              <w:rPr>
                <w:sz w:val="24"/>
                <w:szCs w:val="24"/>
              </w:rPr>
              <w:t xml:space="preserve">  </w:t>
            </w:r>
            <w:r>
              <w:rPr>
                <w:rFonts w:hint="eastAsia"/>
                <w:sz w:val="24"/>
                <w:szCs w:val="24"/>
              </w:rPr>
              <w:t>陪同人员：</w:t>
            </w:r>
            <w:r w:rsidR="00D47D7E" w:rsidRPr="00657CAE">
              <w:rPr>
                <w:rFonts w:hint="eastAsia"/>
                <w:szCs w:val="21"/>
              </w:rPr>
              <w:t>漆光明</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AD397E" w:rsidRDefault="00AD397E" w:rsidP="00EB6E3A">
            <w:pPr>
              <w:rPr>
                <w:sz w:val="24"/>
                <w:szCs w:val="24"/>
              </w:rPr>
            </w:pPr>
            <w:r>
              <w:rPr>
                <w:rFonts w:hint="eastAsia"/>
                <w:sz w:val="24"/>
                <w:szCs w:val="24"/>
              </w:rPr>
              <w:t>判定</w:t>
            </w:r>
          </w:p>
        </w:tc>
      </w:tr>
      <w:tr w:rsidR="00AD397E" w:rsidTr="00EB6E3A">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AD397E" w:rsidRDefault="00AD397E" w:rsidP="00EB6E3A">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AD397E" w:rsidRDefault="00AD397E" w:rsidP="00EB6E3A">
            <w:pPr>
              <w:widowControl/>
              <w:jc w:val="left"/>
            </w:pPr>
          </w:p>
        </w:tc>
        <w:tc>
          <w:tcPr>
            <w:tcW w:w="10008" w:type="dxa"/>
            <w:tcBorders>
              <w:top w:val="single" w:sz="4" w:space="0" w:color="auto"/>
              <w:left w:val="single" w:sz="4" w:space="0" w:color="auto"/>
              <w:bottom w:val="single" w:sz="4" w:space="0" w:color="auto"/>
              <w:right w:val="single" w:sz="4" w:space="0" w:color="auto"/>
            </w:tcBorders>
            <w:vAlign w:val="center"/>
          </w:tcPr>
          <w:p w:rsidR="00AD397E" w:rsidRDefault="007D6BD6" w:rsidP="007D6BD6">
            <w:pPr>
              <w:spacing w:before="120"/>
            </w:pPr>
            <w:r>
              <w:rPr>
                <w:rFonts w:hint="eastAsia"/>
                <w:sz w:val="24"/>
                <w:szCs w:val="24"/>
              </w:rPr>
              <w:t>审核员：文平</w:t>
            </w:r>
            <w:r>
              <w:rPr>
                <w:rFonts w:hint="eastAsia"/>
                <w:sz w:val="24"/>
                <w:szCs w:val="24"/>
              </w:rPr>
              <w:t xml:space="preserve">   </w:t>
            </w:r>
            <w:r>
              <w:rPr>
                <w:rFonts w:hint="eastAsia"/>
                <w:sz w:val="24"/>
                <w:szCs w:val="24"/>
              </w:rPr>
              <w:t>远程审核</w:t>
            </w:r>
            <w:r>
              <w:rPr>
                <w:rFonts w:hint="eastAsia"/>
                <w:sz w:val="24"/>
                <w:szCs w:val="24"/>
              </w:rPr>
              <w:t xml:space="preserve">  </w:t>
            </w:r>
            <w:r>
              <w:rPr>
                <w:rFonts w:hint="eastAsia"/>
                <w:sz w:val="24"/>
                <w:szCs w:val="24"/>
              </w:rPr>
              <w:t>微信</w:t>
            </w:r>
            <w:r w:rsidR="00AD397E">
              <w:rPr>
                <w:rFonts w:hint="eastAsia"/>
                <w:sz w:val="24"/>
                <w:szCs w:val="24"/>
              </w:rPr>
              <w:t>，审核时间：</w:t>
            </w:r>
            <w:r w:rsidR="00AD397E">
              <w:rPr>
                <w:sz w:val="24"/>
                <w:szCs w:val="24"/>
              </w:rPr>
              <w:t>20</w:t>
            </w:r>
            <w:r w:rsidR="00AD397E">
              <w:rPr>
                <w:rFonts w:hint="eastAsia"/>
                <w:sz w:val="24"/>
                <w:szCs w:val="24"/>
              </w:rPr>
              <w:t>2</w:t>
            </w:r>
            <w:r>
              <w:rPr>
                <w:rFonts w:hint="eastAsia"/>
                <w:sz w:val="24"/>
                <w:szCs w:val="24"/>
              </w:rPr>
              <w:t>2.11.16</w:t>
            </w:r>
          </w:p>
        </w:tc>
        <w:tc>
          <w:tcPr>
            <w:tcW w:w="1586" w:type="dxa"/>
            <w:vMerge/>
            <w:tcBorders>
              <w:top w:val="single" w:sz="4" w:space="0" w:color="auto"/>
              <w:left w:val="single" w:sz="4" w:space="0" w:color="auto"/>
              <w:bottom w:val="single" w:sz="4" w:space="0" w:color="auto"/>
              <w:right w:val="single" w:sz="4" w:space="0" w:color="auto"/>
            </w:tcBorders>
            <w:vAlign w:val="center"/>
          </w:tcPr>
          <w:p w:rsidR="00AD397E" w:rsidRDefault="00AD397E" w:rsidP="00EB6E3A">
            <w:pPr>
              <w:widowControl/>
              <w:jc w:val="left"/>
              <w:rPr>
                <w:sz w:val="24"/>
                <w:szCs w:val="24"/>
              </w:rPr>
            </w:pPr>
          </w:p>
        </w:tc>
      </w:tr>
      <w:tr w:rsidR="00AD397E" w:rsidTr="00EB6E3A">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AD397E" w:rsidRDefault="00AD397E" w:rsidP="00EB6E3A">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AD397E" w:rsidRDefault="00AD397E" w:rsidP="00EB6E3A">
            <w:pPr>
              <w:widowControl/>
              <w:jc w:val="left"/>
            </w:pPr>
          </w:p>
        </w:tc>
        <w:tc>
          <w:tcPr>
            <w:tcW w:w="10008" w:type="dxa"/>
            <w:tcBorders>
              <w:top w:val="single" w:sz="4" w:space="0" w:color="auto"/>
              <w:left w:val="single" w:sz="4" w:space="0" w:color="auto"/>
              <w:bottom w:val="single" w:sz="4" w:space="0" w:color="auto"/>
              <w:right w:val="single" w:sz="4" w:space="0" w:color="auto"/>
            </w:tcBorders>
            <w:vAlign w:val="center"/>
          </w:tcPr>
          <w:p w:rsidR="00AD397E" w:rsidRDefault="00AD397E" w:rsidP="00EB6E3A">
            <w:pPr>
              <w:snapToGrid w:val="0"/>
              <w:spacing w:line="240" w:lineRule="exact"/>
              <w:rPr>
                <w:sz w:val="24"/>
                <w:szCs w:val="24"/>
              </w:rPr>
            </w:pPr>
            <w:r>
              <w:rPr>
                <w:rFonts w:hint="eastAsia"/>
                <w:sz w:val="24"/>
                <w:szCs w:val="24"/>
              </w:rPr>
              <w:t>审核条款：</w:t>
            </w:r>
          </w:p>
        </w:tc>
        <w:tc>
          <w:tcPr>
            <w:tcW w:w="1586" w:type="dxa"/>
            <w:vMerge/>
            <w:tcBorders>
              <w:top w:val="single" w:sz="4" w:space="0" w:color="auto"/>
              <w:left w:val="single" w:sz="4" w:space="0" w:color="auto"/>
              <w:bottom w:val="single" w:sz="4" w:space="0" w:color="auto"/>
              <w:right w:val="single" w:sz="4" w:space="0" w:color="auto"/>
            </w:tcBorders>
            <w:vAlign w:val="center"/>
          </w:tcPr>
          <w:p w:rsidR="00AD397E" w:rsidRDefault="00AD397E" w:rsidP="00EB6E3A">
            <w:pPr>
              <w:widowControl/>
              <w:jc w:val="left"/>
              <w:rPr>
                <w:sz w:val="24"/>
                <w:szCs w:val="24"/>
              </w:rPr>
            </w:pPr>
          </w:p>
        </w:tc>
      </w:tr>
      <w:tr w:rsidR="00AD397E" w:rsidTr="00EB6E3A">
        <w:trPr>
          <w:trHeight w:val="1255"/>
        </w:trPr>
        <w:tc>
          <w:tcPr>
            <w:tcW w:w="2161" w:type="dxa"/>
            <w:tcBorders>
              <w:top w:val="single" w:sz="4" w:space="0" w:color="auto"/>
              <w:left w:val="single" w:sz="4" w:space="0" w:color="auto"/>
              <w:bottom w:val="single" w:sz="4" w:space="0" w:color="auto"/>
              <w:right w:val="single" w:sz="4" w:space="0" w:color="auto"/>
            </w:tcBorders>
          </w:tcPr>
          <w:p w:rsidR="00AD397E" w:rsidRDefault="00AD397E" w:rsidP="00EB6E3A">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AD397E" w:rsidRDefault="00AD397E" w:rsidP="00EB6E3A">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AD397E" w:rsidRDefault="00AD397E" w:rsidP="00EB6E3A">
            <w:pPr>
              <w:rPr>
                <w:rFonts w:ascii="宋体" w:hAnsi="宋体" w:cs="新宋体"/>
                <w:szCs w:val="21"/>
              </w:rPr>
            </w:pPr>
            <w:r>
              <w:rPr>
                <w:rFonts w:ascii="宋体" w:hAnsi="宋体" w:cs="新宋体" w:hint="eastAsia"/>
                <w:szCs w:val="21"/>
              </w:rPr>
              <w:t>E</w:t>
            </w:r>
            <w:r w:rsidR="007D6BD6">
              <w:rPr>
                <w:rFonts w:ascii="宋体" w:hAnsi="宋体" w:cs="新宋体" w:hint="eastAsia"/>
                <w:szCs w:val="21"/>
              </w:rPr>
              <w:t>O</w:t>
            </w:r>
            <w:r>
              <w:rPr>
                <w:rFonts w:ascii="宋体" w:hAnsi="宋体" w:cs="新宋体" w:hint="eastAsia"/>
                <w:szCs w:val="21"/>
              </w:rPr>
              <w:t>5.3</w:t>
            </w:r>
          </w:p>
        </w:tc>
        <w:tc>
          <w:tcPr>
            <w:tcW w:w="10008" w:type="dxa"/>
            <w:tcBorders>
              <w:top w:val="single" w:sz="4" w:space="0" w:color="auto"/>
              <w:left w:val="single" w:sz="4" w:space="0" w:color="auto"/>
              <w:bottom w:val="single" w:sz="4" w:space="0" w:color="auto"/>
              <w:right w:val="single" w:sz="4" w:space="0" w:color="auto"/>
            </w:tcBorders>
          </w:tcPr>
          <w:p w:rsidR="00AD397E" w:rsidRDefault="00AD397E" w:rsidP="00EB6E3A">
            <w:pPr>
              <w:autoSpaceDE w:val="0"/>
              <w:autoSpaceDN w:val="0"/>
              <w:adjustRightInd w:val="0"/>
              <w:spacing w:line="400" w:lineRule="exact"/>
              <w:jc w:val="left"/>
              <w:rPr>
                <w:rFonts w:ascii="宋体"/>
                <w:szCs w:val="21"/>
              </w:rPr>
            </w:pPr>
            <w:r>
              <w:rPr>
                <w:rFonts w:ascii="宋体" w:hint="eastAsia"/>
                <w:szCs w:val="21"/>
              </w:rPr>
              <w:t>查，制造部的岗位职责和权限如下：</w:t>
            </w:r>
          </w:p>
          <w:p w:rsidR="00AD397E" w:rsidRDefault="00AD397E" w:rsidP="00EB6E3A">
            <w:pPr>
              <w:spacing w:line="400" w:lineRule="exact"/>
              <w:ind w:leftChars="174" w:left="1297" w:hangingChars="444" w:hanging="932"/>
              <w:rPr>
                <w:rFonts w:ascii="宋体" w:hAnsi="宋体"/>
                <w:szCs w:val="21"/>
              </w:rPr>
            </w:pPr>
            <w:r>
              <w:rPr>
                <w:rFonts w:ascii="宋体" w:hAnsi="宋体" w:hint="eastAsia"/>
                <w:szCs w:val="21"/>
              </w:rPr>
              <w:t xml:space="preserve">1）参与制定公司发展战略与年度经营计划； </w:t>
            </w:r>
          </w:p>
          <w:p w:rsidR="00AD397E" w:rsidRDefault="00AD397E" w:rsidP="00EB6E3A">
            <w:pPr>
              <w:spacing w:line="400" w:lineRule="exact"/>
              <w:ind w:leftChars="174" w:left="1297" w:hangingChars="444" w:hanging="932"/>
              <w:rPr>
                <w:rFonts w:ascii="宋体" w:hAnsi="宋体"/>
                <w:szCs w:val="21"/>
              </w:rPr>
            </w:pPr>
            <w:r>
              <w:rPr>
                <w:rFonts w:ascii="宋体" w:hAnsi="宋体" w:hint="eastAsia"/>
                <w:szCs w:val="21"/>
              </w:rPr>
              <w:t xml:space="preserve">2）组织临时用电线路的监督管理； </w:t>
            </w:r>
          </w:p>
          <w:p w:rsidR="00AD397E" w:rsidRDefault="00AD397E" w:rsidP="00EB6E3A">
            <w:pPr>
              <w:spacing w:line="400" w:lineRule="exact"/>
              <w:ind w:leftChars="174" w:left="1297" w:hangingChars="444" w:hanging="932"/>
              <w:rPr>
                <w:rFonts w:ascii="宋体" w:hAnsi="宋体"/>
                <w:szCs w:val="21"/>
              </w:rPr>
            </w:pPr>
            <w:r>
              <w:rPr>
                <w:rFonts w:ascii="宋体" w:hAnsi="宋体" w:hint="eastAsia"/>
                <w:szCs w:val="21"/>
              </w:rPr>
              <w:t xml:space="preserve">3）负责公司产品生产安全管理； </w:t>
            </w:r>
          </w:p>
          <w:p w:rsidR="00AD397E" w:rsidRDefault="00AD397E" w:rsidP="00EB6E3A">
            <w:pPr>
              <w:spacing w:line="400" w:lineRule="exact"/>
              <w:ind w:leftChars="174" w:left="365"/>
              <w:rPr>
                <w:rFonts w:ascii="宋体" w:hAnsi="宋体"/>
                <w:szCs w:val="21"/>
              </w:rPr>
            </w:pPr>
            <w:r>
              <w:rPr>
                <w:rFonts w:ascii="宋体" w:hAnsi="宋体" w:hint="eastAsia"/>
                <w:szCs w:val="21"/>
              </w:rPr>
              <w:t xml:space="preserve">4）领导建立和完善管理制度，组织实施并监督、检查生产体系的运行； </w:t>
            </w:r>
          </w:p>
          <w:p w:rsidR="00AD397E" w:rsidRDefault="00AD397E" w:rsidP="00EB6E3A">
            <w:pPr>
              <w:spacing w:line="400" w:lineRule="exact"/>
              <w:ind w:leftChars="174" w:left="365"/>
              <w:rPr>
                <w:rFonts w:ascii="宋体" w:hAnsi="宋体"/>
                <w:szCs w:val="21"/>
              </w:rPr>
            </w:pPr>
            <w:r>
              <w:rPr>
                <w:rFonts w:ascii="宋体" w:hAnsi="宋体" w:hint="eastAsia"/>
                <w:szCs w:val="21"/>
              </w:rPr>
              <w:t xml:space="preserve">5）组织落实、监督调控生产过程各项工艺、质量、安全、成本指标等；  </w:t>
            </w:r>
          </w:p>
          <w:p w:rsidR="00AD397E" w:rsidRDefault="00AD397E" w:rsidP="00EB6E3A">
            <w:pPr>
              <w:spacing w:line="400" w:lineRule="exact"/>
              <w:ind w:leftChars="174" w:left="365"/>
              <w:rPr>
                <w:rFonts w:ascii="宋体" w:hAnsi="宋体"/>
                <w:szCs w:val="21"/>
              </w:rPr>
            </w:pPr>
            <w:r>
              <w:rPr>
                <w:rFonts w:ascii="宋体" w:hAnsi="宋体" w:hint="eastAsia"/>
                <w:szCs w:val="21"/>
              </w:rPr>
              <w:t xml:space="preserve">6）领导、管理基础设施维护，保证生产现场能够正常生产，设备处于良好状态； </w:t>
            </w:r>
          </w:p>
          <w:p w:rsidR="00AD397E" w:rsidRDefault="00AD397E" w:rsidP="00EB6E3A">
            <w:pPr>
              <w:spacing w:line="400" w:lineRule="exact"/>
              <w:ind w:leftChars="174" w:left="365"/>
              <w:rPr>
                <w:rFonts w:ascii="宋体" w:hAnsi="宋体"/>
                <w:szCs w:val="21"/>
              </w:rPr>
            </w:pPr>
            <w:r>
              <w:rPr>
                <w:rFonts w:ascii="宋体" w:hAnsi="宋体" w:hint="eastAsia"/>
                <w:szCs w:val="21"/>
              </w:rPr>
              <w:t xml:space="preserve">7）负责生产区域内消防设施的定期检查并保证在有效期内使用； </w:t>
            </w:r>
          </w:p>
          <w:p w:rsidR="00AD397E" w:rsidRDefault="00AD397E" w:rsidP="00EB6E3A">
            <w:pPr>
              <w:spacing w:line="400" w:lineRule="exact"/>
              <w:ind w:leftChars="174" w:left="365"/>
              <w:rPr>
                <w:rFonts w:ascii="宋体" w:hAnsi="宋体"/>
                <w:szCs w:val="21"/>
              </w:rPr>
            </w:pPr>
            <w:r>
              <w:rPr>
                <w:rFonts w:ascii="宋体" w:hAnsi="宋体" w:hint="eastAsia"/>
                <w:szCs w:val="21"/>
              </w:rPr>
              <w:t>8）综合平衡年度生产任务，制定下达月度生产计划，做到安全生产。</w:t>
            </w:r>
          </w:p>
          <w:p w:rsidR="00AD397E" w:rsidRDefault="00AD397E" w:rsidP="00EB6E3A">
            <w:pPr>
              <w:spacing w:line="400" w:lineRule="exact"/>
              <w:ind w:leftChars="174" w:left="365"/>
              <w:rPr>
                <w:rFonts w:ascii="宋体" w:hAnsi="宋体"/>
                <w:szCs w:val="21"/>
              </w:rPr>
            </w:pPr>
            <w:r>
              <w:rPr>
                <w:rFonts w:ascii="宋体" w:hAnsi="宋体" w:hint="eastAsia"/>
                <w:szCs w:val="21"/>
              </w:rPr>
              <w:t>9）负责本部门环境因素、危险源的识别评价和控制措施的实施；</w:t>
            </w:r>
          </w:p>
          <w:p w:rsidR="00AD397E" w:rsidRDefault="00AD397E" w:rsidP="00EB6E3A">
            <w:pPr>
              <w:spacing w:line="400" w:lineRule="exact"/>
              <w:ind w:leftChars="174" w:left="365"/>
              <w:rPr>
                <w:rFonts w:ascii="宋体" w:hAnsi="宋体"/>
                <w:szCs w:val="21"/>
              </w:rPr>
            </w:pPr>
            <w:r>
              <w:rPr>
                <w:rFonts w:ascii="宋体" w:hAnsi="宋体" w:hint="eastAsia"/>
                <w:szCs w:val="21"/>
              </w:rPr>
              <w:t>10）参与公司组织的应急演习、合规性评价、三标内审和三标管理评审</w:t>
            </w:r>
          </w:p>
          <w:p w:rsidR="00AD397E" w:rsidRDefault="00AD397E" w:rsidP="00EB6E3A">
            <w:pPr>
              <w:spacing w:line="400" w:lineRule="exact"/>
              <w:rPr>
                <w:rFonts w:ascii="宋体"/>
                <w:szCs w:val="21"/>
              </w:rPr>
            </w:pPr>
            <w:r>
              <w:rPr>
                <w:rFonts w:ascii="宋体" w:hAnsi="宋体" w:hint="eastAsia"/>
                <w:szCs w:val="21"/>
              </w:rPr>
              <w:t>……</w:t>
            </w:r>
          </w:p>
          <w:p w:rsidR="00AD397E" w:rsidRDefault="00AD397E" w:rsidP="00EB6E3A">
            <w:pPr>
              <w:widowControl/>
              <w:jc w:val="left"/>
              <w:rPr>
                <w:rFonts w:ascii="宋体" w:hAnsi="宋体"/>
                <w:szCs w:val="21"/>
              </w:rPr>
            </w:pPr>
            <w:r>
              <w:rPr>
                <w:rFonts w:ascii="宋体" w:hint="eastAsia"/>
                <w:szCs w:val="21"/>
              </w:rPr>
              <w:t>制造部负责人对部门职责清楚。</w:t>
            </w:r>
          </w:p>
        </w:tc>
        <w:tc>
          <w:tcPr>
            <w:tcW w:w="1586" w:type="dxa"/>
            <w:tcBorders>
              <w:top w:val="single" w:sz="4" w:space="0" w:color="auto"/>
              <w:left w:val="single" w:sz="4" w:space="0" w:color="auto"/>
              <w:bottom w:val="single" w:sz="4" w:space="0" w:color="auto"/>
              <w:right w:val="single" w:sz="4" w:space="0" w:color="auto"/>
            </w:tcBorders>
          </w:tcPr>
          <w:p w:rsidR="00AD397E" w:rsidRDefault="00AD397E" w:rsidP="00EB6E3A">
            <w:r>
              <w:rPr>
                <w:rFonts w:hint="eastAsia"/>
              </w:rPr>
              <w:t>符合</w:t>
            </w:r>
          </w:p>
          <w:p w:rsidR="00AD397E" w:rsidRDefault="00AD397E" w:rsidP="00EB6E3A"/>
        </w:tc>
      </w:tr>
      <w:tr w:rsidR="00AD397E" w:rsidTr="00EB6E3A">
        <w:trPr>
          <w:trHeight w:val="562"/>
        </w:trPr>
        <w:tc>
          <w:tcPr>
            <w:tcW w:w="2161" w:type="dxa"/>
            <w:tcBorders>
              <w:top w:val="single" w:sz="4" w:space="0" w:color="auto"/>
              <w:left w:val="single" w:sz="4" w:space="0" w:color="auto"/>
              <w:bottom w:val="single" w:sz="4" w:space="0" w:color="auto"/>
              <w:right w:val="single" w:sz="4" w:space="0" w:color="auto"/>
            </w:tcBorders>
          </w:tcPr>
          <w:p w:rsidR="00AD397E" w:rsidRDefault="00AD397E" w:rsidP="00EB6E3A">
            <w:pPr>
              <w:rPr>
                <w:rFonts w:ascii="宋体" w:hAnsi="宋体"/>
                <w:b/>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AD397E" w:rsidRDefault="00AD397E" w:rsidP="00EB6E3A">
            <w:pPr>
              <w:rPr>
                <w:rFonts w:ascii="宋体" w:hAnsi="宋体" w:cs="新宋体"/>
                <w:szCs w:val="21"/>
              </w:rPr>
            </w:pPr>
            <w:r>
              <w:rPr>
                <w:rFonts w:ascii="宋体" w:hAnsi="宋体" w:cs="新宋体" w:hint="eastAsia"/>
                <w:szCs w:val="21"/>
              </w:rPr>
              <w:t>E</w:t>
            </w:r>
            <w:r w:rsidR="007D6BD6">
              <w:rPr>
                <w:rFonts w:ascii="宋体" w:hAnsi="宋体" w:cs="新宋体" w:hint="eastAsia"/>
                <w:szCs w:val="21"/>
              </w:rPr>
              <w:t>O</w:t>
            </w:r>
            <w:r>
              <w:rPr>
                <w:rFonts w:ascii="宋体" w:hAnsi="宋体" w:cs="新宋体" w:hint="eastAsia"/>
                <w:szCs w:val="21"/>
              </w:rPr>
              <w:t>6.2</w:t>
            </w:r>
          </w:p>
        </w:tc>
        <w:tc>
          <w:tcPr>
            <w:tcW w:w="10008" w:type="dxa"/>
            <w:tcBorders>
              <w:top w:val="single" w:sz="4" w:space="0" w:color="auto"/>
              <w:left w:val="single" w:sz="4" w:space="0" w:color="auto"/>
              <w:bottom w:val="single" w:sz="4" w:space="0" w:color="auto"/>
              <w:right w:val="single" w:sz="4" w:space="0" w:color="auto"/>
            </w:tcBorders>
          </w:tcPr>
          <w:p w:rsidR="00AD397E" w:rsidRDefault="00AD397E" w:rsidP="00EB6E3A">
            <w:pPr>
              <w:spacing w:line="400" w:lineRule="atLeast"/>
              <w:ind w:right="170"/>
              <w:jc w:val="left"/>
              <w:rPr>
                <w:rFonts w:ascii="宋体" w:hAnsi="宋体" w:cs="Arial"/>
                <w:iCs/>
                <w:szCs w:val="21"/>
              </w:rPr>
            </w:pPr>
            <w:r>
              <w:rPr>
                <w:rFonts w:ascii="宋体" w:hAnsi="宋体" w:cs="Arial" w:hint="eastAsia"/>
                <w:iCs/>
                <w:szCs w:val="21"/>
              </w:rPr>
              <w:t>查制造部的环境目标为：    考核情况（202</w:t>
            </w:r>
            <w:r w:rsidR="00D47D7E">
              <w:rPr>
                <w:rFonts w:ascii="宋体" w:hAnsi="宋体" w:cs="Arial" w:hint="eastAsia"/>
                <w:iCs/>
                <w:szCs w:val="21"/>
              </w:rPr>
              <w:t>2</w:t>
            </w:r>
            <w:r>
              <w:rPr>
                <w:rFonts w:ascii="宋体" w:hAnsi="宋体" w:cs="Arial" w:hint="eastAsia"/>
                <w:iCs/>
                <w:szCs w:val="21"/>
              </w:rPr>
              <w:t>年1月-</w:t>
            </w:r>
            <w:r w:rsidR="00D47D7E">
              <w:rPr>
                <w:rFonts w:ascii="宋体" w:hAnsi="宋体" w:cs="Arial" w:hint="eastAsia"/>
                <w:iCs/>
                <w:szCs w:val="21"/>
              </w:rPr>
              <w:t>10</w:t>
            </w:r>
            <w:r>
              <w:rPr>
                <w:rFonts w:ascii="宋体" w:hAnsi="宋体" w:cs="Arial" w:hint="eastAsia"/>
                <w:iCs/>
                <w:szCs w:val="21"/>
              </w:rPr>
              <w:t>月）</w:t>
            </w:r>
          </w:p>
          <w:p w:rsidR="00AD397E" w:rsidRDefault="00AD397E" w:rsidP="00EB6E3A">
            <w:pPr>
              <w:spacing w:line="400" w:lineRule="atLeast"/>
              <w:ind w:right="170"/>
              <w:jc w:val="left"/>
              <w:rPr>
                <w:rFonts w:ascii="宋体" w:hAnsi="宋体" w:cs="宋体"/>
                <w:szCs w:val="21"/>
              </w:rPr>
            </w:pPr>
            <w:r>
              <w:rPr>
                <w:rFonts w:ascii="宋体" w:hAnsi="宋体" w:cs="Arial" w:hint="eastAsia"/>
                <w:iCs/>
                <w:szCs w:val="21"/>
              </w:rPr>
              <w:t>1、生产噪声排放同比每年下降；    生产噪声排放同比每年下降1%</w:t>
            </w:r>
          </w:p>
          <w:p w:rsidR="00AD397E" w:rsidRDefault="00AD397E" w:rsidP="00EB6E3A">
            <w:pPr>
              <w:tabs>
                <w:tab w:val="left" w:pos="5620"/>
              </w:tabs>
              <w:spacing w:line="420" w:lineRule="exact"/>
              <w:jc w:val="left"/>
              <w:outlineLvl w:val="0"/>
              <w:rPr>
                <w:rFonts w:ascii="宋体"/>
                <w:szCs w:val="21"/>
              </w:rPr>
            </w:pPr>
            <w:r>
              <w:rPr>
                <w:rFonts w:ascii="宋体" w:hint="eastAsia"/>
                <w:szCs w:val="21"/>
              </w:rPr>
              <w:t>2、公司环境、职业健康安全管理执行率100%；         100%</w:t>
            </w:r>
          </w:p>
          <w:p w:rsidR="00AD397E" w:rsidRDefault="00AD397E" w:rsidP="00EB6E3A">
            <w:pPr>
              <w:spacing w:line="360" w:lineRule="exact"/>
              <w:rPr>
                <w:rFonts w:ascii="宋体"/>
                <w:szCs w:val="21"/>
              </w:rPr>
            </w:pPr>
            <w:r>
              <w:rPr>
                <w:rFonts w:ascii="宋体" w:hAnsi="宋体" w:cs="宋体" w:hint="eastAsia"/>
                <w:szCs w:val="21"/>
              </w:rPr>
              <w:t>3、</w:t>
            </w:r>
            <w:r>
              <w:rPr>
                <w:rFonts w:ascii="宋体" w:hint="eastAsia"/>
                <w:szCs w:val="21"/>
              </w:rPr>
              <w:t>固体废弃物（生产废弃物）合理处置率达到100%；   100%</w:t>
            </w:r>
          </w:p>
          <w:p w:rsidR="00AD397E" w:rsidRDefault="00AD397E" w:rsidP="00EB6E3A">
            <w:pPr>
              <w:spacing w:line="360" w:lineRule="exact"/>
              <w:jc w:val="left"/>
              <w:rPr>
                <w:rFonts w:ascii="宋体"/>
                <w:szCs w:val="21"/>
              </w:rPr>
            </w:pPr>
            <w:r>
              <w:rPr>
                <w:rFonts w:ascii="宋体" w:hAnsi="宋体" w:cs="宋体" w:hint="eastAsia"/>
                <w:szCs w:val="21"/>
              </w:rPr>
              <w:t>4、</w:t>
            </w:r>
            <w:r>
              <w:rPr>
                <w:rFonts w:ascii="宋体" w:hint="eastAsia"/>
                <w:szCs w:val="21"/>
              </w:rPr>
              <w:t>火灾触电事故为0；                          未发生火灾事故</w:t>
            </w:r>
          </w:p>
          <w:p w:rsidR="007D6BD6" w:rsidRDefault="007D6BD6" w:rsidP="007D6BD6">
            <w:pPr>
              <w:spacing w:line="360" w:lineRule="exact"/>
              <w:rPr>
                <w:rFonts w:ascii="宋体"/>
                <w:szCs w:val="21"/>
              </w:rPr>
            </w:pPr>
            <w:r>
              <w:rPr>
                <w:rFonts w:ascii="宋体" w:hint="eastAsia"/>
                <w:szCs w:val="21"/>
              </w:rPr>
              <w:t>5、中暑事故发生数为0；                              0</w:t>
            </w:r>
          </w:p>
          <w:p w:rsidR="007D6BD6" w:rsidRDefault="007D6BD6" w:rsidP="007D6BD6">
            <w:pPr>
              <w:spacing w:line="360" w:lineRule="exact"/>
              <w:rPr>
                <w:rFonts w:ascii="宋体"/>
                <w:szCs w:val="21"/>
              </w:rPr>
            </w:pPr>
            <w:r>
              <w:rPr>
                <w:rFonts w:ascii="宋体" w:hAnsi="宋体" w:cs="宋体" w:hint="eastAsia"/>
                <w:szCs w:val="21"/>
              </w:rPr>
              <w:t>6、</w:t>
            </w:r>
            <w:r>
              <w:rPr>
                <w:rFonts w:ascii="宋体" w:hint="eastAsia"/>
                <w:szCs w:val="21"/>
              </w:rPr>
              <w:t>职业病发生病例为0；                              0</w:t>
            </w:r>
          </w:p>
          <w:p w:rsidR="007D6BD6" w:rsidRDefault="007D6BD6" w:rsidP="007D6BD6">
            <w:pPr>
              <w:spacing w:line="360" w:lineRule="exact"/>
              <w:jc w:val="left"/>
              <w:rPr>
                <w:rFonts w:ascii="宋体"/>
                <w:szCs w:val="21"/>
              </w:rPr>
            </w:pPr>
            <w:r>
              <w:rPr>
                <w:rFonts w:ascii="宋体" w:hint="eastAsia"/>
                <w:szCs w:val="21"/>
              </w:rPr>
              <w:t>7、死亡、重伤事故为0；                       未发生死亡、重伤事故</w:t>
            </w:r>
          </w:p>
          <w:p w:rsidR="007D6BD6" w:rsidRPr="007D6BD6" w:rsidRDefault="007D6BD6" w:rsidP="007D6BD6">
            <w:pPr>
              <w:pStyle w:val="a0"/>
            </w:pPr>
          </w:p>
          <w:p w:rsidR="00AD397E" w:rsidRDefault="00AD397E" w:rsidP="00EB6E3A">
            <w:pPr>
              <w:spacing w:line="360" w:lineRule="exact"/>
              <w:ind w:firstLineChars="100" w:firstLine="210"/>
              <w:jc w:val="left"/>
              <w:rPr>
                <w:rFonts w:ascii="宋体" w:hAnsi="宋体" w:cs="宋体"/>
                <w:szCs w:val="21"/>
              </w:rPr>
            </w:pPr>
            <w:r>
              <w:rPr>
                <w:rFonts w:ascii="宋体" w:hAnsi="宋体" w:cs="宋体" w:hint="eastAsia"/>
                <w:szCs w:val="21"/>
              </w:rPr>
              <w:t>查：202</w:t>
            </w:r>
            <w:r w:rsidR="00D47D7E">
              <w:rPr>
                <w:rFonts w:ascii="宋体" w:hAnsi="宋体" w:cs="宋体" w:hint="eastAsia"/>
                <w:szCs w:val="21"/>
              </w:rPr>
              <w:t>2</w:t>
            </w:r>
            <w:r>
              <w:rPr>
                <w:rFonts w:ascii="宋体" w:hAnsi="宋体" w:cs="宋体" w:hint="eastAsia"/>
                <w:szCs w:val="21"/>
              </w:rPr>
              <w:t>年1月-</w:t>
            </w:r>
            <w:r w:rsidR="00D47D7E">
              <w:rPr>
                <w:rFonts w:ascii="宋体" w:hAnsi="宋体" w:cs="宋体" w:hint="eastAsia"/>
                <w:szCs w:val="21"/>
              </w:rPr>
              <w:t>10</w:t>
            </w:r>
            <w:r>
              <w:rPr>
                <w:rFonts w:ascii="宋体" w:hAnsi="宋体" w:cs="宋体" w:hint="eastAsia"/>
                <w:szCs w:val="21"/>
              </w:rPr>
              <w:t>月制造部环境目标完成情况：均达到要求。</w:t>
            </w:r>
          </w:p>
          <w:p w:rsidR="00AD397E" w:rsidRDefault="00AD397E" w:rsidP="00EB6E3A">
            <w:pPr>
              <w:spacing w:line="400" w:lineRule="exact"/>
              <w:rPr>
                <w:rFonts w:ascii="宋体" w:hAnsi="宋体"/>
                <w:szCs w:val="21"/>
              </w:rPr>
            </w:pPr>
            <w:r>
              <w:rPr>
                <w:rFonts w:ascii="宋体" w:hAnsi="宋体" w:cs="宋体" w:hint="eastAsia"/>
                <w:szCs w:val="21"/>
              </w:rPr>
              <w:lastRenderedPageBreak/>
              <w:t>查，公司编制了环境目标管理实施方案：制定、执行程序或作业文件；加强监测和测量；培训与教育；应急响应。</w:t>
            </w:r>
          </w:p>
        </w:tc>
        <w:tc>
          <w:tcPr>
            <w:tcW w:w="1586" w:type="dxa"/>
            <w:tcBorders>
              <w:top w:val="single" w:sz="4" w:space="0" w:color="auto"/>
              <w:left w:val="single" w:sz="4" w:space="0" w:color="auto"/>
              <w:bottom w:val="single" w:sz="4" w:space="0" w:color="auto"/>
              <w:right w:val="single" w:sz="4" w:space="0" w:color="auto"/>
            </w:tcBorders>
          </w:tcPr>
          <w:p w:rsidR="00AD397E" w:rsidRDefault="00AD397E" w:rsidP="00EB6E3A">
            <w:r>
              <w:rPr>
                <w:rFonts w:hint="eastAsia"/>
              </w:rPr>
              <w:lastRenderedPageBreak/>
              <w:t>符合</w:t>
            </w:r>
          </w:p>
        </w:tc>
      </w:tr>
      <w:tr w:rsidR="00AD397E" w:rsidTr="00EB6E3A">
        <w:trPr>
          <w:trHeight w:val="392"/>
        </w:trPr>
        <w:tc>
          <w:tcPr>
            <w:tcW w:w="2161" w:type="dxa"/>
            <w:tcBorders>
              <w:top w:val="single" w:sz="4" w:space="0" w:color="auto"/>
              <w:left w:val="single" w:sz="4" w:space="0" w:color="auto"/>
              <w:bottom w:val="single" w:sz="4" w:space="0" w:color="auto"/>
              <w:right w:val="single" w:sz="4" w:space="0" w:color="auto"/>
            </w:tcBorders>
          </w:tcPr>
          <w:p w:rsidR="00AD397E" w:rsidRDefault="00AD397E" w:rsidP="00EB6E3A">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Borders>
              <w:top w:val="single" w:sz="4" w:space="0" w:color="auto"/>
              <w:left w:val="single" w:sz="4" w:space="0" w:color="auto"/>
              <w:bottom w:val="single" w:sz="4" w:space="0" w:color="auto"/>
              <w:right w:val="single" w:sz="4" w:space="0" w:color="auto"/>
            </w:tcBorders>
          </w:tcPr>
          <w:p w:rsidR="00AD397E" w:rsidRDefault="00AD397E" w:rsidP="00EB6E3A">
            <w:pPr>
              <w:tabs>
                <w:tab w:val="center" w:pos="3169"/>
              </w:tabs>
              <w:spacing w:line="400" w:lineRule="exact"/>
              <w:jc w:val="left"/>
              <w:rPr>
                <w:rFonts w:ascii="宋体" w:hAnsi="宋体" w:cs="宋体"/>
                <w:szCs w:val="21"/>
              </w:rPr>
            </w:pPr>
            <w:r>
              <w:rPr>
                <w:rFonts w:ascii="宋体" w:hAnsi="宋体" w:cs="宋体" w:hint="eastAsia"/>
                <w:szCs w:val="21"/>
              </w:rPr>
              <w:t>E</w:t>
            </w:r>
            <w:r w:rsidR="007D6BD6">
              <w:rPr>
                <w:rFonts w:ascii="宋体" w:hAnsi="宋体" w:cs="宋体" w:hint="eastAsia"/>
                <w:szCs w:val="21"/>
              </w:rPr>
              <w:t>O</w:t>
            </w:r>
            <w:r>
              <w:rPr>
                <w:rFonts w:ascii="宋体" w:hAnsi="宋体" w:cs="宋体" w:hint="eastAsia"/>
                <w:szCs w:val="21"/>
              </w:rPr>
              <w:t xml:space="preserve">7.4 </w:t>
            </w:r>
          </w:p>
          <w:p w:rsidR="00AD397E" w:rsidRDefault="00AD397E" w:rsidP="00EB6E3A">
            <w:pPr>
              <w:rPr>
                <w:rFonts w:ascii="宋体" w:hAnsi="宋体"/>
                <w:szCs w:val="21"/>
              </w:rPr>
            </w:pPr>
          </w:p>
        </w:tc>
        <w:tc>
          <w:tcPr>
            <w:tcW w:w="10008" w:type="dxa"/>
            <w:tcBorders>
              <w:top w:val="single" w:sz="4" w:space="0" w:color="auto"/>
              <w:left w:val="single" w:sz="4" w:space="0" w:color="auto"/>
              <w:bottom w:val="single" w:sz="4" w:space="0" w:color="auto"/>
              <w:right w:val="single" w:sz="4" w:space="0" w:color="auto"/>
            </w:tcBorders>
          </w:tcPr>
          <w:p w:rsidR="00AD397E" w:rsidRDefault="00AD397E" w:rsidP="00EB6E3A">
            <w:pPr>
              <w:tabs>
                <w:tab w:val="center" w:pos="3169"/>
              </w:tabs>
              <w:spacing w:line="400" w:lineRule="exact"/>
              <w:jc w:val="left"/>
              <w:rPr>
                <w:rFonts w:ascii="宋体" w:hAnsi="宋体" w:cs="宋体"/>
                <w:szCs w:val="21"/>
              </w:rPr>
            </w:pPr>
            <w:r>
              <w:rPr>
                <w:rFonts w:ascii="宋体" w:hAnsi="宋体" w:cs="宋体" w:hint="eastAsia"/>
                <w:szCs w:val="21"/>
              </w:rPr>
              <w:t>--《信息沟通与协商控制程序》规定了公司内外信息交流、协商的对象、方式、记录等。</w:t>
            </w:r>
          </w:p>
          <w:p w:rsidR="00AD397E" w:rsidRDefault="00AD397E" w:rsidP="00EB6E3A">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对部门之间有需要交流的有关安全健康管理信息，在公司内部利用部门会议、宣传栏进行管理方针及目标、指标、管理方案及环保法律法规等内容的宣传、沟通。</w:t>
            </w:r>
          </w:p>
          <w:p w:rsidR="00AD397E" w:rsidRDefault="00AD397E" w:rsidP="00EB6E3A">
            <w:pPr>
              <w:tabs>
                <w:tab w:val="center" w:pos="3169"/>
              </w:tabs>
              <w:spacing w:line="400" w:lineRule="exact"/>
              <w:jc w:val="left"/>
              <w:rPr>
                <w:rFonts w:ascii="宋体" w:hAnsi="宋体" w:cs="宋体"/>
                <w:szCs w:val="21"/>
              </w:rPr>
            </w:pPr>
            <w:r>
              <w:rPr>
                <w:rFonts w:ascii="宋体" w:hAnsi="宋体" w:cs="宋体" w:hint="eastAsia"/>
                <w:szCs w:val="21"/>
              </w:rPr>
              <w:t xml:space="preserve">  查见内部交流主要通过直接面谈、会议、文件、培训方式，外部交流主要通过电话、信函方式。也可以通过工会等员工权益机构提出诉求。</w:t>
            </w:r>
          </w:p>
          <w:p w:rsidR="00AD397E" w:rsidRDefault="00AD397E" w:rsidP="00EB6E3A">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AD397E" w:rsidRDefault="00AD397E" w:rsidP="00AD397E">
            <w:pPr>
              <w:numPr>
                <w:ilvl w:val="0"/>
                <w:numId w:val="13"/>
              </w:numPr>
              <w:tabs>
                <w:tab w:val="center" w:pos="3169"/>
              </w:tabs>
              <w:spacing w:line="400" w:lineRule="exact"/>
              <w:jc w:val="left"/>
              <w:rPr>
                <w:rFonts w:ascii="宋体" w:hAnsi="宋体" w:cs="宋体"/>
                <w:szCs w:val="21"/>
              </w:rPr>
            </w:pPr>
            <w:r>
              <w:rPr>
                <w:rFonts w:ascii="宋体" w:hAnsi="宋体" w:cs="宋体" w:hint="eastAsia"/>
                <w:szCs w:val="21"/>
              </w:rPr>
              <w:t>告知员工：环境管理者代表是吴宗奇：</w:t>
            </w:r>
          </w:p>
          <w:p w:rsidR="00AD397E" w:rsidRDefault="00AD397E" w:rsidP="00AD397E">
            <w:pPr>
              <w:numPr>
                <w:ilvl w:val="0"/>
                <w:numId w:val="13"/>
              </w:numPr>
              <w:tabs>
                <w:tab w:val="center" w:pos="3169"/>
              </w:tabs>
              <w:spacing w:line="400" w:lineRule="exact"/>
              <w:jc w:val="left"/>
              <w:rPr>
                <w:rFonts w:ascii="宋体" w:hAnsi="宋体" w:cs="宋体"/>
                <w:szCs w:val="21"/>
              </w:rPr>
            </w:pPr>
            <w:r>
              <w:rPr>
                <w:rFonts w:ascii="宋体" w:hAnsi="宋体" w:cs="宋体" w:hint="eastAsia"/>
                <w:szCs w:val="21"/>
              </w:rPr>
              <w:t>组织员工学习：与环境管理有关的法律法规，包括《环境保护法》等关于员工权益、保险等内容；</w:t>
            </w:r>
          </w:p>
          <w:p w:rsidR="00AD397E" w:rsidRDefault="00AD397E" w:rsidP="00EB6E3A">
            <w:pPr>
              <w:tabs>
                <w:tab w:val="center" w:pos="3169"/>
              </w:tabs>
              <w:spacing w:line="400" w:lineRule="exact"/>
              <w:jc w:val="left"/>
              <w:rPr>
                <w:rFonts w:ascii="宋体" w:hAnsi="宋体" w:cs="宋体"/>
                <w:szCs w:val="21"/>
              </w:rPr>
            </w:pPr>
            <w:r>
              <w:rPr>
                <w:rFonts w:ascii="宋体" w:hAnsi="宋体" w:cs="宋体" w:hint="eastAsia"/>
                <w:szCs w:val="21"/>
              </w:rPr>
              <w:t>4）将环境管理要求和意义作为新员工岗前培训内容。</w:t>
            </w:r>
          </w:p>
          <w:p w:rsidR="00AD397E" w:rsidRDefault="00AD397E" w:rsidP="00EB6E3A">
            <w:pPr>
              <w:spacing w:line="360" w:lineRule="auto"/>
              <w:ind w:firstLineChars="200" w:firstLine="420"/>
              <w:rPr>
                <w:rFonts w:ascii="宋体" w:hAnsi="宋体"/>
                <w:szCs w:val="21"/>
              </w:rPr>
            </w:pPr>
            <w:r>
              <w:rPr>
                <w:rFonts w:ascii="宋体" w:hAnsi="宋体" w:cs="宋体" w:hint="eastAsia"/>
                <w:szCs w:val="21"/>
              </w:rPr>
              <w:t>审核时未发现有相关方投诉等污染违规情况发生。</w:t>
            </w:r>
          </w:p>
        </w:tc>
        <w:tc>
          <w:tcPr>
            <w:tcW w:w="1586" w:type="dxa"/>
            <w:tcBorders>
              <w:top w:val="single" w:sz="4" w:space="0" w:color="auto"/>
              <w:left w:val="single" w:sz="4" w:space="0" w:color="auto"/>
              <w:bottom w:val="single" w:sz="4" w:space="0" w:color="auto"/>
              <w:right w:val="single" w:sz="4" w:space="0" w:color="auto"/>
            </w:tcBorders>
          </w:tcPr>
          <w:p w:rsidR="00AD397E" w:rsidRDefault="00AD397E" w:rsidP="00EB6E3A">
            <w:r>
              <w:rPr>
                <w:rFonts w:hint="eastAsia"/>
              </w:rPr>
              <w:t>符合</w:t>
            </w:r>
          </w:p>
        </w:tc>
      </w:tr>
      <w:tr w:rsidR="00AD397E" w:rsidTr="00EB6E3A">
        <w:trPr>
          <w:trHeight w:val="392"/>
        </w:trPr>
        <w:tc>
          <w:tcPr>
            <w:tcW w:w="2161" w:type="dxa"/>
            <w:tcBorders>
              <w:top w:val="single" w:sz="4" w:space="0" w:color="auto"/>
              <w:left w:val="single" w:sz="4" w:space="0" w:color="auto"/>
              <w:bottom w:val="single" w:sz="4" w:space="0" w:color="auto"/>
              <w:right w:val="single" w:sz="4" w:space="0" w:color="auto"/>
            </w:tcBorders>
          </w:tcPr>
          <w:p w:rsidR="00AD397E" w:rsidRDefault="00AD397E" w:rsidP="00EB6E3A">
            <w:pPr>
              <w:adjustRightInd w:val="0"/>
              <w:snapToGrid w:val="0"/>
              <w:jc w:val="center"/>
              <w:rPr>
                <w:rFonts w:ascii="宋体" w:hAnsi="宋体"/>
                <w:szCs w:val="21"/>
              </w:rPr>
            </w:pPr>
            <w:r>
              <w:rPr>
                <w:rFonts w:ascii="宋体" w:hAnsi="宋体" w:cs="新宋体" w:hint="eastAsia"/>
                <w:szCs w:val="21"/>
              </w:rPr>
              <w:t>应急准备和响应</w:t>
            </w:r>
          </w:p>
        </w:tc>
        <w:tc>
          <w:tcPr>
            <w:tcW w:w="960" w:type="dxa"/>
            <w:tcBorders>
              <w:top w:val="single" w:sz="4" w:space="0" w:color="auto"/>
              <w:left w:val="single" w:sz="4" w:space="0" w:color="auto"/>
              <w:bottom w:val="single" w:sz="4" w:space="0" w:color="auto"/>
              <w:right w:val="single" w:sz="4" w:space="0" w:color="auto"/>
            </w:tcBorders>
          </w:tcPr>
          <w:p w:rsidR="00AD397E" w:rsidRDefault="00AD397E" w:rsidP="00EB6E3A">
            <w:pPr>
              <w:rPr>
                <w:rFonts w:ascii="宋体" w:hAnsi="宋体" w:cs="新宋体"/>
                <w:szCs w:val="21"/>
              </w:rPr>
            </w:pPr>
            <w:r>
              <w:rPr>
                <w:rFonts w:ascii="宋体" w:hAnsi="宋体" w:cs="新宋体" w:hint="eastAsia"/>
                <w:szCs w:val="21"/>
              </w:rPr>
              <w:t>E</w:t>
            </w:r>
            <w:r w:rsidR="007D6BD6">
              <w:rPr>
                <w:rFonts w:ascii="宋体" w:hAnsi="宋体" w:cs="新宋体" w:hint="eastAsia"/>
                <w:szCs w:val="21"/>
              </w:rPr>
              <w:t>O</w:t>
            </w:r>
            <w:r>
              <w:rPr>
                <w:rFonts w:ascii="宋体" w:hAnsi="宋体" w:cs="新宋体" w:hint="eastAsia"/>
                <w:szCs w:val="21"/>
              </w:rPr>
              <w:t>8.2</w:t>
            </w:r>
          </w:p>
          <w:p w:rsidR="00AD397E" w:rsidRDefault="00AD397E" w:rsidP="00EB6E3A">
            <w:pPr>
              <w:rPr>
                <w:rFonts w:ascii="宋体" w:hAnsi="宋体"/>
                <w:szCs w:val="21"/>
              </w:rPr>
            </w:pPr>
          </w:p>
        </w:tc>
        <w:tc>
          <w:tcPr>
            <w:tcW w:w="10008" w:type="dxa"/>
            <w:tcBorders>
              <w:top w:val="single" w:sz="4" w:space="0" w:color="auto"/>
              <w:left w:val="single" w:sz="4" w:space="0" w:color="auto"/>
              <w:bottom w:val="single" w:sz="4" w:space="0" w:color="auto"/>
              <w:right w:val="single" w:sz="4" w:space="0" w:color="auto"/>
            </w:tcBorders>
          </w:tcPr>
          <w:p w:rsidR="00AD397E" w:rsidRDefault="00AD397E" w:rsidP="00EB6E3A">
            <w:pPr>
              <w:spacing w:line="500" w:lineRule="exact"/>
              <w:jc w:val="left"/>
              <w:rPr>
                <w:rFonts w:ascii="宋体" w:hAnsi="宋体" w:cs="宋体"/>
                <w:szCs w:val="21"/>
              </w:rPr>
            </w:pPr>
            <w:r>
              <w:rPr>
                <w:rFonts w:ascii="宋体" w:hAnsi="宋体" w:cs="宋体" w:hint="eastAsia"/>
                <w:szCs w:val="21"/>
              </w:rPr>
              <w:t>查见：《应急准备与响应控制程序》、《火灾应急预案》</w:t>
            </w:r>
          </w:p>
          <w:p w:rsidR="00AD397E" w:rsidRDefault="00AD397E" w:rsidP="00EB6E3A">
            <w:pPr>
              <w:spacing w:line="360" w:lineRule="auto"/>
              <w:rPr>
                <w:rFonts w:ascii="宋体" w:hAnsi="宋体" w:cs="宋体"/>
                <w:szCs w:val="21"/>
              </w:rPr>
            </w:pPr>
            <w:r>
              <w:rPr>
                <w:rFonts w:cs="宋体" w:hint="eastAsia"/>
                <w:szCs w:val="21"/>
              </w:rPr>
              <w:t>查见：危化品泄露应急演练实况记录：制造部相关人员</w:t>
            </w:r>
            <w:r>
              <w:rPr>
                <w:rFonts w:ascii="宋体" w:hAnsi="宋体" w:cs="宋体" w:hint="eastAsia"/>
                <w:szCs w:val="21"/>
              </w:rPr>
              <w:t>参加了202</w:t>
            </w:r>
            <w:r w:rsidR="00D47D7E">
              <w:rPr>
                <w:rFonts w:ascii="宋体" w:hAnsi="宋体" w:cs="宋体" w:hint="eastAsia"/>
                <w:szCs w:val="21"/>
              </w:rPr>
              <w:t>2</w:t>
            </w:r>
            <w:r>
              <w:rPr>
                <w:rFonts w:ascii="宋体" w:hAnsi="宋体" w:cs="宋体" w:hint="eastAsia"/>
                <w:szCs w:val="21"/>
              </w:rPr>
              <w:t>年6月</w:t>
            </w:r>
            <w:r w:rsidR="00D47D7E">
              <w:rPr>
                <w:rFonts w:ascii="宋体" w:hAnsi="宋体" w:cs="宋体" w:hint="eastAsia"/>
                <w:szCs w:val="21"/>
              </w:rPr>
              <w:t>29</w:t>
            </w:r>
            <w:r>
              <w:rPr>
                <w:rFonts w:ascii="宋体" w:hAnsi="宋体" w:cs="宋体" w:hint="eastAsia"/>
                <w:szCs w:val="21"/>
              </w:rPr>
              <w:t>日进行的</w:t>
            </w:r>
            <w:r>
              <w:rPr>
                <w:rFonts w:cs="宋体" w:hint="eastAsia"/>
                <w:szCs w:val="21"/>
              </w:rPr>
              <w:t>危化品泄露</w:t>
            </w:r>
            <w:r>
              <w:rPr>
                <w:rFonts w:ascii="宋体" w:hAnsi="宋体" w:cs="宋体" w:hint="eastAsia"/>
                <w:szCs w:val="21"/>
              </w:rPr>
              <w:t>应急响应演练。</w:t>
            </w:r>
            <w:r>
              <w:rPr>
                <w:rFonts w:ascii="宋体" w:hAnsi="宋体" w:cs="宋体" w:hint="eastAsia"/>
                <w:szCs w:val="21"/>
              </w:rPr>
              <w:tab/>
            </w:r>
          </w:p>
          <w:p w:rsidR="00AD397E" w:rsidRDefault="00AD397E" w:rsidP="00EB6E3A">
            <w:pPr>
              <w:spacing w:line="360" w:lineRule="auto"/>
              <w:rPr>
                <w:rFonts w:ascii="宋体" w:cs="宋体"/>
                <w:szCs w:val="21"/>
              </w:rPr>
            </w:pPr>
            <w:r>
              <w:rPr>
                <w:rFonts w:ascii="宋体" w:cs="宋体" w:hint="eastAsia"/>
                <w:szCs w:val="21"/>
              </w:rPr>
              <w:t>查，本次演练目的：通过此次演习可提高保安人员安全防范意识，增强自我保护能力，掌握突发事件应变能力、逃生技能、安全知识、逃生急救意识、紧急情况处理与协调，熟练掌握防护用品（防化服等）穿戴，确保人员生命安全及财产安全。</w:t>
            </w:r>
          </w:p>
          <w:p w:rsidR="00AD397E" w:rsidRDefault="00AD397E" w:rsidP="00EB6E3A">
            <w:pPr>
              <w:spacing w:line="360" w:lineRule="auto"/>
              <w:rPr>
                <w:rFonts w:ascii="宋体" w:cs="宋体"/>
                <w:szCs w:val="21"/>
              </w:rPr>
            </w:pPr>
            <w:r>
              <w:rPr>
                <w:rFonts w:ascii="宋体" w:cs="宋体" w:hint="eastAsia"/>
                <w:szCs w:val="21"/>
              </w:rPr>
              <w:t>演练总结：</w:t>
            </w:r>
          </w:p>
          <w:p w:rsidR="00AD397E" w:rsidRDefault="00AD397E" w:rsidP="00EB6E3A">
            <w:pPr>
              <w:spacing w:line="360" w:lineRule="auto"/>
              <w:rPr>
                <w:rFonts w:ascii="宋体" w:cs="宋体"/>
                <w:szCs w:val="21"/>
              </w:rPr>
            </w:pPr>
            <w:r>
              <w:rPr>
                <w:rFonts w:ascii="宋体" w:cs="宋体" w:hint="eastAsia"/>
                <w:szCs w:val="21"/>
              </w:rPr>
              <w:t>1、培训演练所有人员在</w:t>
            </w:r>
            <w:r>
              <w:rPr>
                <w:rFonts w:cs="宋体" w:hint="eastAsia"/>
                <w:szCs w:val="21"/>
              </w:rPr>
              <w:t>危化品泄露时</w:t>
            </w:r>
            <w:r>
              <w:rPr>
                <w:rFonts w:ascii="宋体" w:cs="宋体" w:hint="eastAsia"/>
                <w:szCs w:val="21"/>
              </w:rPr>
              <w:t>的作用性，了解掌握事件突发性；</w:t>
            </w:r>
          </w:p>
          <w:p w:rsidR="00AD397E" w:rsidRDefault="00AD397E" w:rsidP="00EB6E3A">
            <w:pPr>
              <w:spacing w:line="360" w:lineRule="auto"/>
              <w:rPr>
                <w:rFonts w:ascii="宋体" w:cs="宋体"/>
                <w:szCs w:val="21"/>
              </w:rPr>
            </w:pPr>
            <w:r>
              <w:rPr>
                <w:rFonts w:ascii="宋体" w:cs="宋体" w:hint="eastAsia"/>
                <w:szCs w:val="21"/>
              </w:rPr>
              <w:lastRenderedPageBreak/>
              <w:t>2、培训演练所有人员对危化品泄露时如何应对，了解掌握防护用品（防化服等）穿戴等；</w:t>
            </w:r>
          </w:p>
          <w:p w:rsidR="00AD397E" w:rsidRDefault="00AD397E" w:rsidP="00EB6E3A">
            <w:pPr>
              <w:spacing w:line="360" w:lineRule="auto"/>
              <w:ind w:firstLineChars="200" w:firstLine="420"/>
              <w:rPr>
                <w:rFonts w:ascii="宋体" w:cs="宋体"/>
                <w:szCs w:val="21"/>
              </w:rPr>
            </w:pPr>
            <w:r>
              <w:rPr>
                <w:rFonts w:ascii="宋体" w:cs="宋体" w:hint="eastAsia"/>
                <w:szCs w:val="21"/>
              </w:rPr>
              <w:t>通过本次演习可以提高全体人员的安全意识，增强员工的逃生自救能力，自我保护能力，使每个员工掌握一定的对危化品泄露的安全知识，消除隐患，可以全面提高参演人员的实战技能，让所有保安都在定的程度上对危化品泄露事故应急疏散、正确逃生和正确使用防护用品（防化服等）的技能进一步提高。</w:t>
            </w:r>
          </w:p>
          <w:p w:rsidR="00AD397E" w:rsidRDefault="00AD397E" w:rsidP="00EB6E3A">
            <w:pPr>
              <w:spacing w:line="360" w:lineRule="auto"/>
              <w:rPr>
                <w:rFonts w:cs="宋体"/>
                <w:szCs w:val="21"/>
              </w:rPr>
            </w:pPr>
            <w:r>
              <w:rPr>
                <w:rFonts w:ascii="宋体" w:cs="宋体" w:hint="eastAsia"/>
                <w:szCs w:val="21"/>
              </w:rPr>
              <w:t>危化品泄露事故应急演练结论：通过本次应急演练，让参与演练的员工都在一定程度上对危化品泄露事故应急疏散、正确逃生和正确使用防护用品（防化服等）的技能有了进一步的实际体验，基本完成了本次危化品泄露事故演练，也达到了预期的目的。</w:t>
            </w:r>
          </w:p>
        </w:tc>
        <w:tc>
          <w:tcPr>
            <w:tcW w:w="1586" w:type="dxa"/>
            <w:tcBorders>
              <w:top w:val="single" w:sz="4" w:space="0" w:color="auto"/>
              <w:left w:val="single" w:sz="4" w:space="0" w:color="auto"/>
              <w:bottom w:val="single" w:sz="4" w:space="0" w:color="auto"/>
              <w:right w:val="single" w:sz="4" w:space="0" w:color="auto"/>
            </w:tcBorders>
          </w:tcPr>
          <w:p w:rsidR="00AD397E" w:rsidRDefault="00AD397E" w:rsidP="00EB6E3A">
            <w:r>
              <w:rPr>
                <w:rFonts w:hint="eastAsia"/>
              </w:rPr>
              <w:lastRenderedPageBreak/>
              <w:t>符合</w:t>
            </w:r>
          </w:p>
        </w:tc>
      </w:tr>
      <w:tr w:rsidR="00AD397E" w:rsidTr="00EB6E3A">
        <w:trPr>
          <w:trHeight w:val="392"/>
        </w:trPr>
        <w:tc>
          <w:tcPr>
            <w:tcW w:w="2161" w:type="dxa"/>
            <w:tcBorders>
              <w:top w:val="single" w:sz="4" w:space="0" w:color="auto"/>
              <w:left w:val="single" w:sz="4" w:space="0" w:color="auto"/>
              <w:bottom w:val="single" w:sz="4" w:space="0" w:color="auto"/>
              <w:right w:val="single" w:sz="4" w:space="0" w:color="auto"/>
            </w:tcBorders>
          </w:tcPr>
          <w:p w:rsidR="00AD397E" w:rsidRDefault="00AD397E" w:rsidP="00EB6E3A">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AD397E" w:rsidRDefault="00AD397E" w:rsidP="00EB6E3A">
            <w:pPr>
              <w:rPr>
                <w:rFonts w:ascii="宋体" w:hAnsi="宋体" w:cs="新宋体"/>
                <w:szCs w:val="21"/>
              </w:rPr>
            </w:pPr>
            <w:r>
              <w:rPr>
                <w:rFonts w:ascii="宋体" w:hAnsi="宋体" w:cs="新宋体" w:hint="eastAsia"/>
                <w:szCs w:val="21"/>
              </w:rPr>
              <w:t>E6.1.2</w:t>
            </w:r>
          </w:p>
        </w:tc>
        <w:tc>
          <w:tcPr>
            <w:tcW w:w="10008" w:type="dxa"/>
            <w:tcBorders>
              <w:top w:val="single" w:sz="4" w:space="0" w:color="auto"/>
              <w:left w:val="single" w:sz="4" w:space="0" w:color="auto"/>
              <w:bottom w:val="single" w:sz="4" w:space="0" w:color="auto"/>
              <w:right w:val="single" w:sz="4" w:space="0" w:color="auto"/>
            </w:tcBorders>
          </w:tcPr>
          <w:p w:rsidR="00AD397E" w:rsidRDefault="00AD397E" w:rsidP="00EB6E3A">
            <w:pPr>
              <w:pStyle w:val="ab"/>
              <w:tabs>
                <w:tab w:val="center" w:pos="3169"/>
              </w:tabs>
              <w:spacing w:line="400" w:lineRule="exact"/>
              <w:ind w:firstLineChars="0" w:firstLine="0"/>
              <w:jc w:val="left"/>
              <w:rPr>
                <w:rFonts w:ascii="宋体" w:hAns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，根据不同的时态、状态识别了环境因素，通过对其发生的可能性、危害性等进行评价，制造部确定的重要环境因素有：</w:t>
            </w:r>
            <w:r>
              <w:rPr>
                <w:rFonts w:ascii="宋体" w:hAnsi="宋体" w:cs="宋体" w:hint="eastAsia"/>
                <w:szCs w:val="21"/>
              </w:rPr>
              <w:t>1）固废废弃物；2）火灾；3）噪声排放；4）粉尘排放；5）废水排放。</w:t>
            </w:r>
          </w:p>
          <w:p w:rsidR="00AD397E" w:rsidRDefault="00D47D7E" w:rsidP="00EB6E3A">
            <w:pPr>
              <w:pStyle w:val="ab"/>
              <w:tabs>
                <w:tab w:val="center" w:pos="3169"/>
              </w:tabs>
              <w:spacing w:line="400" w:lineRule="exact"/>
              <w:ind w:firstLineChars="0" w:firstLine="0"/>
              <w:jc w:val="left"/>
              <w:rPr>
                <w:rFonts w:ascii="宋体" w:hAnsi="宋体"/>
                <w:szCs w:val="21"/>
              </w:rPr>
            </w:pPr>
            <w:r>
              <w:rPr>
                <w:rFonts w:ascii="宋体" w:cs="宋体" w:hint="eastAsia"/>
                <w:szCs w:val="21"/>
              </w:rPr>
              <w:t>视频查看</w:t>
            </w:r>
            <w:r w:rsidR="00AD397E">
              <w:rPr>
                <w:rFonts w:ascii="宋体" w:cs="宋体" w:hint="eastAsia"/>
                <w:szCs w:val="21"/>
              </w:rPr>
              <w:t>，制造部的主要工作为</w:t>
            </w:r>
            <w:r w:rsidR="00AD397E">
              <w:rPr>
                <w:rFonts w:ascii="宋体" w:hAnsi="宋体" w:hint="eastAsia"/>
                <w:szCs w:val="21"/>
              </w:rPr>
              <w:t>啤酒的生产。</w:t>
            </w:r>
            <w:r w:rsidR="00AD397E">
              <w:rPr>
                <w:rFonts w:ascii="宋体" w:cs="宋体" w:hint="eastAsia"/>
                <w:szCs w:val="21"/>
              </w:rPr>
              <w:t>生产作业过程中有麦糟、酵母泥、酒花糟、麸皮等固废；噪声主要为听装线等设备运行时产生；废水主要为罐体清洗废水、设备清洗水、杀菌废水、以及生活污水，通过企业水处理厂预处理后排入城市下水道；粉尘主要为麦芽投料、麦芽粉碎、大米去石等工序产生粉尘废气，经过高压脉冲除尘器处理后经烟囱排放。部门的环境因素识别和重要环境因素基本到位。</w:t>
            </w:r>
          </w:p>
        </w:tc>
        <w:tc>
          <w:tcPr>
            <w:tcW w:w="1586" w:type="dxa"/>
            <w:tcBorders>
              <w:top w:val="single" w:sz="4" w:space="0" w:color="auto"/>
              <w:left w:val="single" w:sz="4" w:space="0" w:color="auto"/>
              <w:bottom w:val="single" w:sz="4" w:space="0" w:color="auto"/>
              <w:right w:val="single" w:sz="4" w:space="0" w:color="auto"/>
            </w:tcBorders>
          </w:tcPr>
          <w:p w:rsidR="00AD397E" w:rsidRDefault="00AD397E" w:rsidP="00EB6E3A">
            <w:r>
              <w:rPr>
                <w:rFonts w:hint="eastAsia"/>
              </w:rPr>
              <w:t>符合</w:t>
            </w:r>
          </w:p>
        </w:tc>
      </w:tr>
      <w:tr w:rsidR="00AD397E" w:rsidTr="00EB6E3A">
        <w:trPr>
          <w:trHeight w:val="1255"/>
        </w:trPr>
        <w:tc>
          <w:tcPr>
            <w:tcW w:w="2161" w:type="dxa"/>
            <w:tcBorders>
              <w:top w:val="single" w:sz="4" w:space="0" w:color="auto"/>
              <w:left w:val="single" w:sz="4" w:space="0" w:color="auto"/>
              <w:bottom w:val="single" w:sz="4" w:space="0" w:color="auto"/>
              <w:right w:val="single" w:sz="4" w:space="0" w:color="auto"/>
            </w:tcBorders>
          </w:tcPr>
          <w:p w:rsidR="00AD397E" w:rsidRDefault="00AD397E" w:rsidP="00EB6E3A">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AD397E" w:rsidRDefault="007D6BD6" w:rsidP="00EB6E3A">
            <w:pPr>
              <w:rPr>
                <w:rFonts w:ascii="宋体" w:hAnsi="宋体" w:cs="新宋体"/>
                <w:szCs w:val="21"/>
              </w:rPr>
            </w:pPr>
            <w:r>
              <w:rPr>
                <w:rFonts w:ascii="宋体" w:hAnsi="宋体" w:cs="新宋体" w:hint="eastAsia"/>
                <w:szCs w:val="21"/>
              </w:rPr>
              <w:t>O</w:t>
            </w:r>
            <w:r w:rsidR="00AD397E">
              <w:rPr>
                <w:rFonts w:ascii="宋体" w:hAnsi="宋体" w:cs="新宋体" w:hint="eastAsia"/>
                <w:szCs w:val="21"/>
              </w:rPr>
              <w:t>6.1.2</w:t>
            </w:r>
          </w:p>
        </w:tc>
        <w:tc>
          <w:tcPr>
            <w:tcW w:w="10008" w:type="dxa"/>
            <w:tcBorders>
              <w:top w:val="single" w:sz="4" w:space="0" w:color="auto"/>
              <w:left w:val="single" w:sz="4" w:space="0" w:color="auto"/>
              <w:bottom w:val="single" w:sz="4" w:space="0" w:color="auto"/>
              <w:right w:val="single" w:sz="4" w:space="0" w:color="auto"/>
            </w:tcBorders>
          </w:tcPr>
          <w:p w:rsidR="00AD397E" w:rsidRDefault="00AD397E" w:rsidP="00EB6E3A">
            <w:pPr>
              <w:spacing w:line="400" w:lineRule="exact"/>
              <w:ind w:firstLineChars="100" w:firstLine="210"/>
              <w:rPr>
                <w:rFonts w:ascii="宋体" w:hAnsi="宋体" w:cs="宋体"/>
                <w:szCs w:val="21"/>
              </w:rPr>
            </w:pPr>
            <w:r>
              <w:rPr>
                <w:rFonts w:ascii="宋体" w:cs="宋体" w:hint="eastAsia"/>
                <w:szCs w:val="21"/>
              </w:rPr>
              <w:t>查，制造部经过辨识与评审形成了</w:t>
            </w:r>
            <w:r>
              <w:rPr>
                <w:rFonts w:ascii="宋体" w:hAnsi="宋体" w:cs="宋体" w:hint="eastAsia"/>
                <w:szCs w:val="21"/>
              </w:rPr>
              <w:t>《危险源辨识与风险评价表》，包括电气使用不当造成</w:t>
            </w:r>
            <w:r>
              <w:rPr>
                <w:rFonts w:hint="eastAsia"/>
                <w:szCs w:val="21"/>
              </w:rPr>
              <w:t>火灾或触电</w:t>
            </w:r>
            <w:r>
              <w:rPr>
                <w:rFonts w:ascii="宋体" w:hAnsi="宋体" w:cs="宋体" w:hint="eastAsia"/>
                <w:szCs w:val="21"/>
              </w:rPr>
              <w:t>；员工操作不当造成</w:t>
            </w:r>
            <w:r>
              <w:rPr>
                <w:rFonts w:hint="eastAsia"/>
                <w:szCs w:val="21"/>
              </w:rPr>
              <w:t>机械伤害；生产过程因接触噪声、废气等造成职业危害；高温条件下作业造成烫伤</w:t>
            </w:r>
            <w:r>
              <w:rPr>
                <w:rFonts w:ascii="宋体" w:hAnsi="宋体" w:cs="宋体" w:hint="eastAsia"/>
                <w:szCs w:val="21"/>
              </w:rPr>
              <w:t>等危险源。</w:t>
            </w:r>
          </w:p>
          <w:p w:rsidR="00AD397E" w:rsidRDefault="00AD397E" w:rsidP="00EB6E3A">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AD397E" w:rsidRDefault="00AD397E" w:rsidP="00EB6E3A">
            <w:pPr>
              <w:spacing w:line="400" w:lineRule="exact"/>
              <w:ind w:firstLineChars="200" w:firstLine="420"/>
              <w:rPr>
                <w:szCs w:val="21"/>
              </w:rPr>
            </w:pPr>
            <w:r>
              <w:rPr>
                <w:rFonts w:ascii="宋体" w:hAnsi="宋体" w:cs="宋体" w:hint="eastAsia"/>
                <w:szCs w:val="21"/>
              </w:rPr>
              <w:t>打分法确定不可接受风险：</w:t>
            </w:r>
            <w:r>
              <w:rPr>
                <w:szCs w:val="21"/>
              </w:rPr>
              <w:t>1</w:t>
            </w:r>
            <w:r>
              <w:rPr>
                <w:rFonts w:hint="eastAsia"/>
                <w:szCs w:val="21"/>
              </w:rPr>
              <w:t>）火灾；</w:t>
            </w:r>
            <w:r>
              <w:rPr>
                <w:szCs w:val="21"/>
              </w:rPr>
              <w:t>2</w:t>
            </w:r>
            <w:r>
              <w:rPr>
                <w:rFonts w:hint="eastAsia"/>
                <w:szCs w:val="21"/>
              </w:rPr>
              <w:t>）爆炸（氨气、压力容器等）；</w:t>
            </w:r>
            <w:r>
              <w:rPr>
                <w:szCs w:val="21"/>
              </w:rPr>
              <w:t>3</w:t>
            </w:r>
            <w:r>
              <w:rPr>
                <w:rFonts w:hint="eastAsia"/>
                <w:szCs w:val="21"/>
              </w:rPr>
              <w:t>）触电；</w:t>
            </w:r>
            <w:r>
              <w:rPr>
                <w:szCs w:val="21"/>
              </w:rPr>
              <w:t>4</w:t>
            </w:r>
            <w:r>
              <w:rPr>
                <w:rFonts w:hint="eastAsia"/>
                <w:szCs w:val="21"/>
              </w:rPr>
              <w:t>）意外伤害（高坠、烫伤、冻伤、酸碱腐蚀、爆瓶等伤害）；</w:t>
            </w:r>
            <w:r>
              <w:rPr>
                <w:szCs w:val="21"/>
              </w:rPr>
              <w:t>5</w:t>
            </w:r>
            <w:r>
              <w:rPr>
                <w:rFonts w:hint="eastAsia"/>
                <w:szCs w:val="21"/>
              </w:rPr>
              <w:t>）中毒；</w:t>
            </w:r>
            <w:r>
              <w:rPr>
                <w:szCs w:val="21"/>
              </w:rPr>
              <w:t>6</w:t>
            </w:r>
            <w:r>
              <w:rPr>
                <w:rFonts w:hint="eastAsia"/>
                <w:szCs w:val="21"/>
              </w:rPr>
              <w:t>）噪声；</w:t>
            </w:r>
            <w:r>
              <w:rPr>
                <w:szCs w:val="21"/>
              </w:rPr>
              <w:t>7</w:t>
            </w:r>
            <w:r>
              <w:rPr>
                <w:rFonts w:hint="eastAsia"/>
                <w:szCs w:val="21"/>
              </w:rPr>
              <w:t>）职业病（噪声、粉尘等）。</w:t>
            </w:r>
          </w:p>
          <w:p w:rsidR="00AD397E" w:rsidRDefault="00AD397E" w:rsidP="00EB6E3A">
            <w:pPr>
              <w:spacing w:line="400" w:lineRule="exact"/>
              <w:ind w:firstLineChars="200" w:firstLine="420"/>
              <w:rPr>
                <w:rFonts w:ascii="宋体" w:hAnsi="宋体" w:cs="宋体"/>
                <w:szCs w:val="21"/>
              </w:rPr>
            </w:pPr>
            <w:r>
              <w:rPr>
                <w:rFonts w:ascii="宋体" w:hAnsi="宋体" w:cs="宋体" w:hint="eastAsia"/>
                <w:szCs w:val="21"/>
              </w:rPr>
              <w:t>危险源包括制冷用氨气泄露导致中毒、氨气爆炸、灌装车间的噪声、灌装车间、糖化车间中暑、高温烫伤（热水、设备表面、蒸汽）、制冷间冻伤、CIP酸碱腐蚀、罐区的高空落物和高空坠落、酒瓶灌装后爆瓶</w:t>
            </w:r>
            <w:r>
              <w:rPr>
                <w:rFonts w:ascii="宋体" w:hAnsi="宋体" w:cs="宋体" w:hint="eastAsia"/>
                <w:szCs w:val="21"/>
              </w:rPr>
              <w:lastRenderedPageBreak/>
              <w:t>等危险源，危险源辨识基本充分、风险等级评价基本合理。</w:t>
            </w:r>
          </w:p>
          <w:p w:rsidR="00AD397E" w:rsidRDefault="00AD397E" w:rsidP="00EB6E3A">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AD397E" w:rsidRDefault="00AD397E" w:rsidP="00EB6E3A">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AD397E" w:rsidRDefault="00AD397E" w:rsidP="00EB6E3A">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AD397E" w:rsidRDefault="00AD397E" w:rsidP="00EB6E3A">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AD397E" w:rsidRDefault="00AD397E" w:rsidP="00EB6E3A">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AD397E" w:rsidRDefault="00AD397E" w:rsidP="00EB6E3A">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AD397E" w:rsidRDefault="00AD397E" w:rsidP="00EB6E3A">
            <w:pPr>
              <w:widowControl/>
              <w:jc w:val="left"/>
              <w:rPr>
                <w:rFonts w:ascii="宋体" w:hAnsi="宋体"/>
                <w:szCs w:val="21"/>
              </w:rPr>
            </w:pPr>
            <w:r>
              <w:rPr>
                <w:rFonts w:ascii="宋体" w:hAnsi="宋体" w:hint="eastAsia"/>
                <w:szCs w:val="21"/>
              </w:rPr>
              <w:t>危险源识别基本充分，控制措施需要完善。</w:t>
            </w:r>
          </w:p>
        </w:tc>
        <w:tc>
          <w:tcPr>
            <w:tcW w:w="1586" w:type="dxa"/>
            <w:tcBorders>
              <w:top w:val="single" w:sz="4" w:space="0" w:color="auto"/>
              <w:left w:val="single" w:sz="4" w:space="0" w:color="auto"/>
              <w:bottom w:val="single" w:sz="4" w:space="0" w:color="auto"/>
              <w:right w:val="single" w:sz="4" w:space="0" w:color="auto"/>
            </w:tcBorders>
          </w:tcPr>
          <w:p w:rsidR="00AD397E" w:rsidRDefault="00AD397E" w:rsidP="00EB6E3A">
            <w:r>
              <w:rPr>
                <w:rFonts w:hint="eastAsia"/>
              </w:rPr>
              <w:lastRenderedPageBreak/>
              <w:t>符合</w:t>
            </w:r>
          </w:p>
        </w:tc>
      </w:tr>
      <w:tr w:rsidR="00AD397E" w:rsidTr="00EB6E3A">
        <w:trPr>
          <w:trHeight w:val="765"/>
        </w:trPr>
        <w:tc>
          <w:tcPr>
            <w:tcW w:w="2161" w:type="dxa"/>
            <w:tcBorders>
              <w:top w:val="single" w:sz="4" w:space="0" w:color="auto"/>
              <w:left w:val="single" w:sz="4" w:space="0" w:color="auto"/>
              <w:bottom w:val="single" w:sz="4" w:space="0" w:color="auto"/>
              <w:right w:val="single" w:sz="4" w:space="0" w:color="auto"/>
            </w:tcBorders>
          </w:tcPr>
          <w:p w:rsidR="00AD397E" w:rsidRDefault="00AD397E" w:rsidP="00EB6E3A">
            <w:pPr>
              <w:adjustRightInd w:val="0"/>
              <w:snapToGrid w:val="0"/>
              <w:jc w:val="center"/>
              <w:rPr>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AD397E" w:rsidRDefault="001F6A29" w:rsidP="00EB6E3A">
            <w:pPr>
              <w:rPr>
                <w:rFonts w:ascii="宋体" w:hAnsi="宋体" w:cs="新宋体"/>
                <w:szCs w:val="21"/>
              </w:rPr>
            </w:pPr>
            <w:r>
              <w:rPr>
                <w:rFonts w:ascii="宋体" w:hAnsi="宋体" w:cs="新宋体" w:hint="eastAsia"/>
                <w:szCs w:val="21"/>
              </w:rPr>
              <w:t>EO</w:t>
            </w:r>
            <w:r w:rsidR="00AD397E">
              <w:rPr>
                <w:rFonts w:ascii="宋体" w:hAnsi="宋体" w:cs="新宋体" w:hint="eastAsia"/>
                <w:szCs w:val="21"/>
              </w:rPr>
              <w:t>8.1 </w:t>
            </w:r>
          </w:p>
          <w:p w:rsidR="00AD397E" w:rsidRDefault="00AD397E" w:rsidP="00EB6E3A">
            <w:pPr>
              <w:rPr>
                <w:rFonts w:ascii="宋体" w:hAnsi="宋体"/>
                <w:szCs w:val="21"/>
              </w:rPr>
            </w:pPr>
          </w:p>
        </w:tc>
        <w:tc>
          <w:tcPr>
            <w:tcW w:w="10008" w:type="dxa"/>
            <w:tcBorders>
              <w:top w:val="single" w:sz="4" w:space="0" w:color="auto"/>
              <w:left w:val="single" w:sz="4" w:space="0" w:color="auto"/>
              <w:bottom w:val="single" w:sz="4" w:space="0" w:color="auto"/>
              <w:right w:val="single" w:sz="4" w:space="0" w:color="auto"/>
            </w:tcBorders>
          </w:tcPr>
          <w:p w:rsidR="00AD397E" w:rsidRDefault="00AD397E" w:rsidP="00EB6E3A">
            <w:pPr>
              <w:tabs>
                <w:tab w:val="left" w:pos="1080"/>
              </w:tabs>
              <w:rPr>
                <w:rFonts w:ascii="宋体"/>
                <w:color w:val="000000"/>
                <w:kern w:val="0"/>
                <w:szCs w:val="21"/>
              </w:rPr>
            </w:pPr>
            <w:r>
              <w:rPr>
                <w:rFonts w:ascii="宋体" w:hint="eastAsia"/>
                <w:color w:val="000000"/>
                <w:kern w:val="0"/>
                <w:szCs w:val="21"/>
              </w:rPr>
              <w:t xml:space="preserve">    在制造部查看，雪花</w:t>
            </w:r>
            <w:r>
              <w:rPr>
                <w:rFonts w:ascii="宋体" w:hAnsi="宋体" w:hint="eastAsia"/>
                <w:szCs w:val="21"/>
              </w:rPr>
              <w:t>啤酒的生产</w:t>
            </w:r>
            <w:r>
              <w:rPr>
                <w:rFonts w:ascii="宋体" w:hAnsi="宋体" w:cs="宋体" w:hint="eastAsia"/>
                <w:szCs w:val="21"/>
              </w:rPr>
              <w:t>正常进行（瓶装）</w:t>
            </w:r>
            <w:r>
              <w:rPr>
                <w:rFonts w:hint="eastAsia"/>
                <w:bCs/>
                <w:szCs w:val="21"/>
              </w:rPr>
              <w:t>，其</w:t>
            </w:r>
            <w:r>
              <w:rPr>
                <w:rFonts w:ascii="宋体" w:hint="eastAsia"/>
                <w:color w:val="000000"/>
                <w:kern w:val="0"/>
                <w:szCs w:val="21"/>
              </w:rPr>
              <w:t>认证范围处于正常经营情况。</w:t>
            </w:r>
          </w:p>
          <w:p w:rsidR="00AD397E" w:rsidRDefault="00AD397E" w:rsidP="00EB6E3A">
            <w:pPr>
              <w:pStyle w:val="ab"/>
              <w:tabs>
                <w:tab w:val="center" w:pos="3169"/>
              </w:tabs>
              <w:spacing w:line="400" w:lineRule="exact"/>
              <w:jc w:val="left"/>
              <w:rPr>
                <w:rFonts w:ascii="宋体"/>
                <w:color w:val="000000"/>
                <w:kern w:val="0"/>
                <w:szCs w:val="21"/>
              </w:rPr>
            </w:pPr>
            <w:r>
              <w:rPr>
                <w:rFonts w:ascii="宋体" w:hint="eastAsia"/>
                <w:color w:val="000000"/>
                <w:kern w:val="0"/>
                <w:szCs w:val="21"/>
              </w:rPr>
              <w:t>在制造部</w:t>
            </w:r>
            <w:r w:rsidR="00D47D7E">
              <w:rPr>
                <w:rFonts w:ascii="宋体" w:hint="eastAsia"/>
                <w:color w:val="000000"/>
                <w:kern w:val="0"/>
                <w:szCs w:val="21"/>
              </w:rPr>
              <w:t>视频查看</w:t>
            </w:r>
            <w:r>
              <w:rPr>
                <w:rFonts w:ascii="宋体" w:hint="eastAsia"/>
                <w:color w:val="000000"/>
                <w:kern w:val="0"/>
                <w:szCs w:val="21"/>
              </w:rPr>
              <w:t>，制造部重要环境因素有：</w:t>
            </w:r>
            <w:r>
              <w:rPr>
                <w:rFonts w:ascii="宋体" w:hAnsi="宋体" w:cs="宋体" w:hint="eastAsia"/>
                <w:szCs w:val="21"/>
              </w:rPr>
              <w:t>1）潜在火灾；2）噪声的排放；3）废水的排放；4）固废的排放；5）粉尘的排放；6）能源消耗（水、电、蒸汽）；7）氨气泄漏。。</w:t>
            </w:r>
          </w:p>
          <w:p w:rsidR="00AD397E" w:rsidRDefault="00AD397E" w:rsidP="00EB6E3A">
            <w:pPr>
              <w:spacing w:line="400" w:lineRule="atLeast"/>
              <w:ind w:firstLineChars="200" w:firstLine="420"/>
              <w:rPr>
                <w:rFonts w:ascii="宋体"/>
                <w:color w:val="000000"/>
                <w:kern w:val="0"/>
                <w:szCs w:val="21"/>
              </w:rPr>
            </w:pPr>
            <w:r>
              <w:rPr>
                <w:rFonts w:ascii="宋体" w:hint="eastAsia"/>
                <w:color w:val="000000"/>
                <w:kern w:val="0"/>
                <w:szCs w:val="21"/>
              </w:rPr>
              <w:t>制造部根据部门的重要环境因素，策划的环境管理制度有：</w:t>
            </w:r>
            <w:r>
              <w:rPr>
                <w:rFonts w:ascii="宋体" w:hAnsi="宋体" w:cs="Arial" w:hint="eastAsia"/>
                <w:iCs/>
                <w:szCs w:val="21"/>
              </w:rPr>
              <w:t>《应急准备和响应控制程序》、</w:t>
            </w:r>
            <w:r>
              <w:rPr>
                <w:rFonts w:ascii="宋体" w:hint="eastAsia"/>
                <w:color w:val="000000"/>
                <w:kern w:val="0"/>
                <w:szCs w:val="21"/>
              </w:rPr>
              <w:t>《废弃物管理制度》、</w:t>
            </w:r>
            <w:r>
              <w:rPr>
                <w:rFonts w:ascii="宋体" w:hAnsi="宋体" w:cs="Arial" w:hint="eastAsia"/>
                <w:iCs/>
                <w:szCs w:val="21"/>
              </w:rPr>
              <w:t>《消防安全管理制度》、《火灾应急预案》等</w:t>
            </w:r>
            <w:r>
              <w:rPr>
                <w:rFonts w:ascii="宋体" w:hint="eastAsia"/>
                <w:color w:val="000000"/>
                <w:kern w:val="0"/>
                <w:szCs w:val="21"/>
              </w:rPr>
              <w:t>。</w:t>
            </w:r>
          </w:p>
          <w:p w:rsidR="00AD397E" w:rsidRDefault="00D47D7E" w:rsidP="00EB6E3A">
            <w:pPr>
              <w:spacing w:line="400" w:lineRule="atLeast"/>
              <w:ind w:firstLineChars="200" w:firstLine="420"/>
              <w:rPr>
                <w:rFonts w:ascii="宋体" w:hAnsi="宋体"/>
                <w:szCs w:val="21"/>
              </w:rPr>
            </w:pPr>
            <w:r>
              <w:rPr>
                <w:rFonts w:ascii="宋体" w:hint="eastAsia"/>
                <w:color w:val="000000"/>
                <w:kern w:val="0"/>
                <w:szCs w:val="21"/>
              </w:rPr>
              <w:t>视频查看</w:t>
            </w:r>
            <w:r w:rsidR="00AD397E">
              <w:rPr>
                <w:rFonts w:ascii="宋体" w:hint="eastAsia"/>
                <w:color w:val="000000"/>
                <w:kern w:val="0"/>
                <w:szCs w:val="21"/>
              </w:rPr>
              <w:t>，重要环境因素控制</w:t>
            </w:r>
            <w:r w:rsidR="00AD397E">
              <w:rPr>
                <w:rFonts w:ascii="宋体" w:hAnsi="宋体" w:hint="eastAsia"/>
                <w:szCs w:val="21"/>
              </w:rPr>
              <w:t>。</w:t>
            </w:r>
          </w:p>
          <w:p w:rsidR="00AD397E" w:rsidRDefault="00AD397E" w:rsidP="00EB6E3A">
            <w:pPr>
              <w:spacing w:line="400" w:lineRule="atLeast"/>
              <w:ind w:firstLineChars="200" w:firstLine="420"/>
              <w:rPr>
                <w:rFonts w:ascii="宋体" w:hAnsi="宋体"/>
                <w:szCs w:val="21"/>
              </w:rPr>
            </w:pPr>
            <w:r>
              <w:rPr>
                <w:rFonts w:ascii="宋体" w:hAnsi="宋体" w:hint="eastAsia"/>
                <w:szCs w:val="21"/>
              </w:rPr>
              <w:t>1、固废排放管理：</w:t>
            </w:r>
          </w:p>
          <w:p w:rsidR="00AD397E" w:rsidRDefault="00AD397E" w:rsidP="00EB6E3A">
            <w:pPr>
              <w:spacing w:line="400" w:lineRule="atLeast"/>
              <w:ind w:firstLineChars="200" w:firstLine="420"/>
              <w:rPr>
                <w:rFonts w:ascii="宋体" w:hAnsi="宋体"/>
                <w:szCs w:val="21"/>
              </w:rPr>
            </w:pPr>
            <w:r>
              <w:rPr>
                <w:rFonts w:ascii="宋体" w:hAnsi="宋体" w:hint="eastAsia"/>
                <w:szCs w:val="21"/>
              </w:rPr>
              <w:t>公司编制了《</w:t>
            </w:r>
            <w:r>
              <w:rPr>
                <w:rFonts w:ascii="宋体" w:hint="eastAsia"/>
                <w:color w:val="000000"/>
                <w:kern w:val="0"/>
                <w:szCs w:val="21"/>
              </w:rPr>
              <w:t>废弃物管理制度</w:t>
            </w:r>
            <w:r>
              <w:rPr>
                <w:rFonts w:ascii="宋体" w:hAnsi="宋体" w:hint="eastAsia"/>
                <w:szCs w:val="21"/>
              </w:rPr>
              <w:t>》，规定了办公和生产过程固废处理的管理要求。</w:t>
            </w:r>
          </w:p>
          <w:p w:rsidR="00AD397E" w:rsidRDefault="00AD397E" w:rsidP="00EB6E3A">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查，办公环节的主要固废为：废纸、废办公用品、以及生活垃圾等。现采取集中收集，交由环卫处理。</w:t>
            </w:r>
            <w:r>
              <w:rPr>
                <w:rFonts w:ascii="宋体" w:hint="eastAsia"/>
                <w:color w:val="000000"/>
                <w:kern w:val="0"/>
                <w:szCs w:val="21"/>
              </w:rPr>
              <w:t>在办公公共区域内垃圾桶标识明确。</w:t>
            </w:r>
          </w:p>
          <w:p w:rsidR="00AD397E" w:rsidRDefault="00AD397E" w:rsidP="00EB6E3A">
            <w:pPr>
              <w:spacing w:line="400" w:lineRule="atLeast"/>
              <w:ind w:firstLineChars="200" w:firstLine="420"/>
              <w:rPr>
                <w:rFonts w:ascii="宋体" w:hAnsi="宋体"/>
                <w:szCs w:val="21"/>
              </w:rPr>
            </w:pPr>
            <w:r>
              <w:rPr>
                <w:rFonts w:ascii="宋体" w:hAnsi="宋体" w:hint="eastAsia"/>
                <w:szCs w:val="21"/>
              </w:rPr>
              <w:t>生产过程的固废有：</w:t>
            </w:r>
            <w:r>
              <w:rPr>
                <w:rFonts w:ascii="宋体" w:cs="宋体" w:hint="eastAsia"/>
                <w:szCs w:val="21"/>
              </w:rPr>
              <w:t>麦糟、酵母泥、酒花糟、麸皮、废包装等固废</w:t>
            </w:r>
            <w:r>
              <w:rPr>
                <w:rFonts w:ascii="宋体" w:hAnsi="宋体" w:hint="eastAsia"/>
                <w:szCs w:val="21"/>
              </w:rPr>
              <w:t>。</w:t>
            </w:r>
          </w:p>
          <w:p w:rsidR="00AD397E" w:rsidRDefault="00D47D7E" w:rsidP="00EB6E3A">
            <w:pPr>
              <w:spacing w:line="400" w:lineRule="atLeast"/>
              <w:ind w:firstLineChars="200" w:firstLine="420"/>
              <w:rPr>
                <w:rFonts w:ascii="宋体" w:hAnsi="宋体"/>
                <w:szCs w:val="21"/>
              </w:rPr>
            </w:pPr>
            <w:r>
              <w:rPr>
                <w:rFonts w:ascii="宋体" w:hAnsi="宋体" w:hint="eastAsia"/>
                <w:szCs w:val="21"/>
              </w:rPr>
              <w:t>视频查看</w:t>
            </w:r>
            <w:r w:rsidR="00AD397E">
              <w:rPr>
                <w:rFonts w:ascii="宋体" w:hAnsi="宋体" w:hint="eastAsia"/>
                <w:szCs w:val="21"/>
              </w:rPr>
              <w:t>：报废玻璃瓶：作为可利用废物暂存在废瓶堆放区，定期外售废旧物资收购站回收利用，空罐堆放区位于厂区东侧；废包装材料：交由废品收购站回收再利用，废包装材料堆放区位于厂区东侧。</w:t>
            </w:r>
            <w:r>
              <w:rPr>
                <w:rFonts w:ascii="宋体" w:hAnsi="宋体" w:hint="eastAsia"/>
                <w:szCs w:val="21"/>
              </w:rPr>
              <w:t>固废具体处理见行政部8.1记录</w:t>
            </w:r>
          </w:p>
          <w:p w:rsidR="00AD397E" w:rsidRDefault="00AD397E" w:rsidP="00EB6E3A">
            <w:pPr>
              <w:pStyle w:val="Default"/>
            </w:pPr>
          </w:p>
          <w:p w:rsidR="00AD397E" w:rsidRDefault="00AD397E" w:rsidP="00EB6E3A">
            <w:pPr>
              <w:spacing w:line="400" w:lineRule="atLeast"/>
              <w:ind w:firstLineChars="200" w:firstLine="420"/>
              <w:rPr>
                <w:rFonts w:ascii="宋体" w:hAnsi="宋体"/>
                <w:szCs w:val="21"/>
              </w:rPr>
            </w:pPr>
            <w:r>
              <w:rPr>
                <w:rFonts w:ascii="宋体" w:hAnsi="宋体" w:hint="eastAsia"/>
                <w:szCs w:val="21"/>
              </w:rPr>
              <w:lastRenderedPageBreak/>
              <w:t>生产过程固废：</w:t>
            </w:r>
          </w:p>
          <w:p w:rsidR="00AD397E" w:rsidRDefault="00AD397E" w:rsidP="00EB6E3A">
            <w:pPr>
              <w:spacing w:line="400" w:lineRule="atLeast"/>
              <w:ind w:firstLineChars="200" w:firstLine="420"/>
              <w:rPr>
                <w:rFonts w:ascii="宋体" w:hAnsi="宋体"/>
                <w:szCs w:val="21"/>
              </w:rPr>
            </w:pPr>
            <w:r>
              <w:rPr>
                <w:rFonts w:ascii="宋体" w:hAnsi="宋体" w:hint="eastAsia"/>
                <w:szCs w:val="21"/>
              </w:rPr>
              <w:t>(1）生糟、酵母泥＋凝固物、 酒花糟＋凝固物、麦芽预处理敖皮均外售处理。</w:t>
            </w:r>
          </w:p>
          <w:p w:rsidR="00AD397E" w:rsidRDefault="00AD397E" w:rsidP="00EB6E3A">
            <w:pPr>
              <w:spacing w:line="400" w:lineRule="atLeast"/>
              <w:ind w:firstLineChars="200" w:firstLine="420"/>
              <w:rPr>
                <w:rFonts w:ascii="宋体" w:hAnsi="宋体"/>
                <w:szCs w:val="21"/>
              </w:rPr>
            </w:pPr>
            <w:r>
              <w:rPr>
                <w:rFonts w:ascii="宋体" w:hAnsi="宋体" w:hint="eastAsia"/>
                <w:szCs w:val="21"/>
              </w:rPr>
              <w:t>(2）废硅藻土交由有资质单位处置。</w:t>
            </w:r>
          </w:p>
          <w:p w:rsidR="00AD397E" w:rsidRDefault="00AD397E" w:rsidP="00EB6E3A">
            <w:pPr>
              <w:spacing w:line="400" w:lineRule="atLeast"/>
              <w:ind w:firstLineChars="200" w:firstLine="420"/>
              <w:rPr>
                <w:rFonts w:ascii="宋体" w:hAnsi="宋体"/>
                <w:szCs w:val="21"/>
              </w:rPr>
            </w:pPr>
            <w:r>
              <w:rPr>
                <w:rFonts w:ascii="宋体" w:hAnsi="宋体" w:hint="eastAsia"/>
                <w:szCs w:val="21"/>
              </w:rPr>
              <w:t>公司对固体废物处置采用综合利用，充分回收， 最大限度地合理使用资源，尽可能减少固体废物的最终产生量</w:t>
            </w:r>
          </w:p>
          <w:p w:rsidR="00AD397E" w:rsidRDefault="00AD397E" w:rsidP="00EB6E3A">
            <w:pPr>
              <w:spacing w:line="400" w:lineRule="atLeast"/>
              <w:ind w:firstLineChars="200" w:firstLine="420"/>
              <w:rPr>
                <w:rFonts w:ascii="宋体"/>
                <w:kern w:val="0"/>
                <w:szCs w:val="21"/>
              </w:rPr>
            </w:pPr>
            <w:r>
              <w:rPr>
                <w:rFonts w:ascii="宋体" w:hint="eastAsia"/>
                <w:kern w:val="0"/>
                <w:szCs w:val="21"/>
              </w:rPr>
              <w:t>查，固废处理：有处理记录，具体见行政部记录</w:t>
            </w:r>
          </w:p>
          <w:p w:rsidR="00AD397E" w:rsidRDefault="00AD397E" w:rsidP="00EB6E3A">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AD397E" w:rsidRDefault="00AD397E" w:rsidP="00EB6E3A">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AD397E" w:rsidRDefault="00AD397E" w:rsidP="00EB6E3A">
            <w:pPr>
              <w:spacing w:line="400" w:lineRule="atLeast"/>
              <w:ind w:firstLineChars="200" w:firstLine="420"/>
              <w:rPr>
                <w:rFonts w:ascii="宋体"/>
                <w:color w:val="000000"/>
                <w:kern w:val="0"/>
                <w:szCs w:val="21"/>
              </w:rPr>
            </w:pPr>
            <w:r>
              <w:rPr>
                <w:rFonts w:ascii="宋体" w:hint="eastAsia"/>
                <w:color w:val="000000"/>
                <w:kern w:val="0"/>
                <w:szCs w:val="21"/>
              </w:rPr>
              <w:t>查看，共用区域、办公室设置了消防栓、灭火器、应急报警器等，设施状态良好。</w:t>
            </w:r>
          </w:p>
          <w:p w:rsidR="00AD397E" w:rsidRDefault="00D47D7E" w:rsidP="00EB6E3A">
            <w:pPr>
              <w:spacing w:line="400" w:lineRule="atLeast"/>
              <w:ind w:firstLineChars="200" w:firstLine="420"/>
              <w:rPr>
                <w:rFonts w:ascii="宋体"/>
                <w:color w:val="000000"/>
                <w:kern w:val="0"/>
                <w:szCs w:val="21"/>
              </w:rPr>
            </w:pPr>
            <w:r>
              <w:rPr>
                <w:rFonts w:ascii="宋体" w:hint="eastAsia"/>
                <w:color w:val="000000"/>
                <w:kern w:val="0"/>
                <w:szCs w:val="21"/>
              </w:rPr>
              <w:t>视频查看</w:t>
            </w:r>
            <w:r w:rsidR="00AD397E">
              <w:rPr>
                <w:rFonts w:ascii="宋体" w:hint="eastAsia"/>
                <w:color w:val="000000"/>
                <w:kern w:val="0"/>
                <w:szCs w:val="21"/>
              </w:rPr>
              <w:t>,消防设施配置完整，完好。</w:t>
            </w:r>
          </w:p>
          <w:p w:rsidR="00AD397E" w:rsidRDefault="00AD397E" w:rsidP="00EB6E3A">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公司定期参加组织的消防培训和演练，制造部主要岗位均参与。</w:t>
            </w:r>
          </w:p>
          <w:p w:rsidR="00AD397E" w:rsidRDefault="00AD397E" w:rsidP="00EB6E3A">
            <w:pPr>
              <w:spacing w:line="400" w:lineRule="atLeast"/>
              <w:ind w:firstLineChars="200" w:firstLine="420"/>
              <w:rPr>
                <w:rFonts w:ascii="宋体" w:hAnsi="宋体"/>
                <w:szCs w:val="21"/>
              </w:rPr>
            </w:pPr>
            <w:r>
              <w:rPr>
                <w:rFonts w:ascii="宋体" w:hAnsi="宋体" w:hint="eastAsia"/>
                <w:szCs w:val="21"/>
              </w:rPr>
              <w:t>3、废水排放：</w:t>
            </w:r>
          </w:p>
          <w:p w:rsidR="00AD397E" w:rsidRDefault="00AD397E" w:rsidP="00EB6E3A">
            <w:pPr>
              <w:spacing w:line="400" w:lineRule="atLeast"/>
              <w:ind w:firstLineChars="200" w:firstLine="420"/>
              <w:rPr>
                <w:rFonts w:ascii="宋体" w:hAnsi="宋体"/>
                <w:szCs w:val="21"/>
              </w:rPr>
            </w:pPr>
            <w:r>
              <w:rPr>
                <w:rFonts w:ascii="宋体" w:hAnsi="宋体" w:hint="eastAsia"/>
                <w:szCs w:val="21"/>
              </w:rPr>
              <w:t>查看，生产过程中用水主要是空罐清洗水；灌装线杀菌水；工艺设备清洗水；设备冷却水补充水等。此部分废水经厂区新建污水管道收集后进入厂区污水处理站处理。在污水处理站，设备运行正常，在线监测数值达到排放标准，查看</w:t>
            </w:r>
            <w:r w:rsidR="003378D1">
              <w:rPr>
                <w:rFonts w:ascii="宋体" w:hAnsi="宋体" w:hint="eastAsia"/>
                <w:szCs w:val="21"/>
              </w:rPr>
              <w:t>监视</w:t>
            </w:r>
            <w:r>
              <w:rPr>
                <w:rFonts w:ascii="宋体" w:hAnsi="宋体" w:hint="eastAsia"/>
                <w:szCs w:val="21"/>
              </w:rPr>
              <w:t>记录，202</w:t>
            </w:r>
            <w:r w:rsidR="003378D1">
              <w:rPr>
                <w:rFonts w:ascii="宋体" w:hAnsi="宋体" w:hint="eastAsia"/>
                <w:szCs w:val="21"/>
              </w:rPr>
              <w:t>2</w:t>
            </w:r>
            <w:r>
              <w:rPr>
                <w:rFonts w:ascii="宋体" w:hAnsi="宋体" w:hint="eastAsia"/>
                <w:szCs w:val="21"/>
              </w:rPr>
              <w:t>年</w:t>
            </w:r>
            <w:r w:rsidR="003378D1">
              <w:rPr>
                <w:rFonts w:ascii="宋体" w:hAnsi="宋体" w:hint="eastAsia"/>
                <w:szCs w:val="21"/>
              </w:rPr>
              <w:t>11</w:t>
            </w:r>
            <w:r>
              <w:rPr>
                <w:rFonts w:ascii="宋体" w:hAnsi="宋体" w:hint="eastAsia"/>
                <w:szCs w:val="21"/>
              </w:rPr>
              <w:t>月</w:t>
            </w:r>
            <w:r w:rsidR="003378D1">
              <w:rPr>
                <w:rFonts w:ascii="宋体" w:hAnsi="宋体" w:hint="eastAsia"/>
                <w:szCs w:val="21"/>
              </w:rPr>
              <w:t>15</w:t>
            </w:r>
            <w:r>
              <w:rPr>
                <w:rFonts w:ascii="宋体" w:hAnsi="宋体" w:hint="eastAsia"/>
                <w:szCs w:val="21"/>
              </w:rPr>
              <w:t>日 下午</w:t>
            </w:r>
            <w:r w:rsidR="003378D1">
              <w:rPr>
                <w:rFonts w:ascii="宋体" w:hAnsi="宋体" w:hint="eastAsia"/>
                <w:szCs w:val="21"/>
              </w:rPr>
              <w:t>3</w:t>
            </w:r>
            <w:r>
              <w:rPr>
                <w:rFonts w:ascii="宋体" w:hAnsi="宋体" w:hint="eastAsia"/>
                <w:szCs w:val="21"/>
              </w:rPr>
              <w:t>：00  COD量</w:t>
            </w:r>
            <w:r w:rsidR="003378D1">
              <w:rPr>
                <w:rFonts w:ascii="宋体" w:hAnsi="宋体" w:hint="eastAsia"/>
                <w:szCs w:val="21"/>
              </w:rPr>
              <w:t>72</w:t>
            </w:r>
            <w:r>
              <w:rPr>
                <w:rFonts w:ascii="宋体" w:hAnsi="宋体" w:hint="eastAsia"/>
                <w:szCs w:val="21"/>
              </w:rPr>
              <w:t>.</w:t>
            </w:r>
            <w:r w:rsidR="003378D1">
              <w:rPr>
                <w:rFonts w:ascii="宋体" w:hAnsi="宋体" w:hint="eastAsia"/>
                <w:szCs w:val="21"/>
              </w:rPr>
              <w:t>215</w:t>
            </w:r>
            <w:r>
              <w:rPr>
                <w:rFonts w:ascii="宋体" w:hAnsi="宋体" w:hint="eastAsia"/>
                <w:szCs w:val="21"/>
              </w:rPr>
              <w:t>（控制标准500），氨氮2</w:t>
            </w:r>
            <w:r w:rsidR="003378D1">
              <w:rPr>
                <w:rFonts w:ascii="宋体" w:hAnsi="宋体" w:hint="eastAsia"/>
                <w:szCs w:val="21"/>
              </w:rPr>
              <w:t>1</w:t>
            </w:r>
            <w:r>
              <w:rPr>
                <w:rFonts w:ascii="宋体" w:hAnsi="宋体" w:hint="eastAsia"/>
                <w:szCs w:val="21"/>
              </w:rPr>
              <w:t>.</w:t>
            </w:r>
            <w:r w:rsidR="003378D1">
              <w:rPr>
                <w:rFonts w:ascii="宋体" w:hAnsi="宋体" w:hint="eastAsia"/>
                <w:szCs w:val="21"/>
              </w:rPr>
              <w:t>26</w:t>
            </w:r>
            <w:r>
              <w:rPr>
                <w:rFonts w:ascii="宋体" w:hAnsi="宋体" w:hint="eastAsia"/>
                <w:szCs w:val="21"/>
              </w:rPr>
              <w:t>（控制标准45），总磷1.</w:t>
            </w:r>
            <w:r w:rsidR="003378D1">
              <w:rPr>
                <w:rFonts w:ascii="宋体" w:hAnsi="宋体" w:hint="eastAsia"/>
                <w:szCs w:val="21"/>
              </w:rPr>
              <w:t>274</w:t>
            </w:r>
            <w:r>
              <w:rPr>
                <w:rFonts w:ascii="宋体" w:hAnsi="宋体" w:hint="eastAsia"/>
                <w:szCs w:val="21"/>
              </w:rPr>
              <w:t>（控制标准8)，废水处理达到标准要求。提供有处理记录《污水处理运行记录表》、《污水处理加泥记录》、《污水处理液碱添加交接记录》等。</w:t>
            </w:r>
          </w:p>
          <w:p w:rsidR="00AD397E" w:rsidRDefault="00AD397E" w:rsidP="00EB6E3A">
            <w:pPr>
              <w:pStyle w:val="Default"/>
              <w:ind w:firstLineChars="200" w:firstLine="420"/>
              <w:rPr>
                <w:noProof/>
              </w:rPr>
            </w:pPr>
            <w:r>
              <w:rPr>
                <w:rFonts w:ascii="宋体" w:hAnsi="宋体" w:cs="Times New Roman" w:hint="eastAsia"/>
                <w:color w:val="auto"/>
                <w:kern w:val="2"/>
                <w:sz w:val="21"/>
                <w:szCs w:val="21"/>
              </w:rPr>
              <w:t>抽查《污水处理运行记录表》</w:t>
            </w:r>
            <w:r>
              <w:rPr>
                <w:rFonts w:ascii="宋体" w:hAnsi="宋体" w:hint="eastAsia"/>
                <w:szCs w:val="21"/>
              </w:rPr>
              <w:t>：</w:t>
            </w:r>
          </w:p>
          <w:p w:rsidR="003378D1" w:rsidRDefault="003378D1" w:rsidP="003378D1">
            <w:pPr>
              <w:pStyle w:val="Default"/>
              <w:ind w:firstLineChars="200" w:firstLine="480"/>
            </w:pPr>
            <w:r>
              <w:rPr>
                <w:noProof/>
              </w:rPr>
              <w:lastRenderedPageBreak/>
              <w:drawing>
                <wp:inline distT="0" distB="0" distL="0" distR="0">
                  <wp:extent cx="5703833" cy="3463611"/>
                  <wp:effectExtent l="19050" t="0" r="0" b="0"/>
                  <wp:docPr id="5" name="图片 4" descr="C:\Users\24309\Desktop\1669185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4309\Desktop\1669185238.png"/>
                          <pic:cNvPicPr>
                            <a:picLocks noChangeAspect="1" noChangeArrowheads="1"/>
                          </pic:cNvPicPr>
                        </pic:nvPicPr>
                        <pic:blipFill>
                          <a:blip r:embed="rId8" cstate="print"/>
                          <a:srcRect/>
                          <a:stretch>
                            <a:fillRect/>
                          </a:stretch>
                        </pic:blipFill>
                        <pic:spPr bwMode="auto">
                          <a:xfrm>
                            <a:off x="0" y="0"/>
                            <a:ext cx="5707335" cy="3465737"/>
                          </a:xfrm>
                          <a:prstGeom prst="rect">
                            <a:avLst/>
                          </a:prstGeom>
                          <a:noFill/>
                          <a:ln w="9525">
                            <a:noFill/>
                            <a:miter lim="800000"/>
                            <a:headEnd/>
                            <a:tailEnd/>
                          </a:ln>
                        </pic:spPr>
                      </pic:pic>
                    </a:graphicData>
                  </a:graphic>
                </wp:inline>
              </w:drawing>
            </w:r>
          </w:p>
          <w:p w:rsidR="00AD397E" w:rsidRDefault="00AD397E" w:rsidP="00EB6E3A">
            <w:pPr>
              <w:spacing w:line="400" w:lineRule="atLeast"/>
              <w:ind w:firstLineChars="200" w:firstLine="420"/>
              <w:rPr>
                <w:rFonts w:ascii="宋体" w:hAnsi="宋体"/>
                <w:szCs w:val="21"/>
              </w:rPr>
            </w:pPr>
            <w:r>
              <w:rPr>
                <w:rFonts w:ascii="宋体" w:hAnsi="宋体" w:hint="eastAsia"/>
                <w:szCs w:val="21"/>
              </w:rPr>
              <w:t>4、废气、噪声排放：</w:t>
            </w:r>
          </w:p>
          <w:p w:rsidR="00AD397E" w:rsidRDefault="00AD397E" w:rsidP="00EB6E3A">
            <w:pPr>
              <w:spacing w:line="400" w:lineRule="atLeast"/>
              <w:ind w:firstLineChars="200" w:firstLine="420"/>
              <w:rPr>
                <w:rFonts w:ascii="宋体" w:hAnsi="宋体"/>
                <w:szCs w:val="21"/>
              </w:rPr>
            </w:pPr>
            <w:r>
              <w:rPr>
                <w:rFonts w:ascii="宋体" w:hAnsi="宋体" w:hint="eastAsia"/>
                <w:szCs w:val="21"/>
              </w:rPr>
              <w:t>查，噪声主要为</w:t>
            </w:r>
            <w:r>
              <w:rPr>
                <w:rFonts w:hint="eastAsia"/>
                <w:bCs/>
                <w:szCs w:val="21"/>
              </w:rPr>
              <w:t>设备产生</w:t>
            </w:r>
            <w:r>
              <w:rPr>
                <w:rFonts w:ascii="宋体" w:hAnsi="宋体" w:hint="eastAsia"/>
                <w:szCs w:val="21"/>
              </w:rPr>
              <w:t>，主要为制冷机、啤酒罐装线、叉车等设备运行产生，厂界外噪声可控，通过配置低噪、 减震设备， 设备合理布局， 安装于封闭车间内。废气主要为麦芽投料进仓废气经过高压脉冲除尘器处理后由l根9m高排气筒排放；麦芽粉碎粉尘经l套高压脉冲除尘器处理后由2根12m高排气筒排放；大米去石机废气经 l 套高压脉冲除尘器处理后由 l 根15米高排气简排放，</w:t>
            </w:r>
            <w:r w:rsidR="00D47D7E">
              <w:rPr>
                <w:rFonts w:ascii="宋体" w:hAnsi="宋体" w:hint="eastAsia"/>
                <w:szCs w:val="21"/>
              </w:rPr>
              <w:t>视频查看</w:t>
            </w:r>
            <w:r>
              <w:rPr>
                <w:rFonts w:ascii="宋体" w:hAnsi="宋体" w:hint="eastAsia"/>
                <w:szCs w:val="21"/>
              </w:rPr>
              <w:t>，设备运行正常，气味小。</w:t>
            </w:r>
          </w:p>
          <w:p w:rsidR="00AD397E" w:rsidRDefault="00AD397E" w:rsidP="00EB6E3A">
            <w:pPr>
              <w:spacing w:line="400" w:lineRule="atLeast"/>
              <w:ind w:firstLineChars="200" w:firstLine="420"/>
              <w:rPr>
                <w:rFonts w:ascii="宋体" w:hAnsi="宋体"/>
                <w:szCs w:val="21"/>
              </w:rPr>
            </w:pPr>
            <w:r>
              <w:rPr>
                <w:rFonts w:ascii="宋体" w:hAnsi="宋体" w:hint="eastAsia"/>
                <w:szCs w:val="21"/>
              </w:rPr>
              <w:t>查近期排放检测，提供202</w:t>
            </w:r>
            <w:r w:rsidR="003378D1">
              <w:rPr>
                <w:rFonts w:ascii="宋体" w:hAnsi="宋体" w:hint="eastAsia"/>
                <w:szCs w:val="21"/>
              </w:rPr>
              <w:t>2</w:t>
            </w:r>
            <w:r>
              <w:rPr>
                <w:rFonts w:ascii="宋体" w:hAnsi="宋体" w:hint="eastAsia"/>
                <w:szCs w:val="21"/>
              </w:rPr>
              <w:t>年6月废气、废水、噪声监测报告，排放达标。</w:t>
            </w:r>
          </w:p>
          <w:p w:rsidR="00AD397E" w:rsidRDefault="00AD397E" w:rsidP="00EB6E3A">
            <w:pPr>
              <w:spacing w:line="400" w:lineRule="atLeast"/>
              <w:ind w:firstLineChars="200" w:firstLine="420"/>
              <w:rPr>
                <w:rFonts w:ascii="宋体"/>
                <w:kern w:val="0"/>
                <w:szCs w:val="21"/>
              </w:rPr>
            </w:pPr>
            <w:r>
              <w:rPr>
                <w:rFonts w:ascii="宋体" w:hint="eastAsia"/>
                <w:kern w:val="0"/>
                <w:szCs w:val="21"/>
              </w:rPr>
              <w:t>对于相关方环境影响，公司的主要环境管理相关方有：业主、外来人员。</w:t>
            </w:r>
          </w:p>
          <w:p w:rsidR="00AD397E" w:rsidRDefault="00AD397E" w:rsidP="00EB6E3A">
            <w:pPr>
              <w:spacing w:line="400" w:lineRule="exact"/>
              <w:ind w:firstLineChars="200" w:firstLine="420"/>
              <w:rPr>
                <w:rFonts w:ascii="宋体"/>
                <w:color w:val="000000"/>
                <w:kern w:val="0"/>
                <w:szCs w:val="21"/>
              </w:rPr>
            </w:pPr>
            <w:r>
              <w:rPr>
                <w:rFonts w:ascii="宋体" w:hint="eastAsia"/>
                <w:color w:val="000000"/>
                <w:kern w:val="0"/>
                <w:szCs w:val="21"/>
              </w:rPr>
              <w:lastRenderedPageBreak/>
              <w:t>制造部环境控制措施基本与管理要求基本一致，基本符合管理要求。</w:t>
            </w:r>
          </w:p>
          <w:p w:rsidR="00AD397E" w:rsidRDefault="00AD397E" w:rsidP="00EB6E3A">
            <w:pPr>
              <w:spacing w:line="400" w:lineRule="atLeast"/>
              <w:ind w:firstLineChars="200" w:firstLine="420"/>
              <w:rPr>
                <w:rFonts w:ascii="宋体" w:hAnsi="宋体"/>
                <w:szCs w:val="21"/>
              </w:rPr>
            </w:pPr>
            <w:r>
              <w:rPr>
                <w:rFonts w:ascii="宋体" w:hAnsi="宋体" w:hint="eastAsia"/>
                <w:szCs w:val="21"/>
              </w:rPr>
              <w:t>5、能源消耗管理（水、电、蒸汽等）：</w:t>
            </w:r>
          </w:p>
          <w:p w:rsidR="00AD397E" w:rsidRDefault="00AD397E" w:rsidP="00EB6E3A">
            <w:pPr>
              <w:ind w:firstLineChars="250" w:firstLine="525"/>
              <w:rPr>
                <w:szCs w:val="21"/>
              </w:rPr>
            </w:pPr>
            <w:r>
              <w:rPr>
                <w:rFonts w:ascii="宋体" w:hAnsi="宋体" w:cs="宋体" w:hint="eastAsia"/>
                <w:szCs w:val="21"/>
              </w:rPr>
              <w:t>负责人介绍，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szCs w:val="21"/>
              </w:rPr>
              <w:t>提供了</w:t>
            </w:r>
            <w:r>
              <w:rPr>
                <w:rFonts w:hint="eastAsia"/>
                <w:szCs w:val="21"/>
              </w:rPr>
              <w:t>水、电、气使用月报表，</w:t>
            </w:r>
          </w:p>
          <w:p w:rsidR="00AD397E" w:rsidRDefault="003378D1" w:rsidP="003378D1">
            <w:pPr>
              <w:ind w:firstLineChars="200" w:firstLine="420"/>
              <w:rPr>
                <w:szCs w:val="21"/>
              </w:rPr>
            </w:pPr>
            <w:r>
              <w:rPr>
                <w:rFonts w:hint="eastAsia"/>
              </w:rPr>
              <w:t>抽查</w:t>
            </w:r>
            <w:r>
              <w:rPr>
                <w:rFonts w:hint="eastAsia"/>
              </w:rPr>
              <w:t>2022</w:t>
            </w:r>
            <w:r>
              <w:rPr>
                <w:rFonts w:hint="eastAsia"/>
              </w:rPr>
              <w:t>年</w:t>
            </w:r>
            <w:r>
              <w:rPr>
                <w:rFonts w:hint="eastAsia"/>
              </w:rPr>
              <w:t>10</w:t>
            </w:r>
            <w:r>
              <w:rPr>
                <w:rFonts w:hint="eastAsia"/>
              </w:rPr>
              <w:t>月能源使用量，其中水：</w:t>
            </w:r>
            <w:r>
              <w:rPr>
                <w:rFonts w:hint="eastAsia"/>
              </w:rPr>
              <w:t>120070</w:t>
            </w:r>
            <w:r>
              <w:rPr>
                <w:rFonts w:hint="eastAsia"/>
              </w:rPr>
              <w:t>吨</w:t>
            </w:r>
            <w:r>
              <w:rPr>
                <w:rFonts w:hint="eastAsia"/>
              </w:rPr>
              <w:t>  </w:t>
            </w:r>
            <w:r>
              <w:rPr>
                <w:rFonts w:hint="eastAsia"/>
              </w:rPr>
              <w:t>电：</w:t>
            </w:r>
            <w:r>
              <w:rPr>
                <w:rFonts w:hint="eastAsia"/>
              </w:rPr>
              <w:t>2379542</w:t>
            </w:r>
            <w:r>
              <w:rPr>
                <w:rFonts w:hint="eastAsia"/>
              </w:rPr>
              <w:t>千瓦</w:t>
            </w:r>
            <w:r>
              <w:rPr>
                <w:rFonts w:hint="eastAsia"/>
              </w:rPr>
              <w:t>/</w:t>
            </w:r>
            <w:r>
              <w:rPr>
                <w:rFonts w:hint="eastAsia"/>
              </w:rPr>
              <w:t>时</w:t>
            </w:r>
            <w:r>
              <w:rPr>
                <w:rFonts w:hint="eastAsia"/>
              </w:rPr>
              <w:t>  </w:t>
            </w:r>
            <w:r>
              <w:rPr>
                <w:rFonts w:hint="eastAsia"/>
              </w:rPr>
              <w:t>蒸汽：</w:t>
            </w:r>
            <w:r>
              <w:rPr>
                <w:rFonts w:hint="eastAsia"/>
              </w:rPr>
              <w:t>5927</w:t>
            </w:r>
            <w:r>
              <w:rPr>
                <w:rFonts w:hint="eastAsia"/>
              </w:rPr>
              <w:t>（</w:t>
            </w:r>
            <w:r>
              <w:rPr>
                <w:rFonts w:hint="eastAsia"/>
              </w:rPr>
              <w:t>T</w:t>
            </w:r>
            <w:r>
              <w:rPr>
                <w:rFonts w:hint="eastAsia"/>
              </w:rPr>
              <w:t>），能源消耗达到公司考核目标</w:t>
            </w:r>
            <w:r w:rsidR="00AD397E">
              <w:rPr>
                <w:rFonts w:ascii="宋体" w:hAnsi="宋体" w:hint="eastAsia"/>
                <w:szCs w:val="21"/>
              </w:rPr>
              <w:t>。</w:t>
            </w:r>
          </w:p>
          <w:p w:rsidR="00AD397E" w:rsidRDefault="00AD397E" w:rsidP="00EB6E3A">
            <w:pPr>
              <w:spacing w:line="400" w:lineRule="atLeast"/>
              <w:ind w:firstLineChars="200" w:firstLine="420"/>
              <w:rPr>
                <w:rFonts w:ascii="宋体" w:hAnsi="宋体"/>
                <w:szCs w:val="21"/>
              </w:rPr>
            </w:pPr>
            <w:r>
              <w:rPr>
                <w:rFonts w:ascii="宋体" w:hAnsi="宋体" w:hint="eastAsia"/>
                <w:szCs w:val="21"/>
              </w:rPr>
              <w:t>6、</w:t>
            </w:r>
            <w:r>
              <w:rPr>
                <w:rFonts w:ascii="宋体" w:hAnsi="宋体" w:cs="宋体" w:hint="eastAsia"/>
                <w:szCs w:val="21"/>
              </w:rPr>
              <w:t>氨气、二氧化碳泄漏</w:t>
            </w:r>
            <w:r>
              <w:rPr>
                <w:rFonts w:ascii="宋体" w:hAnsi="宋体" w:hint="eastAsia"/>
                <w:szCs w:val="21"/>
              </w:rPr>
              <w:t>管理</w:t>
            </w:r>
          </w:p>
          <w:p w:rsidR="00AD397E" w:rsidRDefault="00AD397E" w:rsidP="00EB6E3A">
            <w:pPr>
              <w:spacing w:line="400" w:lineRule="atLeast"/>
              <w:ind w:firstLineChars="200" w:firstLine="420"/>
              <w:rPr>
                <w:rFonts w:ascii="宋体" w:hAnsi="宋体"/>
                <w:szCs w:val="21"/>
              </w:rPr>
            </w:pPr>
            <w:r>
              <w:rPr>
                <w:rFonts w:ascii="宋体" w:hAnsi="宋体" w:hint="eastAsia"/>
                <w:szCs w:val="21"/>
              </w:rPr>
              <w:t>查，主要为在制冷站和啤酒罐装因设备故障造成泄漏的可能，在每个位置都安装有氨气报警器和</w:t>
            </w:r>
            <w:r>
              <w:rPr>
                <w:rFonts w:ascii="宋体" w:hAnsi="宋体" w:cs="宋体" w:hint="eastAsia"/>
                <w:szCs w:val="21"/>
              </w:rPr>
              <w:t>二氧化碳</w:t>
            </w:r>
            <w:r>
              <w:rPr>
                <w:rFonts w:ascii="宋体" w:hAnsi="宋体" w:hint="eastAsia"/>
                <w:szCs w:val="21"/>
              </w:rPr>
              <w:t>报警器</w:t>
            </w:r>
            <w:r>
              <w:rPr>
                <w:rFonts w:ascii="宋体" w:hAnsi="宋体" w:hint="eastAsia"/>
                <w:b/>
                <w:szCs w:val="21"/>
              </w:rPr>
              <w:t>，</w:t>
            </w:r>
            <w:r>
              <w:rPr>
                <w:rFonts w:ascii="宋体" w:hAnsi="宋体" w:hint="eastAsia"/>
                <w:szCs w:val="21"/>
              </w:rPr>
              <w:t>查看检测设备均进行了检定或校准，有效，抽校准证书</w:t>
            </w:r>
            <w:r w:rsidRPr="00E33EFC">
              <w:rPr>
                <w:rFonts w:ascii="宋体" w:hAnsi="宋体" w:hint="eastAsia"/>
                <w:szCs w:val="21"/>
              </w:rPr>
              <w:t>：1、氨气</w:t>
            </w:r>
            <w:r w:rsidR="00E33EFC" w:rsidRPr="00E33EFC">
              <w:rPr>
                <w:rFonts w:ascii="宋体" w:hAnsi="宋体" w:hint="eastAsia"/>
                <w:szCs w:val="21"/>
              </w:rPr>
              <w:t>报警器校准</w:t>
            </w:r>
            <w:r w:rsidRPr="00E33EFC">
              <w:rPr>
                <w:rFonts w:ascii="宋体" w:hAnsi="宋体" w:hint="eastAsia"/>
                <w:szCs w:val="21"/>
              </w:rPr>
              <w:t>证书，证书编号：2</w:t>
            </w:r>
            <w:r w:rsidR="00E33EFC" w:rsidRPr="00E33EFC">
              <w:rPr>
                <w:rFonts w:ascii="宋体" w:hAnsi="宋体" w:hint="eastAsia"/>
                <w:szCs w:val="21"/>
              </w:rPr>
              <w:t>2009152305</w:t>
            </w:r>
            <w:r w:rsidRPr="00E33EFC">
              <w:rPr>
                <w:rFonts w:ascii="宋体" w:hAnsi="宋体" w:hint="eastAsia"/>
                <w:szCs w:val="21"/>
              </w:rPr>
              <w:t>，物品编号：</w:t>
            </w:r>
            <w:r w:rsidR="00E33EFC" w:rsidRPr="00E33EFC">
              <w:rPr>
                <w:rFonts w:ascii="宋体" w:hAnsi="宋体" w:hint="eastAsia"/>
                <w:szCs w:val="21"/>
              </w:rPr>
              <w:t>0113100220734</w:t>
            </w:r>
            <w:r w:rsidRPr="00E33EFC">
              <w:rPr>
                <w:rFonts w:ascii="宋体" w:hAnsi="宋体" w:hint="eastAsia"/>
                <w:szCs w:val="21"/>
              </w:rPr>
              <w:t>-0</w:t>
            </w:r>
            <w:r w:rsidR="00E33EFC" w:rsidRPr="00E33EFC">
              <w:rPr>
                <w:rFonts w:ascii="宋体" w:hAnsi="宋体" w:hint="eastAsia"/>
                <w:szCs w:val="21"/>
              </w:rPr>
              <w:t>8</w:t>
            </w:r>
            <w:r w:rsidRPr="00E33EFC">
              <w:rPr>
                <w:rFonts w:ascii="宋体" w:hAnsi="宋体" w:hint="eastAsia"/>
                <w:szCs w:val="21"/>
              </w:rPr>
              <w:t>,结论：合格，</w:t>
            </w:r>
            <w:r w:rsidR="00E33EFC" w:rsidRPr="00E33EFC">
              <w:rPr>
                <w:rFonts w:ascii="宋体" w:hAnsi="宋体" w:hint="eastAsia"/>
                <w:szCs w:val="21"/>
              </w:rPr>
              <w:t>校准</w:t>
            </w:r>
            <w:r w:rsidRPr="00E33EFC">
              <w:rPr>
                <w:rFonts w:ascii="宋体" w:hAnsi="宋体" w:hint="eastAsia"/>
                <w:szCs w:val="21"/>
              </w:rPr>
              <w:t>日期：202</w:t>
            </w:r>
            <w:r w:rsidR="00E33EFC" w:rsidRPr="00E33EFC">
              <w:rPr>
                <w:rFonts w:ascii="宋体" w:hAnsi="宋体" w:hint="eastAsia"/>
                <w:szCs w:val="21"/>
              </w:rPr>
              <w:t>2</w:t>
            </w:r>
            <w:r w:rsidRPr="00E33EFC">
              <w:rPr>
                <w:rFonts w:ascii="宋体" w:hAnsi="宋体" w:hint="eastAsia"/>
                <w:szCs w:val="21"/>
              </w:rPr>
              <w:t>.7.19，</w:t>
            </w:r>
            <w:r>
              <w:rPr>
                <w:rFonts w:ascii="宋体" w:hAnsi="宋体" w:hint="eastAsia"/>
                <w:szCs w:val="21"/>
              </w:rPr>
              <w:t>见附件。另外公司定期对制冷机、罐装设备等设备运行维保，控制设备质量，另外在制冷站入库配置有除静电装置，进入前去除静电，同时将手机交出放在站外保管，不允许带入手机。在制冷站配置有呼吸器、防毒面罩和洗眼器等应急准备设施，能达到</w:t>
            </w:r>
            <w:r w:rsidR="00503AEA">
              <w:rPr>
                <w:rFonts w:ascii="宋体" w:hAnsi="宋体" w:hint="eastAsia"/>
                <w:szCs w:val="21"/>
              </w:rPr>
              <w:t>预防</w:t>
            </w:r>
            <w:r>
              <w:rPr>
                <w:rFonts w:ascii="宋体" w:hAnsi="宋体" w:hint="eastAsia"/>
                <w:szCs w:val="21"/>
              </w:rPr>
              <w:t>要求。</w:t>
            </w:r>
          </w:p>
          <w:p w:rsidR="00AD397E" w:rsidRDefault="00AD397E" w:rsidP="00EB6E3A">
            <w:pPr>
              <w:spacing w:line="400" w:lineRule="atLeast"/>
              <w:ind w:firstLineChars="200" w:firstLine="420"/>
              <w:rPr>
                <w:rFonts w:ascii="宋体" w:hAnsi="宋体"/>
                <w:szCs w:val="21"/>
              </w:rPr>
            </w:pPr>
          </w:p>
          <w:p w:rsidR="0011485B" w:rsidRDefault="00AD397E" w:rsidP="00EB6E3A">
            <w:pPr>
              <w:spacing w:line="400" w:lineRule="atLeast"/>
              <w:ind w:firstLineChars="200" w:firstLine="420"/>
              <w:rPr>
                <w:rFonts w:ascii="宋体" w:hAnsi="宋体" w:cs="宋体"/>
                <w:szCs w:val="21"/>
              </w:rPr>
            </w:pPr>
            <w:r>
              <w:rPr>
                <w:rFonts w:ascii="宋体" w:hAnsi="宋体" w:cs="宋体" w:hint="eastAsia"/>
                <w:szCs w:val="21"/>
              </w:rPr>
              <w:t>查污染物排放检测，检测项目：废水、废气、噪声检测报告。</w:t>
            </w:r>
          </w:p>
          <w:p w:rsidR="0011485B" w:rsidRDefault="0011485B" w:rsidP="0011485B">
            <w:pPr>
              <w:pStyle w:val="a0"/>
              <w:ind w:firstLineChars="200" w:firstLine="460"/>
              <w:rPr>
                <w:rFonts w:ascii="方正仿宋简体" w:eastAsia="方正仿宋简体"/>
                <w:szCs w:val="21"/>
              </w:rPr>
            </w:pPr>
            <w:r>
              <w:rPr>
                <w:rFonts w:ascii="方正仿宋简体" w:eastAsia="方正仿宋简体" w:hint="eastAsia"/>
                <w:szCs w:val="21"/>
              </w:rPr>
              <w:t>检测项目：废水、废气检测报告。报告日期2022年6月11日。检测类别：委托检测，检测单位：四川中环康源卫生技术服务有限公司。编号：ZHKY（环）-2022-J0497/R001，检测结论：符合。</w:t>
            </w:r>
          </w:p>
          <w:p w:rsidR="00AD397E" w:rsidRDefault="0011485B" w:rsidP="0011485B">
            <w:pPr>
              <w:spacing w:line="400" w:lineRule="atLeast"/>
              <w:ind w:firstLineChars="200" w:firstLine="420"/>
              <w:rPr>
                <w:rFonts w:ascii="宋体" w:hAnsi="宋体"/>
                <w:szCs w:val="21"/>
              </w:rPr>
            </w:pPr>
            <w:r>
              <w:rPr>
                <w:rFonts w:ascii="方正仿宋简体" w:eastAsia="方正仿宋简体" w:hint="eastAsia"/>
                <w:szCs w:val="21"/>
              </w:rPr>
              <w:t>检测项目：废气、噪声检测报告。报告日期2022年6月17日。检测类别：委托检测，检测单位：四川中环康源卫生技术服务有限公司。编号：ZHKY（环）-2022-J0497，检测结论：符合。</w:t>
            </w:r>
          </w:p>
          <w:p w:rsidR="00AD397E" w:rsidRDefault="00AD397E" w:rsidP="00EB6E3A">
            <w:pPr>
              <w:spacing w:line="400" w:lineRule="atLeast"/>
              <w:ind w:firstLineChars="200" w:firstLine="420"/>
              <w:rPr>
                <w:rFonts w:ascii="宋体"/>
                <w:kern w:val="0"/>
                <w:szCs w:val="21"/>
              </w:rPr>
            </w:pPr>
            <w:r>
              <w:rPr>
                <w:rFonts w:ascii="宋体" w:hint="eastAsia"/>
                <w:kern w:val="0"/>
                <w:szCs w:val="21"/>
              </w:rPr>
              <w:t>对于相关方环境影响，公司的主要环境管理相关方有：业主、外来人员，对其进行培训告知。</w:t>
            </w:r>
          </w:p>
          <w:p w:rsidR="00AD397E" w:rsidRDefault="00AD397E" w:rsidP="00EB6E3A">
            <w:pPr>
              <w:spacing w:line="400" w:lineRule="exact"/>
              <w:ind w:firstLineChars="200" w:firstLine="420"/>
              <w:rPr>
                <w:rFonts w:ascii="宋体"/>
                <w:color w:val="000000"/>
                <w:kern w:val="0"/>
                <w:szCs w:val="21"/>
              </w:rPr>
            </w:pPr>
            <w:r>
              <w:rPr>
                <w:rFonts w:ascii="宋体" w:hint="eastAsia"/>
                <w:color w:val="000000"/>
                <w:kern w:val="0"/>
                <w:szCs w:val="21"/>
              </w:rPr>
              <w:t>制造部环境控制措施基本与管理要求基本一致，基本符合管理要求。</w:t>
            </w:r>
          </w:p>
          <w:p w:rsidR="00AD397E" w:rsidRDefault="00AD397E" w:rsidP="00EB6E3A">
            <w:pPr>
              <w:spacing w:line="400" w:lineRule="exact"/>
              <w:ind w:firstLineChars="200" w:firstLine="420"/>
              <w:rPr>
                <w:rFonts w:ascii="宋体"/>
                <w:color w:val="000000"/>
                <w:kern w:val="0"/>
                <w:szCs w:val="21"/>
              </w:rPr>
            </w:pPr>
          </w:p>
          <w:p w:rsidR="00AD397E" w:rsidRDefault="00D47D7E" w:rsidP="00EB6E3A">
            <w:pPr>
              <w:spacing w:line="400" w:lineRule="exact"/>
              <w:ind w:firstLineChars="200" w:firstLine="420"/>
              <w:rPr>
                <w:rFonts w:ascii="宋体" w:hAnsi="宋体"/>
                <w:szCs w:val="21"/>
              </w:rPr>
            </w:pPr>
            <w:r>
              <w:rPr>
                <w:rFonts w:ascii="宋体" w:hAnsi="宋体" w:hint="eastAsia"/>
                <w:szCs w:val="21"/>
              </w:rPr>
              <w:lastRenderedPageBreak/>
              <w:t>视频查看</w:t>
            </w:r>
            <w:r w:rsidR="00AD397E">
              <w:rPr>
                <w:rFonts w:ascii="宋体" w:hAnsi="宋体" w:hint="eastAsia"/>
                <w:szCs w:val="21"/>
              </w:rPr>
              <w:t>，制造部的不可接受风险为：</w:t>
            </w:r>
            <w:r w:rsidR="00AD397E">
              <w:rPr>
                <w:szCs w:val="21"/>
              </w:rPr>
              <w:t>1</w:t>
            </w:r>
            <w:r w:rsidR="00AD397E">
              <w:rPr>
                <w:rFonts w:hint="eastAsia"/>
                <w:szCs w:val="21"/>
              </w:rPr>
              <w:t>）火灾；</w:t>
            </w:r>
            <w:r w:rsidR="00AD397E">
              <w:rPr>
                <w:szCs w:val="21"/>
              </w:rPr>
              <w:t>2</w:t>
            </w:r>
            <w:r w:rsidR="00AD397E">
              <w:rPr>
                <w:rFonts w:hint="eastAsia"/>
                <w:szCs w:val="21"/>
              </w:rPr>
              <w:t>）爆炸（氨气、压力容器等）；</w:t>
            </w:r>
            <w:r w:rsidR="00AD397E">
              <w:rPr>
                <w:szCs w:val="21"/>
              </w:rPr>
              <w:t>3</w:t>
            </w:r>
            <w:r w:rsidR="00AD397E">
              <w:rPr>
                <w:rFonts w:hint="eastAsia"/>
                <w:szCs w:val="21"/>
              </w:rPr>
              <w:t>）触电；</w:t>
            </w:r>
            <w:r w:rsidR="00AD397E">
              <w:rPr>
                <w:szCs w:val="21"/>
              </w:rPr>
              <w:t>4</w:t>
            </w:r>
            <w:r w:rsidR="00AD397E">
              <w:rPr>
                <w:rFonts w:hint="eastAsia"/>
                <w:szCs w:val="21"/>
              </w:rPr>
              <w:t>）意外伤害（高坠、烫伤、冻伤、酸碱腐蚀、爆瓶等伤害）；</w:t>
            </w:r>
            <w:r w:rsidR="00AD397E">
              <w:rPr>
                <w:szCs w:val="21"/>
              </w:rPr>
              <w:t>5</w:t>
            </w:r>
            <w:r w:rsidR="00AD397E">
              <w:rPr>
                <w:rFonts w:hint="eastAsia"/>
                <w:szCs w:val="21"/>
              </w:rPr>
              <w:t>）中毒；</w:t>
            </w:r>
            <w:r w:rsidR="00AD397E">
              <w:rPr>
                <w:szCs w:val="21"/>
              </w:rPr>
              <w:t>6</w:t>
            </w:r>
            <w:r w:rsidR="00AD397E">
              <w:rPr>
                <w:rFonts w:hint="eastAsia"/>
                <w:szCs w:val="21"/>
              </w:rPr>
              <w:t>）噪声；</w:t>
            </w:r>
            <w:r w:rsidR="00AD397E">
              <w:rPr>
                <w:szCs w:val="21"/>
              </w:rPr>
              <w:t>7</w:t>
            </w:r>
            <w:r w:rsidR="00AD397E">
              <w:rPr>
                <w:rFonts w:hint="eastAsia"/>
                <w:szCs w:val="21"/>
              </w:rPr>
              <w:t>）职业病（噪声、粉尘等）。</w:t>
            </w:r>
          </w:p>
          <w:p w:rsidR="00AD397E" w:rsidRDefault="00AD397E" w:rsidP="00EB6E3A">
            <w:pPr>
              <w:spacing w:line="400" w:lineRule="exact"/>
              <w:ind w:firstLineChars="200" w:firstLine="420"/>
              <w:rPr>
                <w:rFonts w:ascii="宋体" w:hAnsi="宋体"/>
                <w:szCs w:val="21"/>
              </w:rPr>
            </w:pPr>
            <w:r>
              <w:rPr>
                <w:rFonts w:ascii="宋体" w:hAnsi="宋体" w:hint="eastAsia"/>
                <w:szCs w:val="21"/>
              </w:rPr>
              <w:t>制造部制订了相关的危险源防护、管理措施，如《应急救援预案》、《设备操作规程》、《安全生产责任制》等：</w:t>
            </w:r>
          </w:p>
          <w:p w:rsidR="00AD397E" w:rsidRDefault="00AD397E" w:rsidP="00EB6E3A">
            <w:pPr>
              <w:spacing w:line="400" w:lineRule="exact"/>
              <w:ind w:firstLineChars="200" w:firstLine="420"/>
              <w:rPr>
                <w:rFonts w:ascii="宋体" w:hAnsi="宋体"/>
                <w:szCs w:val="21"/>
              </w:rPr>
            </w:pPr>
            <w:r>
              <w:rPr>
                <w:rFonts w:ascii="宋体" w:hAnsi="宋体" w:hint="eastAsia"/>
                <w:szCs w:val="21"/>
              </w:rPr>
              <w:t>1、触电风险管理：</w:t>
            </w:r>
          </w:p>
          <w:p w:rsidR="00AD397E" w:rsidRDefault="00D47D7E" w:rsidP="00EB6E3A">
            <w:pPr>
              <w:spacing w:line="400" w:lineRule="exact"/>
              <w:ind w:firstLineChars="200" w:firstLine="420"/>
              <w:rPr>
                <w:rFonts w:ascii="宋体" w:hAnsi="宋体"/>
                <w:szCs w:val="21"/>
              </w:rPr>
            </w:pPr>
            <w:r>
              <w:rPr>
                <w:rFonts w:ascii="宋体" w:hAnsi="宋体" w:hint="eastAsia"/>
                <w:szCs w:val="21"/>
              </w:rPr>
              <w:t>视频查看</w:t>
            </w:r>
            <w:r w:rsidR="00AD397E">
              <w:rPr>
                <w:rFonts w:ascii="宋体" w:hAnsi="宋体" w:hint="eastAsia"/>
                <w:szCs w:val="21"/>
              </w:rPr>
              <w:t>，公司规定了安全供电的管理要求，所有电气设备定期进行维护，公司定期对线路、操作柄等进行安全检查，发现问题及时进行处理。同时公司对维修、调试过程的用电安全管理进行了培训。能提供三级安全培训记录，电工都是持证上岗。</w:t>
            </w:r>
          </w:p>
          <w:p w:rsidR="00AD397E" w:rsidRDefault="00AD397E" w:rsidP="00EB6E3A">
            <w:pPr>
              <w:spacing w:line="400" w:lineRule="exact"/>
              <w:ind w:firstLineChars="200" w:firstLine="420"/>
              <w:rPr>
                <w:rFonts w:ascii="宋体" w:hAnsi="宋体"/>
                <w:szCs w:val="21"/>
              </w:rPr>
            </w:pPr>
            <w:r>
              <w:rPr>
                <w:rFonts w:ascii="宋体" w:hAnsi="宋体" w:hint="eastAsia"/>
                <w:szCs w:val="21"/>
              </w:rPr>
              <w:t>查看，公司配置有高低压配电室，房门配置有锁具，专人才能进入，门口和通风口都有防护设施，能控制小动物进入，每天有巡查记录。</w:t>
            </w:r>
          </w:p>
          <w:p w:rsidR="00AD397E" w:rsidRDefault="00AD397E" w:rsidP="00EB6E3A">
            <w:pPr>
              <w:spacing w:line="400" w:lineRule="exact"/>
              <w:ind w:firstLineChars="200" w:firstLine="420"/>
              <w:rPr>
                <w:rFonts w:ascii="宋体" w:hAnsi="宋体"/>
                <w:szCs w:val="21"/>
              </w:rPr>
            </w:pPr>
            <w:r>
              <w:rPr>
                <w:rFonts w:ascii="宋体" w:hAnsi="宋体" w:hint="eastAsia"/>
                <w:szCs w:val="21"/>
              </w:rPr>
              <w:t>查看，变压器为干式变压器，前期请电力公司做了预试，未出报告，后续审核跟踪</w:t>
            </w:r>
          </w:p>
          <w:p w:rsidR="00AD397E" w:rsidRPr="00884940" w:rsidRDefault="00AD397E" w:rsidP="00EB6E3A">
            <w:pPr>
              <w:spacing w:line="400" w:lineRule="exact"/>
              <w:ind w:firstLineChars="200" w:firstLine="420"/>
              <w:rPr>
                <w:rFonts w:ascii="宋体" w:hAnsi="宋体"/>
                <w:szCs w:val="21"/>
              </w:rPr>
            </w:pPr>
            <w:r w:rsidRPr="00884940">
              <w:rPr>
                <w:rFonts w:ascii="宋体" w:hAnsi="宋体" w:hint="eastAsia"/>
                <w:szCs w:val="21"/>
              </w:rPr>
              <w:t>查安全工具配置，提供有绝缘靴、绝缘手套、验电器等工具，查看，工具均按要求进行了检验，提供有安全工器具试验数据卡，结论：合格，检测时间：202</w:t>
            </w:r>
            <w:r w:rsidR="00884940" w:rsidRPr="00884940">
              <w:rPr>
                <w:rFonts w:ascii="宋体" w:hAnsi="宋体" w:hint="eastAsia"/>
                <w:szCs w:val="21"/>
              </w:rPr>
              <w:t>2</w:t>
            </w:r>
            <w:r w:rsidRPr="00884940">
              <w:rPr>
                <w:rFonts w:ascii="宋体" w:hAnsi="宋体" w:hint="eastAsia"/>
                <w:szCs w:val="21"/>
              </w:rPr>
              <w:t>.</w:t>
            </w:r>
            <w:r w:rsidR="00884940" w:rsidRPr="00884940">
              <w:rPr>
                <w:rFonts w:ascii="宋体" w:hAnsi="宋体" w:hint="eastAsia"/>
                <w:szCs w:val="21"/>
              </w:rPr>
              <w:t>9.1</w:t>
            </w:r>
            <w:r w:rsidRPr="00884940">
              <w:rPr>
                <w:rFonts w:ascii="宋体" w:hAnsi="宋体" w:hint="eastAsia"/>
                <w:szCs w:val="21"/>
              </w:rPr>
              <w:t>，有效期：202</w:t>
            </w:r>
            <w:r w:rsidR="00884940" w:rsidRPr="00884940">
              <w:rPr>
                <w:rFonts w:ascii="宋体" w:hAnsi="宋体" w:hint="eastAsia"/>
                <w:szCs w:val="21"/>
              </w:rPr>
              <w:t>3</w:t>
            </w:r>
            <w:r w:rsidRPr="00884940">
              <w:rPr>
                <w:rFonts w:ascii="宋体" w:hAnsi="宋体" w:hint="eastAsia"/>
                <w:szCs w:val="21"/>
              </w:rPr>
              <w:t>.</w:t>
            </w:r>
            <w:r w:rsidR="00884940" w:rsidRPr="00884940">
              <w:rPr>
                <w:rFonts w:ascii="宋体" w:hAnsi="宋体" w:hint="eastAsia"/>
                <w:szCs w:val="21"/>
              </w:rPr>
              <w:t>8</w:t>
            </w:r>
            <w:r w:rsidRPr="00884940">
              <w:rPr>
                <w:rFonts w:ascii="宋体" w:hAnsi="宋体" w:hint="eastAsia"/>
                <w:szCs w:val="21"/>
              </w:rPr>
              <w:t>.</w:t>
            </w:r>
            <w:r w:rsidR="00884940" w:rsidRPr="00884940">
              <w:rPr>
                <w:rFonts w:ascii="宋体" w:hAnsi="宋体" w:hint="eastAsia"/>
                <w:szCs w:val="21"/>
              </w:rPr>
              <w:t>31</w:t>
            </w:r>
            <w:r w:rsidRPr="00884940">
              <w:rPr>
                <w:rFonts w:ascii="宋体" w:hAnsi="宋体" w:hint="eastAsia"/>
                <w:szCs w:val="21"/>
              </w:rPr>
              <w:t>；测试单位：四川宏业电力集团有限公司</w:t>
            </w:r>
            <w:r w:rsidR="00884940">
              <w:rPr>
                <w:rFonts w:ascii="宋体" w:hAnsi="宋体" w:hint="eastAsia"/>
                <w:szCs w:val="21"/>
              </w:rPr>
              <w:t>，具体见附件</w:t>
            </w:r>
          </w:p>
          <w:p w:rsidR="00AD397E" w:rsidRDefault="00AD397E" w:rsidP="00EB6E3A">
            <w:pPr>
              <w:pStyle w:val="Default"/>
            </w:pPr>
          </w:p>
          <w:p w:rsidR="00AD397E" w:rsidRDefault="00D47D7E" w:rsidP="00EB6E3A">
            <w:pPr>
              <w:spacing w:line="400" w:lineRule="exact"/>
              <w:ind w:firstLineChars="200" w:firstLine="420"/>
              <w:rPr>
                <w:rFonts w:ascii="宋体" w:hAnsi="宋体"/>
                <w:szCs w:val="21"/>
              </w:rPr>
            </w:pPr>
            <w:r>
              <w:rPr>
                <w:rFonts w:ascii="宋体" w:hAnsi="宋体" w:hint="eastAsia"/>
                <w:szCs w:val="21"/>
              </w:rPr>
              <w:t>视频查看</w:t>
            </w:r>
            <w:r w:rsidR="00AD397E">
              <w:rPr>
                <w:rFonts w:ascii="宋体" w:hAnsi="宋体" w:hint="eastAsia"/>
                <w:szCs w:val="21"/>
              </w:rPr>
              <w:t>，</w:t>
            </w:r>
            <w:r w:rsidR="00AD397E">
              <w:rPr>
                <w:rFonts w:ascii="宋体" w:hint="eastAsia"/>
                <w:color w:val="000000"/>
                <w:kern w:val="0"/>
                <w:szCs w:val="21"/>
              </w:rPr>
              <w:t>生产场地</w:t>
            </w:r>
            <w:r w:rsidR="00AD397E">
              <w:rPr>
                <w:rFonts w:ascii="宋体" w:hAnsi="宋体" w:hint="eastAsia"/>
                <w:szCs w:val="21"/>
              </w:rPr>
              <w:t>的电器设备、电缆、配电设施完好，设置规范，无不符合情况。</w:t>
            </w:r>
          </w:p>
          <w:p w:rsidR="00AD397E" w:rsidRPr="0011485B" w:rsidRDefault="00D47D7E" w:rsidP="00EB6E3A">
            <w:pPr>
              <w:spacing w:line="400" w:lineRule="exact"/>
              <w:ind w:firstLineChars="200" w:firstLine="420"/>
              <w:rPr>
                <w:rFonts w:ascii="宋体" w:hAnsi="宋体"/>
                <w:color w:val="FF0000"/>
                <w:szCs w:val="21"/>
              </w:rPr>
            </w:pPr>
            <w:r w:rsidRPr="00884940">
              <w:rPr>
                <w:rFonts w:ascii="宋体" w:hAnsi="宋体" w:hint="eastAsia"/>
                <w:szCs w:val="21"/>
              </w:rPr>
              <w:t>视频查看</w:t>
            </w:r>
            <w:r w:rsidR="00AD397E" w:rsidRPr="00884940">
              <w:rPr>
                <w:rFonts w:ascii="宋体" w:hAnsi="宋体" w:hint="eastAsia"/>
                <w:szCs w:val="21"/>
              </w:rPr>
              <w:t>，各环节都有防雷设施，均按要求进行了检测，有效，</w:t>
            </w:r>
            <w:r w:rsidR="00884940" w:rsidRPr="00884940">
              <w:rPr>
                <w:rFonts w:ascii="方正仿宋简体" w:eastAsia="方正仿宋简体" w:hint="eastAsia"/>
                <w:szCs w:val="21"/>
              </w:rPr>
              <w:t>抽</w:t>
            </w:r>
            <w:r w:rsidR="00884940" w:rsidRPr="001A531F">
              <w:rPr>
                <w:rFonts w:ascii="方正仿宋简体" w:eastAsia="方正仿宋简体" w:hint="eastAsia"/>
                <w:szCs w:val="21"/>
              </w:rPr>
              <w:t>防雷装置定期检测技术报告：编号：新雷定检（2021）1205号，结论：合格，报告有效期：2021年12月21日至2022年12月20日，检测机构：成都市新都区防雷中心</w:t>
            </w:r>
            <w:r w:rsidR="00AD397E" w:rsidRPr="0011485B">
              <w:rPr>
                <w:rFonts w:ascii="宋体" w:hAnsi="宋体" w:hint="eastAsia"/>
                <w:color w:val="FF0000"/>
                <w:szCs w:val="21"/>
              </w:rPr>
              <w:t>。</w:t>
            </w:r>
          </w:p>
          <w:p w:rsidR="00AD397E" w:rsidRDefault="00AD397E" w:rsidP="00EB6E3A">
            <w:pPr>
              <w:spacing w:line="400" w:lineRule="exact"/>
              <w:ind w:firstLineChars="200" w:firstLine="420"/>
              <w:rPr>
                <w:rFonts w:ascii="宋体" w:hAnsi="宋体"/>
                <w:szCs w:val="21"/>
              </w:rPr>
            </w:pPr>
            <w:r>
              <w:rPr>
                <w:rFonts w:ascii="宋体" w:hAnsi="宋体" w:hint="eastAsia"/>
                <w:szCs w:val="21"/>
              </w:rPr>
              <w:t>2、火灾伤害预防：</w:t>
            </w:r>
          </w:p>
          <w:p w:rsidR="00AD397E" w:rsidRDefault="00AD397E" w:rsidP="00EB6E3A">
            <w:pPr>
              <w:spacing w:line="400" w:lineRule="atLeast"/>
              <w:ind w:firstLineChars="200" w:firstLine="420"/>
              <w:rPr>
                <w:rFonts w:ascii="宋体"/>
                <w:color w:val="000000"/>
                <w:kern w:val="0"/>
                <w:szCs w:val="21"/>
              </w:rPr>
            </w:pPr>
            <w:r>
              <w:rPr>
                <w:rFonts w:ascii="宋体" w:hAnsi="宋体" w:hint="eastAsia"/>
                <w:szCs w:val="21"/>
              </w:rPr>
              <w:t>了解：公司制订了</w:t>
            </w:r>
            <w:r>
              <w:rPr>
                <w:rFonts w:ascii="宋体" w:hint="eastAsia"/>
                <w:color w:val="000000"/>
                <w:kern w:val="0"/>
                <w:szCs w:val="21"/>
              </w:rPr>
              <w:t>火灾预防管理规定、应急管理规定。在车间、及办公场所均设置了消防栓、灭火器、应急疏散指示灯等。</w:t>
            </w:r>
          </w:p>
          <w:p w:rsidR="00AD397E" w:rsidRDefault="00AD397E" w:rsidP="00EB6E3A">
            <w:pPr>
              <w:spacing w:line="400" w:lineRule="atLeast"/>
              <w:ind w:firstLineChars="200" w:firstLine="420"/>
              <w:rPr>
                <w:rFonts w:ascii="宋体"/>
                <w:color w:val="000000"/>
                <w:kern w:val="0"/>
                <w:szCs w:val="21"/>
              </w:rPr>
            </w:pPr>
            <w:r>
              <w:rPr>
                <w:rFonts w:ascii="宋体" w:hint="eastAsia"/>
                <w:color w:val="000000"/>
                <w:kern w:val="0"/>
                <w:szCs w:val="21"/>
              </w:rPr>
              <w:lastRenderedPageBreak/>
              <w:t>查，制造部员工定期参加行政部的消防、应急、逃生培训和演习。</w:t>
            </w:r>
          </w:p>
          <w:p w:rsidR="00AD397E" w:rsidRDefault="00D47D7E" w:rsidP="00EB6E3A">
            <w:pPr>
              <w:spacing w:line="400" w:lineRule="atLeast"/>
              <w:ind w:firstLineChars="200" w:firstLine="420"/>
              <w:rPr>
                <w:rFonts w:ascii="宋体"/>
                <w:color w:val="000000"/>
                <w:kern w:val="0"/>
                <w:szCs w:val="21"/>
              </w:rPr>
            </w:pPr>
            <w:r>
              <w:rPr>
                <w:rFonts w:ascii="宋体" w:hint="eastAsia"/>
                <w:color w:val="000000"/>
                <w:kern w:val="0"/>
                <w:szCs w:val="21"/>
              </w:rPr>
              <w:t>视频查看</w:t>
            </w:r>
            <w:r w:rsidR="00AD397E">
              <w:rPr>
                <w:rFonts w:ascii="宋体" w:hint="eastAsia"/>
                <w:color w:val="000000"/>
                <w:kern w:val="0"/>
                <w:szCs w:val="21"/>
              </w:rPr>
              <w:t>，公司办公地点楼层，消防逃生通道畅通，办公室设置了烟雾感应器。</w:t>
            </w:r>
          </w:p>
          <w:p w:rsidR="00AD397E" w:rsidRDefault="00D47D7E" w:rsidP="00EB6E3A">
            <w:pPr>
              <w:spacing w:line="400" w:lineRule="atLeast"/>
              <w:ind w:firstLineChars="200" w:firstLine="420"/>
              <w:rPr>
                <w:rFonts w:ascii="宋体"/>
                <w:color w:val="000000"/>
                <w:kern w:val="0"/>
                <w:szCs w:val="21"/>
              </w:rPr>
            </w:pPr>
            <w:r>
              <w:rPr>
                <w:rFonts w:ascii="宋体" w:hint="eastAsia"/>
                <w:color w:val="000000"/>
                <w:kern w:val="0"/>
                <w:szCs w:val="21"/>
              </w:rPr>
              <w:t>视频查看</w:t>
            </w:r>
            <w:r w:rsidR="00AD397E">
              <w:rPr>
                <w:rFonts w:ascii="宋体" w:hint="eastAsia"/>
                <w:color w:val="000000"/>
                <w:kern w:val="0"/>
                <w:szCs w:val="21"/>
              </w:rPr>
              <w:t>，火灾伤害预防管理基本符合要求。</w:t>
            </w:r>
          </w:p>
          <w:p w:rsidR="00AD397E" w:rsidRDefault="00AD397E" w:rsidP="00EB6E3A">
            <w:pPr>
              <w:spacing w:line="400" w:lineRule="exact"/>
              <w:ind w:firstLineChars="200" w:firstLine="420"/>
              <w:rPr>
                <w:rFonts w:ascii="宋体" w:hAnsi="宋体"/>
                <w:szCs w:val="21"/>
              </w:rPr>
            </w:pPr>
            <w:r>
              <w:rPr>
                <w:rFonts w:ascii="宋体" w:hAnsi="宋体" w:hint="eastAsia"/>
                <w:szCs w:val="21"/>
              </w:rPr>
              <w:t>3、爆炸预防：</w:t>
            </w:r>
          </w:p>
          <w:p w:rsidR="00AD397E" w:rsidRDefault="00AD397E" w:rsidP="00EB6E3A">
            <w:pPr>
              <w:spacing w:line="400" w:lineRule="atLeast"/>
              <w:ind w:firstLineChars="200" w:firstLine="420"/>
              <w:rPr>
                <w:rFonts w:ascii="宋体"/>
                <w:color w:val="000000"/>
                <w:kern w:val="0"/>
                <w:szCs w:val="21"/>
              </w:rPr>
            </w:pPr>
            <w:r>
              <w:rPr>
                <w:rFonts w:ascii="宋体" w:hAnsi="宋体" w:hint="eastAsia"/>
                <w:szCs w:val="21"/>
              </w:rPr>
              <w:t>了解：公司爆炸隐患为压力容器或管道的使用，以及氨气泄漏造成。主要为冷凝器、汽水分离器、液氨管、液体二氧化碳储气罐等</w:t>
            </w:r>
            <w:r>
              <w:rPr>
                <w:rFonts w:ascii="宋体" w:hint="eastAsia"/>
                <w:color w:val="000000"/>
                <w:kern w:val="0"/>
                <w:szCs w:val="21"/>
              </w:rPr>
              <w:t>、公司对压力设备的应急管理做了预案和管理规定。</w:t>
            </w:r>
          </w:p>
          <w:p w:rsidR="00AD397E" w:rsidRDefault="00AD397E" w:rsidP="00EB6E3A">
            <w:pPr>
              <w:spacing w:line="400" w:lineRule="atLeast"/>
              <w:ind w:firstLineChars="200" w:firstLine="420"/>
              <w:rPr>
                <w:rFonts w:ascii="宋体"/>
                <w:kern w:val="0"/>
                <w:szCs w:val="21"/>
              </w:rPr>
            </w:pPr>
            <w:r w:rsidRPr="00884940">
              <w:rPr>
                <w:rFonts w:ascii="宋体" w:hint="eastAsia"/>
                <w:kern w:val="0"/>
                <w:szCs w:val="21"/>
              </w:rPr>
              <w:t>查特种设备的管理：提供有</w:t>
            </w:r>
            <w:r w:rsidRPr="00884940">
              <w:rPr>
                <w:rFonts w:ascii="宋体" w:hAnsi="宋体" w:hint="eastAsia"/>
                <w:szCs w:val="21"/>
              </w:rPr>
              <w:t>液体二氧化碳储气罐</w:t>
            </w:r>
            <w:r w:rsidRPr="00884940">
              <w:rPr>
                <w:rFonts w:ascii="宋体" w:hint="eastAsia"/>
                <w:kern w:val="0"/>
                <w:szCs w:val="21"/>
              </w:rPr>
              <w:t>、压力管道、和叉车的定期检验报告，抽压力容器，</w:t>
            </w:r>
            <w:r w:rsidR="00884940" w:rsidRPr="00884940">
              <w:rPr>
                <w:rFonts w:ascii="宋体" w:hAnsi="宋体" w:hint="eastAsia"/>
                <w:szCs w:val="21"/>
              </w:rPr>
              <w:t>贮氨器</w:t>
            </w:r>
            <w:r w:rsidRPr="00884940">
              <w:rPr>
                <w:rFonts w:ascii="宋体" w:hAnsi="宋体" w:hint="eastAsia"/>
                <w:szCs w:val="21"/>
              </w:rPr>
              <w:t>特种设备</w:t>
            </w:r>
            <w:r w:rsidR="00884940" w:rsidRPr="00884940">
              <w:rPr>
                <w:rFonts w:ascii="宋体" w:hAnsi="宋体" w:hint="eastAsia"/>
                <w:szCs w:val="21"/>
              </w:rPr>
              <w:t>定期检验报告</w:t>
            </w:r>
            <w:r w:rsidRPr="00884940">
              <w:rPr>
                <w:rFonts w:ascii="宋体" w:hint="eastAsia"/>
                <w:kern w:val="0"/>
                <w:szCs w:val="21"/>
              </w:rPr>
              <w:t>，设备代码：2130510</w:t>
            </w:r>
            <w:r w:rsidR="00884940" w:rsidRPr="00884940">
              <w:rPr>
                <w:rFonts w:ascii="宋体" w:hint="eastAsia"/>
                <w:kern w:val="0"/>
                <w:szCs w:val="21"/>
              </w:rPr>
              <w:t>1822009040001</w:t>
            </w:r>
            <w:r w:rsidRPr="00884940">
              <w:rPr>
                <w:rFonts w:ascii="宋体" w:hint="eastAsia"/>
                <w:kern w:val="0"/>
                <w:szCs w:val="21"/>
              </w:rPr>
              <w:t>，登记证编号：容</w:t>
            </w:r>
            <w:r w:rsidR="00884940" w:rsidRPr="00884940">
              <w:rPr>
                <w:rFonts w:ascii="宋体" w:hint="eastAsia"/>
                <w:kern w:val="0"/>
                <w:szCs w:val="21"/>
              </w:rPr>
              <w:t>3MC川AM0557</w:t>
            </w:r>
            <w:r w:rsidRPr="00884940">
              <w:rPr>
                <w:rFonts w:ascii="宋体" w:hint="eastAsia"/>
                <w:kern w:val="0"/>
                <w:szCs w:val="21"/>
              </w:rPr>
              <w:t>,</w:t>
            </w:r>
            <w:r w:rsidR="00884940" w:rsidRPr="00884940">
              <w:rPr>
                <w:rFonts w:ascii="宋体" w:hint="eastAsia"/>
                <w:kern w:val="0"/>
                <w:szCs w:val="21"/>
              </w:rPr>
              <w:t>检验时间：2021年5月31日，</w:t>
            </w:r>
            <w:r w:rsidRPr="00884940">
              <w:rPr>
                <w:rFonts w:ascii="宋体" w:hint="eastAsia"/>
                <w:kern w:val="0"/>
                <w:szCs w:val="21"/>
              </w:rPr>
              <w:t>结论：符合要求，下次检验时间：</w:t>
            </w:r>
            <w:r w:rsidR="00884940" w:rsidRPr="00884940">
              <w:rPr>
                <w:rFonts w:ascii="宋体" w:hint="eastAsia"/>
                <w:kern w:val="0"/>
                <w:szCs w:val="21"/>
              </w:rPr>
              <w:t xml:space="preserve"> </w:t>
            </w:r>
            <w:r w:rsidRPr="00884940">
              <w:rPr>
                <w:rFonts w:ascii="宋体" w:hint="eastAsia"/>
                <w:kern w:val="0"/>
                <w:szCs w:val="21"/>
              </w:rPr>
              <w:t>2023-05-30；见附件；叉车共有42台检验报告，抽报告编号：CLSJ202</w:t>
            </w:r>
            <w:r w:rsidR="00884940" w:rsidRPr="00884940">
              <w:rPr>
                <w:rFonts w:ascii="宋体" w:hint="eastAsia"/>
                <w:kern w:val="0"/>
                <w:szCs w:val="21"/>
              </w:rPr>
              <w:t>2</w:t>
            </w:r>
            <w:r w:rsidRPr="00884940">
              <w:rPr>
                <w:rFonts w:ascii="宋体" w:hint="eastAsia"/>
                <w:kern w:val="0"/>
                <w:szCs w:val="21"/>
              </w:rPr>
              <w:t>0</w:t>
            </w:r>
            <w:r w:rsidR="00884940" w:rsidRPr="00884940">
              <w:rPr>
                <w:rFonts w:ascii="宋体" w:hint="eastAsia"/>
                <w:kern w:val="0"/>
                <w:szCs w:val="21"/>
              </w:rPr>
              <w:t>8604</w:t>
            </w:r>
            <w:r w:rsidRPr="00884940">
              <w:rPr>
                <w:rFonts w:ascii="宋体" w:hint="eastAsia"/>
                <w:kern w:val="0"/>
                <w:szCs w:val="21"/>
              </w:rPr>
              <w:t>,车辆型号：FD3</w:t>
            </w:r>
            <w:r w:rsidR="00884940" w:rsidRPr="00884940">
              <w:rPr>
                <w:rFonts w:ascii="宋体" w:hint="eastAsia"/>
                <w:kern w:val="0"/>
                <w:szCs w:val="21"/>
              </w:rPr>
              <w:t>5</w:t>
            </w:r>
            <w:r w:rsidRPr="00884940">
              <w:rPr>
                <w:rFonts w:ascii="宋体" w:hint="eastAsia"/>
                <w:kern w:val="0"/>
                <w:szCs w:val="21"/>
              </w:rPr>
              <w:t>NT，结论：合格，下次检验时间：202</w:t>
            </w:r>
            <w:r w:rsidR="00884940" w:rsidRPr="00884940">
              <w:rPr>
                <w:rFonts w:ascii="宋体" w:hint="eastAsia"/>
                <w:kern w:val="0"/>
                <w:szCs w:val="21"/>
              </w:rPr>
              <w:t>3</w:t>
            </w:r>
            <w:r w:rsidRPr="00884940">
              <w:rPr>
                <w:rFonts w:ascii="宋体" w:hint="eastAsia"/>
                <w:kern w:val="0"/>
                <w:szCs w:val="21"/>
              </w:rPr>
              <w:t>年</w:t>
            </w:r>
            <w:r>
              <w:rPr>
                <w:rFonts w:ascii="宋体" w:hint="eastAsia"/>
                <w:kern w:val="0"/>
                <w:szCs w:val="21"/>
              </w:rPr>
              <w:t>7月,证书见附件。</w:t>
            </w:r>
          </w:p>
          <w:p w:rsidR="00AD397E" w:rsidRDefault="00AD397E" w:rsidP="00EB6E3A">
            <w:pPr>
              <w:spacing w:line="400" w:lineRule="atLeast"/>
              <w:ind w:firstLineChars="200" w:firstLine="420"/>
              <w:rPr>
                <w:rFonts w:ascii="宋体" w:hAnsi="宋体"/>
                <w:szCs w:val="21"/>
              </w:rPr>
            </w:pPr>
          </w:p>
          <w:p w:rsidR="00AD397E" w:rsidRDefault="00AD397E" w:rsidP="00EB6E3A">
            <w:pPr>
              <w:spacing w:line="400" w:lineRule="atLeast"/>
              <w:ind w:firstLineChars="200" w:firstLine="420"/>
              <w:rPr>
                <w:rFonts w:ascii="宋体"/>
                <w:kern w:val="0"/>
                <w:szCs w:val="21"/>
              </w:rPr>
            </w:pPr>
            <w:r>
              <w:rPr>
                <w:rFonts w:ascii="宋体" w:hAnsi="宋体" w:hint="eastAsia"/>
                <w:szCs w:val="21"/>
              </w:rPr>
              <w:t>在制冷站和罐装生产线，在每个位置都安装有气体报警装置和氨气检测报警装置，可以起到预防作用</w:t>
            </w:r>
          </w:p>
          <w:p w:rsidR="00AD397E" w:rsidRDefault="00AD397E" w:rsidP="00EB6E3A">
            <w:pPr>
              <w:spacing w:line="400" w:lineRule="atLeast"/>
              <w:ind w:firstLineChars="200" w:firstLine="420"/>
              <w:rPr>
                <w:rFonts w:ascii="宋体"/>
                <w:color w:val="000000"/>
                <w:kern w:val="0"/>
                <w:szCs w:val="21"/>
              </w:rPr>
            </w:pPr>
            <w:r>
              <w:rPr>
                <w:rFonts w:ascii="宋体" w:hint="eastAsia"/>
                <w:color w:val="000000"/>
                <w:kern w:val="0"/>
                <w:szCs w:val="21"/>
              </w:rPr>
              <w:t>查压力设备人员管理，提供有一般压力容器操作工等，操作人员均培训取证上岗，能满足岗位管理要求。</w:t>
            </w:r>
          </w:p>
          <w:p w:rsidR="00AD397E" w:rsidRDefault="00AD397E" w:rsidP="00EB6E3A">
            <w:pPr>
              <w:spacing w:line="400" w:lineRule="atLeast"/>
              <w:ind w:firstLineChars="200" w:firstLine="420"/>
              <w:rPr>
                <w:rFonts w:ascii="宋体"/>
                <w:kern w:val="0"/>
                <w:szCs w:val="21"/>
              </w:rPr>
            </w:pPr>
            <w:r>
              <w:rPr>
                <w:rFonts w:ascii="宋体" w:hint="eastAsia"/>
                <w:kern w:val="0"/>
                <w:szCs w:val="21"/>
              </w:rPr>
              <w:t>查，制定有应急预案，并定期进行了演练。</w:t>
            </w:r>
          </w:p>
          <w:p w:rsidR="00AD397E" w:rsidRDefault="00D47D7E" w:rsidP="00EB6E3A">
            <w:pPr>
              <w:spacing w:line="400" w:lineRule="atLeast"/>
              <w:ind w:firstLineChars="200" w:firstLine="420"/>
              <w:rPr>
                <w:rFonts w:ascii="宋体"/>
                <w:color w:val="000000"/>
                <w:kern w:val="0"/>
                <w:szCs w:val="21"/>
              </w:rPr>
            </w:pPr>
            <w:r>
              <w:rPr>
                <w:rFonts w:ascii="宋体" w:hint="eastAsia"/>
                <w:color w:val="000000"/>
                <w:kern w:val="0"/>
                <w:szCs w:val="21"/>
              </w:rPr>
              <w:t>视频查看</w:t>
            </w:r>
            <w:r w:rsidR="00AD397E">
              <w:rPr>
                <w:rFonts w:ascii="宋体" w:hint="eastAsia"/>
                <w:color w:val="000000"/>
                <w:kern w:val="0"/>
                <w:szCs w:val="21"/>
              </w:rPr>
              <w:t>，爆炸预防管理基本符合要求。</w:t>
            </w:r>
          </w:p>
          <w:p w:rsidR="00AD397E" w:rsidRDefault="00AD397E" w:rsidP="00EB6E3A">
            <w:pPr>
              <w:spacing w:line="400" w:lineRule="atLeast"/>
              <w:ind w:firstLineChars="200" w:firstLine="420"/>
              <w:rPr>
                <w:rFonts w:ascii="宋体"/>
                <w:color w:val="000000"/>
                <w:kern w:val="0"/>
                <w:szCs w:val="21"/>
              </w:rPr>
            </w:pPr>
          </w:p>
          <w:p w:rsidR="00AD397E" w:rsidRDefault="00AD397E" w:rsidP="00EB6E3A">
            <w:pPr>
              <w:spacing w:line="400" w:lineRule="exact"/>
              <w:ind w:firstLineChars="200" w:firstLine="420"/>
              <w:rPr>
                <w:rFonts w:ascii="宋体" w:hAnsi="宋体"/>
                <w:szCs w:val="21"/>
              </w:rPr>
            </w:pPr>
            <w:r>
              <w:rPr>
                <w:rFonts w:ascii="宋体" w:hAnsi="宋体" w:hint="eastAsia"/>
                <w:szCs w:val="21"/>
              </w:rPr>
              <w:t>4、</w:t>
            </w:r>
            <w:r>
              <w:rPr>
                <w:rFonts w:hint="eastAsia"/>
                <w:szCs w:val="21"/>
              </w:rPr>
              <w:t>意外伤害（高坠、烫伤、冻伤、酸碱腐蚀、爆瓶等伤害）</w:t>
            </w:r>
            <w:r>
              <w:rPr>
                <w:rFonts w:ascii="宋体" w:hAnsi="宋体" w:hint="eastAsia"/>
                <w:szCs w:val="21"/>
              </w:rPr>
              <w:t>：</w:t>
            </w:r>
          </w:p>
          <w:p w:rsidR="00AD397E" w:rsidRDefault="00AD397E" w:rsidP="00EB6E3A">
            <w:pPr>
              <w:spacing w:line="400" w:lineRule="atLeast"/>
              <w:ind w:firstLineChars="200" w:firstLine="420"/>
              <w:rPr>
                <w:rFonts w:ascii="宋体"/>
                <w:kern w:val="0"/>
                <w:szCs w:val="21"/>
              </w:rPr>
            </w:pPr>
            <w:r>
              <w:rPr>
                <w:rFonts w:ascii="宋体" w:hAnsi="宋体" w:hint="eastAsia"/>
                <w:szCs w:val="21"/>
              </w:rPr>
              <w:t>了解：公司制订了人员</w:t>
            </w:r>
            <w:r>
              <w:rPr>
                <w:rFonts w:ascii="宋体" w:hint="eastAsia"/>
                <w:kern w:val="0"/>
                <w:szCs w:val="21"/>
              </w:rPr>
              <w:t>防护管理规定、应急管理规定。</w:t>
            </w:r>
          </w:p>
          <w:p w:rsidR="00AD397E" w:rsidRDefault="00AD397E" w:rsidP="00EB6E3A">
            <w:pPr>
              <w:spacing w:line="400" w:lineRule="atLeast"/>
              <w:ind w:firstLineChars="200" w:firstLine="420"/>
              <w:rPr>
                <w:rFonts w:ascii="宋体"/>
                <w:kern w:val="0"/>
                <w:szCs w:val="21"/>
              </w:rPr>
            </w:pPr>
            <w:r>
              <w:rPr>
                <w:rFonts w:ascii="宋体" w:hint="eastAsia"/>
                <w:kern w:val="0"/>
                <w:szCs w:val="21"/>
              </w:rPr>
              <w:t>查，制造部员工定期参加操作规程的培训,并进行了三级安全教育。</w:t>
            </w:r>
          </w:p>
          <w:p w:rsidR="00AD397E" w:rsidRDefault="00D47D7E" w:rsidP="00EB6E3A">
            <w:pPr>
              <w:spacing w:line="400" w:lineRule="atLeast"/>
              <w:ind w:firstLineChars="200" w:firstLine="420"/>
              <w:rPr>
                <w:rFonts w:ascii="宋体"/>
                <w:kern w:val="0"/>
                <w:szCs w:val="21"/>
              </w:rPr>
            </w:pPr>
            <w:r>
              <w:rPr>
                <w:rFonts w:ascii="宋体" w:hint="eastAsia"/>
                <w:kern w:val="0"/>
                <w:szCs w:val="21"/>
              </w:rPr>
              <w:t>视频查看</w:t>
            </w:r>
            <w:r w:rsidR="00AD397E">
              <w:rPr>
                <w:rFonts w:ascii="宋体" w:hint="eastAsia"/>
                <w:kern w:val="0"/>
                <w:szCs w:val="21"/>
              </w:rPr>
              <w:t>，在糖化车间，主要控制</w:t>
            </w:r>
            <w:r w:rsidR="00AD397E">
              <w:rPr>
                <w:rFonts w:ascii="宋体"/>
                <w:kern w:val="0"/>
                <w:szCs w:val="21"/>
              </w:rPr>
              <w:t>高温烫伤</w:t>
            </w:r>
            <w:r w:rsidR="00AD397E">
              <w:rPr>
                <w:rFonts w:ascii="宋体" w:hint="eastAsia"/>
                <w:kern w:val="0"/>
                <w:szCs w:val="21"/>
              </w:rPr>
              <w:t>，因接触热水、</w:t>
            </w:r>
            <w:r w:rsidR="00AD397E">
              <w:rPr>
                <w:rFonts w:ascii="宋体"/>
                <w:kern w:val="0"/>
                <w:szCs w:val="21"/>
              </w:rPr>
              <w:t>设备表面</w:t>
            </w:r>
            <w:r w:rsidR="00AD397E">
              <w:rPr>
                <w:rFonts w:ascii="宋体" w:hint="eastAsia"/>
                <w:kern w:val="0"/>
                <w:szCs w:val="21"/>
              </w:rPr>
              <w:t>、蒸汽造成烫伤，现场有警示标识，</w:t>
            </w:r>
          </w:p>
          <w:p w:rsidR="00AD397E" w:rsidRDefault="00AD397E" w:rsidP="00EB6E3A">
            <w:pPr>
              <w:spacing w:line="400" w:lineRule="atLeast"/>
              <w:ind w:firstLineChars="100" w:firstLine="210"/>
              <w:rPr>
                <w:rFonts w:ascii="宋体"/>
                <w:kern w:val="0"/>
                <w:szCs w:val="21"/>
              </w:rPr>
            </w:pPr>
            <w:r>
              <w:rPr>
                <w:rFonts w:ascii="宋体" w:hint="eastAsia"/>
                <w:kern w:val="0"/>
                <w:szCs w:val="21"/>
              </w:rPr>
              <w:t>操作员工均穿戴有工作服、佩戴有手套，操作符合要求。</w:t>
            </w:r>
          </w:p>
          <w:p w:rsidR="00AD397E" w:rsidRDefault="00D47D7E" w:rsidP="00EB6E3A">
            <w:pPr>
              <w:spacing w:line="400" w:lineRule="atLeast"/>
              <w:ind w:firstLineChars="200" w:firstLine="420"/>
              <w:rPr>
                <w:rFonts w:ascii="宋体"/>
                <w:kern w:val="0"/>
                <w:szCs w:val="21"/>
              </w:rPr>
            </w:pPr>
            <w:r>
              <w:rPr>
                <w:rFonts w:ascii="宋体" w:hint="eastAsia"/>
                <w:kern w:val="0"/>
                <w:szCs w:val="21"/>
              </w:rPr>
              <w:t>视频查看</w:t>
            </w:r>
            <w:r w:rsidR="00AD397E">
              <w:rPr>
                <w:rFonts w:ascii="宋体" w:hint="eastAsia"/>
                <w:kern w:val="0"/>
                <w:szCs w:val="21"/>
              </w:rPr>
              <w:t>，在旋转设备前加有围栏，能起到伤害的防护。</w:t>
            </w:r>
          </w:p>
          <w:p w:rsidR="00AD397E" w:rsidRDefault="00D47D7E" w:rsidP="00EB6E3A">
            <w:pPr>
              <w:spacing w:line="400" w:lineRule="atLeast"/>
              <w:ind w:firstLineChars="200" w:firstLine="420"/>
              <w:rPr>
                <w:rFonts w:ascii="宋体"/>
                <w:kern w:val="0"/>
                <w:szCs w:val="21"/>
              </w:rPr>
            </w:pPr>
            <w:r>
              <w:rPr>
                <w:rFonts w:ascii="宋体" w:hint="eastAsia"/>
                <w:kern w:val="0"/>
                <w:szCs w:val="21"/>
              </w:rPr>
              <w:lastRenderedPageBreak/>
              <w:t>视频查看</w:t>
            </w:r>
            <w:r w:rsidR="00AD397E">
              <w:rPr>
                <w:rFonts w:ascii="宋体" w:hint="eastAsia"/>
                <w:kern w:val="0"/>
                <w:szCs w:val="21"/>
              </w:rPr>
              <w:t>，在制冷站，制冷设备均有防护保温装置，涉及低温操作的都有警示标识，操作工防护设施穿戴到位，能有效预防冻伤风险。</w:t>
            </w:r>
          </w:p>
          <w:p w:rsidR="00AD397E" w:rsidRDefault="00D47D7E" w:rsidP="00EB6E3A">
            <w:pPr>
              <w:spacing w:line="400" w:lineRule="atLeast"/>
              <w:ind w:firstLineChars="200" w:firstLine="420"/>
              <w:rPr>
                <w:rFonts w:ascii="宋体"/>
                <w:kern w:val="0"/>
                <w:szCs w:val="21"/>
              </w:rPr>
            </w:pPr>
            <w:r>
              <w:rPr>
                <w:rFonts w:ascii="宋体" w:hint="eastAsia"/>
                <w:kern w:val="0"/>
                <w:szCs w:val="21"/>
              </w:rPr>
              <w:t>视频查看</w:t>
            </w:r>
            <w:r w:rsidR="00AD397E">
              <w:rPr>
                <w:rFonts w:ascii="宋体" w:hint="eastAsia"/>
                <w:kern w:val="0"/>
                <w:szCs w:val="21"/>
              </w:rPr>
              <w:t>，在罐区，在储存罐上都有楼梯和扶手，在每个罐前都有警示标识，能有效起到高空落物和高空坠落风险。</w:t>
            </w:r>
          </w:p>
          <w:p w:rsidR="00AD397E" w:rsidRDefault="00D47D7E" w:rsidP="00EB6E3A">
            <w:pPr>
              <w:spacing w:line="400" w:lineRule="atLeast"/>
              <w:ind w:firstLineChars="200" w:firstLine="420"/>
              <w:rPr>
                <w:rFonts w:ascii="宋体"/>
                <w:kern w:val="0"/>
                <w:szCs w:val="21"/>
              </w:rPr>
            </w:pPr>
            <w:r>
              <w:rPr>
                <w:rFonts w:ascii="宋体" w:hint="eastAsia"/>
                <w:kern w:val="0"/>
                <w:szCs w:val="21"/>
              </w:rPr>
              <w:t>视频查看</w:t>
            </w:r>
            <w:r w:rsidR="00AD397E">
              <w:rPr>
                <w:rFonts w:ascii="宋体" w:hint="eastAsia"/>
                <w:kern w:val="0"/>
                <w:szCs w:val="21"/>
              </w:rPr>
              <w:t>，在</w:t>
            </w:r>
            <w:r w:rsidR="00AD397E">
              <w:rPr>
                <w:rFonts w:ascii="宋体"/>
                <w:kern w:val="0"/>
                <w:szCs w:val="21"/>
              </w:rPr>
              <w:t>灌装车间</w:t>
            </w:r>
            <w:r w:rsidR="00AD397E">
              <w:rPr>
                <w:rFonts w:ascii="宋体" w:hint="eastAsia"/>
                <w:kern w:val="0"/>
                <w:szCs w:val="21"/>
              </w:rPr>
              <w:t>，碱液清洗、高温消毒和灌装线都是全自动化生产线，不需要人员接触，操作界面之间有隔离和防护门，以及有红外控制系统，有人员进入立即停机。只有几人巡视、控制操作台。能避免酸碱腐蚀、</w:t>
            </w:r>
            <w:r w:rsidR="00AD397E">
              <w:rPr>
                <w:rFonts w:ascii="宋体"/>
                <w:kern w:val="0"/>
                <w:szCs w:val="21"/>
              </w:rPr>
              <w:t>酒瓶爆瓶</w:t>
            </w:r>
            <w:r w:rsidR="00AD397E">
              <w:rPr>
                <w:rFonts w:ascii="宋体" w:hint="eastAsia"/>
                <w:kern w:val="0"/>
                <w:szCs w:val="21"/>
              </w:rPr>
              <w:t>对人员伤害。</w:t>
            </w:r>
          </w:p>
          <w:p w:rsidR="00AD397E" w:rsidRDefault="00D47D7E" w:rsidP="00EB6E3A">
            <w:pPr>
              <w:spacing w:line="400" w:lineRule="atLeast"/>
              <w:ind w:firstLineChars="200" w:firstLine="420"/>
              <w:rPr>
                <w:rFonts w:ascii="宋体"/>
                <w:kern w:val="0"/>
                <w:szCs w:val="21"/>
              </w:rPr>
            </w:pPr>
            <w:r>
              <w:rPr>
                <w:rFonts w:ascii="宋体" w:hint="eastAsia"/>
                <w:kern w:val="0"/>
                <w:szCs w:val="21"/>
              </w:rPr>
              <w:t>视频查看</w:t>
            </w:r>
            <w:r w:rsidR="00AD397E">
              <w:rPr>
                <w:rFonts w:ascii="宋体" w:hint="eastAsia"/>
                <w:kern w:val="0"/>
                <w:szCs w:val="21"/>
              </w:rPr>
              <w:t>，配置了必备的应急药品，如创口贴、急救包等。</w:t>
            </w:r>
          </w:p>
          <w:p w:rsidR="00AD397E" w:rsidRDefault="00D47D7E" w:rsidP="00EB6E3A">
            <w:pPr>
              <w:spacing w:line="400" w:lineRule="atLeast"/>
              <w:ind w:firstLineChars="200" w:firstLine="420"/>
              <w:rPr>
                <w:rFonts w:ascii="宋体"/>
                <w:kern w:val="0"/>
                <w:szCs w:val="21"/>
              </w:rPr>
            </w:pPr>
            <w:r>
              <w:rPr>
                <w:rFonts w:ascii="宋体" w:hint="eastAsia"/>
                <w:kern w:val="0"/>
                <w:szCs w:val="21"/>
              </w:rPr>
              <w:t>视频查看</w:t>
            </w:r>
            <w:r w:rsidR="00AD397E">
              <w:rPr>
                <w:rFonts w:ascii="宋体" w:hint="eastAsia"/>
                <w:kern w:val="0"/>
                <w:szCs w:val="21"/>
              </w:rPr>
              <w:t>，在危化品使用处都有MSDS表，明确了应急处理措施，部份配有洗眼器等设备。</w:t>
            </w:r>
          </w:p>
          <w:p w:rsidR="00AD397E" w:rsidRDefault="00D47D7E" w:rsidP="00EB6E3A">
            <w:pPr>
              <w:spacing w:line="400" w:lineRule="atLeast"/>
              <w:ind w:firstLineChars="200" w:firstLine="420"/>
              <w:rPr>
                <w:rFonts w:ascii="宋体"/>
                <w:kern w:val="0"/>
                <w:szCs w:val="21"/>
              </w:rPr>
            </w:pPr>
            <w:r>
              <w:rPr>
                <w:rFonts w:ascii="宋体" w:hint="eastAsia"/>
                <w:kern w:val="0"/>
                <w:szCs w:val="21"/>
              </w:rPr>
              <w:t>视频查看</w:t>
            </w:r>
            <w:r w:rsidR="00AD397E">
              <w:rPr>
                <w:rFonts w:ascii="宋体" w:hint="eastAsia"/>
                <w:kern w:val="0"/>
                <w:szCs w:val="21"/>
              </w:rPr>
              <w:t>，设置有安全警示标识，进入车间人员都佩戴有安全帽。</w:t>
            </w:r>
          </w:p>
          <w:p w:rsidR="00AD397E" w:rsidRDefault="00AD397E" w:rsidP="00EB6E3A">
            <w:pPr>
              <w:spacing w:line="400" w:lineRule="atLeast"/>
              <w:ind w:firstLineChars="200" w:firstLine="420"/>
              <w:rPr>
                <w:szCs w:val="21"/>
              </w:rPr>
            </w:pPr>
            <w:r>
              <w:rPr>
                <w:rFonts w:hint="eastAsia"/>
                <w:szCs w:val="21"/>
              </w:rPr>
              <w:t>查危险作业，倒闸作业、临时电作业、动火、动土、登高、受限空间等，均拟定了管理制度和应急管理方案，操作流程：申请——审批——作业，</w:t>
            </w:r>
            <w:r w:rsidR="00D47D7E">
              <w:rPr>
                <w:rFonts w:hint="eastAsia"/>
                <w:szCs w:val="21"/>
              </w:rPr>
              <w:t>视频查看</w:t>
            </w:r>
            <w:r>
              <w:rPr>
                <w:rFonts w:hint="eastAsia"/>
                <w:szCs w:val="21"/>
              </w:rPr>
              <w:t>暂无操作。</w:t>
            </w:r>
          </w:p>
          <w:p w:rsidR="00AD397E" w:rsidRDefault="00AD397E" w:rsidP="00131294">
            <w:pPr>
              <w:spacing w:line="400" w:lineRule="atLeast"/>
              <w:ind w:firstLineChars="200" w:firstLine="420"/>
              <w:rPr>
                <w:rFonts w:hint="eastAsia"/>
                <w:szCs w:val="21"/>
              </w:rPr>
            </w:pPr>
            <w:r>
              <w:rPr>
                <w:rFonts w:hint="eastAsia"/>
                <w:szCs w:val="21"/>
              </w:rPr>
              <w:t>抽以往作业票，</w:t>
            </w:r>
            <w:r w:rsidR="005E4CEC">
              <w:rPr>
                <w:rFonts w:hint="eastAsia"/>
                <w:szCs w:val="21"/>
              </w:rPr>
              <w:t>提供有</w:t>
            </w:r>
            <w:r w:rsidRPr="005E4CEC">
              <w:rPr>
                <w:rFonts w:hint="eastAsia"/>
                <w:szCs w:val="21"/>
              </w:rPr>
              <w:t>登高、临时用电、吊装和受限空间作业等审批表</w:t>
            </w:r>
            <w:r w:rsidR="005E4CEC" w:rsidRPr="005E4CEC">
              <w:rPr>
                <w:rFonts w:hint="eastAsia"/>
                <w:szCs w:val="21"/>
              </w:rPr>
              <w:t>，</w:t>
            </w:r>
            <w:r>
              <w:rPr>
                <w:rFonts w:hint="eastAsia"/>
                <w:szCs w:val="21"/>
              </w:rPr>
              <w:t>作业审批流程符合规定要求。</w:t>
            </w:r>
          </w:p>
          <w:p w:rsidR="00A04181" w:rsidRPr="00A04181" w:rsidRDefault="00A04181" w:rsidP="00A04181">
            <w:pPr>
              <w:pStyle w:val="a0"/>
            </w:pPr>
            <w:r>
              <w:rPr>
                <w:noProof/>
              </w:rPr>
              <w:lastRenderedPageBreak/>
              <w:drawing>
                <wp:inline distT="0" distB="0" distL="0" distR="0">
                  <wp:extent cx="3120931" cy="3563007"/>
                  <wp:effectExtent l="19050" t="0" r="3269" b="0"/>
                  <wp:docPr id="1" name="图片 1" descr="C:\Users\24309\AppData\Local\Temp\16699638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1669963872(1).png"/>
                          <pic:cNvPicPr>
                            <a:picLocks noChangeAspect="1" noChangeArrowheads="1"/>
                          </pic:cNvPicPr>
                        </pic:nvPicPr>
                        <pic:blipFill>
                          <a:blip r:embed="rId9" cstate="print"/>
                          <a:srcRect/>
                          <a:stretch>
                            <a:fillRect/>
                          </a:stretch>
                        </pic:blipFill>
                        <pic:spPr bwMode="auto">
                          <a:xfrm>
                            <a:off x="0" y="0"/>
                            <a:ext cx="3123094" cy="3565476"/>
                          </a:xfrm>
                          <a:prstGeom prst="rect">
                            <a:avLst/>
                          </a:prstGeom>
                          <a:noFill/>
                          <a:ln w="9525">
                            <a:noFill/>
                            <a:miter lim="800000"/>
                            <a:headEnd/>
                            <a:tailEnd/>
                          </a:ln>
                        </pic:spPr>
                      </pic:pic>
                    </a:graphicData>
                  </a:graphic>
                </wp:inline>
              </w:drawing>
            </w:r>
          </w:p>
          <w:p w:rsidR="00AD397E" w:rsidRDefault="00AD397E" w:rsidP="00EB6E3A">
            <w:pPr>
              <w:spacing w:line="400" w:lineRule="atLeast"/>
              <w:ind w:firstLineChars="200" w:firstLine="420"/>
              <w:rPr>
                <w:rFonts w:ascii="宋体"/>
                <w:kern w:val="0"/>
                <w:szCs w:val="21"/>
              </w:rPr>
            </w:pPr>
            <w:r>
              <w:rPr>
                <w:rFonts w:hint="eastAsia"/>
                <w:szCs w:val="21"/>
              </w:rPr>
              <w:t>查看到危化品（液氨、酸碱）运输的管理：进入公司前在门卫处进行登记（查看车辆运输证、危险品人员驾驶证，押运证等是否一致），并排专人进行安全、操作培训，按指定路线运输到灌装点，过程全程派人跟踪，在装卸处配置到位防护设备再进行灌装，现场无操作。</w:t>
            </w:r>
          </w:p>
          <w:p w:rsidR="00AD397E" w:rsidRDefault="00AD397E" w:rsidP="00EB6E3A">
            <w:pPr>
              <w:spacing w:line="400" w:lineRule="atLeast"/>
              <w:ind w:firstLineChars="200" w:firstLine="420"/>
              <w:rPr>
                <w:rFonts w:ascii="宋体"/>
                <w:kern w:val="0"/>
                <w:szCs w:val="21"/>
              </w:rPr>
            </w:pPr>
          </w:p>
          <w:p w:rsidR="00AD397E" w:rsidRDefault="00AD397E" w:rsidP="00EB6E3A">
            <w:pPr>
              <w:spacing w:line="400" w:lineRule="exact"/>
              <w:ind w:firstLineChars="200" w:firstLine="420"/>
              <w:rPr>
                <w:rFonts w:ascii="宋体" w:hAnsi="宋体"/>
                <w:szCs w:val="21"/>
              </w:rPr>
            </w:pPr>
            <w:r>
              <w:rPr>
                <w:rFonts w:ascii="宋体" w:hAnsi="宋体" w:hint="eastAsia"/>
                <w:szCs w:val="21"/>
              </w:rPr>
              <w:t>5、查现场职业病预防管理：</w:t>
            </w:r>
          </w:p>
          <w:p w:rsidR="00AD397E" w:rsidRDefault="00AD397E" w:rsidP="00EB6E3A">
            <w:pPr>
              <w:spacing w:line="400" w:lineRule="exact"/>
              <w:ind w:firstLineChars="200" w:firstLine="420"/>
              <w:rPr>
                <w:rFonts w:ascii="宋体" w:hAnsi="宋体"/>
                <w:szCs w:val="21"/>
              </w:rPr>
            </w:pPr>
            <w:r>
              <w:rPr>
                <w:rFonts w:ascii="宋体" w:hAnsi="宋体" w:hint="eastAsia"/>
                <w:szCs w:val="21"/>
              </w:rPr>
              <w:t>主要为生产过程对废气、噪声的防护。在酿造和灌装等环节都采取口罩、耳塞的方式进行防护废气和噪声，控制噪声、废气对身体的影响，</w:t>
            </w:r>
            <w:r w:rsidR="00D47D7E">
              <w:rPr>
                <w:rFonts w:ascii="宋体" w:hAnsi="宋体" w:hint="eastAsia"/>
                <w:szCs w:val="21"/>
              </w:rPr>
              <w:t>视频查看</w:t>
            </w:r>
            <w:r>
              <w:rPr>
                <w:rFonts w:ascii="宋体" w:hAnsi="宋体" w:hint="eastAsia"/>
                <w:szCs w:val="21"/>
              </w:rPr>
              <w:t>，麦芽添加处员工佩戴有口罩，在灌装工序，员工都佩戴有耳塞等措施，避免操作中引起意外伤害。</w:t>
            </w:r>
          </w:p>
          <w:p w:rsidR="00AD397E" w:rsidRDefault="00AD397E" w:rsidP="00EB6E3A">
            <w:pPr>
              <w:spacing w:line="400" w:lineRule="exact"/>
              <w:ind w:firstLineChars="200" w:firstLine="420"/>
              <w:rPr>
                <w:rFonts w:ascii="宋体" w:hAnsi="宋体"/>
                <w:szCs w:val="21"/>
              </w:rPr>
            </w:pPr>
            <w:r>
              <w:rPr>
                <w:rFonts w:ascii="宋体" w:hAnsi="宋体" w:hint="eastAsia"/>
                <w:szCs w:val="21"/>
              </w:rPr>
              <w:lastRenderedPageBreak/>
              <w:t>查，防护用品发放，提供有《电子耳塞领取签字表》、《包装车间劳保用品发放签字表》等</w:t>
            </w:r>
          </w:p>
          <w:p w:rsidR="00AD397E" w:rsidRDefault="00AD397E" w:rsidP="00EB6E3A">
            <w:pPr>
              <w:spacing w:line="400" w:lineRule="exact"/>
              <w:ind w:firstLineChars="250" w:firstLine="525"/>
            </w:pPr>
            <w:r>
              <w:rPr>
                <w:rFonts w:ascii="宋体" w:hAnsi="宋体" w:cs="宋体" w:hint="eastAsia"/>
              </w:rPr>
              <w:t>查职业体检，抽</w:t>
            </w:r>
            <w:r>
              <w:t> </w:t>
            </w:r>
            <w:r>
              <w:t>职工健康体检报告</w:t>
            </w:r>
            <w:r w:rsidR="009F2BDA">
              <w:t>，不能提供近一年的体检报告（因疫情影响延期）</w:t>
            </w:r>
            <w:r w:rsidR="009F2BDA">
              <w:rPr>
                <w:rFonts w:hint="eastAsia"/>
              </w:rPr>
              <w:t>。</w:t>
            </w:r>
          </w:p>
          <w:p w:rsidR="00AD397E" w:rsidRDefault="00AD397E" w:rsidP="00EB6E3A">
            <w:pPr>
              <w:spacing w:line="400" w:lineRule="exact"/>
              <w:ind w:firstLineChars="200" w:firstLine="420"/>
              <w:rPr>
                <w:rFonts w:ascii="宋体" w:hAnsi="宋体"/>
                <w:szCs w:val="21"/>
              </w:rPr>
            </w:pPr>
            <w:r>
              <w:rPr>
                <w:rFonts w:ascii="宋体" w:hAnsi="宋体" w:hint="eastAsia"/>
                <w:szCs w:val="21"/>
              </w:rPr>
              <w:t>另查，</w:t>
            </w:r>
            <w:r w:rsidR="009F2BDA">
              <w:rPr>
                <w:rFonts w:ascii="宋体" w:hAnsi="宋体" w:hint="eastAsia"/>
                <w:szCs w:val="21"/>
              </w:rPr>
              <w:t>未作作业场所职业危害检测报告</w:t>
            </w:r>
            <w:r>
              <w:rPr>
                <w:rFonts w:ascii="宋体" w:hAnsi="宋体" w:hint="eastAsia"/>
                <w:szCs w:val="21"/>
              </w:rPr>
              <w:t>。</w:t>
            </w:r>
          </w:p>
          <w:p w:rsidR="00AD397E" w:rsidRDefault="00AD397E" w:rsidP="00EB6E3A">
            <w:pPr>
              <w:spacing w:line="400" w:lineRule="exact"/>
              <w:ind w:firstLineChars="200" w:firstLine="420"/>
              <w:rPr>
                <w:rFonts w:ascii="宋体" w:hAnsi="宋体"/>
                <w:szCs w:val="21"/>
              </w:rPr>
            </w:pPr>
            <w:r>
              <w:rPr>
                <w:rFonts w:ascii="宋体" w:hAnsi="宋体" w:hint="eastAsia"/>
                <w:szCs w:val="21"/>
              </w:rPr>
              <w:t>6、公用工程的管理，</w:t>
            </w:r>
          </w:p>
          <w:p w:rsidR="00AD397E" w:rsidRDefault="00AD397E" w:rsidP="00EB6E3A">
            <w:pPr>
              <w:spacing w:line="400" w:lineRule="exact"/>
              <w:ind w:firstLineChars="200" w:firstLine="420"/>
              <w:rPr>
                <w:rFonts w:ascii="宋体" w:hAnsi="宋体"/>
                <w:szCs w:val="21"/>
              </w:rPr>
            </w:pPr>
            <w:r>
              <w:rPr>
                <w:rFonts w:ascii="宋体" w:hAnsi="宋体" w:hint="eastAsia"/>
                <w:szCs w:val="21"/>
              </w:rPr>
              <w:t>1）消（监）控制中心，在中心查看，主要对监控设施、火警报警控制器、消防联动控制器进行管理控制，对异常情况作出及时处理，填写有《消（监）控中心值班记录表》。公司自动消防报警系统在建设中，后续审核关注控制情况</w:t>
            </w:r>
          </w:p>
          <w:p w:rsidR="00AD397E" w:rsidRDefault="00AD397E" w:rsidP="00EB6E3A">
            <w:pPr>
              <w:spacing w:line="400" w:lineRule="exact"/>
              <w:ind w:firstLineChars="200" w:firstLine="420"/>
              <w:rPr>
                <w:rFonts w:ascii="宋体" w:hAnsi="宋体" w:cs="宋体"/>
                <w:szCs w:val="21"/>
              </w:rPr>
            </w:pPr>
            <w:r>
              <w:rPr>
                <w:rFonts w:ascii="宋体" w:hAnsi="宋体" w:hint="eastAsia"/>
                <w:szCs w:val="21"/>
              </w:rPr>
              <w:t>2)消防泵房，</w:t>
            </w:r>
            <w:r w:rsidR="00D47D7E">
              <w:rPr>
                <w:rFonts w:ascii="宋体" w:hAnsi="宋体" w:hint="eastAsia"/>
                <w:szCs w:val="21"/>
              </w:rPr>
              <w:t>视频查看</w:t>
            </w:r>
            <w:r>
              <w:rPr>
                <w:rFonts w:ascii="宋体" w:hAnsi="宋体" w:hint="eastAsia"/>
                <w:szCs w:val="21"/>
              </w:rPr>
              <w:t>，各种泵、阀处于完好，每日有巡检记录。</w:t>
            </w:r>
          </w:p>
        </w:tc>
        <w:tc>
          <w:tcPr>
            <w:tcW w:w="1586" w:type="dxa"/>
            <w:tcBorders>
              <w:top w:val="single" w:sz="4" w:space="0" w:color="auto"/>
              <w:left w:val="single" w:sz="4" w:space="0" w:color="auto"/>
              <w:bottom w:val="single" w:sz="4" w:space="0" w:color="auto"/>
              <w:right w:val="single" w:sz="4" w:space="0" w:color="auto"/>
            </w:tcBorders>
          </w:tcPr>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p w:rsidR="00AD397E" w:rsidRDefault="00AD397E" w:rsidP="00EB6E3A"/>
        </w:tc>
      </w:tr>
    </w:tbl>
    <w:p w:rsidR="00AD397E" w:rsidRDefault="00AD397E" w:rsidP="00AD397E">
      <w:pPr>
        <w:pStyle w:val="a7"/>
      </w:pPr>
      <w:r>
        <w:rPr>
          <w:rFonts w:hint="eastAsia"/>
        </w:rPr>
        <w:lastRenderedPageBreak/>
        <w:t>说明：不符合标注</w:t>
      </w:r>
      <w:r>
        <w:t>N</w:t>
      </w:r>
    </w:p>
    <w:p w:rsidR="00AD397E" w:rsidRDefault="00AD397E" w:rsidP="00AD397E">
      <w:pPr>
        <w:pStyle w:val="a0"/>
        <w:rPr>
          <w:szCs w:val="36"/>
        </w:rPr>
      </w:pPr>
    </w:p>
    <w:p w:rsidR="00022837" w:rsidRPr="00AD397E" w:rsidRDefault="00022837" w:rsidP="00AD397E"/>
    <w:sectPr w:rsidR="00022837" w:rsidRPr="00AD397E" w:rsidSect="00022837">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B40" w:rsidRDefault="00934B40" w:rsidP="00022837">
      <w:r>
        <w:separator/>
      </w:r>
    </w:p>
  </w:endnote>
  <w:endnote w:type="continuationSeparator" w:id="0">
    <w:p w:rsidR="00934B40" w:rsidRDefault="00934B40" w:rsidP="000228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33EFC" w:rsidRDefault="00CF44F5">
            <w:pPr>
              <w:pStyle w:val="a7"/>
              <w:jc w:val="center"/>
            </w:pPr>
            <w:r>
              <w:rPr>
                <w:b/>
                <w:sz w:val="24"/>
                <w:szCs w:val="24"/>
              </w:rPr>
              <w:fldChar w:fldCharType="begin"/>
            </w:r>
            <w:r w:rsidR="00E33EFC">
              <w:rPr>
                <w:b/>
              </w:rPr>
              <w:instrText>PAGE</w:instrText>
            </w:r>
            <w:r>
              <w:rPr>
                <w:b/>
                <w:sz w:val="24"/>
                <w:szCs w:val="24"/>
              </w:rPr>
              <w:fldChar w:fldCharType="separate"/>
            </w:r>
            <w:r w:rsidR="00A04181">
              <w:rPr>
                <w:b/>
                <w:noProof/>
              </w:rPr>
              <w:t>23</w:t>
            </w:r>
            <w:r>
              <w:rPr>
                <w:b/>
                <w:sz w:val="24"/>
                <w:szCs w:val="24"/>
              </w:rPr>
              <w:fldChar w:fldCharType="end"/>
            </w:r>
            <w:r w:rsidR="00E33EFC">
              <w:rPr>
                <w:lang w:val="zh-CN"/>
              </w:rPr>
              <w:t xml:space="preserve"> / </w:t>
            </w:r>
            <w:r>
              <w:rPr>
                <w:b/>
                <w:sz w:val="24"/>
                <w:szCs w:val="24"/>
              </w:rPr>
              <w:fldChar w:fldCharType="begin"/>
            </w:r>
            <w:r w:rsidR="00E33EFC">
              <w:rPr>
                <w:b/>
              </w:rPr>
              <w:instrText>NUMPAGES</w:instrText>
            </w:r>
            <w:r>
              <w:rPr>
                <w:b/>
                <w:sz w:val="24"/>
                <w:szCs w:val="24"/>
              </w:rPr>
              <w:fldChar w:fldCharType="separate"/>
            </w:r>
            <w:r w:rsidR="00A04181">
              <w:rPr>
                <w:b/>
                <w:noProof/>
              </w:rPr>
              <w:t>24</w:t>
            </w:r>
            <w:r>
              <w:rPr>
                <w:b/>
                <w:sz w:val="24"/>
                <w:szCs w:val="24"/>
              </w:rPr>
              <w:fldChar w:fldCharType="end"/>
            </w:r>
          </w:p>
        </w:sdtContent>
      </w:sdt>
    </w:sdtContent>
  </w:sdt>
  <w:p w:rsidR="00E33EFC" w:rsidRDefault="00E33E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B40" w:rsidRDefault="00934B40" w:rsidP="00022837">
      <w:r>
        <w:separator/>
      </w:r>
    </w:p>
  </w:footnote>
  <w:footnote w:type="continuationSeparator" w:id="0">
    <w:p w:rsidR="00934B40" w:rsidRDefault="00934B40" w:rsidP="00022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FC" w:rsidRDefault="00E33EF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CF44F5" w:rsidRPr="00CF44F5">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59264;mso-position-horizontal-relative:text;mso-position-vertical-relative:text" stroked="f">
          <v:textbox>
            <w:txbxContent>
              <w:p w:rsidR="00E33EFC" w:rsidRDefault="00E33EFC">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33EFC" w:rsidRDefault="00E33EFC" w:rsidP="00D70166">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ACADE"/>
    <w:multiLevelType w:val="singleLevel"/>
    <w:tmpl w:val="8E1ACADE"/>
    <w:lvl w:ilvl="0">
      <w:start w:val="1"/>
      <w:numFmt w:val="decimal"/>
      <w:suff w:val="nothing"/>
      <w:lvlText w:val="%1）"/>
      <w:lvlJc w:val="left"/>
    </w:lvl>
  </w:abstractNum>
  <w:abstractNum w:abstractNumId="1">
    <w:nsid w:val="9F4E5B16"/>
    <w:multiLevelType w:val="singleLevel"/>
    <w:tmpl w:val="9F4E5B16"/>
    <w:lvl w:ilvl="0">
      <w:start w:val="1"/>
      <w:numFmt w:val="decimal"/>
      <w:suff w:val="nothing"/>
      <w:lvlText w:val="%1）"/>
      <w:lvlJc w:val="left"/>
    </w:lvl>
  </w:abstractNum>
  <w:abstractNum w:abstractNumId="2">
    <w:nsid w:val="BB79C7E6"/>
    <w:multiLevelType w:val="singleLevel"/>
    <w:tmpl w:val="BB79C7E6"/>
    <w:lvl w:ilvl="0">
      <w:start w:val="1"/>
      <w:numFmt w:val="decimal"/>
      <w:suff w:val="nothing"/>
      <w:lvlText w:val="%1）"/>
      <w:lvlJc w:val="left"/>
    </w:lvl>
  </w:abstractNum>
  <w:abstractNum w:abstractNumId="3">
    <w:nsid w:val="CA458372"/>
    <w:multiLevelType w:val="singleLevel"/>
    <w:tmpl w:val="CA458372"/>
    <w:lvl w:ilvl="0">
      <w:start w:val="1"/>
      <w:numFmt w:val="decimal"/>
      <w:suff w:val="nothing"/>
      <w:lvlText w:val="%1）"/>
      <w:lvlJc w:val="left"/>
    </w:lvl>
  </w:abstractNum>
  <w:abstractNum w:abstractNumId="4">
    <w:nsid w:val="F2C8CD03"/>
    <w:multiLevelType w:val="singleLevel"/>
    <w:tmpl w:val="F2C8CD03"/>
    <w:lvl w:ilvl="0">
      <w:start w:val="1"/>
      <w:numFmt w:val="decimal"/>
      <w:suff w:val="nothing"/>
      <w:lvlText w:val="%1）"/>
      <w:lvlJc w:val="left"/>
    </w:lvl>
  </w:abstractNum>
  <w:abstractNum w:abstractNumId="5">
    <w:nsid w:val="F4F30867"/>
    <w:multiLevelType w:val="singleLevel"/>
    <w:tmpl w:val="F4F30867"/>
    <w:lvl w:ilvl="0">
      <w:start w:val="1"/>
      <w:numFmt w:val="decimal"/>
      <w:suff w:val="nothing"/>
      <w:lvlText w:val="%1）"/>
      <w:lvlJc w:val="left"/>
      <w:pPr>
        <w:ind w:left="0" w:firstLine="0"/>
      </w:pPr>
    </w:lvl>
  </w:abstractNum>
  <w:abstractNum w:abstractNumId="6">
    <w:nsid w:val="F671DBD8"/>
    <w:multiLevelType w:val="singleLevel"/>
    <w:tmpl w:val="F671DBD8"/>
    <w:lvl w:ilvl="0">
      <w:start w:val="1"/>
      <w:numFmt w:val="decimal"/>
      <w:suff w:val="nothing"/>
      <w:lvlText w:val="%1）"/>
      <w:lvlJc w:val="left"/>
    </w:lvl>
  </w:abstractNum>
  <w:abstractNum w:abstractNumId="7">
    <w:nsid w:val="4025AEDD"/>
    <w:multiLevelType w:val="singleLevel"/>
    <w:tmpl w:val="4025AEDD"/>
    <w:lvl w:ilvl="0">
      <w:start w:val="1"/>
      <w:numFmt w:val="decimal"/>
      <w:suff w:val="nothing"/>
      <w:lvlText w:val="%1）"/>
      <w:lvlJc w:val="left"/>
    </w:lvl>
  </w:abstractNum>
  <w:abstractNum w:abstractNumId="8">
    <w:nsid w:val="563AB376"/>
    <w:multiLevelType w:val="singleLevel"/>
    <w:tmpl w:val="563AB376"/>
    <w:lvl w:ilvl="0">
      <w:start w:val="1"/>
      <w:numFmt w:val="decimal"/>
      <w:suff w:val="nothing"/>
      <w:lvlText w:val="%1."/>
      <w:lvlJc w:val="left"/>
    </w:lvl>
  </w:abstractNum>
  <w:abstractNum w:abstractNumId="9">
    <w:nsid w:val="563AD4BE"/>
    <w:multiLevelType w:val="singleLevel"/>
    <w:tmpl w:val="563AD4BE"/>
    <w:lvl w:ilvl="0">
      <w:start w:val="1"/>
      <w:numFmt w:val="decimal"/>
      <w:suff w:val="nothing"/>
      <w:lvlText w:val="%1."/>
      <w:lvlJc w:val="left"/>
    </w:lvl>
  </w:abstractNum>
  <w:abstractNum w:abstractNumId="10">
    <w:nsid w:val="57601438"/>
    <w:multiLevelType w:val="singleLevel"/>
    <w:tmpl w:val="57601438"/>
    <w:lvl w:ilvl="0">
      <w:start w:val="1"/>
      <w:numFmt w:val="decimal"/>
      <w:suff w:val="nothing"/>
      <w:lvlText w:val="%1."/>
      <w:lvlJc w:val="left"/>
    </w:lvl>
  </w:abstractNum>
  <w:abstractNum w:abstractNumId="11">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nsid w:val="59BF21E7"/>
    <w:multiLevelType w:val="singleLevel"/>
    <w:tmpl w:val="59BF21E7"/>
    <w:lvl w:ilvl="0">
      <w:start w:val="1"/>
      <w:numFmt w:val="decimal"/>
      <w:suff w:val="nothing"/>
      <w:lvlText w:val="%1、"/>
      <w:lvlJc w:val="left"/>
    </w:lvl>
  </w:abstractNum>
  <w:num w:numId="1">
    <w:abstractNumId w:val="12"/>
  </w:num>
  <w:num w:numId="2">
    <w:abstractNumId w:val="9"/>
  </w:num>
  <w:num w:numId="3">
    <w:abstractNumId w:val="10"/>
  </w:num>
  <w:num w:numId="4">
    <w:abstractNumId w:val="8"/>
  </w:num>
  <w:num w:numId="5">
    <w:abstractNumId w:val="4"/>
  </w:num>
  <w:num w:numId="6">
    <w:abstractNumId w:val="3"/>
  </w:num>
  <w:num w:numId="7">
    <w:abstractNumId w:val="11"/>
  </w:num>
  <w:num w:numId="8">
    <w:abstractNumId w:val="1"/>
  </w:num>
  <w:num w:numId="9">
    <w:abstractNumId w:val="2"/>
  </w:num>
  <w:num w:numId="10">
    <w:abstractNumId w:val="7"/>
  </w:num>
  <w:num w:numId="11">
    <w:abstractNumId w:val="6"/>
  </w:num>
  <w:num w:numId="12">
    <w:abstractNumId w:val="0"/>
  </w:num>
  <w:num w:numId="13">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I2Y2I4MGM4MDY5MTkxYTc1OWQ2YWJkMDM4MmZjZTIifQ=="/>
  </w:docVars>
  <w:rsids>
    <w:rsidRoot w:val="00037921"/>
    <w:rsid w:val="00022837"/>
    <w:rsid w:val="00037921"/>
    <w:rsid w:val="000576AE"/>
    <w:rsid w:val="00066200"/>
    <w:rsid w:val="000C2868"/>
    <w:rsid w:val="0011485B"/>
    <w:rsid w:val="00131294"/>
    <w:rsid w:val="0016479E"/>
    <w:rsid w:val="001A531F"/>
    <w:rsid w:val="001E57A1"/>
    <w:rsid w:val="001F279F"/>
    <w:rsid w:val="001F6A29"/>
    <w:rsid w:val="002634DC"/>
    <w:rsid w:val="002C2896"/>
    <w:rsid w:val="002E5F4D"/>
    <w:rsid w:val="003378D1"/>
    <w:rsid w:val="004D470E"/>
    <w:rsid w:val="00503AEA"/>
    <w:rsid w:val="00513330"/>
    <w:rsid w:val="005E4CEC"/>
    <w:rsid w:val="006F3435"/>
    <w:rsid w:val="00716E60"/>
    <w:rsid w:val="00767DC7"/>
    <w:rsid w:val="00774846"/>
    <w:rsid w:val="007D6BD6"/>
    <w:rsid w:val="007E0A1F"/>
    <w:rsid w:val="007F7069"/>
    <w:rsid w:val="00803A93"/>
    <w:rsid w:val="00884940"/>
    <w:rsid w:val="0089351F"/>
    <w:rsid w:val="008C411C"/>
    <w:rsid w:val="008C7753"/>
    <w:rsid w:val="0091280D"/>
    <w:rsid w:val="0091681C"/>
    <w:rsid w:val="00934B40"/>
    <w:rsid w:val="00974B11"/>
    <w:rsid w:val="009F2BDA"/>
    <w:rsid w:val="009F38FC"/>
    <w:rsid w:val="00A04181"/>
    <w:rsid w:val="00A24440"/>
    <w:rsid w:val="00A84D73"/>
    <w:rsid w:val="00AB633C"/>
    <w:rsid w:val="00AD397E"/>
    <w:rsid w:val="00B423E8"/>
    <w:rsid w:val="00C27ACF"/>
    <w:rsid w:val="00C346F2"/>
    <w:rsid w:val="00C65069"/>
    <w:rsid w:val="00CF44F5"/>
    <w:rsid w:val="00D47D7E"/>
    <w:rsid w:val="00D70166"/>
    <w:rsid w:val="00DD31F4"/>
    <w:rsid w:val="00DF3784"/>
    <w:rsid w:val="00E13A46"/>
    <w:rsid w:val="00E33EFC"/>
    <w:rsid w:val="00E5678C"/>
    <w:rsid w:val="00EB6E3A"/>
    <w:rsid w:val="00EC6B58"/>
    <w:rsid w:val="068B1EC9"/>
    <w:rsid w:val="089E0E96"/>
    <w:rsid w:val="08C73411"/>
    <w:rsid w:val="0B8F6F3C"/>
    <w:rsid w:val="0E63372C"/>
    <w:rsid w:val="11E3705D"/>
    <w:rsid w:val="16FE2244"/>
    <w:rsid w:val="171952CF"/>
    <w:rsid w:val="1C7F7F73"/>
    <w:rsid w:val="1EBA38BF"/>
    <w:rsid w:val="213F4E30"/>
    <w:rsid w:val="226D4721"/>
    <w:rsid w:val="24CF32A8"/>
    <w:rsid w:val="25641E0C"/>
    <w:rsid w:val="2ACA3C87"/>
    <w:rsid w:val="2C2C7879"/>
    <w:rsid w:val="2DCC49F2"/>
    <w:rsid w:val="2F10107D"/>
    <w:rsid w:val="2FE80FFD"/>
    <w:rsid w:val="309D6E8B"/>
    <w:rsid w:val="30AC3E78"/>
    <w:rsid w:val="31AD0A8D"/>
    <w:rsid w:val="31B859B9"/>
    <w:rsid w:val="31F63D43"/>
    <w:rsid w:val="32A530C3"/>
    <w:rsid w:val="32B65F5F"/>
    <w:rsid w:val="35C47314"/>
    <w:rsid w:val="35E11256"/>
    <w:rsid w:val="361758F3"/>
    <w:rsid w:val="374D5ED8"/>
    <w:rsid w:val="38583912"/>
    <w:rsid w:val="39555924"/>
    <w:rsid w:val="39B76556"/>
    <w:rsid w:val="3A115C55"/>
    <w:rsid w:val="3A726921"/>
    <w:rsid w:val="3E397FBA"/>
    <w:rsid w:val="3ED11EFD"/>
    <w:rsid w:val="42323504"/>
    <w:rsid w:val="444E5D09"/>
    <w:rsid w:val="4C89719B"/>
    <w:rsid w:val="4E873EBB"/>
    <w:rsid w:val="50813C9D"/>
    <w:rsid w:val="5201085F"/>
    <w:rsid w:val="54C56556"/>
    <w:rsid w:val="557A2CDB"/>
    <w:rsid w:val="5652729B"/>
    <w:rsid w:val="57B248A4"/>
    <w:rsid w:val="58AC5FE5"/>
    <w:rsid w:val="59BF7AEC"/>
    <w:rsid w:val="5A89319F"/>
    <w:rsid w:val="5AED21E4"/>
    <w:rsid w:val="5B386973"/>
    <w:rsid w:val="629F6023"/>
    <w:rsid w:val="62C55BF8"/>
    <w:rsid w:val="64341F68"/>
    <w:rsid w:val="64482C5A"/>
    <w:rsid w:val="68812DA4"/>
    <w:rsid w:val="69DE767C"/>
    <w:rsid w:val="6A1A44A6"/>
    <w:rsid w:val="6D040C67"/>
    <w:rsid w:val="712B3409"/>
    <w:rsid w:val="761A7610"/>
    <w:rsid w:val="76AA1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Body Text Indent" w:uiPriority="0" w:qFormat="1"/>
    <w:lsdException w:name="Subtitle" w:semiHidden="0" w:uiPriority="11" w:unhideWhenUsed="0" w:qFormat="1"/>
    <w:lsdException w:name="Block Text" w:semiHidden="0" w:unhideWhenUsed="0" w:qFormat="1"/>
    <w:lsdException w:name="Strong" w:semiHidden="0" w:uiPriority="0" w:unhideWhenUsed="0" w:qFormat="1"/>
    <w:lsdException w:name="Emphasis" w:semiHidden="0" w:uiPriority="20" w:unhideWhenUsed="0" w:qFormat="1"/>
    <w:lsdException w:name="Plain Text"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2837"/>
    <w:pPr>
      <w:widowControl w:val="0"/>
      <w:jc w:val="both"/>
    </w:pPr>
    <w:rPr>
      <w:rFonts w:ascii="Times New Roman" w:eastAsia="宋体" w:hAnsi="Times New Roman" w:cs="Times New Roman"/>
      <w:kern w:val="2"/>
      <w:sz w:val="21"/>
    </w:rPr>
  </w:style>
  <w:style w:type="paragraph" w:styleId="3">
    <w:name w:val="heading 3"/>
    <w:basedOn w:val="a"/>
    <w:next w:val="a"/>
    <w:qFormat/>
    <w:rsid w:val="00022837"/>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022837"/>
    <w:pPr>
      <w:spacing w:before="25" w:after="25"/>
    </w:pPr>
    <w:rPr>
      <w:bCs/>
      <w:spacing w:val="10"/>
    </w:rPr>
  </w:style>
  <w:style w:type="paragraph" w:styleId="a4">
    <w:name w:val="Body Text"/>
    <w:basedOn w:val="a"/>
    <w:rsid w:val="00022837"/>
    <w:rPr>
      <w:sz w:val="30"/>
    </w:rPr>
  </w:style>
  <w:style w:type="paragraph" w:styleId="a5">
    <w:name w:val="Block Text"/>
    <w:basedOn w:val="a"/>
    <w:uiPriority w:val="99"/>
    <w:qFormat/>
    <w:rsid w:val="00022837"/>
    <w:pPr>
      <w:tabs>
        <w:tab w:val="left" w:pos="709"/>
        <w:tab w:val="left" w:pos="1069"/>
        <w:tab w:val="left" w:pos="2149"/>
      </w:tabs>
      <w:ind w:left="1429" w:right="194"/>
    </w:pPr>
    <w:rPr>
      <w:rFonts w:ascii="楷体_GB2312" w:eastAsia="楷体_GB2312"/>
      <w:sz w:val="24"/>
    </w:rPr>
  </w:style>
  <w:style w:type="paragraph" w:styleId="a6">
    <w:name w:val="Balloon Text"/>
    <w:basedOn w:val="a"/>
    <w:link w:val="Char"/>
    <w:uiPriority w:val="99"/>
    <w:semiHidden/>
    <w:unhideWhenUsed/>
    <w:qFormat/>
    <w:rsid w:val="00022837"/>
    <w:rPr>
      <w:sz w:val="18"/>
      <w:szCs w:val="18"/>
    </w:rPr>
  </w:style>
  <w:style w:type="paragraph" w:styleId="a7">
    <w:name w:val="footer"/>
    <w:basedOn w:val="a"/>
    <w:link w:val="Char0"/>
    <w:uiPriority w:val="99"/>
    <w:unhideWhenUsed/>
    <w:qFormat/>
    <w:rsid w:val="00022837"/>
    <w:pPr>
      <w:tabs>
        <w:tab w:val="center" w:pos="4153"/>
        <w:tab w:val="right" w:pos="8306"/>
      </w:tabs>
      <w:snapToGrid w:val="0"/>
      <w:jc w:val="left"/>
    </w:pPr>
    <w:rPr>
      <w:sz w:val="18"/>
      <w:szCs w:val="18"/>
    </w:rPr>
  </w:style>
  <w:style w:type="paragraph" w:styleId="a8">
    <w:name w:val="header"/>
    <w:basedOn w:val="a"/>
    <w:link w:val="Char1"/>
    <w:unhideWhenUsed/>
    <w:qFormat/>
    <w:rsid w:val="00022837"/>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022837"/>
    <w:rPr>
      <w:color w:val="000000"/>
      <w:kern w:val="0"/>
      <w:sz w:val="24"/>
      <w:szCs w:val="24"/>
    </w:rPr>
  </w:style>
  <w:style w:type="table" w:styleId="aa">
    <w:name w:val="Table Grid"/>
    <w:basedOn w:val="a2"/>
    <w:uiPriority w:val="59"/>
    <w:qFormat/>
    <w:rsid w:val="000228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22837"/>
    <w:pPr>
      <w:widowControl w:val="0"/>
      <w:autoSpaceDE w:val="0"/>
      <w:autoSpaceDN w:val="0"/>
      <w:adjustRightInd w:val="0"/>
    </w:pPr>
    <w:rPr>
      <w:rFonts w:ascii="黑体" w:eastAsia="宋体" w:hAnsi="黑体" w:cs="黑体"/>
      <w:color w:val="000000"/>
      <w:sz w:val="24"/>
      <w:szCs w:val="24"/>
    </w:rPr>
  </w:style>
  <w:style w:type="character" w:customStyle="1" w:styleId="Char1">
    <w:name w:val="页眉 Char"/>
    <w:basedOn w:val="a1"/>
    <w:link w:val="a8"/>
    <w:uiPriority w:val="99"/>
    <w:qFormat/>
    <w:rsid w:val="00022837"/>
    <w:rPr>
      <w:rFonts w:ascii="Times New Roman" w:eastAsia="宋体" w:hAnsi="Times New Roman" w:cs="Times New Roman"/>
      <w:sz w:val="18"/>
      <w:szCs w:val="18"/>
    </w:rPr>
  </w:style>
  <w:style w:type="character" w:customStyle="1" w:styleId="Char0">
    <w:name w:val="页脚 Char"/>
    <w:basedOn w:val="a1"/>
    <w:link w:val="a7"/>
    <w:uiPriority w:val="99"/>
    <w:qFormat/>
    <w:rsid w:val="00022837"/>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022837"/>
    <w:rPr>
      <w:rFonts w:ascii="Times New Roman" w:eastAsia="宋体" w:hAnsi="Times New Roman" w:cs="Times New Roman"/>
      <w:sz w:val="18"/>
      <w:szCs w:val="18"/>
    </w:rPr>
  </w:style>
  <w:style w:type="character" w:customStyle="1" w:styleId="CharChar1">
    <w:name w:val="Char Char1"/>
    <w:qFormat/>
    <w:locked/>
    <w:rsid w:val="00022837"/>
    <w:rPr>
      <w:rFonts w:ascii="宋体" w:eastAsia="宋体" w:hAnsi="Courier New" w:hint="eastAsia"/>
      <w:kern w:val="2"/>
      <w:sz w:val="21"/>
      <w:lang w:val="en-US" w:eastAsia="zh-CN" w:bidi="ar-SA"/>
    </w:rPr>
  </w:style>
  <w:style w:type="paragraph" w:styleId="ab">
    <w:name w:val="List Paragraph"/>
    <w:basedOn w:val="a"/>
    <w:uiPriority w:val="99"/>
    <w:unhideWhenUsed/>
    <w:qFormat/>
    <w:rsid w:val="00022837"/>
    <w:pPr>
      <w:ind w:firstLineChars="200" w:firstLine="420"/>
    </w:pPr>
  </w:style>
  <w:style w:type="paragraph" w:customStyle="1" w:styleId="1">
    <w:name w:val="列出段落1"/>
    <w:basedOn w:val="a"/>
    <w:uiPriority w:val="34"/>
    <w:qFormat/>
    <w:rsid w:val="00022837"/>
    <w:pPr>
      <w:ind w:firstLineChars="200" w:firstLine="420"/>
    </w:pPr>
    <w:rPr>
      <w:rFonts w:ascii="Calibri" w:hAnsi="Calibri"/>
      <w:szCs w:val="22"/>
    </w:rPr>
  </w:style>
  <w:style w:type="paragraph" w:customStyle="1" w:styleId="4">
    <w:name w:val="列出段落4"/>
    <w:basedOn w:val="a"/>
    <w:uiPriority w:val="34"/>
    <w:qFormat/>
    <w:rsid w:val="00022837"/>
    <w:pPr>
      <w:ind w:firstLineChars="200" w:firstLine="420"/>
    </w:pPr>
    <w:rPr>
      <w:rFonts w:ascii="Calibri" w:hAnsi="Calibri"/>
      <w:szCs w:val="22"/>
    </w:rPr>
  </w:style>
  <w:style w:type="paragraph" w:customStyle="1" w:styleId="10">
    <w:name w:val="样式1"/>
    <w:basedOn w:val="a"/>
    <w:qFormat/>
    <w:rsid w:val="00022837"/>
  </w:style>
  <w:style w:type="paragraph" w:styleId="ac">
    <w:name w:val="Body Text Indent"/>
    <w:basedOn w:val="a"/>
    <w:link w:val="Char2"/>
    <w:qFormat/>
    <w:rsid w:val="00AD397E"/>
    <w:pPr>
      <w:spacing w:line="360" w:lineRule="auto"/>
      <w:ind w:firstLine="420"/>
    </w:pPr>
    <w:rPr>
      <w:rFonts w:ascii="宋体" w:hint="eastAsia"/>
    </w:rPr>
  </w:style>
  <w:style w:type="character" w:customStyle="1" w:styleId="Char2">
    <w:name w:val="正文文本缩进 Char"/>
    <w:basedOn w:val="a1"/>
    <w:link w:val="ac"/>
    <w:rsid w:val="00AD397E"/>
    <w:rPr>
      <w:rFonts w:ascii="宋体" w:eastAsia="宋体" w:hAnsi="Times New Roman" w:cs="Times New Roman"/>
      <w:kern w:val="2"/>
      <w:sz w:val="21"/>
    </w:rPr>
  </w:style>
  <w:style w:type="paragraph" w:styleId="ad">
    <w:name w:val="Plain Text"/>
    <w:basedOn w:val="a"/>
    <w:link w:val="Char3"/>
    <w:uiPriority w:val="99"/>
    <w:qFormat/>
    <w:rsid w:val="00AD397E"/>
    <w:rPr>
      <w:rFonts w:ascii="宋体" w:hAnsi="Courier New"/>
    </w:rPr>
  </w:style>
  <w:style w:type="character" w:customStyle="1" w:styleId="Char3">
    <w:name w:val="纯文本 Char"/>
    <w:basedOn w:val="a1"/>
    <w:link w:val="ad"/>
    <w:uiPriority w:val="99"/>
    <w:rsid w:val="00AD397E"/>
    <w:rPr>
      <w:rFonts w:ascii="宋体" w:eastAsia="宋体" w:hAnsi="Courier New" w:cs="Times New Roman"/>
      <w:kern w:val="2"/>
      <w:sz w:val="21"/>
    </w:rPr>
  </w:style>
  <w:style w:type="character" w:styleId="ae">
    <w:name w:val="Strong"/>
    <w:qFormat/>
    <w:rsid w:val="00AD397E"/>
    <w:rPr>
      <w:b/>
      <w:bCs/>
    </w:rPr>
  </w:style>
  <w:style w:type="paragraph" w:customStyle="1" w:styleId="TableParagraph">
    <w:name w:val="Table Paragraph"/>
    <w:basedOn w:val="a"/>
    <w:uiPriority w:val="1"/>
    <w:unhideWhenUsed/>
    <w:qFormat/>
    <w:rsid w:val="00AD397E"/>
    <w:rPr>
      <w:color w:val="000000"/>
      <w:kern w:val="0"/>
      <w:sz w:val="24"/>
      <w:szCs w:val="24"/>
    </w:rPr>
  </w:style>
  <w:style w:type="character" w:customStyle="1" w:styleId="11">
    <w:name w:val="占位符文本1"/>
    <w:uiPriority w:val="99"/>
    <w:semiHidden/>
    <w:qFormat/>
    <w:rsid w:val="00AD397E"/>
    <w:rPr>
      <w:color w:val="808080"/>
    </w:rPr>
  </w:style>
  <w:style w:type="character" w:customStyle="1" w:styleId="2">
    <w:name w:val="占位符文本2"/>
    <w:uiPriority w:val="99"/>
    <w:semiHidden/>
    <w:qFormat/>
    <w:rsid w:val="00AD397E"/>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2438</Words>
  <Characters>13900</Characters>
  <Application>Microsoft Office Word</Application>
  <DocSecurity>0</DocSecurity>
  <Lines>115</Lines>
  <Paragraphs>32</Paragraphs>
  <ScaleCrop>false</ScaleCrop>
  <Company/>
  <LinksUpToDate>false</LinksUpToDate>
  <CharactersWithSpaces>16306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25</cp:revision>
  <dcterms:created xsi:type="dcterms:W3CDTF">2022-11-15T01:52:00Z</dcterms:created>
  <dcterms:modified xsi:type="dcterms:W3CDTF">2022-12-02T06:52:00Z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