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4"/>
                <w:szCs w:val="24"/>
              </w:rPr>
            </w:pPr>
            <w:r>
              <w:rPr>
                <w:rFonts w:hint="eastAsia" w:ascii="宋体" w:hAnsi="宋体" w:eastAsia="宋体" w:cs="宋体"/>
                <w:sz w:val="24"/>
                <w:szCs w:val="24"/>
              </w:rPr>
              <w:t>过程与活动、</w:t>
            </w:r>
          </w:p>
          <w:p>
            <w:pPr>
              <w:jc w:val="center"/>
              <w:rPr>
                <w:rFonts w:hint="eastAsia" w:ascii="宋体" w:hAnsi="宋体" w:eastAsia="宋体" w:cs="宋体"/>
                <w:sz w:val="24"/>
                <w:szCs w:val="24"/>
              </w:rPr>
            </w:pPr>
            <w:r>
              <w:rPr>
                <w:rFonts w:hint="eastAsia" w:ascii="宋体" w:hAnsi="宋体" w:eastAsia="宋体" w:cs="宋体"/>
                <w:sz w:val="24"/>
                <w:szCs w:val="24"/>
              </w:rPr>
              <w:t>抽样计划</w:t>
            </w:r>
          </w:p>
        </w:tc>
        <w:tc>
          <w:tcPr>
            <w:tcW w:w="960" w:type="dxa"/>
            <w:vMerge w:val="restart"/>
            <w:vAlign w:val="center"/>
          </w:tcPr>
          <w:p>
            <w:pPr>
              <w:rPr>
                <w:rFonts w:hint="eastAsia" w:ascii="宋体" w:hAnsi="宋体" w:eastAsia="宋体" w:cs="宋体"/>
                <w:sz w:val="24"/>
                <w:szCs w:val="24"/>
              </w:rPr>
            </w:pPr>
            <w:r>
              <w:rPr>
                <w:rFonts w:hint="eastAsia" w:ascii="宋体" w:hAnsi="宋体" w:eastAsia="宋体" w:cs="宋体"/>
                <w:sz w:val="24"/>
                <w:szCs w:val="24"/>
              </w:rPr>
              <w:t>涉及</w:t>
            </w:r>
          </w:p>
          <w:p>
            <w:pPr>
              <w:rPr>
                <w:rFonts w:hint="eastAsia" w:ascii="宋体" w:hAnsi="宋体" w:eastAsia="宋体" w:cs="宋体"/>
                <w:sz w:val="24"/>
                <w:szCs w:val="24"/>
              </w:rPr>
            </w:pPr>
            <w:r>
              <w:rPr>
                <w:rFonts w:hint="eastAsia" w:ascii="宋体" w:hAnsi="宋体" w:eastAsia="宋体" w:cs="宋体"/>
                <w:sz w:val="24"/>
                <w:szCs w:val="24"/>
              </w:rPr>
              <w:t>条款</w:t>
            </w:r>
          </w:p>
        </w:tc>
        <w:tc>
          <w:tcPr>
            <w:tcW w:w="10004" w:type="dxa"/>
            <w:vAlign w:val="center"/>
          </w:tcPr>
          <w:p>
            <w:pPr>
              <w:rPr>
                <w:rFonts w:hint="eastAsia" w:ascii="宋体" w:hAnsi="宋体" w:eastAsia="宋体" w:cs="宋体"/>
                <w:sz w:val="24"/>
                <w:szCs w:val="24"/>
                <w:lang w:val="en-US"/>
              </w:rPr>
            </w:pPr>
            <w:r>
              <w:rPr>
                <w:rFonts w:hint="eastAsia" w:ascii="宋体" w:hAnsi="宋体" w:eastAsia="宋体" w:cs="宋体"/>
                <w:sz w:val="24"/>
                <w:szCs w:val="24"/>
              </w:rPr>
              <w:t>受审核部门：</w:t>
            </w:r>
            <w:r>
              <w:rPr>
                <w:rFonts w:hint="eastAsia" w:ascii="宋体" w:hAnsi="宋体" w:eastAsia="宋体" w:cs="宋体"/>
                <w:sz w:val="24"/>
                <w:szCs w:val="24"/>
                <w:lang w:val="en-US" w:eastAsia="zh-CN"/>
              </w:rPr>
              <w:t>员工代表  吴英明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4"/>
                <w:szCs w:val="24"/>
              </w:rPr>
            </w:pPr>
          </w:p>
        </w:tc>
        <w:tc>
          <w:tcPr>
            <w:tcW w:w="960" w:type="dxa"/>
            <w:vMerge w:val="continue"/>
            <w:vAlign w:val="center"/>
          </w:tcPr>
          <w:p>
            <w:pPr>
              <w:rPr>
                <w:rFonts w:hint="eastAsia" w:ascii="宋体" w:hAnsi="宋体" w:eastAsia="宋体" w:cs="宋体"/>
                <w:sz w:val="24"/>
                <w:szCs w:val="24"/>
              </w:rPr>
            </w:pPr>
          </w:p>
        </w:tc>
        <w:tc>
          <w:tcPr>
            <w:tcW w:w="10004" w:type="dxa"/>
            <w:vAlign w:val="center"/>
          </w:tcPr>
          <w:p>
            <w:pPr>
              <w:spacing w:before="120"/>
              <w:rPr>
                <w:rFonts w:hint="eastAsia" w:ascii="宋体" w:hAnsi="宋体" w:eastAsia="宋体" w:cs="宋体"/>
                <w:sz w:val="24"/>
                <w:szCs w:val="24"/>
              </w:rPr>
            </w:pPr>
            <w:r>
              <w:rPr>
                <w:rFonts w:hint="eastAsia" w:ascii="宋体" w:hAnsi="宋体" w:eastAsia="宋体" w:cs="宋体"/>
                <w:sz w:val="24"/>
                <w:szCs w:val="24"/>
              </w:rPr>
              <w:t>审核员</w:t>
            </w:r>
            <w:r>
              <w:rPr>
                <w:rFonts w:hint="eastAsia" w:ascii="宋体" w:hAnsi="宋体" w:cs="宋体"/>
                <w:sz w:val="24"/>
                <w:szCs w:val="24"/>
                <w:lang w:eastAsia="zh-CN"/>
              </w:rPr>
              <w:t>：</w:t>
            </w:r>
            <w:bookmarkStart w:id="1" w:name="_GoBack"/>
            <w:bookmarkEnd w:id="1"/>
            <w:r>
              <w:rPr>
                <w:rFonts w:hint="eastAsia" w:ascii="宋体" w:hAnsi="宋体" w:eastAsia="宋体" w:cs="宋体"/>
                <w:sz w:val="24"/>
                <w:szCs w:val="24"/>
                <w:lang w:val="en-US" w:eastAsia="zh-CN"/>
              </w:rPr>
              <w:t>张丽</w:t>
            </w:r>
            <w:r>
              <w:rPr>
                <w:rFonts w:hint="eastAsia"/>
                <w:sz w:val="24"/>
                <w:szCs w:val="24"/>
                <w:lang w:val="en-US" w:eastAsia="zh-CN"/>
              </w:rPr>
              <w:t xml:space="preserve">（远程、腾讯会议、微信）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审核时间：</w:t>
            </w:r>
            <w:bookmarkStart w:id="0" w:name="审核日期"/>
            <w:r>
              <w:rPr>
                <w:rFonts w:hint="eastAsia" w:ascii="宋体" w:hAnsi="宋体" w:eastAsia="宋体" w:cs="宋体"/>
                <w:sz w:val="24"/>
                <w:szCs w:val="24"/>
              </w:rPr>
              <w:t>2022年11月</w:t>
            </w:r>
            <w:r>
              <w:rPr>
                <w:rFonts w:hint="eastAsia" w:ascii="宋体" w:hAnsi="宋体" w:eastAsia="宋体" w:cs="宋体"/>
                <w:sz w:val="24"/>
                <w:szCs w:val="24"/>
                <w:lang w:val="en-US" w:eastAsia="zh-CN"/>
              </w:rPr>
              <w:t>25</w:t>
            </w:r>
            <w:r>
              <w:rPr>
                <w:rFonts w:hint="eastAsia" w:ascii="宋体" w:hAnsi="宋体" w:eastAsia="宋体" w:cs="宋体"/>
                <w:sz w:val="24"/>
                <w:szCs w:val="24"/>
              </w:rPr>
              <w:t>日</w:t>
            </w:r>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 w:val="24"/>
                <w:szCs w:val="24"/>
              </w:rPr>
            </w:pPr>
          </w:p>
        </w:tc>
        <w:tc>
          <w:tcPr>
            <w:tcW w:w="960" w:type="dxa"/>
            <w:vMerge w:val="continue"/>
            <w:vAlign w:val="center"/>
          </w:tcPr>
          <w:p>
            <w:pPr>
              <w:rPr>
                <w:rFonts w:hint="eastAsia" w:ascii="宋体" w:hAnsi="宋体" w:eastAsia="宋体" w:cs="宋体"/>
                <w:sz w:val="24"/>
                <w:szCs w:val="24"/>
              </w:rPr>
            </w:pPr>
          </w:p>
        </w:tc>
        <w:tc>
          <w:tcPr>
            <w:tcW w:w="10004" w:type="dxa"/>
            <w:vAlign w:val="center"/>
          </w:tcPr>
          <w:p>
            <w:pPr>
              <w:rPr>
                <w:rFonts w:hint="eastAsia" w:ascii="宋体" w:hAnsi="宋体" w:eastAsia="宋体" w:cs="宋体"/>
                <w:sz w:val="24"/>
                <w:szCs w:val="24"/>
              </w:rPr>
            </w:pPr>
            <w:r>
              <w:rPr>
                <w:rFonts w:hint="eastAsia" w:ascii="宋体" w:hAnsi="宋体" w:eastAsia="宋体" w:cs="宋体"/>
                <w:sz w:val="24"/>
                <w:szCs w:val="24"/>
              </w:rPr>
              <w:t>审核条款：</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7.4.2、10</w:t>
            </w:r>
            <w:r>
              <w:rPr>
                <w:rFonts w:hint="eastAsia" w:ascii="宋体" w:hAnsi="宋体" w:eastAsia="宋体" w:cs="宋体"/>
                <w:sz w:val="24"/>
                <w:szCs w:val="24"/>
                <w:lang w:eastAsia="zh-CN"/>
              </w:rPr>
              <w:t>.2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组织的岗位、职责和权限</w:t>
            </w:r>
          </w:p>
        </w:tc>
        <w:tc>
          <w:tcPr>
            <w:tcW w:w="960" w:type="dxa"/>
            <w:vAlign w:val="center"/>
          </w:tcPr>
          <w:p>
            <w:pPr>
              <w:spacing w:line="0" w:lineRule="atLeas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S:5.3</w:t>
            </w:r>
          </w:p>
        </w:tc>
        <w:tc>
          <w:tcPr>
            <w:tcW w:w="10004" w:type="dxa"/>
            <w:vAlign w:val="center"/>
          </w:tcPr>
          <w:p>
            <w:pPr>
              <w:pStyle w:val="12"/>
              <w:spacing w:line="360" w:lineRule="auto"/>
              <w:rPr>
                <w:rFonts w:hint="eastAsia" w:ascii="宋体" w:hAnsi="宋体" w:eastAsia="宋体" w:cs="宋体"/>
                <w:sz w:val="24"/>
                <w:szCs w:val="24"/>
              </w:rPr>
            </w:pPr>
            <w:r>
              <w:rPr>
                <w:rFonts w:hint="eastAsia" w:ascii="宋体" w:hAnsi="宋体" w:eastAsia="宋体" w:cs="宋体"/>
                <w:sz w:val="24"/>
                <w:szCs w:val="24"/>
              </w:rPr>
              <w:t>职责和权限：</w:t>
            </w:r>
          </w:p>
          <w:p>
            <w:pPr>
              <w:pStyle w:val="12"/>
              <w:spacing w:line="360" w:lineRule="auto"/>
              <w:rPr>
                <w:rFonts w:hint="eastAsia" w:ascii="宋体" w:hAnsi="宋体" w:eastAsia="宋体" w:cs="宋体"/>
                <w:sz w:val="24"/>
                <w:szCs w:val="24"/>
              </w:rPr>
            </w:pPr>
            <w:r>
              <w:rPr>
                <w:rFonts w:hint="eastAsia" w:ascii="宋体" w:hAnsi="宋体" w:eastAsia="宋体" w:cs="宋体"/>
                <w:sz w:val="24"/>
                <w:szCs w:val="24"/>
              </w:rPr>
              <w:t>经员工推荐选举，</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rPr>
              <w:t>为本公司职业健康安全管理体系的职业健康安全事务代表</w:t>
            </w:r>
            <w:r>
              <w:rPr>
                <w:rFonts w:hint="eastAsia" w:ascii="宋体" w:hAnsi="宋体" w:eastAsia="宋体" w:cs="宋体"/>
                <w:sz w:val="24"/>
                <w:szCs w:val="24"/>
                <w:lang w:val="en-US" w:eastAsia="zh-CN"/>
              </w:rPr>
              <w:t>是吴英明</w:t>
            </w:r>
            <w:r>
              <w:rPr>
                <w:rFonts w:hint="eastAsia" w:ascii="宋体" w:hAnsi="宋体" w:eastAsia="宋体" w:cs="宋体"/>
                <w:sz w:val="24"/>
                <w:szCs w:val="24"/>
              </w:rPr>
              <w:t>。职业健康安全事务代表的职责如下：</w:t>
            </w:r>
          </w:p>
          <w:p>
            <w:pPr>
              <w:pStyle w:val="12"/>
              <w:spacing w:line="360" w:lineRule="auto"/>
              <w:rPr>
                <w:rFonts w:hint="eastAsia" w:ascii="宋体" w:hAnsi="宋体" w:eastAsia="宋体" w:cs="宋体"/>
                <w:sz w:val="24"/>
                <w:szCs w:val="24"/>
              </w:rPr>
            </w:pPr>
            <w:r>
              <w:rPr>
                <w:rFonts w:hint="eastAsia" w:ascii="宋体" w:hAnsi="宋体" w:eastAsia="宋体" w:cs="宋体"/>
                <w:sz w:val="24"/>
                <w:szCs w:val="24"/>
              </w:rPr>
              <w:t>A、参与职业健康安全管理方针和程序的制订和评审，参与风险评估以及目标、指标和管理方案的制订和评审；</w:t>
            </w:r>
          </w:p>
          <w:p>
            <w:pPr>
              <w:pStyle w:val="12"/>
              <w:spacing w:line="360" w:lineRule="auto"/>
              <w:rPr>
                <w:rFonts w:hint="eastAsia" w:ascii="宋体" w:hAnsi="宋体" w:eastAsia="宋体" w:cs="宋体"/>
                <w:sz w:val="24"/>
                <w:szCs w:val="24"/>
              </w:rPr>
            </w:pPr>
            <w:r>
              <w:rPr>
                <w:rFonts w:hint="eastAsia" w:ascii="宋体" w:hAnsi="宋体" w:eastAsia="宋体" w:cs="宋体"/>
                <w:sz w:val="24"/>
                <w:szCs w:val="24"/>
              </w:rPr>
              <w:t>B、参与商讨影响工作场所职业健康安全的任何变化及改善作业状况的办法；</w:t>
            </w:r>
          </w:p>
          <w:p>
            <w:pPr>
              <w:pStyle w:val="12"/>
              <w:spacing w:line="360" w:lineRule="auto"/>
              <w:rPr>
                <w:rFonts w:hint="eastAsia" w:ascii="宋体" w:hAnsi="宋体" w:eastAsia="宋体" w:cs="宋体"/>
                <w:sz w:val="24"/>
                <w:szCs w:val="24"/>
              </w:rPr>
            </w:pPr>
            <w:r>
              <w:rPr>
                <w:rFonts w:hint="eastAsia" w:ascii="宋体" w:hAnsi="宋体" w:eastAsia="宋体" w:cs="宋体"/>
                <w:sz w:val="24"/>
                <w:szCs w:val="24"/>
              </w:rPr>
              <w:t>C、参与职业健康安全事务，主要包括危害辨识、评价与控制措施策划以及事故调查处理等；</w:t>
            </w:r>
          </w:p>
          <w:p>
            <w:pPr>
              <w:pStyle w:val="12"/>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D、负责反映员工对职业健康安全管理体系运行中提出的意见和建议，并对其纠正措施进行跟踪检查。</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eastAsia" w:ascii="宋体" w:hAnsi="宋体" w:eastAsia="宋体" w:cs="宋体"/>
                <w:sz w:val="24"/>
                <w:szCs w:val="24"/>
              </w:rPr>
            </w:pPr>
          </w:p>
        </w:tc>
        <w:tc>
          <w:tcPr>
            <w:tcW w:w="960" w:type="dxa"/>
            <w:vAlign w:val="center"/>
          </w:tcPr>
          <w:p>
            <w:pPr>
              <w:spacing w:line="0" w:lineRule="atLeas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 S:5.4.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7.4.2、10</w:t>
            </w:r>
            <w:r>
              <w:rPr>
                <w:rFonts w:hint="eastAsia" w:ascii="宋体" w:hAnsi="宋体" w:eastAsia="宋体" w:cs="宋体"/>
                <w:sz w:val="24"/>
                <w:szCs w:val="24"/>
                <w:lang w:eastAsia="zh-CN"/>
              </w:rPr>
              <w:t>.2</w:t>
            </w:r>
          </w:p>
        </w:tc>
        <w:tc>
          <w:tcPr>
            <w:tcW w:w="10004" w:type="dxa"/>
            <w:vAlign w:val="center"/>
          </w:tcPr>
          <w:p>
            <w:pPr>
              <w:spacing w:line="0" w:lineRule="atLeast"/>
              <w:jc w:val="left"/>
              <w:rPr>
                <w:rFonts w:hint="eastAsia" w:ascii="宋体" w:hAnsi="宋体" w:eastAsia="宋体" w:cs="宋体"/>
                <w:sz w:val="24"/>
                <w:szCs w:val="24"/>
              </w:rPr>
            </w:pPr>
            <w:r>
              <w:rPr>
                <w:rFonts w:hint="eastAsia" w:ascii="宋体" w:hAnsi="宋体" w:eastAsia="宋体" w:cs="宋体"/>
                <w:sz w:val="24"/>
                <w:szCs w:val="24"/>
                <w:lang w:val="en-US" w:eastAsia="zh-CN"/>
              </w:rPr>
              <w:t>吴英明</w:t>
            </w:r>
            <w:r>
              <w:rPr>
                <w:rFonts w:hint="eastAsia" w:ascii="宋体" w:hAnsi="宋体" w:eastAsia="宋体" w:cs="宋体"/>
                <w:sz w:val="24"/>
                <w:szCs w:val="24"/>
              </w:rPr>
              <w:t>作为本公司的职业健康安全管理体系的职业健康安全事务代表与员工经常进行沟通，反应员工意见及要求，在制定公司的各项目环境及安全管理要求及参加管理评审会议时上传下达各方的意见及要求，参与本公司危险源的识别，并参与法律法规合规性评价，协同综合</w:t>
            </w:r>
            <w:r>
              <w:rPr>
                <w:rFonts w:hint="eastAsia" w:ascii="宋体" w:hAnsi="宋体" w:eastAsia="宋体" w:cs="宋体"/>
                <w:sz w:val="24"/>
                <w:szCs w:val="24"/>
                <w:lang w:val="en-US" w:eastAsia="zh-CN"/>
              </w:rPr>
              <w:t>部</w:t>
            </w:r>
            <w:r>
              <w:rPr>
                <w:rFonts w:hint="eastAsia" w:ascii="宋体" w:hAnsi="宋体" w:eastAsia="宋体" w:cs="宋体"/>
                <w:sz w:val="24"/>
                <w:szCs w:val="24"/>
              </w:rPr>
              <w:t>进行环境职业健康安全法律法规标准及其他要求符合性评价记录填写沟通中的相应的记录不够完善，与本人进行了沟通，需完善上传下达的记录填写及保存。</w:t>
            </w:r>
          </w:p>
          <w:p>
            <w:pPr>
              <w:pStyle w:val="3"/>
              <w:rPr>
                <w:rFonts w:hint="eastAsia" w:ascii="宋体" w:hAnsi="宋体" w:eastAsia="宋体" w:cs="宋体"/>
                <w:kern w:val="2"/>
                <w:sz w:val="24"/>
                <w:szCs w:val="24"/>
                <w:lang w:val="en-US" w:eastAsia="zh-CN" w:bidi="ar-SA"/>
              </w:rPr>
            </w:pPr>
          </w:p>
        </w:tc>
        <w:tc>
          <w:tcPr>
            <w:tcW w:w="1585" w:type="dxa"/>
          </w:tcPr>
          <w:p/>
        </w:tc>
      </w:tr>
    </w:tbl>
    <w:p>
      <w:r>
        <w:ptab w:relativeTo="margin" w:alignment="center" w:leader="none"/>
      </w:r>
    </w:p>
    <w:p/>
    <w:p/>
    <w:p>
      <w:pPr>
        <w:pStyle w:val="2"/>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I3MDgzNTgzOGI2YTcxNDk1Yjk2MGUwMDM3N2Y3MmIifQ=="/>
  </w:docVars>
  <w:rsids>
    <w:rsidRoot w:val="00000000"/>
    <w:rsid w:val="15E97CF2"/>
    <w:rsid w:val="2AE051CB"/>
    <w:rsid w:val="35EB1CFD"/>
    <w:rsid w:val="6D1432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Body Text"/>
    <w:basedOn w:val="1"/>
    <w:unhideWhenUsed/>
    <w:qFormat/>
    <w:uiPriority w:val="99"/>
    <w:pPr>
      <w:spacing w:line="360" w:lineRule="auto"/>
      <w:ind w:firstLine="624"/>
    </w:pPr>
    <w:rPr>
      <w:sz w:val="28"/>
      <w:szCs w:val="20"/>
    </w:rPr>
  </w:style>
  <w:style w:type="paragraph" w:styleId="4">
    <w:name w:val="Balloon Text"/>
    <w:basedOn w:val="1"/>
    <w:link w:val="10"/>
    <w:semiHidden/>
    <w:unhideWhenUsed/>
    <w:qFormat/>
    <w:uiPriority w:val="99"/>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2"/>
    <w:qFormat/>
    <w:uiPriority w:val="99"/>
    <w:rPr>
      <w:rFonts w:ascii="Times New Roman" w:hAnsi="Times New Roman" w:eastAsia="宋体" w:cs="Times New Roman"/>
      <w:sz w:val="18"/>
      <w:szCs w:val="18"/>
    </w:rPr>
  </w:style>
  <w:style w:type="character" w:customStyle="1" w:styleId="10">
    <w:name w:val="批注框文本 Char"/>
    <w:basedOn w:val="7"/>
    <w:link w:val="4"/>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524</Words>
  <Characters>556</Characters>
  <Lines>1</Lines>
  <Paragraphs>1</Paragraphs>
  <TotalTime>0</TotalTime>
  <ScaleCrop>false</ScaleCrop>
  <LinksUpToDate>false</LinksUpToDate>
  <CharactersWithSpaces>567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和为贵</cp:lastModifiedBy>
  <dcterms:modified xsi:type="dcterms:W3CDTF">2022-11-27T06:25:24Z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2052-11.1.0.12763</vt:lpwstr>
  </property>
</Properties>
</file>