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涉及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条款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受审核部门：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领导层、综合部</w:t>
            </w:r>
            <w:bookmarkStart w:id="3" w:name="_GoBack"/>
            <w:bookmarkEnd w:id="3"/>
            <w:r>
              <w:rPr>
                <w:rFonts w:hint="eastAsia"/>
                <w:color w:val="000000"/>
                <w:sz w:val="24"/>
                <w:szCs w:val="24"/>
              </w:rPr>
              <w:t xml:space="preserve">               </w:t>
            </w:r>
          </w:p>
        </w:tc>
        <w:tc>
          <w:tcPr>
            <w:tcW w:w="1585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审核员：</w:t>
            </w:r>
            <w:bookmarkStart w:id="0" w:name="审核组成员不含组长"/>
            <w:r>
              <w:rPr>
                <w:rFonts w:hint="eastAsia"/>
                <w:color w:val="000000"/>
                <w:sz w:val="24"/>
                <w:szCs w:val="24"/>
              </w:rPr>
              <w:t>张丽</w:t>
            </w:r>
            <w:bookmarkEnd w:id="0"/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远程、微信、腾讯会议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</w:p>
          <w:p>
            <w:pPr>
              <w:spacing w:before="120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审核时间：</w:t>
            </w:r>
            <w:bookmarkStart w:id="1" w:name="审核日期"/>
            <w:r>
              <w:rPr>
                <w:color w:val="000000"/>
              </w:rPr>
              <w:t>2022年11月20日 上午至2022年11月20日 下午</w:t>
            </w:r>
            <w:bookmarkEnd w:id="1"/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审核条款：略</w:t>
            </w:r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合同基本信息确认</w:t>
            </w:r>
            <w:r>
              <w:rPr>
                <w:color w:val="000000"/>
                <w:szCs w:val="18"/>
                <w:shd w:val="pct10" w:color="auto" w:fill="FFFFFF"/>
              </w:rPr>
              <w:t>: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核对资质证书（营业执照、生产（安全）许可证、行业许可证、3C证书等</w:t>
            </w:r>
            <w:r>
              <w:rPr>
                <w:rFonts w:hint="eastAsia"/>
                <w:color w:val="000000"/>
                <w:szCs w:val="18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>原件</w:t>
            </w:r>
            <w:r>
              <w:rPr>
                <w:rFonts w:hint="eastAsia"/>
                <w:color w:val="000000"/>
              </w:rPr>
              <w:t>和复印件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扫描件的一致性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远程查看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《营业执照》</w:t>
            </w:r>
            <w:r>
              <w:rPr>
                <w:rFonts w:hint="eastAsia"/>
                <w:color w:val="000000"/>
                <w:szCs w:val="21"/>
              </w:rPr>
              <w:t>——：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hint="eastAsia"/>
                <w:color w:val="000000"/>
                <w:szCs w:val="21"/>
              </w:rPr>
              <w:t>□副本； 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91310230MA7BUF9H0H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； 有效期：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不约定期限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农用农产品销售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食品销售；</w:t>
            </w:r>
          </w:p>
          <w:p>
            <w:r>
              <w:rPr>
                <w:rFonts w:hint="eastAsia"/>
                <w:color w:val="000000"/>
              </w:rPr>
              <w:t>认证申请范围：</w:t>
            </w:r>
            <w:bookmarkStart w:id="2" w:name="审核范围"/>
            <w:r>
              <w:t>Q：预包装食品销售(含冷藏冷冻食品销售)，农副产品(蔬菜、鲜肉、水产品)销售</w:t>
            </w:r>
          </w:p>
          <w:p>
            <w:r>
              <w:t>E：预包装食品销售(含冷藏冷冻食品销售)，农副产品(蔬菜、鲜肉、水产品)销售所涉及场所的相关环境管理活动</w:t>
            </w:r>
          </w:p>
          <w:p>
            <w:r>
              <w:t>O：预包装食品销售(含冷藏冷冻食品销售)，农副产品(蔬菜、鲜肉、水产品)销售所涉及场所的相关职业健康安全管理活动</w:t>
            </w:r>
          </w:p>
          <w:p>
            <w:r>
              <w:t>F：位于上海市崇明区建设镇浜西村152号预包装食品销售(含冷藏冷冻食品销售)，农副产品(蔬菜、鲜肉、水产品)销售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t>H：位于上海市崇明区建设镇浜西村152号预包装食品销售(含冷藏冷冻食品销售)，农副产品(蔬菜、鲜肉、水产品)销售</w:t>
            </w:r>
            <w:bookmarkEnd w:id="2"/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同上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远程查看 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 xml:space="preserve">食品销售经营备案   （网络备案查询） </w:t>
            </w:r>
            <w:r>
              <w:rPr>
                <w:rFonts w:hint="eastAsia"/>
                <w:color w:val="000000"/>
                <w:szCs w:val="21"/>
              </w:rPr>
              <w:t>——：□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hint="eastAsia"/>
                <w:color w:val="000000"/>
                <w:szCs w:val="21"/>
              </w:rPr>
              <w:t>□副本； 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备案</w:t>
            </w: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：YB13102300004949 </w:t>
            </w:r>
            <w:r>
              <w:rPr>
                <w:rFonts w:hint="eastAsia"/>
                <w:color w:val="000000"/>
                <w:szCs w:val="21"/>
              </w:rPr>
              <w:t>； 有效期：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无期限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：食品销售经营者: 预包装食品销售(含冷藏冷冻食品销售)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确定审核范围的合理性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注册地址：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与《营业执照》和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食品销售经营备案</w:t>
            </w:r>
            <w:r>
              <w:rPr>
                <w:rFonts w:hint="eastAsia"/>
                <w:color w:val="000000"/>
              </w:rPr>
              <w:t>内容一致。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经营地址：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与生产或服务现场一致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确定多现场（固定）的地址（适用时）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多现场的名称和具体位置：</w:t>
            </w:r>
            <w:r>
              <w:rPr>
                <w:rFonts w:hint="eastAsia"/>
                <w:color w:val="000000"/>
                <w:lang w:val="en-US" w:eastAsia="zh-CN"/>
              </w:rPr>
              <w:t>无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与申请时提供的《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多场所申报清单</w:t>
            </w:r>
            <w:r>
              <w:rPr>
                <w:rFonts w:hint="eastAsia"/>
                <w:color w:val="000000"/>
              </w:rPr>
              <w:t>》是否一致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确定临时现场的地址（适用时）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临时现场的名称和具体位置：</w:t>
            </w:r>
            <w:r>
              <w:rPr>
                <w:rFonts w:hint="eastAsia"/>
                <w:color w:val="000000"/>
                <w:lang w:val="en-US" w:eastAsia="zh-CN"/>
              </w:rPr>
              <w:t>无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>
            <w:pPr>
              <w:rPr>
                <w:color w:val="000000"/>
                <w:szCs w:val="21"/>
                <w:u w:val="single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确定建设单位的在建项目清单（仅限建工QMS）与申请时提供的《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企业在建项目清单</w:t>
            </w:r>
            <w:r>
              <w:rPr>
                <w:rFonts w:hint="eastAsia"/>
                <w:color w:val="000000"/>
              </w:rPr>
              <w:t>》是否一致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与组织总部在同一管理体系下运行     </w:t>
            </w:r>
          </w:p>
          <w:p>
            <w:pPr>
              <w:rPr>
                <w:color w:val="000000"/>
              </w:rPr>
            </w:pPr>
            <w:r>
              <w:rPr>
                <w:rFonts w:hint="eastAsia"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组织总部有权对</w:t>
            </w:r>
            <w:r>
              <w:t>多场所</w:t>
            </w:r>
            <w:r>
              <w:rPr>
                <w:rFonts w:hint="eastAsia"/>
              </w:rPr>
              <w:t>/临时场所进行监督管理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按照统一安排实施内部审核（不强制同一时段）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与组织总部一同进行管理评审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确定生产/服务流程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color w:val="000000"/>
                <w:highlight w:val="none"/>
              </w:rPr>
              <w:pict>
                <v:shape id="文本框 82" o:spid="_x0000_s1025" o:spt="202" type="#_x0000_t202" style="position:absolute;left:0pt;margin-left:170.05pt;margin-top:15.3pt;height:18.4pt;width:50.6pt;z-index:251669504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  <v:textbox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分检 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  <w:highlight w:val="none"/>
              </w:rPr>
              <w:pict>
                <v:shape id="自选图形 103" o:spid="_x0000_s1026" o:spt="32" type="#_x0000_t32" style="position:absolute;left:0pt;margin-left:221.9pt;margin-top:23.85pt;height:0pt;width:30pt;z-index:251670528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color w:val="000000"/>
                <w:highlight w:val="none"/>
              </w:rPr>
              <w:pict>
                <v:shape id="文本框 104" o:spid="_x0000_s1027" o:spt="202" type="#_x0000_t202" style="position:absolute;left:0pt;margin-left:85.65pt;margin-top:14.5pt;height:18.4pt;width:50.6pt;z-index:251667456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  <v:textbox>
                    <w:txbxContent>
                      <w:p>
                        <w:pPr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储存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  <w:highlight w:val="none"/>
              </w:rPr>
              <w:pict>
                <v:shape id="自选图形 105" o:spid="_x0000_s1028" o:spt="32" type="#_x0000_t32" style="position:absolute;left:0pt;margin-left:137.5pt;margin-top:23.05pt;height:0pt;width:30pt;z-index:251668480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color w:val="000000"/>
                <w:highlight w:val="none"/>
              </w:rPr>
              <w:pict>
                <v:shape id="文本框 106" o:spid="_x0000_s1029" o:spt="202" type="#_x0000_t202" style="position:absolute;left:0pt;margin-left:418.6pt;margin-top:15.8pt;height:18.4pt;width:50.6pt;z-index:251663360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  <v:textbox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客户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  <w:highlight w:val="none"/>
              </w:rPr>
              <w:pict>
                <v:shape id="自选图形 107" o:spid="_x0000_s1030" o:spt="32" type="#_x0000_t32" style="position:absolute;left:0pt;margin-left:470.45pt;margin-top:24.35pt;height:0pt;width:30pt;z-index:251664384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color w:val="000000"/>
                <w:highlight w:val="none"/>
              </w:rPr>
              <w:pict>
                <v:shape id="文本框 108" o:spid="_x0000_s1031" o:spt="202" type="#_x0000_t202" style="position:absolute;left:0pt;margin-left:335pt;margin-top:15.3pt;height:18.4pt;width:50.6pt;z-index:251661312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  <v:textbox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送货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  <w:highlight w:val="none"/>
              </w:rPr>
              <w:pict>
                <v:shape id="自选图形 109" o:spid="_x0000_s1032" o:spt="32" type="#_x0000_t32" style="position:absolute;left:0pt;margin-left:386.85pt;margin-top:23.85pt;height:0pt;width:30pt;z-index:251662336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color w:val="000000"/>
                <w:szCs w:val="18"/>
                <w:highlight w:val="none"/>
              </w:rPr>
              <w:pict>
                <v:shape id="自选图形 110" o:spid="_x0000_s1033" o:spt="32" type="#_x0000_t32" style="position:absolute;left:0pt;margin-left:302.5pt;margin-top:23.95pt;height:0pt;width:30pt;z-index:251660288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color w:val="000000"/>
                <w:szCs w:val="18"/>
                <w:highlight w:val="none"/>
              </w:rPr>
              <w:pict>
                <v:shape id="文本框 111" o:spid="_x0000_s1034" o:spt="202" type="#_x0000_t202" style="position:absolute;left:0pt;margin-left:250.65pt;margin-top:15.4pt;height:18.4pt;width:50.6pt;z-index:251659264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  <v:textbox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配货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highlight w:val="none"/>
              </w:rPr>
              <w:t>生产/服务流程图：</w:t>
            </w:r>
          </w:p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color w:val="000000"/>
                <w:highlight w:val="none"/>
              </w:rPr>
              <w:pict>
                <v:shape id="文本框 112" o:spid="_x0000_s1035" o:spt="202" type="#_x0000_t202" style="position:absolute;left:0pt;margin-left:5.9pt;margin-top:0.1pt;height:18.4pt;width:50.6pt;z-index:251665408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  <v:textbox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进货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  <w:highlight w:val="none"/>
              </w:rPr>
              <w:pict>
                <v:shape id="自选图形 113" o:spid="_x0000_s1036" o:spt="32" type="#_x0000_t32" style="position:absolute;left:0pt;margin-left:57.75pt;margin-top:8.65pt;height:0pt;width:30pt;z-index:251666432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</w:p>
          <w:p>
            <w:pPr>
              <w:rPr>
                <w:color w:val="000000"/>
                <w:szCs w:val="18"/>
                <w:highlight w:val="none"/>
              </w:rPr>
            </w:pPr>
          </w:p>
          <w:p>
            <w:pPr>
              <w:rPr>
                <w:color w:val="000000"/>
                <w:szCs w:val="18"/>
                <w:highlight w:val="none"/>
              </w:rPr>
            </w:pPr>
          </w:p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sym w:font="Wingdings 2" w:char="0052"/>
            </w:r>
            <w:r>
              <w:rPr>
                <w:rFonts w:hint="eastAsia"/>
                <w:color w:val="000000"/>
                <w:highlight w:val="none"/>
              </w:rPr>
              <w:t>内容一致</w:t>
            </w:r>
          </w:p>
          <w:p>
            <w:pPr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□</w:t>
            </w:r>
            <w:r>
              <w:rPr>
                <w:rFonts w:hint="eastAsia"/>
                <w:color w:val="000000"/>
                <w:highlight w:val="none"/>
              </w:rPr>
              <w:t>内容不同</w:t>
            </w:r>
          </w:p>
          <w:p>
            <w:pPr>
              <w:rPr>
                <w:color w:val="000000"/>
                <w:highlight w:val="none"/>
              </w:rPr>
            </w:pPr>
          </w:p>
          <w:p>
            <w:pPr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sym w:font="Wingdings 2" w:char="0052"/>
            </w:r>
            <w:r>
              <w:rPr>
                <w:rFonts w:hint="eastAsia"/>
                <w:color w:val="000000"/>
                <w:highlight w:val="none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□</w:t>
            </w:r>
            <w:r>
              <w:rPr>
                <w:rFonts w:hint="eastAsia"/>
                <w:color w:val="000000"/>
                <w:highlight w:val="none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确定有效的员工人数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认证范围内管理体系覆盖的人数（总计</w:t>
            </w: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Cs w:val="21"/>
                <w:highlight w:val="none"/>
              </w:rPr>
              <w:t>人）　</w:t>
            </w:r>
          </w:p>
          <w:p>
            <w:pPr>
              <w:rPr>
                <w:color w:val="000000"/>
                <w:szCs w:val="18"/>
                <w:highlight w:val="none"/>
              </w:rPr>
            </w:pPr>
          </w:p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管理人员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及操作人员共10</w:t>
            </w:r>
            <w:r>
              <w:rPr>
                <w:rFonts w:hint="eastAsia"/>
                <w:color w:val="000000"/>
                <w:szCs w:val="21"/>
                <w:highlight w:val="none"/>
              </w:rPr>
              <w:t>人</w:t>
            </w:r>
            <w:r>
              <w:rPr>
                <w:rFonts w:hint="eastAsia"/>
                <w:color w:val="000000"/>
                <w:szCs w:val="18"/>
                <w:highlight w:val="none"/>
              </w:rPr>
              <w:t>；劳务派遣人员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Cs w:val="21"/>
                <w:highlight w:val="none"/>
              </w:rPr>
              <w:t>人</w:t>
            </w:r>
            <w:r>
              <w:rPr>
                <w:rFonts w:hint="eastAsia"/>
                <w:color w:val="000000"/>
                <w:szCs w:val="18"/>
                <w:highlight w:val="none"/>
              </w:rPr>
              <w:t>；临时工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Cs w:val="21"/>
                <w:highlight w:val="none"/>
              </w:rPr>
              <w:t>人</w:t>
            </w:r>
            <w:r>
              <w:rPr>
                <w:rFonts w:hint="eastAsia"/>
                <w:color w:val="000000"/>
                <w:szCs w:val="18"/>
                <w:highlight w:val="none"/>
              </w:rPr>
              <w:t>；</w:t>
            </w:r>
            <w:r>
              <w:rPr>
                <w:rFonts w:hint="eastAsia"/>
                <w:color w:val="000000"/>
                <w:szCs w:val="21"/>
                <w:highlight w:val="none"/>
              </w:rPr>
              <w:t>季节工</w:t>
            </w: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Cs w:val="21"/>
                <w:highlight w:val="none"/>
              </w:rPr>
              <w:t>人</w:t>
            </w:r>
            <w:r>
              <w:rPr>
                <w:rFonts w:hint="eastAsia"/>
                <w:color w:val="000000"/>
                <w:szCs w:val="18"/>
                <w:highlight w:val="none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sym w:font="Wingdings 2" w:char="0052"/>
            </w:r>
            <w:r>
              <w:rPr>
                <w:rFonts w:hint="eastAsia"/>
                <w:color w:val="000000"/>
                <w:highlight w:val="none"/>
              </w:rPr>
              <w:t>与申请一致</w:t>
            </w:r>
          </w:p>
          <w:p>
            <w:pPr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□</w:t>
            </w:r>
            <w:r>
              <w:rPr>
                <w:rFonts w:hint="eastAsia"/>
                <w:color w:val="000000"/>
                <w:highlight w:val="none"/>
              </w:rPr>
              <w:t>与申请不同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生产/服务的班次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</w:rPr>
              <w:t>单班（例如：</w:t>
            </w:r>
            <w:r>
              <w:rPr>
                <w:color w:val="000000"/>
                <w:szCs w:val="21"/>
              </w:rPr>
              <w:t>8:00- 12 :00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color w:val="000000"/>
                <w:szCs w:val="21"/>
              </w:rPr>
              <w:t>13 :00- 17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双班（例如：早班07：00-16：00，晚班16：00-24：00；）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□三班（例如：早班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；夜班</w:t>
            </w:r>
            <w:r>
              <w:rPr>
                <w:color w:val="000000"/>
                <w:szCs w:val="21"/>
              </w:rPr>
              <w:t>24 :00-</w:t>
            </w:r>
            <w:r>
              <w:rPr>
                <w:rFonts w:hint="eastAsia"/>
                <w:color w:val="000000"/>
                <w:szCs w:val="21"/>
              </w:rPr>
              <w:t>次日</w:t>
            </w:r>
            <w:r>
              <w:rPr>
                <w:color w:val="000000"/>
                <w:szCs w:val="21"/>
              </w:rPr>
              <w:t xml:space="preserve"> 08 :00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体系运行时间是否满足3个月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管理手册发布的时间：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2022</w:t>
            </w:r>
            <w:r>
              <w:rPr>
                <w:rFonts w:hint="eastAsia"/>
                <w:color w:val="000000"/>
                <w:szCs w:val="18"/>
                <w:highlight w:val="none"/>
              </w:rPr>
              <w:t>年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Cs w:val="18"/>
                <w:highlight w:val="none"/>
              </w:rPr>
              <w:t>月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Cs w:val="18"/>
                <w:highlight w:val="none"/>
              </w:rPr>
              <w:t>日</w:t>
            </w:r>
          </w:p>
          <w:p>
            <w:pPr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sym w:font="Wingdings 2" w:char="0052"/>
            </w:r>
            <w:r>
              <w:rPr>
                <w:rFonts w:hint="eastAsia"/>
                <w:color w:val="000000"/>
                <w:highlight w:val="none"/>
              </w:rPr>
              <w:t>至今管理体系已运行3个月以上</w:t>
            </w:r>
          </w:p>
          <w:p>
            <w:pPr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□</w:t>
            </w:r>
            <w:r>
              <w:rPr>
                <w:rFonts w:hint="eastAsia"/>
                <w:color w:val="000000"/>
                <w:highlight w:val="none"/>
              </w:rPr>
              <w:t>至今管理体系运行不足3个月以</w:t>
            </w:r>
          </w:p>
          <w:p>
            <w:pPr>
              <w:rPr>
                <w:color w:val="000000"/>
                <w:szCs w:val="18"/>
                <w:highlight w:val="none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sym w:font="Wingdings 2" w:char="0052"/>
            </w:r>
            <w:r>
              <w:rPr>
                <w:rFonts w:hint="eastAsia"/>
                <w:color w:val="000000"/>
                <w:highlight w:val="none"/>
              </w:rPr>
              <w:t>满足要求</w:t>
            </w:r>
          </w:p>
          <w:p>
            <w:pPr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□</w:t>
            </w:r>
            <w:r>
              <w:rPr>
                <w:rFonts w:hint="eastAsia"/>
                <w:color w:val="000000"/>
                <w:highlight w:val="none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组织对相关标准的宣贯培训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  <w:highlight w:val="yellow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标准宣贯</w:t>
            </w:r>
          </w:p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QMS  </w:t>
            </w:r>
            <w:r>
              <w:rPr>
                <w:rFonts w:hint="eastAsia"/>
                <w:color w:val="000000"/>
                <w:szCs w:val="21"/>
                <w:highlight w:val="none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EMS  </w:t>
            </w:r>
            <w:r>
              <w:rPr>
                <w:rFonts w:hint="eastAsia"/>
                <w:color w:val="000000"/>
                <w:szCs w:val="21"/>
                <w:highlight w:val="none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OHSMS  </w:t>
            </w:r>
            <w:r>
              <w:rPr>
                <w:rFonts w:hint="eastAsia"/>
                <w:color w:val="000000"/>
                <w:szCs w:val="21"/>
                <w:highlight w:val="none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FSMSMS  </w:t>
            </w:r>
            <w:r>
              <w:rPr>
                <w:rFonts w:hint="eastAsia"/>
                <w:color w:val="000000"/>
                <w:szCs w:val="21"/>
                <w:highlight w:val="none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HACCP  </w:t>
            </w:r>
          </w:p>
          <w:p>
            <w:pPr>
              <w:rPr>
                <w:color w:val="000000"/>
                <w:szCs w:val="21"/>
                <w:highlight w:val="none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sym w:font="Wingdings 2" w:char="0052"/>
            </w:r>
            <w:r>
              <w:rPr>
                <w:rFonts w:hint="eastAsia"/>
                <w:color w:val="000000"/>
                <w:highlight w:val="none"/>
              </w:rPr>
              <w:t>已培训了相关标准和内审员知识；</w:t>
            </w:r>
            <w:r>
              <w:rPr>
                <w:rFonts w:hint="eastAsia"/>
                <w:color w:val="000000"/>
                <w:szCs w:val="21"/>
                <w:highlight w:val="none"/>
              </w:rPr>
              <w:sym w:font="Wingdings 2" w:char="0052"/>
            </w:r>
            <w:r>
              <w:rPr>
                <w:rFonts w:hint="eastAsia"/>
                <w:color w:val="000000"/>
                <w:highlight w:val="none"/>
              </w:rPr>
              <w:t>至今未培训相关标准和内审员知识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员工对相关标准的认知和能力（应知应会、持证上岗等）</w:t>
            </w:r>
            <w:r>
              <w:rPr>
                <w:rFonts w:hint="eastAsia"/>
                <w:color w:val="000000"/>
                <w:szCs w:val="21"/>
                <w:highlight w:val="none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  <w:highlight w:val="none"/>
              </w:rPr>
              <w:t>满足要求，□基本满足要求，□不满足要求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="宋体" w:hAnsi="宋体"/>
                <w:color w:val="00000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highlight w:val="none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highlight w:val="none"/>
                <w:shd w:val="pct10" w:color="auto" w:fill="FFFFFF"/>
              </w:rPr>
              <w:t>了解企业基本情况：</w:t>
            </w:r>
          </w:p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- 主要的内部环境和外部环境分析的充分性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highlight w:val="none"/>
                <w:u w:val="single"/>
              </w:rPr>
            </w:pPr>
            <w:r>
              <w:rPr>
                <w:rFonts w:ascii="Wingdings" w:hAnsi="Wingdings"/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</w:rPr>
              <w:t xml:space="preserve">已实施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none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- 主要的相关方和期望的充分性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highlight w:val="none"/>
                <w:u w:val="single"/>
              </w:rPr>
            </w:pPr>
            <w:r>
              <w:rPr>
                <w:rFonts w:ascii="Wingdings" w:hAnsi="Wingdings"/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</w:rPr>
              <w:t xml:space="preserve">已实施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highlight w:val="none"/>
                <w:u w:val="single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- 确定风险的识别和评价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  <w:highlight w:val="none"/>
              </w:rPr>
            </w:pPr>
            <w:r>
              <w:rPr>
                <w:rFonts w:ascii="Wingdings" w:hAnsi="Wingdings"/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</w:rPr>
              <w:t xml:space="preserve">已实施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none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- 组织机构设置、职责分配及沟通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  <w:highlight w:val="none"/>
              </w:rPr>
            </w:pPr>
            <w:r>
              <w:rPr>
                <w:rFonts w:ascii="Wingdings" w:hAnsi="Wingdings"/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</w:rPr>
              <w:t xml:space="preserve">已实施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none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- 确定外部提供过程、产品和服务（外包过程）：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none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  <w:highlight w:val="none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- 被主管部门处罚和曝光情况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highlight w:val="none"/>
                <w:u w:val="single"/>
              </w:rPr>
            </w:pPr>
            <w:r>
              <w:rPr>
                <w:rFonts w:ascii="Wingdings" w:hAnsi="Wingdings"/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</w:rPr>
              <w:t xml:space="preserve">未发生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 xml:space="preserve">已发生，说明：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none"/>
              </w:rPr>
            </w:pPr>
          </w:p>
          <w:p>
            <w:pPr>
              <w:rPr>
                <w:rFonts w:hint="default" w:eastAsia="宋体"/>
                <w:color w:val="000000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- 其他机构转入情况（适用时）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---不适用</w:t>
            </w:r>
          </w:p>
          <w:p>
            <w:pPr>
              <w:ind w:firstLine="210" w:firstLineChars="100"/>
              <w:rPr>
                <w:color w:val="000000"/>
                <w:szCs w:val="18"/>
                <w:highlight w:val="none"/>
              </w:rPr>
            </w:pPr>
            <w:r>
              <w:rPr>
                <w:rFonts w:ascii="Wingdings" w:hAnsi="Wingdings"/>
                <w:color w:val="000000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</w:rPr>
              <w:t xml:space="preserve">已收集到以往的不符合项   </w:t>
            </w:r>
            <w:r>
              <w:rPr>
                <w:rFonts w:ascii="Wingdings" w:hAnsi="Wingdings"/>
                <w:color w:val="000000"/>
                <w:highlight w:val="none"/>
              </w:rPr>
              <w:t>¨</w:t>
            </w:r>
            <w:r>
              <w:rPr>
                <w:rFonts w:hint="eastAsia"/>
                <w:color w:val="000000"/>
                <w:highlight w:val="none"/>
              </w:rPr>
              <w:t>未收集到以往的不符合项 ，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sym w:font="Wingdings 2" w:char="0052"/>
            </w:r>
            <w:r>
              <w:rPr>
                <w:rFonts w:hint="eastAsia"/>
                <w:color w:val="000000"/>
                <w:highlight w:val="none"/>
              </w:rPr>
              <w:t>满足要求</w:t>
            </w:r>
          </w:p>
          <w:p>
            <w:pPr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□</w:t>
            </w:r>
            <w:r>
              <w:rPr>
                <w:rFonts w:hint="eastAsia"/>
                <w:color w:val="000000"/>
                <w:highlight w:val="none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none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/>
                <w:szCs w:val="18"/>
                <w:highlight w:val="none"/>
                <w:shd w:val="pct10" w:color="auto" w:fill="FFFFFF"/>
              </w:rPr>
              <w:t>与最高管理者了解各</w:t>
            </w:r>
            <w:r>
              <w:rPr>
                <w:rFonts w:hint="eastAsia"/>
                <w:color w:val="000000"/>
                <w:szCs w:val="18"/>
                <w:highlight w:val="none"/>
                <w:shd w:val="pct10" w:color="auto" w:fill="FFFFFF"/>
              </w:rPr>
              <w:t>管理体系的运行情况：</w:t>
            </w:r>
          </w:p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spacing w:before="12"/>
              <w:ind w:left="0"/>
              <w:outlineLvl w:val="9"/>
              <w:rPr>
                <w:rFonts w:hint="eastAsia" w:ascii="宋体" w:hAnsi="宋体" w:eastAsia="宋体" w:cs="宋体"/>
                <w:b/>
                <w:color w:val="auto"/>
                <w:sz w:val="26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组织文件化的管理方针已制定，内容为：</w:t>
            </w:r>
          </w:p>
          <w:p>
            <w:pPr>
              <w:spacing w:line="364" w:lineRule="auto"/>
              <w:ind w:right="2942"/>
              <w:jc w:val="center"/>
              <w:outlineLvl w:val="9"/>
              <w:rPr>
                <w:rFonts w:hint="eastAsia" w:cs="宋体"/>
                <w:b/>
                <w:color w:val="auto"/>
                <w:sz w:val="26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6"/>
                <w:szCs w:val="22"/>
                <w:highlight w:val="none"/>
                <w:lang w:val="zh-CN" w:eastAsia="zh-CN" w:bidi="zh-CN"/>
              </w:rPr>
              <w:t>质量为本 顾客至上 科学管理 持续改进</w:t>
            </w:r>
          </w:p>
          <w:p>
            <w:pPr>
              <w:spacing w:line="364" w:lineRule="auto"/>
              <w:ind w:right="2942"/>
              <w:jc w:val="center"/>
              <w:outlineLvl w:val="9"/>
              <w:rPr>
                <w:rFonts w:hint="eastAsia" w:ascii="宋体" w:hAnsi="宋体" w:eastAsia="宋体" w:cs="宋体"/>
                <w:b/>
                <w:color w:val="auto"/>
                <w:sz w:val="26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6"/>
                <w:szCs w:val="22"/>
                <w:highlight w:val="none"/>
                <w:lang w:val="zh-CN" w:eastAsia="zh-CN" w:bidi="zh-CN"/>
              </w:rPr>
              <w:t>控制危害 旨在安全 保护环境 预防污染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none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pacing w:val="-2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贯彻情况：</w:t>
            </w:r>
            <w:r>
              <w:rPr>
                <w:rFonts w:hint="eastAsia"/>
                <w:color w:val="000000"/>
                <w:szCs w:val="21"/>
                <w:highlight w:val="none"/>
              </w:rPr>
              <w:sym w:font="Wingdings 2" w:char="0052"/>
            </w:r>
            <w:r>
              <w:rPr>
                <w:rFonts w:hint="eastAsia"/>
                <w:color w:val="000000"/>
                <w:spacing w:val="-2"/>
                <w:szCs w:val="21"/>
                <w:highlight w:val="none"/>
              </w:rPr>
              <w:t>文件发放</w:t>
            </w:r>
            <w:r>
              <w:rPr>
                <w:rFonts w:hint="eastAsia"/>
                <w:color w:val="000000"/>
                <w:szCs w:val="21"/>
                <w:highlight w:val="none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  <w:highlight w:val="none"/>
              </w:rPr>
              <w:t>标语 □</w:t>
            </w:r>
            <w:r>
              <w:rPr>
                <w:rFonts w:hint="eastAsia"/>
                <w:color w:val="000000"/>
                <w:spacing w:val="-2"/>
                <w:szCs w:val="21"/>
                <w:highlight w:val="none"/>
              </w:rPr>
              <w:t>展板</w:t>
            </w:r>
            <w:r>
              <w:rPr>
                <w:rFonts w:hint="eastAsia"/>
                <w:color w:val="000000"/>
                <w:szCs w:val="21"/>
                <w:highlight w:val="none"/>
              </w:rPr>
              <w:sym w:font="Wingdings 2" w:char="00A3"/>
            </w:r>
            <w:r>
              <w:rPr>
                <w:rFonts w:hint="eastAsia"/>
                <w:color w:val="000000"/>
                <w:spacing w:val="-2"/>
                <w:szCs w:val="21"/>
                <w:highlight w:val="none"/>
              </w:rPr>
              <w:t>网站</w:t>
            </w:r>
            <w:r>
              <w:rPr>
                <w:rFonts w:hint="eastAsia"/>
                <w:color w:val="000000"/>
                <w:szCs w:val="21"/>
                <w:highlight w:val="none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  <w:highlight w:val="none"/>
              </w:rPr>
              <w:t>员工手册</w:t>
            </w:r>
            <w:r>
              <w:rPr>
                <w:rFonts w:hint="eastAsia"/>
                <w:color w:val="000000"/>
                <w:szCs w:val="21"/>
                <w:highlight w:val="none"/>
              </w:rPr>
              <w:t>□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none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组织文件化的管理目标已制定，内容为：</w:t>
            </w:r>
          </w:p>
          <w:tbl>
            <w:tblPr>
              <w:tblStyle w:val="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43"/>
              <w:gridCol w:w="1387"/>
              <w:gridCol w:w="3499"/>
              <w:gridCol w:w="24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none"/>
                    </w:rPr>
                    <w:t>目标</w:t>
                  </w: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none"/>
                    </w:rPr>
                    <w:t>考核频次</w:t>
                  </w: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none"/>
                    </w:rPr>
                    <w:t>计算方法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none"/>
                    </w:rPr>
                    <w:t>完成情况（审核周期）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highlight w:val="none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highlight w:val="none"/>
                    </w:rPr>
                    <w:t>食品安全事故为 0</w:t>
                  </w: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default" w:eastAsia="宋体"/>
                      <w:color w:val="000000"/>
                      <w:szCs w:val="18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none"/>
                      <w:lang w:val="en-US" w:eastAsia="zh-CN"/>
                    </w:rPr>
                    <w:t>每月</w:t>
                  </w: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none"/>
                    </w:rPr>
                    <w:t>交付产品合格数/产品交付总数*100％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default" w:eastAsia="宋体"/>
                      <w:color w:val="000000"/>
                      <w:szCs w:val="18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none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highlight w:val="none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highlight w:val="none"/>
                      <w:lang w:val="en-US" w:eastAsia="zh-CN"/>
                    </w:rPr>
                    <w:t>销售产品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highlight w:val="none"/>
                    </w:rPr>
                    <w:t>抽检合格率≧98%</w:t>
                  </w: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none"/>
                      <w:lang w:val="en-US" w:eastAsia="zh-CN"/>
                    </w:rPr>
                    <w:t>每月</w:t>
                  </w: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tabs>
                      <w:tab w:val="left" w:pos="312"/>
                    </w:tabs>
                    <w:spacing w:before="40"/>
                    <w:jc w:val="left"/>
                    <w:rPr>
                      <w:rFonts w:hint="eastAsia" w:eastAsia="宋体"/>
                      <w:color w:val="000000"/>
                      <w:szCs w:val="18"/>
                      <w:highlight w:val="none"/>
                      <w:lang w:eastAsia="zh-C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none"/>
                      <w:lang w:eastAsia="zh-CN"/>
                    </w:rPr>
                    <w:t>交付产品合格数/产品交付总数*100％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default" w:eastAsia="宋体"/>
                      <w:color w:val="000000"/>
                      <w:szCs w:val="18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none"/>
                      <w:lang w:val="en-US" w:eastAsia="zh-CN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highlight w:val="none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highlight w:val="none"/>
                    </w:rPr>
                    <w:t>顾客满意率≧85%</w:t>
                  </w: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default" w:eastAsia="宋体"/>
                      <w:color w:val="000000"/>
                      <w:szCs w:val="18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none"/>
                      <w:lang w:val="en-US" w:eastAsia="zh-CN"/>
                    </w:rPr>
                    <w:t>每年</w:t>
                  </w: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none"/>
                    </w:rPr>
                    <w:t>顾客满意度调查项目分数总和/调查客户数量*100分×100%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default" w:eastAsia="宋体"/>
                      <w:color w:val="000000"/>
                      <w:szCs w:val="18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none"/>
                      <w:lang w:val="en-US" w:eastAsia="zh-CN"/>
                    </w:rPr>
                    <w:t>92%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highlight w:val="none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highlight w:val="none"/>
                    </w:rPr>
                    <w:t>固废分类收集合规处理率 100%</w:t>
                  </w: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none"/>
                      <w:lang w:val="en-US" w:eastAsia="zh-CN"/>
                    </w:rPr>
                    <w:t>每月</w:t>
                  </w: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none"/>
                    </w:rPr>
                    <w:t>按分类次数/总处理次数×100%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default" w:eastAsia="宋体"/>
                      <w:color w:val="000000"/>
                      <w:szCs w:val="18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none"/>
                      <w:lang w:val="en-US" w:eastAsia="zh-CN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highlight w:val="none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highlight w:val="none"/>
                    </w:rPr>
                    <w:t>重大安全责任事故为：0</w:t>
                  </w: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none"/>
                      <w:lang w:val="en-US" w:eastAsia="zh-CN"/>
                    </w:rPr>
                    <w:t>每月</w:t>
                  </w: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none"/>
                    </w:rPr>
                    <w:t>以实际发生为准进行计数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eastAsia="宋体"/>
                      <w:color w:val="000000"/>
                      <w:szCs w:val="18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none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highlight w:val="none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highlight w:val="none"/>
                    </w:rPr>
                    <w:t>火灾、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highlight w:val="none"/>
                      <w:lang w:val="en-US" w:eastAsia="zh-CN"/>
                    </w:rPr>
                    <w:t>交通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highlight w:val="none"/>
                    </w:rPr>
                    <w:t>事故发生率为：0</w:t>
                  </w:r>
                </w:p>
                <w:p>
                  <w:pPr>
                    <w:widowControl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highlight w:val="none"/>
                    </w:rPr>
                  </w:pP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none"/>
                      <w:lang w:val="en-US" w:eastAsia="zh-CN"/>
                    </w:rPr>
                    <w:t>每月</w:t>
                  </w: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none"/>
                    </w:rPr>
                  </w:pP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none"/>
                    </w:rPr>
                  </w:pP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none"/>
                    </w:rPr>
                  </w:pP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none"/>
                    </w:rPr>
                  </w:pP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none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color w:val="000000"/>
                <w:szCs w:val="18"/>
                <w:highlight w:val="none"/>
                <w:shd w:val="pct10" w:color="auto" w:fill="FFFFFF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sym w:font="Wingdings 2" w:char="0052"/>
            </w:r>
            <w:r>
              <w:rPr>
                <w:rFonts w:hint="eastAsia"/>
                <w:color w:val="000000"/>
                <w:highlight w:val="none"/>
              </w:rPr>
              <w:t>满足要求</w:t>
            </w:r>
          </w:p>
          <w:p>
            <w:pPr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□</w:t>
            </w:r>
            <w:r>
              <w:rPr>
                <w:rFonts w:hint="eastAsia"/>
                <w:color w:val="000000"/>
                <w:highlight w:val="none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color w:val="000000"/>
                <w:szCs w:val="18"/>
                <w:highlight w:val="none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highlight w:val="none"/>
                <w:shd w:val="pct10" w:color="auto" w:fill="FFFFFF"/>
              </w:rPr>
              <w:t>文件化体系策划情况</w:t>
            </w:r>
          </w:p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组织的文件化体系的结构——</w:t>
            </w:r>
          </w:p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 xml:space="preserve">-《管理手册》；覆盖了 </w:t>
            </w:r>
            <w:r>
              <w:rPr>
                <w:rFonts w:hint="eastAsia"/>
                <w:color w:val="000000"/>
                <w:szCs w:val="21"/>
                <w:highlight w:val="none"/>
              </w:rPr>
              <w:sym w:font="Wingdings 2" w:char="0052"/>
            </w:r>
            <w:r>
              <w:rPr>
                <w:color w:val="000000"/>
                <w:spacing w:val="-2"/>
                <w:szCs w:val="21"/>
                <w:highlight w:val="none"/>
              </w:rPr>
              <w:t xml:space="preserve">QMS </w:t>
            </w:r>
            <w:r>
              <w:rPr>
                <w:rFonts w:hint="eastAsia"/>
                <w:color w:val="000000"/>
                <w:szCs w:val="21"/>
                <w:highlight w:val="none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  <w:highlight w:val="none"/>
              </w:rPr>
              <w:t>5</w:t>
            </w:r>
            <w:r>
              <w:rPr>
                <w:color w:val="000000"/>
                <w:szCs w:val="21"/>
                <w:highlight w:val="none"/>
              </w:rPr>
              <w:t xml:space="preserve">0430 </w:t>
            </w:r>
            <w:r>
              <w:rPr>
                <w:rFonts w:hint="eastAsia"/>
                <w:color w:val="000000"/>
                <w:szCs w:val="21"/>
                <w:highlight w:val="none"/>
              </w:rPr>
              <w:sym w:font="Wingdings 2" w:char="0052"/>
            </w:r>
            <w:r>
              <w:rPr>
                <w:color w:val="000000"/>
                <w:spacing w:val="-2"/>
                <w:szCs w:val="21"/>
                <w:highlight w:val="none"/>
              </w:rPr>
              <w:t xml:space="preserve">EMS </w:t>
            </w:r>
            <w:r>
              <w:rPr>
                <w:rFonts w:hint="eastAsia"/>
                <w:color w:val="000000"/>
                <w:szCs w:val="21"/>
                <w:highlight w:val="none"/>
              </w:rPr>
              <w:sym w:font="Wingdings 2" w:char="0052"/>
            </w:r>
            <w:r>
              <w:rPr>
                <w:color w:val="000000"/>
                <w:spacing w:val="-2"/>
                <w:szCs w:val="21"/>
                <w:highlight w:val="none"/>
              </w:rPr>
              <w:t xml:space="preserve">OHSMS  </w:t>
            </w:r>
            <w:r>
              <w:rPr>
                <w:rFonts w:hint="eastAsia"/>
                <w:color w:val="000000"/>
                <w:szCs w:val="21"/>
                <w:highlight w:val="none"/>
              </w:rPr>
              <w:sym w:font="Wingdings 2" w:char="0052"/>
            </w:r>
            <w:r>
              <w:rPr>
                <w:rFonts w:hint="eastAsia"/>
                <w:color w:val="000000"/>
                <w:spacing w:val="-2"/>
                <w:szCs w:val="21"/>
                <w:highlight w:val="none"/>
              </w:rPr>
              <w:t>FS</w:t>
            </w:r>
            <w:r>
              <w:rPr>
                <w:color w:val="000000"/>
                <w:spacing w:val="-2"/>
                <w:szCs w:val="21"/>
                <w:highlight w:val="none"/>
              </w:rPr>
              <w:t xml:space="preserve">MS </w:t>
            </w:r>
            <w:r>
              <w:rPr>
                <w:rFonts w:hint="eastAsia"/>
                <w:color w:val="000000"/>
                <w:szCs w:val="21"/>
                <w:highlight w:val="none"/>
              </w:rPr>
              <w:sym w:font="Wingdings 2" w:char="0052"/>
            </w:r>
            <w:r>
              <w:rPr>
                <w:rFonts w:hint="eastAsia"/>
                <w:color w:val="000000"/>
                <w:spacing w:val="-2"/>
                <w:szCs w:val="21"/>
                <w:highlight w:val="none"/>
              </w:rPr>
              <w:t>HACCP</w:t>
            </w:r>
          </w:p>
          <w:p>
            <w:pPr>
              <w:rPr>
                <w:color w:val="000000"/>
                <w:szCs w:val="18"/>
                <w:highlight w:val="none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-文件化的程序；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28</w:t>
            </w:r>
            <w:r>
              <w:rPr>
                <w:rFonts w:hint="eastAsia"/>
                <w:color w:val="000000"/>
                <w:szCs w:val="18"/>
                <w:highlight w:val="none"/>
              </w:rPr>
              <w:t>；详见《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程序文件</w:t>
            </w:r>
            <w:r>
              <w:rPr>
                <w:rFonts w:hint="eastAsia"/>
                <w:color w:val="000000"/>
                <w:szCs w:val="18"/>
                <w:highlight w:val="none"/>
              </w:rPr>
              <w:t>》</w:t>
            </w:r>
          </w:p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sym w:font="Wingdings 2" w:char="0052"/>
            </w:r>
            <w:r>
              <w:rPr>
                <w:rFonts w:hint="eastAsia"/>
                <w:color w:val="000000"/>
                <w:highlight w:val="none"/>
              </w:rPr>
              <w:t>满足要求</w:t>
            </w:r>
          </w:p>
          <w:p>
            <w:pPr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□</w:t>
            </w:r>
            <w:r>
              <w:rPr>
                <w:rFonts w:hint="eastAsia"/>
                <w:color w:val="000000"/>
                <w:highlight w:val="none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内审的策划和实施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管理体系的评审</w:t>
            </w:r>
          </w:p>
          <w:p>
            <w:pPr>
              <w:widowControl/>
              <w:spacing w:before="40"/>
              <w:jc w:val="left"/>
              <w:rPr>
                <w:b/>
                <w:bCs/>
                <w:color w:val="000000"/>
                <w:szCs w:val="18"/>
                <w:highlight w:val="none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2022</w:t>
            </w:r>
            <w:r>
              <w:rPr>
                <w:rFonts w:hint="eastAsia"/>
                <w:color w:val="000000"/>
                <w:szCs w:val="18"/>
                <w:highlight w:val="none"/>
              </w:rPr>
              <w:t>年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Cs w:val="18"/>
                <w:highlight w:val="none"/>
              </w:rPr>
              <w:t>月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11-12</w:t>
            </w:r>
            <w:r>
              <w:rPr>
                <w:rFonts w:hint="eastAsia"/>
                <w:color w:val="000000"/>
                <w:szCs w:val="18"/>
                <w:highlight w:val="none"/>
              </w:rPr>
              <w:t>日实施了内部审核；记录包括：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  <w:highlight w:val="none"/>
              </w:rPr>
              <w:t>内审计划、</w:t>
            </w:r>
            <w:r>
              <w:rPr>
                <w:rFonts w:hint="eastAsia"/>
                <w:color w:val="000000"/>
                <w:szCs w:val="21"/>
                <w:highlight w:val="none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  <w:highlight w:val="none"/>
              </w:rPr>
              <w:t>内审检查表、</w:t>
            </w:r>
            <w:r>
              <w:rPr>
                <w:rFonts w:hint="eastAsia"/>
                <w:color w:val="000000"/>
                <w:szCs w:val="21"/>
                <w:highlight w:val="none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  <w:highlight w:val="none"/>
              </w:rPr>
              <w:t>不符合项报告份、</w:t>
            </w:r>
            <w:r>
              <w:rPr>
                <w:rFonts w:hint="eastAsia"/>
                <w:color w:val="000000"/>
                <w:szCs w:val="21"/>
                <w:highlight w:val="none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  <w:highlight w:val="none"/>
              </w:rPr>
              <w:t>内审报告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none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2022</w:t>
            </w:r>
            <w:r>
              <w:rPr>
                <w:rFonts w:hint="eastAsia"/>
                <w:color w:val="000000"/>
                <w:szCs w:val="18"/>
                <w:highlight w:val="none"/>
              </w:rPr>
              <w:t>年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Cs w:val="18"/>
                <w:highlight w:val="none"/>
              </w:rPr>
              <w:t>月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31</w:t>
            </w:r>
            <w:r>
              <w:rPr>
                <w:rFonts w:hint="eastAsia"/>
                <w:color w:val="000000"/>
                <w:szCs w:val="18"/>
                <w:highlight w:val="none"/>
              </w:rPr>
              <w:t>日实施了管理评审；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  <w:highlight w:val="none"/>
              </w:rPr>
              <w:t>管理评审输入</w:t>
            </w:r>
            <w:r>
              <w:rPr>
                <w:rFonts w:hint="eastAsia"/>
                <w:color w:val="000000"/>
                <w:szCs w:val="18"/>
                <w:highlight w:val="none"/>
              </w:rPr>
              <w:t>、</w:t>
            </w:r>
            <w:r>
              <w:rPr>
                <w:rFonts w:hint="eastAsia"/>
                <w:color w:val="000000"/>
                <w:szCs w:val="21"/>
                <w:highlight w:val="none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  <w:highlight w:val="none"/>
              </w:rPr>
              <w:t>管理评审输出（报告）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none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sym w:font="Wingdings 2" w:char="0052"/>
            </w:r>
            <w:r>
              <w:rPr>
                <w:rFonts w:hint="eastAsia"/>
                <w:color w:val="000000"/>
                <w:highlight w:val="none"/>
              </w:rPr>
              <w:t>满足要求</w:t>
            </w:r>
          </w:p>
          <w:p>
            <w:pPr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□</w:t>
            </w:r>
            <w:r>
              <w:rPr>
                <w:rFonts w:hint="eastAsia"/>
                <w:color w:val="000000"/>
                <w:highlight w:val="none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与申请信息变更的说明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numPr>
                <w:ilvl w:val="0"/>
                <w:numId w:val="0"/>
              </w:numPr>
              <w:ind w:leftChars="0" w:firstLine="420" w:firstLineChars="200"/>
              <w:jc w:val="left"/>
              <w:rPr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>无变更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 xml:space="preserve"> </w:t>
            </w:r>
          </w:p>
          <w:p>
            <w:pPr>
              <w:pStyle w:val="15"/>
              <w:numPr>
                <w:ilvl w:val="0"/>
                <w:numId w:val="1"/>
              </w:numPr>
              <w:ind w:firstLineChars="0"/>
              <w:jc w:val="left"/>
              <w:rPr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 xml:space="preserve">注册地址变更                             </w:t>
            </w:r>
          </w:p>
          <w:p>
            <w:pPr>
              <w:jc w:val="left"/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 xml:space="preserve">□ 经营地址变更                                    </w:t>
            </w:r>
          </w:p>
          <w:p>
            <w:pPr>
              <w:jc w:val="left"/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 xml:space="preserve">□ 认证范围变更                                    </w:t>
            </w:r>
          </w:p>
          <w:p>
            <w:pPr>
              <w:jc w:val="left"/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 xml:space="preserve">□ 员工人数变更                                     </w:t>
            </w:r>
          </w:p>
          <w:p>
            <w:pPr>
              <w:jc w:val="left"/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 xml:space="preserve">□ 临时现场变更                                     </w:t>
            </w:r>
          </w:p>
          <w:p>
            <w:pPr>
              <w:jc w:val="left"/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 xml:space="preserve">□ 其他                                            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sym w:font="Wingdings 2" w:char="0052"/>
            </w:r>
            <w:r>
              <w:rPr>
                <w:rFonts w:hint="eastAsia"/>
                <w:color w:val="000000"/>
                <w:highlight w:val="none"/>
              </w:rPr>
              <w:t>满足要求</w:t>
            </w:r>
          </w:p>
          <w:p>
            <w:pPr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□</w:t>
            </w:r>
            <w:r>
              <w:rPr>
                <w:rFonts w:hint="eastAsia"/>
                <w:color w:val="000000"/>
                <w:highlight w:val="none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识别二阶段审核的资源配置情况和可行性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ind w:firstLine="0" w:firstLineChars="0"/>
              <w:jc w:val="left"/>
              <w:rPr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 xml:space="preserve"> 识别二阶段审核的资源配置情况</w:t>
            </w:r>
          </w:p>
          <w:p>
            <w:pPr>
              <w:pStyle w:val="15"/>
              <w:ind w:firstLine="0" w:firstLineChars="0"/>
              <w:jc w:val="left"/>
              <w:rPr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 xml:space="preserve"> 有生产/服务现场   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 xml:space="preserve">领导层可以迎审  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 xml:space="preserve">交通食宿  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 xml:space="preserve">劳保用品  </w:t>
            </w:r>
          </w:p>
          <w:p>
            <w:pPr>
              <w:pStyle w:val="15"/>
              <w:ind w:firstLine="0" w:firstLineChars="0"/>
              <w:jc w:val="left"/>
              <w:rPr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□ 其他：</w:t>
            </w:r>
          </w:p>
          <w:p>
            <w:pPr>
              <w:pStyle w:val="15"/>
              <w:ind w:firstLine="0" w:firstLineChars="0"/>
              <w:jc w:val="left"/>
              <w:rPr>
                <w:color w:val="000000"/>
                <w:sz w:val="21"/>
                <w:szCs w:val="21"/>
                <w:highlight w:val="none"/>
              </w:rPr>
            </w:pPr>
          </w:p>
          <w:p>
            <w:pPr>
              <w:pStyle w:val="15"/>
              <w:ind w:firstLine="0" w:firstLineChars="0"/>
              <w:jc w:val="left"/>
              <w:rPr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 xml:space="preserve"> 识别二阶段审核的可行性</w:t>
            </w:r>
          </w:p>
          <w:p>
            <w:pPr>
              <w:pStyle w:val="15"/>
              <w:ind w:firstLine="0" w:firstLineChars="0"/>
              <w:jc w:val="left"/>
              <w:rPr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 xml:space="preserve"> 二阶段日期的可接受性  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 xml:space="preserve">审核组成员的可接受性  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一阶段的问题已整改</w:t>
            </w:r>
          </w:p>
          <w:p>
            <w:pPr>
              <w:pStyle w:val="15"/>
              <w:ind w:firstLine="0" w:firstLineChars="0"/>
              <w:jc w:val="left"/>
              <w:rPr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 xml:space="preserve"> 不存在影响二阶段审核的问题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sym w:font="Wingdings 2" w:char="0052"/>
            </w:r>
            <w:r>
              <w:rPr>
                <w:rFonts w:hint="eastAsia"/>
                <w:color w:val="000000"/>
                <w:highlight w:val="none"/>
              </w:rPr>
              <w:t>满足要求</w:t>
            </w:r>
          </w:p>
          <w:p>
            <w:pPr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□</w:t>
            </w:r>
            <w:r>
              <w:rPr>
                <w:rFonts w:hint="eastAsia"/>
                <w:color w:val="000000"/>
                <w:highlight w:val="none"/>
              </w:rPr>
              <w:t>不满足要求</w:t>
            </w:r>
          </w:p>
        </w:tc>
      </w:tr>
    </w:tbl>
    <w:p>
      <w:r>
        <w:ptab w:relativeTo="margin" w:alignment="center" w:leader="none"/>
      </w:r>
    </w:p>
    <w:p/>
    <w:p/>
    <w:p>
      <w:pPr>
        <w:pStyle w:val="5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19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4"/>
        <w:rFonts w:hint="default"/>
      </w:rPr>
    </w:pPr>
    <w: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-140335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637.9pt;margin-top:2.6pt;height:20.2pt;width:85.7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EC6C60"/>
    <w:multiLevelType w:val="multilevel"/>
    <w:tmpl w:val="31EC6C60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04623BDA"/>
    <w:rsid w:val="097E45C5"/>
    <w:rsid w:val="1E4C7D5F"/>
    <w:rsid w:val="20A84C15"/>
    <w:rsid w:val="214861D9"/>
    <w:rsid w:val="25C346B7"/>
    <w:rsid w:val="471A7106"/>
    <w:rsid w:val="4B5C0D0B"/>
    <w:rsid w:val="4E04765A"/>
    <w:rsid w:val="4E2233CF"/>
    <w:rsid w:val="4F4B62C3"/>
    <w:rsid w:val="5FBC4017"/>
    <w:rsid w:val="69E0688D"/>
    <w:rsid w:val="6A161F9B"/>
    <w:rsid w:val="70DD4BA9"/>
    <w:rsid w:val="762322A2"/>
    <w:rsid w:val="7C597A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自选图形 103"/>
        <o:r id="V:Rule2" type="connector" idref="#自选图形 105"/>
        <o:r id="V:Rule3" type="connector" idref="#自选图形 107"/>
        <o:r id="V:Rule4" type="connector" idref="#自选图形 109"/>
        <o:r id="V:Rule5" type="connector" idref="#自选图形 110"/>
        <o:r id="V:Rule6" type="connector" idref="#自选图形 113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szCs w:val="20"/>
    </w:rPr>
  </w:style>
  <w:style w:type="paragraph" w:styleId="3">
    <w:name w:val="Body Text"/>
    <w:basedOn w:val="1"/>
    <w:next w:val="1"/>
    <w:qFormat/>
    <w:uiPriority w:val="1"/>
    <w:pPr>
      <w:ind w:left="220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sz w:val="24"/>
    </w:rPr>
  </w:style>
  <w:style w:type="paragraph" w:customStyle="1" w:styleId="16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5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2237</Words>
  <Characters>2432</Characters>
  <Lines>92</Lines>
  <Paragraphs>26</Paragraphs>
  <TotalTime>8</TotalTime>
  <ScaleCrop>false</ScaleCrop>
  <LinksUpToDate>false</LinksUpToDate>
  <CharactersWithSpaces>2790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和为贵</cp:lastModifiedBy>
  <dcterms:modified xsi:type="dcterms:W3CDTF">2022-11-27T06:50:15Z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5F7C65144C2B4464A3804FF2E286B100</vt:lpwstr>
  </property>
  <property fmtid="{D5CDD505-2E9C-101B-9397-08002B2CF9AE}" pid="3" name="KSOProductBuildVer">
    <vt:lpwstr>2052-11.1.0.12763</vt:lpwstr>
  </property>
</Properties>
</file>