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03C34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203C34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B1EC1" w:rsidRPr="00203C34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203C34" w:rsidRDefault="00971600" w:rsidP="006354BB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203C34" w:rsidRDefault="00971600" w:rsidP="006354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0E7848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9D3382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程琳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72B81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0B5039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刘丹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4B1EC1" w:rsidRPr="00203C34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203C34" w:rsidRDefault="00971600" w:rsidP="007A141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7A141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林兵</w:t>
            </w:r>
            <w:proofErr w:type="gramEnd"/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7A141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97B53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173F0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213483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1EC1" w:rsidRPr="00203C34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5229B" w:rsidRPr="00203C34" w:rsidRDefault="00971600" w:rsidP="006354BB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203C34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D5229B" w:rsidRPr="00203C34">
              <w:rPr>
                <w:rFonts w:asciiTheme="minorEastAsia" w:eastAsiaTheme="minorEastAsia" w:hAnsiTheme="minorEastAsia" w:cs="Arial" w:hint="eastAsia"/>
                <w:szCs w:val="21"/>
              </w:rPr>
              <w:t>QMS:5.3组织的岗位、职责和权限、6.2质量目标、</w:t>
            </w:r>
            <w:r w:rsidR="00DC2A85" w:rsidRPr="00203C34">
              <w:rPr>
                <w:rFonts w:asciiTheme="minorEastAsia" w:eastAsiaTheme="minorEastAsia" w:hAnsiTheme="minorEastAsia" w:cs="Arial" w:hint="eastAsia"/>
                <w:szCs w:val="21"/>
              </w:rPr>
              <w:t>8.4</w:t>
            </w:r>
            <w:r w:rsidR="00DC2A85" w:rsidRPr="00203C34">
              <w:rPr>
                <w:rFonts w:asciiTheme="minorEastAsia" w:eastAsiaTheme="minorEastAsia" w:hAnsiTheme="minorEastAsia" w:cs="Arial" w:hint="eastAsia"/>
                <w:szCs w:val="24"/>
              </w:rPr>
              <w:t>外部提供过程、产品和服务的控制、</w:t>
            </w:r>
            <w:r w:rsidR="00D5229B" w:rsidRPr="00203C34">
              <w:rPr>
                <w:rFonts w:asciiTheme="minorEastAsia" w:eastAsiaTheme="minorEastAsia" w:hAnsiTheme="minorEastAsia" w:cs="Arial" w:hint="eastAsia"/>
                <w:szCs w:val="21"/>
              </w:rPr>
              <w:t>8.5.2产品标识和可追朔性、8.5.4产品防护、8.5.6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1"/>
              </w:rPr>
              <w:t>销售和服务提供的更改控制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4"/>
              </w:rPr>
              <w:t>、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1"/>
              </w:rPr>
              <w:t>9.1.2顾客满意；</w:t>
            </w:r>
          </w:p>
          <w:p w:rsidR="00523F0A" w:rsidRDefault="00523F0A" w:rsidP="00523F0A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5.3组织的岗位、职责和权限、8.2应急准备和响应，</w:t>
            </w:r>
          </w:p>
          <w:p w:rsidR="008973EE" w:rsidRPr="00203C34" w:rsidRDefault="00523F0A" w:rsidP="00523F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OHSAS：4.4.1职责与权限、4.4.7</w:t>
            </w:r>
            <w:r>
              <w:rPr>
                <w:rFonts w:ascii="宋体" w:hAnsi="宋体" w:cs="Arial" w:hint="eastAsia"/>
                <w:szCs w:val="24"/>
              </w:rPr>
              <w:t>应急准备和响应</w:t>
            </w:r>
            <w:r w:rsidR="00C00AEE" w:rsidRPr="00203C34"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9D48E6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  <w:p w:rsidR="00D02FF8" w:rsidRPr="00203C34" w:rsidRDefault="00D02FF8" w:rsidP="00D02FF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t>O4.4.1</w:t>
            </w:r>
          </w:p>
        </w:tc>
        <w:tc>
          <w:tcPr>
            <w:tcW w:w="10004" w:type="dxa"/>
          </w:tcPr>
          <w:p w:rsidR="00D5229B" w:rsidRPr="00203C34" w:rsidRDefault="00D5229B" w:rsidP="008F3FE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645FB8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:6.2</w:t>
            </w:r>
          </w:p>
          <w:p w:rsidR="00D02FF8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部门目标：                 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采购产品合格率100%；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顾客满意率≥95%；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固体废弃物有效处置率100%；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火灾发生率0；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触电事故发生率0；</w:t>
            </w:r>
          </w:p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人身伤害发生率0；</w:t>
            </w:r>
          </w:p>
          <w:p w:rsidR="00D5229B" w:rsidRPr="00203C34" w:rsidRDefault="00D5229B" w:rsidP="004C7CC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考核情况：</w:t>
            </w:r>
            <w:r w:rsidR="001A6B4F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2019.</w:t>
            </w:r>
            <w:r w:rsidR="004C7CC8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 w:rsidR="00BE2675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4C7CC8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</w:t>
            </w:r>
            <w:r w:rsidR="00BE2675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1316FF">
        <w:trPr>
          <w:trHeight w:val="1255"/>
        </w:trPr>
        <w:tc>
          <w:tcPr>
            <w:tcW w:w="1809" w:type="dxa"/>
            <w:vAlign w:val="center"/>
          </w:tcPr>
          <w:p w:rsidR="005849C6" w:rsidRPr="00203C34" w:rsidRDefault="005849C6" w:rsidP="001316FF">
            <w:pPr>
              <w:rPr>
                <w:rFonts w:asciiTheme="minorEastAsia" w:eastAsiaTheme="minorEastAsia" w:hAnsiTheme="minorEastAsia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311" w:type="dxa"/>
          </w:tcPr>
          <w:p w:rsidR="005849C6" w:rsidRPr="00203C34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Q8.4 </w:t>
            </w:r>
          </w:p>
        </w:tc>
        <w:tc>
          <w:tcPr>
            <w:tcW w:w="10004" w:type="dxa"/>
          </w:tcPr>
          <w:p w:rsidR="005849C6" w:rsidRPr="00203C34" w:rsidRDefault="00B919DA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《外部提供过程产品服务控制程序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JCDK.CX23-2018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》，规定了采购物资分类、供方评价与管理状况、采购信息、采购产品验证等内容。对采购的物资进行分类，并依据重要程度分别予以控制。</w:t>
            </w:r>
          </w:p>
          <w:p w:rsidR="00093F97" w:rsidRPr="00203C34" w:rsidRDefault="00093F97" w:rsidP="00093F9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提供了《合格供方名录》，收录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河北奥星文体器材制造有限公司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广东学成教学设备有限公司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济宁日</w:t>
            </w:r>
            <w:proofErr w:type="gramStart"/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proofErr w:type="gramEnd"/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顺电器有限公司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、菏泽华东教学设备有限公司、</w:t>
            </w:r>
            <w:hyperlink r:id="rId9" w:history="1">
              <w:r w:rsidR="00E46786" w:rsidRPr="00E46786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德</w:t>
              </w:r>
              <w:proofErr w:type="gramStart"/>
              <w:r w:rsidR="00E46786" w:rsidRPr="00E46786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邦</w:t>
              </w:r>
              <w:proofErr w:type="gramEnd"/>
              <w:r w:rsidR="00E46786" w:rsidRPr="00E46786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物流公司</w:t>
              </w:r>
            </w:hyperlink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（运输外包</w:t>
            </w:r>
            <w:r w:rsid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方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）等供方</w:t>
            </w:r>
            <w:r w:rsid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26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家，有供方名称，供应产品、列入日期、联系人、联系电话、供方详细地址等信息。</w:t>
            </w:r>
          </w:p>
          <w:p w:rsidR="005849C6" w:rsidRDefault="004800EB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2019年度</w:t>
            </w:r>
            <w:r w:rsidR="00093F9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根据供方业绩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对供方进行了再评价，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评价内容包含管理体系、质量安全环境要求、交货期、人员、设备、现场、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能力、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资质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价格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849C6" w:rsidRPr="0058799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服务等</w:t>
            </w:r>
            <w:r w:rsidR="005849C6" w:rsidRPr="007A4600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各分项有相应的评分标准。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查见《合格供方评价统计记录》，有供方名称、评价项目及得分、评价结果等内容，</w:t>
            </w:r>
            <w:r w:rsidR="00953F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对以上所有供方进行了再评价</w:t>
            </w:r>
            <w:r w:rsidR="0019137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，经评价均合格，继续列入合格供方目录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，评价人：</w:t>
            </w:r>
            <w:r w:rsidR="009D3382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程琳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6F1C2E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杜瑞敏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B5039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刘丹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</w:t>
            </w:r>
            <w:r w:rsidR="006F1C2E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王亚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，日期：201</w:t>
            </w:r>
            <w:r w:rsidR="0073665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53F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953F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5849C6" w:rsidRPr="00203C34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组织在对供方进行选择和评价时，应充分考虑环境及职业健康安全方面的要求，与负责人进行了沟通。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5849C6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查见201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933A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933A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933A34">
              <w:rPr>
                <w:rFonts w:ascii="宋体" w:hAnsi="宋体" w:hint="eastAsia"/>
              </w:rPr>
              <w:t>2019.5</w:t>
            </w:r>
            <w:r w:rsidR="00933A34" w:rsidRPr="00EE741A">
              <w:rPr>
                <w:rFonts w:ascii="宋体" w:hAnsi="宋体" w:hint="eastAsia"/>
              </w:rPr>
              <w:t>.</w:t>
            </w:r>
            <w:r w:rsidR="00933A34">
              <w:rPr>
                <w:rFonts w:ascii="宋体" w:hAnsi="宋体" w:hint="eastAsia"/>
              </w:rPr>
              <w:t>22</w:t>
            </w:r>
            <w:r w:rsidR="00933A34">
              <w:rPr>
                <w:rFonts w:ascii="宋体" w:hAnsi="宋体" w:hint="eastAsia"/>
              </w:rPr>
              <w:t>日、</w:t>
            </w:r>
            <w:r w:rsidR="00933A34">
              <w:rPr>
                <w:rFonts w:ascii="宋体" w:hAnsi="宋体" w:hint="eastAsia"/>
              </w:rPr>
              <w:t>2019.12.5</w:t>
            </w:r>
            <w:r w:rsidR="00933A34">
              <w:rPr>
                <w:rFonts w:ascii="宋体" w:hAnsi="宋体" w:hint="eastAsia"/>
              </w:rPr>
              <w:t>日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采购计划表，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均经过审批，</w:t>
            </w:r>
          </w:p>
          <w:p w:rsidR="005849C6" w:rsidRPr="00203C34" w:rsidRDefault="00DF4444" w:rsidP="0042512B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采购产品包括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单杠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足球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12色铅笔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投影机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监控器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沙滩玩具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DF444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儿童吊车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B04B9" w:rsidRP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音叉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B04B9" w:rsidRP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画</w:t>
            </w:r>
            <w:r w:rsidR="00DB04B9" w:rsidRP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凳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B04B9" w:rsidRP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显示器</w:t>
            </w:r>
            <w:r w:rsidR="0042512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2512B" w:rsidRPr="0042512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万向镜头</w:t>
            </w:r>
            <w:r w:rsidR="0042512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2512B" w:rsidRPr="0042512B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毛笔</w:t>
            </w:r>
            <w:r w:rsidR="00020730">
              <w:rPr>
                <w:rFonts w:asciiTheme="minorEastAsia" w:eastAsiaTheme="minorEastAsia" w:hAnsiTheme="minorEastAsia" w:cs="楷体"/>
                <w:sz w:val="24"/>
                <w:szCs w:val="24"/>
              </w:rPr>
              <w:t>……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提供给外部供方的信息表述清晰、充分并经过了批准，能涵盖公司认证范围等的产品。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查到201</w:t>
            </w:r>
            <w:r w:rsidR="00AB1B2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BC19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B1B2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BC19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hyperlink r:id="rId10" w:history="1">
              <w:r w:rsidR="00BC1982" w:rsidRPr="00BC1982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德</w:t>
              </w:r>
              <w:proofErr w:type="gramStart"/>
              <w:r w:rsidR="00BC1982" w:rsidRPr="00BC1982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邦</w:t>
              </w:r>
              <w:proofErr w:type="gramEnd"/>
              <w:r w:rsidR="00BC1982" w:rsidRPr="00BC1982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物流公司</w:t>
              </w:r>
            </w:hyperlink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的运输单，包含运输协议，明确了名称、到达地址、数量、价格、理赔等要求。</w:t>
            </w:r>
          </w:p>
          <w:p w:rsidR="005849C6" w:rsidRPr="00203C34" w:rsidRDefault="00D07259" w:rsidP="001861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对供方产品质量、价格、交货期、服务等业绩进行统计，不合格的供方剔除，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对供方提供的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采取入库前验证的方式，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验证通常采取查验产品外观、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数量、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合格证的方式，具体详见质检部8.6工作单。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产品标识和</w:t>
            </w:r>
            <w:proofErr w:type="gramStart"/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可追朔性</w:t>
            </w:r>
            <w:proofErr w:type="gramEnd"/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</w:tcPr>
          <w:p w:rsidR="00D279AC" w:rsidRDefault="00D279AC" w:rsidP="00D279AC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仓库现场查看：</w:t>
            </w:r>
          </w:p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通常保留供货厂家的标签、合格证等方式对产品进行标识，产品附有“合格证”有产品名称、型号、日期、质检人员代号等信息。产品外包装上有产品名称、规格型号、生产单位、数量等，可作为追溯性标识。发货时库管员核对标签无误后再交付。根据采购单、订单编号，检验报告等进行追溯。</w:t>
            </w:r>
          </w:p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</w:t>
            </w:r>
            <w:r w:rsidR="00025E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现场查验标识齐全、清晰、正确</w:t>
            </w:r>
            <w:r w:rsidR="006D3B2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、分区存放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，产品标识管理基本符合标准要求，并满足实际需要。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产品防护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Q8.5.4 </w:t>
            </w: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企业对产品搬</w:t>
            </w:r>
            <w:r w:rsidR="000E33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运、包装、贮存、运输以及交付等过程的防护实施控制。</w:t>
            </w:r>
          </w:p>
          <w:p w:rsidR="000E3350" w:rsidRDefault="000E3350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仓库现场查看：</w:t>
            </w:r>
          </w:p>
          <w:p w:rsidR="005849C6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配置</w:t>
            </w:r>
            <w:r w:rsidR="00D279A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适宜的搬运工具，采用合理的搬运方法，搬运人员按要求执行，做好产品防护，防止丢失和损坏。包装人员核对产品合格证，保持产品外观清洁、完整，</w:t>
            </w:r>
            <w:proofErr w:type="gramStart"/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按装</w:t>
            </w:r>
            <w:proofErr w:type="gramEnd"/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箱单核对装箱产品，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包装后进行正确标识。用防震材料添紧，避免相互碰撞造成破损，</w:t>
            </w:r>
            <w:r w:rsidR="000E33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并遮盖篷布，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对运输供方进行合格评定，签订运输合同，保证产品运输质量，并对运输质量进行记录，跟踪监督。</w:t>
            </w:r>
          </w:p>
          <w:p w:rsidR="00D279AC" w:rsidRPr="00203C34" w:rsidRDefault="00D279AC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查看出入库单据，</w:t>
            </w:r>
            <w:r w:rsidR="0030106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帐卡物能做到相符。产品摆放基本合理，高度适宜</w:t>
            </w:r>
            <w:r w:rsidR="002A01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1106D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通道畅通，</w:t>
            </w:r>
            <w:r w:rsidR="002A01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消防器材有效，无化学品存放。</w:t>
            </w:r>
          </w:p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公司自体系运行以来，未发生由于产品防护不当导致产品质量事故的情况，防护措施能够满足要求。</w:t>
            </w:r>
          </w:p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现场产品防护能够按照策划的要求实施，满足策划的要求。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75521F">
        <w:trPr>
          <w:trHeight w:val="1593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更改的控制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2016"/>
                <w:attr w:name="Month" w:val="04"/>
                <w:attr w:name="Day" w:val="08"/>
                <w:attr w:name="IsLunarDate" w:val="False"/>
                <w:attr w:name="IsROCDate" w:val="False"/>
              </w:smartTagPr>
              <w:r w:rsidRPr="00203C34">
                <w:rPr>
                  <w:rFonts w:asciiTheme="minorEastAsia" w:eastAsiaTheme="minorEastAsia" w:hAnsiTheme="minorEastAsia"/>
                  <w:sz w:val="24"/>
                  <w:szCs w:val="24"/>
                </w:rPr>
                <w:t>8.5.6</w:t>
              </w:r>
            </w:smartTag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6354BB">
            <w:pPr>
              <w:spacing w:line="360" w:lineRule="auto"/>
              <w:ind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据销售负责人介绍目前顾客、供方比较稳定，有关的法律法规没有发生变化，公司业务比较固定，所以销售和服务的提供没有发生过更改，现场也没有发现变更情况，问其有关的要求，比较熟悉。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</w:tcPr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5849C6" w:rsidRPr="00203C34" w:rsidRDefault="005849C6" w:rsidP="00290FC2">
            <w:pPr>
              <w:tabs>
                <w:tab w:val="left" w:pos="798"/>
                <w:tab w:val="left" w:pos="3606"/>
                <w:tab w:val="left" w:pos="5979"/>
                <w:tab w:val="left" w:pos="6807"/>
                <w:tab w:val="left" w:pos="8715"/>
                <w:tab w:val="left" w:pos="10413"/>
                <w:tab w:val="left" w:pos="11871"/>
                <w:tab w:val="left" w:pos="14949"/>
              </w:tabs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提供《顾客满意程度调查表》，调查包含：质量、交货期、服务、价格等指标，满意程度分为很</w:t>
            </w:r>
            <w:proofErr w:type="gramStart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满意</w:t>
            </w:r>
            <w:r w:rsidRPr="00203C34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proofErr w:type="gramEnd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----不满意等四个档次。被调查客户包括：</w:t>
            </w:r>
            <w:bookmarkStart w:id="0" w:name="OLE_LINK1"/>
            <w:r w:rsidR="001106DD" w:rsidRPr="00161EDE">
              <w:rPr>
                <w:rFonts w:asciiTheme="minorEastAsia" w:eastAsiaTheme="minorEastAsia" w:hAnsiTheme="minorEastAsia" w:hint="eastAsia"/>
                <w:sz w:val="24"/>
                <w:szCs w:val="24"/>
              </w:rPr>
              <w:t>淄博市职业学</w:t>
            </w:r>
            <w:bookmarkEnd w:id="0"/>
            <w:r w:rsidR="001106DD" w:rsidRPr="00161EDE">
              <w:rPr>
                <w:rFonts w:asciiTheme="minorEastAsia" w:eastAsiaTheme="minorEastAsia" w:hAnsiTheme="minorEastAsia" w:hint="eastAsia"/>
                <w:sz w:val="24"/>
                <w:szCs w:val="24"/>
              </w:rPr>
              <w:t>校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1106D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个客户，从提供的调查表来看，客户对组织评价均为“很满意”、“满意”。</w:t>
            </w:r>
          </w:p>
          <w:p w:rsidR="005849C6" w:rsidRPr="00203C34" w:rsidRDefault="005849C6" w:rsidP="0032358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查见2019.</w:t>
            </w:r>
            <w:r w:rsidR="00161ED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61ED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0日《顾客满意度统计分析表》，编写</w:t>
            </w:r>
            <w:r w:rsidR="009D3382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程琳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</w:t>
            </w:r>
            <w:r w:rsidR="006F1C2E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王亚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。对顾客满意度指标完成情况、顾客建议改进方向等予以分析汇总，经评价测算客户满意度得分96%。顾客改进建议：公司统一组织宣传活动，加强形象品牌宣传。</w:t>
            </w:r>
          </w:p>
          <w:p w:rsidR="002A1CF5" w:rsidRPr="00203C34" w:rsidRDefault="002A1CF5" w:rsidP="00D9255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经交流</w:t>
            </w:r>
            <w:proofErr w:type="gramEnd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体系运行至今未发生投诉情况，日常顾客反馈都是一些小问题已及时处理。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1741"/>
        </w:trPr>
        <w:tc>
          <w:tcPr>
            <w:tcW w:w="1809" w:type="dxa"/>
          </w:tcPr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O4.4.7 </w:t>
            </w:r>
          </w:p>
        </w:tc>
        <w:tc>
          <w:tcPr>
            <w:tcW w:w="10004" w:type="dxa"/>
          </w:tcPr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44120D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JCDK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.CX14-2018》，制定了火灾、触电、人员伤亡</w:t>
            </w:r>
            <w:r w:rsidR="00AC3EE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应急预案。内容包括：目的、适用范围、职责、应急处理细则、演习、必备资料等。</w:t>
            </w:r>
          </w:p>
          <w:p w:rsidR="005849C6" w:rsidRDefault="005849C6" w:rsidP="001C74CE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</w:t>
            </w:r>
            <w:r w:rsidR="005A580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5A580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日参加了由办公室组织的消防演练。</w:t>
            </w:r>
          </w:p>
          <w:p w:rsidR="00AC3EE5" w:rsidRPr="00203C34" w:rsidRDefault="00AC3EE5" w:rsidP="001C74CE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现场查看仓库消防器材状态有效。</w:t>
            </w:r>
            <w:bookmarkStart w:id="1" w:name="_GoBack"/>
            <w:bookmarkEnd w:id="1"/>
          </w:p>
          <w:p w:rsidR="005849C6" w:rsidRPr="00203C34" w:rsidRDefault="005849C6" w:rsidP="0072769F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449"/>
        </w:trPr>
        <w:tc>
          <w:tcPr>
            <w:tcW w:w="1809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849C6" w:rsidRPr="00203C34" w:rsidRDefault="005849C6" w:rsidP="006354B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203C34" w:rsidRDefault="00971600">
      <w:pPr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203C34" w:rsidRDefault="007757F3" w:rsidP="0003373A">
      <w:pPr>
        <w:pStyle w:val="a4"/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203C34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59" w:rsidRDefault="00606559" w:rsidP="008973EE">
      <w:r>
        <w:separator/>
      </w:r>
    </w:p>
  </w:endnote>
  <w:endnote w:type="continuationSeparator" w:id="0">
    <w:p w:rsidR="00606559" w:rsidRDefault="0060655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D3382" w:rsidRDefault="009D33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3EE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3EE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3382" w:rsidRDefault="009D3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59" w:rsidRDefault="00606559" w:rsidP="008973EE">
      <w:r>
        <w:separator/>
      </w:r>
    </w:p>
  </w:footnote>
  <w:footnote w:type="continuationSeparator" w:id="0">
    <w:p w:rsidR="00606559" w:rsidRDefault="0060655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82" w:rsidRPr="00390345" w:rsidRDefault="009D3382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3382" w:rsidRDefault="009D338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D3382" w:rsidRPr="000B51BD" w:rsidRDefault="009D3382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D3382" w:rsidRDefault="009D33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20730"/>
    <w:rsid w:val="000214B6"/>
    <w:rsid w:val="0002531E"/>
    <w:rsid w:val="00025E50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6CD3"/>
    <w:rsid w:val="00082216"/>
    <w:rsid w:val="00082398"/>
    <w:rsid w:val="000828F8"/>
    <w:rsid w:val="000849D2"/>
    <w:rsid w:val="00093F97"/>
    <w:rsid w:val="000A5E44"/>
    <w:rsid w:val="000A7044"/>
    <w:rsid w:val="000B0541"/>
    <w:rsid w:val="000B1394"/>
    <w:rsid w:val="000B2E9C"/>
    <w:rsid w:val="000B40BD"/>
    <w:rsid w:val="000B5039"/>
    <w:rsid w:val="000C123B"/>
    <w:rsid w:val="000C408E"/>
    <w:rsid w:val="000C55D5"/>
    <w:rsid w:val="000D5401"/>
    <w:rsid w:val="000D5976"/>
    <w:rsid w:val="000D697A"/>
    <w:rsid w:val="000D7F6A"/>
    <w:rsid w:val="000E2B69"/>
    <w:rsid w:val="000E2FCD"/>
    <w:rsid w:val="000E3350"/>
    <w:rsid w:val="000E7848"/>
    <w:rsid w:val="000E7EF7"/>
    <w:rsid w:val="000F35F1"/>
    <w:rsid w:val="000F588F"/>
    <w:rsid w:val="000F7D53"/>
    <w:rsid w:val="00101F08"/>
    <w:rsid w:val="001022F1"/>
    <w:rsid w:val="001037D5"/>
    <w:rsid w:val="001106DD"/>
    <w:rsid w:val="00112EBF"/>
    <w:rsid w:val="00117BB9"/>
    <w:rsid w:val="001316FF"/>
    <w:rsid w:val="00144C71"/>
    <w:rsid w:val="00145688"/>
    <w:rsid w:val="00146E9E"/>
    <w:rsid w:val="00150852"/>
    <w:rsid w:val="0015334D"/>
    <w:rsid w:val="00161106"/>
    <w:rsid w:val="00161EDE"/>
    <w:rsid w:val="001677C1"/>
    <w:rsid w:val="001737D0"/>
    <w:rsid w:val="00173DEB"/>
    <w:rsid w:val="0018619F"/>
    <w:rsid w:val="001904A8"/>
    <w:rsid w:val="00191371"/>
    <w:rsid w:val="001918ED"/>
    <w:rsid w:val="00192A7F"/>
    <w:rsid w:val="001A2536"/>
    <w:rsid w:val="001A2D7F"/>
    <w:rsid w:val="001A3DF8"/>
    <w:rsid w:val="001A572D"/>
    <w:rsid w:val="001A6B4F"/>
    <w:rsid w:val="001C724A"/>
    <w:rsid w:val="001C74CE"/>
    <w:rsid w:val="001D318E"/>
    <w:rsid w:val="001D4AD8"/>
    <w:rsid w:val="001D54FF"/>
    <w:rsid w:val="001E1974"/>
    <w:rsid w:val="001E6122"/>
    <w:rsid w:val="001E61BA"/>
    <w:rsid w:val="001F1494"/>
    <w:rsid w:val="00202BC2"/>
    <w:rsid w:val="00203C34"/>
    <w:rsid w:val="002103DA"/>
    <w:rsid w:val="002122D7"/>
    <w:rsid w:val="00213483"/>
    <w:rsid w:val="00214113"/>
    <w:rsid w:val="00215081"/>
    <w:rsid w:val="00215B15"/>
    <w:rsid w:val="00222532"/>
    <w:rsid w:val="002250F7"/>
    <w:rsid w:val="0023038C"/>
    <w:rsid w:val="00237445"/>
    <w:rsid w:val="00237625"/>
    <w:rsid w:val="00237A57"/>
    <w:rsid w:val="0024000F"/>
    <w:rsid w:val="00247AD6"/>
    <w:rsid w:val="00250E2E"/>
    <w:rsid w:val="002513BC"/>
    <w:rsid w:val="002518FD"/>
    <w:rsid w:val="00252A48"/>
    <w:rsid w:val="0026497A"/>
    <w:rsid w:val="00264A93"/>
    <w:rsid w:val="002651A6"/>
    <w:rsid w:val="00267E42"/>
    <w:rsid w:val="00281EB5"/>
    <w:rsid w:val="00290C8D"/>
    <w:rsid w:val="00290FC2"/>
    <w:rsid w:val="00293973"/>
    <w:rsid w:val="002973F0"/>
    <w:rsid w:val="002975C1"/>
    <w:rsid w:val="002A019E"/>
    <w:rsid w:val="002A0A01"/>
    <w:rsid w:val="002A0E6E"/>
    <w:rsid w:val="002A1CF5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5FA"/>
    <w:rsid w:val="002F307B"/>
    <w:rsid w:val="002F5554"/>
    <w:rsid w:val="00301060"/>
    <w:rsid w:val="003075BF"/>
    <w:rsid w:val="00311EBB"/>
    <w:rsid w:val="00312608"/>
    <w:rsid w:val="00314348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8061A"/>
    <w:rsid w:val="0038063B"/>
    <w:rsid w:val="00380837"/>
    <w:rsid w:val="003810B0"/>
    <w:rsid w:val="00382518"/>
    <w:rsid w:val="00382EDD"/>
    <w:rsid w:val="003835E5"/>
    <w:rsid w:val="003836CA"/>
    <w:rsid w:val="00384306"/>
    <w:rsid w:val="00385291"/>
    <w:rsid w:val="00386A98"/>
    <w:rsid w:val="003A12A3"/>
    <w:rsid w:val="003A1E9C"/>
    <w:rsid w:val="003A3EB1"/>
    <w:rsid w:val="003A7A58"/>
    <w:rsid w:val="003A7A5C"/>
    <w:rsid w:val="003B4CA7"/>
    <w:rsid w:val="003B5272"/>
    <w:rsid w:val="003C33A8"/>
    <w:rsid w:val="003D42CB"/>
    <w:rsid w:val="003D6BE3"/>
    <w:rsid w:val="003D736E"/>
    <w:rsid w:val="003E0E52"/>
    <w:rsid w:val="003F20A5"/>
    <w:rsid w:val="003F233D"/>
    <w:rsid w:val="00400B96"/>
    <w:rsid w:val="00401BD6"/>
    <w:rsid w:val="00405D5F"/>
    <w:rsid w:val="00410914"/>
    <w:rsid w:val="00410B9E"/>
    <w:rsid w:val="00414FA8"/>
    <w:rsid w:val="00415AA3"/>
    <w:rsid w:val="00420C60"/>
    <w:rsid w:val="00423983"/>
    <w:rsid w:val="00424D15"/>
    <w:rsid w:val="0042512B"/>
    <w:rsid w:val="0042604D"/>
    <w:rsid w:val="00430432"/>
    <w:rsid w:val="00433759"/>
    <w:rsid w:val="0043494E"/>
    <w:rsid w:val="00440B76"/>
    <w:rsid w:val="00440D28"/>
    <w:rsid w:val="0044120D"/>
    <w:rsid w:val="004414A5"/>
    <w:rsid w:val="00456697"/>
    <w:rsid w:val="00465FE1"/>
    <w:rsid w:val="00471378"/>
    <w:rsid w:val="00475491"/>
    <w:rsid w:val="004800EB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7CC8"/>
    <w:rsid w:val="004D3E4C"/>
    <w:rsid w:val="004D4610"/>
    <w:rsid w:val="004E2863"/>
    <w:rsid w:val="004F185D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3F0A"/>
    <w:rsid w:val="005272FD"/>
    <w:rsid w:val="00527516"/>
    <w:rsid w:val="00530B0E"/>
    <w:rsid w:val="00530BBE"/>
    <w:rsid w:val="0053208B"/>
    <w:rsid w:val="00532214"/>
    <w:rsid w:val="00534814"/>
    <w:rsid w:val="00536930"/>
    <w:rsid w:val="00540FF4"/>
    <w:rsid w:val="0054270E"/>
    <w:rsid w:val="00542A03"/>
    <w:rsid w:val="00547980"/>
    <w:rsid w:val="00547E68"/>
    <w:rsid w:val="00552F32"/>
    <w:rsid w:val="00554552"/>
    <w:rsid w:val="005577C1"/>
    <w:rsid w:val="00557F99"/>
    <w:rsid w:val="00560A2A"/>
    <w:rsid w:val="00564E53"/>
    <w:rsid w:val="00564E58"/>
    <w:rsid w:val="00571DE8"/>
    <w:rsid w:val="0057559A"/>
    <w:rsid w:val="00580224"/>
    <w:rsid w:val="00581B74"/>
    <w:rsid w:val="00583277"/>
    <w:rsid w:val="00583744"/>
    <w:rsid w:val="005849C6"/>
    <w:rsid w:val="00584E4C"/>
    <w:rsid w:val="0058799D"/>
    <w:rsid w:val="00592C3E"/>
    <w:rsid w:val="00595FA8"/>
    <w:rsid w:val="005A000F"/>
    <w:rsid w:val="005A045C"/>
    <w:rsid w:val="005A1ED6"/>
    <w:rsid w:val="005A4E86"/>
    <w:rsid w:val="005A580F"/>
    <w:rsid w:val="005B173D"/>
    <w:rsid w:val="005B6888"/>
    <w:rsid w:val="005B78B3"/>
    <w:rsid w:val="005C1396"/>
    <w:rsid w:val="005C2617"/>
    <w:rsid w:val="005D3185"/>
    <w:rsid w:val="005F3F52"/>
    <w:rsid w:val="005F4B95"/>
    <w:rsid w:val="005F6C65"/>
    <w:rsid w:val="00600F02"/>
    <w:rsid w:val="0060444D"/>
    <w:rsid w:val="00606559"/>
    <w:rsid w:val="006122FC"/>
    <w:rsid w:val="00622CB5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6699"/>
    <w:rsid w:val="00686D0C"/>
    <w:rsid w:val="00695256"/>
    <w:rsid w:val="00695570"/>
    <w:rsid w:val="00696AF1"/>
    <w:rsid w:val="006A3B31"/>
    <w:rsid w:val="006A66C1"/>
    <w:rsid w:val="006A68BA"/>
    <w:rsid w:val="006A68F3"/>
    <w:rsid w:val="006B06F4"/>
    <w:rsid w:val="006B20B9"/>
    <w:rsid w:val="006B2C6D"/>
    <w:rsid w:val="006B4127"/>
    <w:rsid w:val="006C24BF"/>
    <w:rsid w:val="006C40B9"/>
    <w:rsid w:val="006C6653"/>
    <w:rsid w:val="006D3B2B"/>
    <w:rsid w:val="006E678B"/>
    <w:rsid w:val="006F176F"/>
    <w:rsid w:val="006F1C2E"/>
    <w:rsid w:val="006F43A8"/>
    <w:rsid w:val="006F50AA"/>
    <w:rsid w:val="006F5843"/>
    <w:rsid w:val="006F599A"/>
    <w:rsid w:val="006F7580"/>
    <w:rsid w:val="00700F2C"/>
    <w:rsid w:val="00703009"/>
    <w:rsid w:val="0070367F"/>
    <w:rsid w:val="00712F3C"/>
    <w:rsid w:val="00713183"/>
    <w:rsid w:val="00715C27"/>
    <w:rsid w:val="007170AA"/>
    <w:rsid w:val="00722A29"/>
    <w:rsid w:val="0072769F"/>
    <w:rsid w:val="00732B66"/>
    <w:rsid w:val="007351E2"/>
    <w:rsid w:val="00736656"/>
    <w:rsid w:val="00737C8F"/>
    <w:rsid w:val="007406DE"/>
    <w:rsid w:val="00740DCC"/>
    <w:rsid w:val="00742E96"/>
    <w:rsid w:val="00743E79"/>
    <w:rsid w:val="00744BEA"/>
    <w:rsid w:val="00751532"/>
    <w:rsid w:val="00751C37"/>
    <w:rsid w:val="0075411F"/>
    <w:rsid w:val="0075521F"/>
    <w:rsid w:val="0075769B"/>
    <w:rsid w:val="00767100"/>
    <w:rsid w:val="0077198E"/>
    <w:rsid w:val="007757F3"/>
    <w:rsid w:val="007815DC"/>
    <w:rsid w:val="00782F54"/>
    <w:rsid w:val="007870A9"/>
    <w:rsid w:val="00787AEA"/>
    <w:rsid w:val="00793469"/>
    <w:rsid w:val="00796E4A"/>
    <w:rsid w:val="007A1416"/>
    <w:rsid w:val="007A4600"/>
    <w:rsid w:val="007A47FB"/>
    <w:rsid w:val="007A7056"/>
    <w:rsid w:val="007B106B"/>
    <w:rsid w:val="007B275D"/>
    <w:rsid w:val="007C587C"/>
    <w:rsid w:val="007D0724"/>
    <w:rsid w:val="007E1B8C"/>
    <w:rsid w:val="007E4877"/>
    <w:rsid w:val="007E6AEB"/>
    <w:rsid w:val="007F01EC"/>
    <w:rsid w:val="007F7DF2"/>
    <w:rsid w:val="00806CD1"/>
    <w:rsid w:val="008079FA"/>
    <w:rsid w:val="00810D58"/>
    <w:rsid w:val="00823D48"/>
    <w:rsid w:val="0082611C"/>
    <w:rsid w:val="008336D7"/>
    <w:rsid w:val="00835B31"/>
    <w:rsid w:val="00844B5D"/>
    <w:rsid w:val="0084793C"/>
    <w:rsid w:val="00850413"/>
    <w:rsid w:val="00857B4A"/>
    <w:rsid w:val="008646DE"/>
    <w:rsid w:val="00864902"/>
    <w:rsid w:val="00864BE7"/>
    <w:rsid w:val="00865200"/>
    <w:rsid w:val="0087120C"/>
    <w:rsid w:val="00871695"/>
    <w:rsid w:val="008841D8"/>
    <w:rsid w:val="00884879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E31F5"/>
    <w:rsid w:val="008F0B04"/>
    <w:rsid w:val="008F3FE0"/>
    <w:rsid w:val="008F41A1"/>
    <w:rsid w:val="008F7C55"/>
    <w:rsid w:val="00900C72"/>
    <w:rsid w:val="0090248D"/>
    <w:rsid w:val="00907732"/>
    <w:rsid w:val="00922540"/>
    <w:rsid w:val="00930694"/>
    <w:rsid w:val="00933A34"/>
    <w:rsid w:val="0093521F"/>
    <w:rsid w:val="00936368"/>
    <w:rsid w:val="00936493"/>
    <w:rsid w:val="00942412"/>
    <w:rsid w:val="00945677"/>
    <w:rsid w:val="00951FB6"/>
    <w:rsid w:val="00953FE4"/>
    <w:rsid w:val="00954FA5"/>
    <w:rsid w:val="00955B84"/>
    <w:rsid w:val="009610F8"/>
    <w:rsid w:val="00962113"/>
    <w:rsid w:val="00962F78"/>
    <w:rsid w:val="0096609F"/>
    <w:rsid w:val="00966D8E"/>
    <w:rsid w:val="00971600"/>
    <w:rsid w:val="00983B0D"/>
    <w:rsid w:val="00984342"/>
    <w:rsid w:val="00987356"/>
    <w:rsid w:val="009973B4"/>
    <w:rsid w:val="009A76A1"/>
    <w:rsid w:val="009B7EB8"/>
    <w:rsid w:val="009C299A"/>
    <w:rsid w:val="009D1FC3"/>
    <w:rsid w:val="009D3382"/>
    <w:rsid w:val="009D3FBC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542C1"/>
    <w:rsid w:val="00A6128F"/>
    <w:rsid w:val="00A672B4"/>
    <w:rsid w:val="00A7595A"/>
    <w:rsid w:val="00A801DE"/>
    <w:rsid w:val="00A90A22"/>
    <w:rsid w:val="00A95DF8"/>
    <w:rsid w:val="00A960E3"/>
    <w:rsid w:val="00A97734"/>
    <w:rsid w:val="00AA1A59"/>
    <w:rsid w:val="00AA6095"/>
    <w:rsid w:val="00AA6C7E"/>
    <w:rsid w:val="00AA7F40"/>
    <w:rsid w:val="00AB1B2B"/>
    <w:rsid w:val="00AB2990"/>
    <w:rsid w:val="00AB3547"/>
    <w:rsid w:val="00AB41FC"/>
    <w:rsid w:val="00AB7D2F"/>
    <w:rsid w:val="00AC3C8A"/>
    <w:rsid w:val="00AC3EE5"/>
    <w:rsid w:val="00AC763E"/>
    <w:rsid w:val="00AD1C7F"/>
    <w:rsid w:val="00AD333E"/>
    <w:rsid w:val="00AD6F34"/>
    <w:rsid w:val="00AE0B83"/>
    <w:rsid w:val="00AF0AAB"/>
    <w:rsid w:val="00AF156F"/>
    <w:rsid w:val="00AF616B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410EE"/>
    <w:rsid w:val="00B4369C"/>
    <w:rsid w:val="00B443E9"/>
    <w:rsid w:val="00B57EAB"/>
    <w:rsid w:val="00B64949"/>
    <w:rsid w:val="00B81284"/>
    <w:rsid w:val="00B8202D"/>
    <w:rsid w:val="00B857F1"/>
    <w:rsid w:val="00B919DA"/>
    <w:rsid w:val="00B927A2"/>
    <w:rsid w:val="00B929FD"/>
    <w:rsid w:val="00B95B99"/>
    <w:rsid w:val="00B95F69"/>
    <w:rsid w:val="00B97B53"/>
    <w:rsid w:val="00BC1982"/>
    <w:rsid w:val="00BC2015"/>
    <w:rsid w:val="00BC36BE"/>
    <w:rsid w:val="00BC6CDF"/>
    <w:rsid w:val="00BC71B0"/>
    <w:rsid w:val="00BE2675"/>
    <w:rsid w:val="00BE6A10"/>
    <w:rsid w:val="00BF597E"/>
    <w:rsid w:val="00C00AEE"/>
    <w:rsid w:val="00C028B7"/>
    <w:rsid w:val="00C0299D"/>
    <w:rsid w:val="00C03098"/>
    <w:rsid w:val="00C0339F"/>
    <w:rsid w:val="00C14685"/>
    <w:rsid w:val="00C173F0"/>
    <w:rsid w:val="00C31C73"/>
    <w:rsid w:val="00C42C8D"/>
    <w:rsid w:val="00C46B78"/>
    <w:rsid w:val="00C51A36"/>
    <w:rsid w:val="00C548BE"/>
    <w:rsid w:val="00C55228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5A02"/>
    <w:rsid w:val="00CB0B69"/>
    <w:rsid w:val="00CB11CC"/>
    <w:rsid w:val="00CB260B"/>
    <w:rsid w:val="00CE2A9E"/>
    <w:rsid w:val="00CE315A"/>
    <w:rsid w:val="00CE5D77"/>
    <w:rsid w:val="00CE7BE1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07259"/>
    <w:rsid w:val="00D2302E"/>
    <w:rsid w:val="00D279AC"/>
    <w:rsid w:val="00D27DEB"/>
    <w:rsid w:val="00D306EF"/>
    <w:rsid w:val="00D3392D"/>
    <w:rsid w:val="00D35353"/>
    <w:rsid w:val="00D363BF"/>
    <w:rsid w:val="00D37F3C"/>
    <w:rsid w:val="00D41439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8388C"/>
    <w:rsid w:val="00D87E15"/>
    <w:rsid w:val="00D9255F"/>
    <w:rsid w:val="00D95656"/>
    <w:rsid w:val="00D96342"/>
    <w:rsid w:val="00D96755"/>
    <w:rsid w:val="00DA0DF0"/>
    <w:rsid w:val="00DA53CD"/>
    <w:rsid w:val="00DA7616"/>
    <w:rsid w:val="00DB04B9"/>
    <w:rsid w:val="00DC2A85"/>
    <w:rsid w:val="00DC4F7D"/>
    <w:rsid w:val="00DD1C8E"/>
    <w:rsid w:val="00DD76E4"/>
    <w:rsid w:val="00DE146D"/>
    <w:rsid w:val="00DE2D80"/>
    <w:rsid w:val="00DE6FCE"/>
    <w:rsid w:val="00DF3ECC"/>
    <w:rsid w:val="00DF4444"/>
    <w:rsid w:val="00DF76DB"/>
    <w:rsid w:val="00E02739"/>
    <w:rsid w:val="00E038E4"/>
    <w:rsid w:val="00E13D9A"/>
    <w:rsid w:val="00E15E81"/>
    <w:rsid w:val="00E21843"/>
    <w:rsid w:val="00E32D13"/>
    <w:rsid w:val="00E35B6F"/>
    <w:rsid w:val="00E43822"/>
    <w:rsid w:val="00E44012"/>
    <w:rsid w:val="00E44C05"/>
    <w:rsid w:val="00E46786"/>
    <w:rsid w:val="00E467AB"/>
    <w:rsid w:val="00E54035"/>
    <w:rsid w:val="00E557FE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B0164"/>
    <w:rsid w:val="00EB2329"/>
    <w:rsid w:val="00EB5DF5"/>
    <w:rsid w:val="00EB65F7"/>
    <w:rsid w:val="00EC42F5"/>
    <w:rsid w:val="00ED0F62"/>
    <w:rsid w:val="00EE482F"/>
    <w:rsid w:val="00EF36E7"/>
    <w:rsid w:val="00F06D09"/>
    <w:rsid w:val="00F101A2"/>
    <w:rsid w:val="00F11201"/>
    <w:rsid w:val="00F14D99"/>
    <w:rsid w:val="00F15F3B"/>
    <w:rsid w:val="00F20EEA"/>
    <w:rsid w:val="00F31A8A"/>
    <w:rsid w:val="00F32CB9"/>
    <w:rsid w:val="00F33729"/>
    <w:rsid w:val="00F35CD7"/>
    <w:rsid w:val="00F3666E"/>
    <w:rsid w:val="00F51005"/>
    <w:rsid w:val="00F5492A"/>
    <w:rsid w:val="00F606E1"/>
    <w:rsid w:val="00F657C4"/>
    <w:rsid w:val="00F6739D"/>
    <w:rsid w:val="00F708CB"/>
    <w:rsid w:val="00F74317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C6FE0"/>
    <w:rsid w:val="00FD1448"/>
    <w:rsid w:val="00FD2869"/>
    <w:rsid w:val="00FD5EE5"/>
    <w:rsid w:val="00FD72A6"/>
    <w:rsid w:val="00FE065B"/>
    <w:rsid w:val="00FE09C9"/>
    <w:rsid w:val="00FF296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gaogao1">
    <w:name w:val="gaogao1"/>
    <w:basedOn w:val="a0"/>
    <w:rsid w:val="00E46786"/>
  </w:style>
  <w:style w:type="character" w:styleId="a8">
    <w:name w:val="Hyperlink"/>
    <w:basedOn w:val="a0"/>
    <w:uiPriority w:val="99"/>
    <w:semiHidden/>
    <w:unhideWhenUsed/>
    <w:rsid w:val="00E46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hop1358828648099.1688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1358828648099.1688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865</cp:revision>
  <dcterms:created xsi:type="dcterms:W3CDTF">2015-06-17T12:51:00Z</dcterms:created>
  <dcterms:modified xsi:type="dcterms:W3CDTF">2020-03-02T09:32:00Z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