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25"/>
        <w:gridCol w:w="22"/>
        <w:gridCol w:w="1200"/>
        <w:gridCol w:w="8"/>
        <w:gridCol w:w="939"/>
        <w:gridCol w:w="7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625"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0" w:type="dxa"/>
            <w:gridSpan w:val="3"/>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269" w:type="dxa"/>
            <w:gridSpan w:val="3"/>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HACCP小组</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章军芽</w:t>
            </w:r>
            <w:r>
              <w:rPr>
                <w:sz w:val="24"/>
                <w:szCs w:val="24"/>
              </w:rPr>
              <w:t xml:space="preserve">     </w:t>
            </w:r>
            <w:r>
              <w:rPr>
                <w:rFonts w:hint="eastAsia"/>
                <w:sz w:val="24"/>
                <w:szCs w:val="24"/>
              </w:rPr>
              <w:t>陪同人员：</w:t>
            </w:r>
            <w:r>
              <w:rPr>
                <w:rFonts w:hint="eastAsia"/>
                <w:sz w:val="24"/>
                <w:szCs w:val="24"/>
                <w:lang w:val="en-US" w:eastAsia="zh-CN"/>
              </w:rPr>
              <w:t>黄学宁</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1625" w:type="dxa"/>
            <w:vMerge w:val="continue"/>
            <w:shd w:val="clear" w:color="auto" w:fill="auto"/>
            <w:vAlign w:val="center"/>
          </w:tcPr>
          <w:p/>
        </w:tc>
        <w:tc>
          <w:tcPr>
            <w:tcW w:w="1230" w:type="dxa"/>
            <w:gridSpan w:val="3"/>
            <w:vMerge w:val="continue"/>
            <w:shd w:val="clear" w:color="auto" w:fill="auto"/>
            <w:vAlign w:val="center"/>
          </w:tcPr>
          <w:p/>
        </w:tc>
        <w:tc>
          <w:tcPr>
            <w:tcW w:w="10269" w:type="dxa"/>
            <w:gridSpan w:val="3"/>
            <w:shd w:val="clear" w:color="auto" w:fill="auto"/>
            <w:vAlign w:val="center"/>
          </w:tcPr>
          <w:p>
            <w:pPr>
              <w:spacing w:before="120" w:line="360" w:lineRule="auto"/>
              <w:rPr>
                <w:sz w:val="24"/>
                <w:szCs w:val="24"/>
              </w:rPr>
            </w:pPr>
            <w:r>
              <w:rPr>
                <w:rFonts w:hint="eastAsia"/>
                <w:sz w:val="24"/>
                <w:szCs w:val="24"/>
              </w:rPr>
              <w:t>审核员：</w:t>
            </w:r>
            <w:r>
              <w:rPr>
                <w:rFonts w:hint="eastAsia"/>
                <w:sz w:val="24"/>
                <w:szCs w:val="24"/>
                <w:lang w:val="en-US" w:eastAsia="zh-CN"/>
              </w:rPr>
              <w:t xml:space="preserve">肖新龙 </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p>
          <w:p>
            <w:pPr>
              <w:spacing w:before="120" w:line="360" w:lineRule="auto"/>
              <w:rPr>
                <w:rFonts w:hint="default" w:eastAsia="宋体"/>
                <w:lang w:val="en-US" w:eastAsia="zh-CN"/>
              </w:rPr>
            </w:pPr>
            <w:r>
              <w:rPr>
                <w:rFonts w:hint="eastAsia"/>
                <w:sz w:val="24"/>
                <w:szCs w:val="24"/>
              </w:rPr>
              <w:t>审核时间：</w:t>
            </w:r>
            <w:r>
              <w:rPr>
                <w:rFonts w:hint="eastAsia"/>
                <w:sz w:val="24"/>
                <w:szCs w:val="24"/>
                <w:lang w:val="en-US" w:eastAsia="zh-CN"/>
              </w:rPr>
              <w:t>2022-11-19下午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625" w:type="dxa"/>
            <w:vMerge w:val="continue"/>
            <w:shd w:val="clear" w:color="auto" w:fill="auto"/>
            <w:vAlign w:val="center"/>
          </w:tcPr>
          <w:p/>
        </w:tc>
        <w:tc>
          <w:tcPr>
            <w:tcW w:w="1230" w:type="dxa"/>
            <w:gridSpan w:val="3"/>
            <w:vMerge w:val="continue"/>
            <w:shd w:val="clear" w:color="auto" w:fill="auto"/>
            <w:vAlign w:val="center"/>
          </w:tcPr>
          <w:p/>
        </w:tc>
        <w:tc>
          <w:tcPr>
            <w:tcW w:w="10269" w:type="dxa"/>
            <w:gridSpan w:val="3"/>
            <w:shd w:val="clear" w:color="auto" w:fill="auto"/>
            <w:vAlign w:val="center"/>
          </w:tcPr>
          <w:p>
            <w:pPr>
              <w:rPr>
                <w:sz w:val="24"/>
                <w:szCs w:val="24"/>
              </w:rPr>
            </w:pPr>
            <w:r>
              <w:rPr>
                <w:rFonts w:hint="eastAsia"/>
                <w:sz w:val="24"/>
                <w:szCs w:val="24"/>
              </w:rPr>
              <w:t>审核条款：H：1.2.1/1.2.2/2.5.1/3.1/</w:t>
            </w:r>
            <w:r>
              <w:rPr>
                <w:rFonts w:hint="eastAsia"/>
                <w:sz w:val="24"/>
                <w:szCs w:val="24"/>
                <w:lang w:val="en-US" w:eastAsia="zh-CN"/>
              </w:rPr>
              <w:t>3.3/</w:t>
            </w:r>
            <w:r>
              <w:rPr>
                <w:rFonts w:hint="eastAsia"/>
                <w:sz w:val="24"/>
                <w:szCs w:val="24"/>
              </w:rPr>
              <w:t>3.9/4.1-4.6/5.1</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625" w:type="dxa"/>
            <w:vMerge w:val="restart"/>
            <w:shd w:val="clear" w:color="auto" w:fill="auto"/>
          </w:tcPr>
          <w:p>
            <w:r>
              <w:rPr>
                <w:rFonts w:hint="eastAsia"/>
              </w:rPr>
              <w:t>文件要求</w:t>
            </w:r>
          </w:p>
        </w:tc>
        <w:tc>
          <w:tcPr>
            <w:tcW w:w="1230" w:type="dxa"/>
            <w:gridSpan w:val="3"/>
            <w:vMerge w:val="restart"/>
            <w:shd w:val="clear" w:color="auto" w:fill="auto"/>
          </w:tcPr>
          <w:p>
            <w:pPr>
              <w:rPr>
                <w:rFonts w:hint="eastAsia"/>
                <w:lang w:val="en-US" w:eastAsia="zh-CN"/>
              </w:rPr>
            </w:pPr>
            <w:r>
              <w:rPr>
                <w:rFonts w:hint="eastAsia"/>
                <w:lang w:val="en-US" w:eastAsia="zh-CN"/>
              </w:rPr>
              <w:t>H(V1.0)</w:t>
            </w:r>
          </w:p>
          <w:p>
            <w:r>
              <w:rPr>
                <w:rFonts w:hint="eastAsia"/>
              </w:rPr>
              <w:t xml:space="preserve">1.2.1  </w:t>
            </w:r>
          </w:p>
          <w:p/>
        </w:tc>
        <w:tc>
          <w:tcPr>
            <w:tcW w:w="939"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w:t>
            </w:r>
            <w:r>
              <w:rPr>
                <w:rFonts w:hint="eastAsia"/>
                <w:lang w:val="en-US" w:eastAsia="zh-CN"/>
              </w:rPr>
              <w:t>受控</w:t>
            </w:r>
            <w:r>
              <w:rPr>
                <w:rFonts w:hint="eastAsia"/>
              </w:rPr>
              <w:t>文件清单》、</w:t>
            </w:r>
            <w:r>
              <w:rPr>
                <w:rFonts w:hint="eastAsia"/>
              </w:rPr>
              <w:sym w:font="Wingdings 2" w:char="0052"/>
            </w:r>
            <w:r>
              <w:rPr>
                <w:rFonts w:hint="eastAsia"/>
              </w:rPr>
              <w:t>《HACCP</w:t>
            </w:r>
            <w:r>
              <w:rPr>
                <w:rFonts w:hint="eastAsia"/>
                <w:lang w:val="en-US" w:eastAsia="zh-CN"/>
              </w:rPr>
              <w:t>管理</w:t>
            </w:r>
            <w:r>
              <w:rPr>
                <w:rFonts w:hint="eastAsia"/>
              </w:rPr>
              <w:t>手册》</w:t>
            </w:r>
            <w:r>
              <w:rPr>
                <w:rFonts w:hint="eastAsia"/>
                <w:lang w:val="en-US" w:eastAsia="zh-CN"/>
              </w:rPr>
              <w:t>1.2条款</w:t>
            </w:r>
            <w:r>
              <w:rPr>
                <w:rFonts w:hint="eastAsia"/>
              </w:rPr>
              <w:t>、</w:t>
            </w:r>
            <w:r>
              <w:rPr>
                <w:rFonts w:hint="eastAsia"/>
              </w:rPr>
              <w:sym w:font="Wingdings 2" w:char="0052"/>
            </w:r>
            <w:r>
              <w:rPr>
                <w:rFonts w:hint="eastAsia"/>
              </w:rPr>
              <w:t>《程序文件》</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14"/>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pPr>
              <w:rPr>
                <w:rFonts w:hint="eastAsia" w:eastAsia="宋体"/>
                <w:lang w:eastAsia="zh-CN"/>
              </w:rPr>
            </w:pPr>
            <w:r>
              <w:rPr>
                <w:rFonts w:hint="eastAsia"/>
              </w:rPr>
              <w:t>组织的HACCP体系文件包括：</w:t>
            </w:r>
          </w:p>
          <w:p>
            <w:pPr>
              <w:rPr>
                <w:rFonts w:hint="default" w:eastAsia="宋体"/>
                <w:color w:val="0000FF"/>
                <w:lang w:val="en-US" w:eastAsia="zh-CN"/>
              </w:rPr>
            </w:pPr>
            <w:r>
              <w:rPr>
                <w:rFonts w:hint="eastAsia" w:ascii="宋体" w:hAnsi="宋体"/>
              </w:rPr>
              <w:sym w:font="Wingdings 2" w:char="0052"/>
            </w:r>
            <w:r>
              <w:rPr>
                <w:rFonts w:hint="eastAsia" w:ascii="宋体" w:hAnsi="宋体"/>
              </w:rPr>
              <w:t xml:space="preserve"> </w:t>
            </w:r>
            <w:r>
              <w:rPr>
                <w:rFonts w:hint="eastAsia"/>
              </w:rPr>
              <w:t>形成文件的食品安全方针；</w:t>
            </w:r>
            <w:r>
              <w:rPr>
                <w:rFonts w:hint="eastAsia"/>
                <w:color w:val="0000FF"/>
                <w:lang w:eastAsia="zh-CN"/>
              </w:rPr>
              <w:t>——</w:t>
            </w:r>
            <w:r>
              <w:rPr>
                <w:rFonts w:hint="eastAsia"/>
                <w:color w:val="0000FF"/>
                <w:lang w:val="en-US" w:eastAsia="zh-CN"/>
              </w:rPr>
              <w:t>见《HACCP管理手册》</w:t>
            </w:r>
          </w:p>
          <w:p>
            <w:r>
              <w:rPr>
                <w:rFonts w:hint="eastAsia" w:ascii="宋体" w:hAnsi="宋体"/>
              </w:rPr>
              <w:sym w:font="Wingdings 2" w:char="0052"/>
            </w:r>
            <w:r>
              <w:rPr>
                <w:rFonts w:hint="eastAsia" w:ascii="宋体" w:hAnsi="宋体"/>
              </w:rPr>
              <w:t xml:space="preserve"> </w:t>
            </w:r>
            <w:r>
              <w:rPr>
                <w:rFonts w:hint="eastAsia"/>
              </w:rPr>
              <w:t>HACCP手册；</w:t>
            </w:r>
          </w:p>
          <w:p>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color w:val="0000FF"/>
                <w:lang w:eastAsia="zh-CN"/>
              </w:rPr>
              <w:t>——</w:t>
            </w:r>
            <w:r>
              <w:rPr>
                <w:rFonts w:hint="eastAsia"/>
                <w:color w:val="0000FF"/>
                <w:lang w:val="en-US" w:eastAsia="zh-CN"/>
              </w:rPr>
              <w:t>见《程序文件》</w:t>
            </w:r>
          </w:p>
          <w:p>
            <w:pPr>
              <w:rPr>
                <w:rFonts w:hint="default" w:eastAsia="宋体"/>
                <w:color w:val="0000FF"/>
                <w:lang w:val="en-US" w:eastAsia="zh-CN"/>
              </w:rPr>
            </w:pPr>
            <w:r>
              <w:rPr>
                <w:rFonts w:hint="eastAsia" w:ascii="宋体" w:hAnsi="宋体"/>
              </w:rPr>
              <w:sym w:font="Wingdings 2" w:char="0052"/>
            </w:r>
            <w:r>
              <w:rPr>
                <w:rFonts w:hint="eastAsia" w:ascii="宋体" w:hAnsi="宋体"/>
              </w:rPr>
              <w:t xml:space="preserve"> </w:t>
            </w:r>
            <w:r>
              <w:rPr>
                <w:rFonts w:hint="eastAsia"/>
              </w:rPr>
              <w:t>企业为确保HACCP体系过程的有效策划、运行和控制所需的文件；（三层次文件）</w:t>
            </w:r>
            <w:r>
              <w:rPr>
                <w:rFonts w:hint="eastAsia"/>
                <w:lang w:eastAsia="zh-CN"/>
              </w:rPr>
              <w:t>——</w:t>
            </w:r>
            <w:r>
              <w:rPr>
                <w:rFonts w:hint="eastAsia"/>
                <w:color w:val="0000FF"/>
                <w:lang w:eastAsia="zh-CN"/>
              </w:rPr>
              <w:t>《</w:t>
            </w:r>
            <w:r>
              <w:rPr>
                <w:rFonts w:hint="eastAsia"/>
                <w:color w:val="0000FF"/>
                <w:lang w:val="en-US" w:eastAsia="zh-CN"/>
              </w:rPr>
              <w:t>技术文件汇编</w:t>
            </w:r>
            <w:r>
              <w:rPr>
                <w:rFonts w:hint="eastAsia"/>
                <w:color w:val="0000FF"/>
                <w:lang w:eastAsia="zh-CN"/>
              </w:rPr>
              <w:t>》</w:t>
            </w:r>
          </w:p>
          <w:p>
            <w:pP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本文件所要求的记录。</w:t>
            </w:r>
            <w:r>
              <w:rPr>
                <w:rFonts w:hint="eastAsia"/>
                <w:color w:val="0000FF"/>
                <w:lang w:eastAsia="zh-CN"/>
              </w:rPr>
              <w:t>——</w:t>
            </w:r>
            <w:r>
              <w:rPr>
                <w:rFonts w:hint="eastAsia"/>
                <w:color w:val="0000FF"/>
                <w:lang w:val="en-US" w:eastAsia="zh-CN"/>
              </w:rPr>
              <w:t>见各部门审核记录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restart"/>
            <w:shd w:val="clear" w:color="auto" w:fill="auto"/>
          </w:tcPr>
          <w:p>
            <w:pPr>
              <w:rPr>
                <w:rFonts w:hint="eastAsia"/>
                <w:lang w:val="en-US" w:eastAsia="zh-CN"/>
              </w:rPr>
            </w:pPr>
            <w:r>
              <w:rPr>
                <w:rFonts w:hint="eastAsia"/>
                <w:lang w:val="en-US" w:eastAsia="zh-CN"/>
              </w:rPr>
              <w:t>H(V1.0)</w:t>
            </w:r>
          </w:p>
          <w:p>
            <w:r>
              <w:rPr>
                <w:rFonts w:hint="eastAsia"/>
              </w:rPr>
              <w:t xml:space="preserve">1.2.2  </w:t>
            </w:r>
          </w:p>
          <w:p/>
        </w:tc>
        <w:tc>
          <w:tcPr>
            <w:tcW w:w="939"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《HACCP</w:t>
            </w:r>
            <w:r>
              <w:rPr>
                <w:rFonts w:hint="eastAsia"/>
                <w:lang w:val="en-US" w:eastAsia="zh-CN"/>
              </w:rPr>
              <w:t>管理</w:t>
            </w:r>
            <w:r>
              <w:rPr>
                <w:rFonts w:hint="eastAsia"/>
              </w:rPr>
              <w:t>手册》</w:t>
            </w:r>
            <w:r>
              <w:rPr>
                <w:rFonts w:hint="eastAsia"/>
                <w:lang w:val="en-US" w:eastAsia="zh-CN"/>
              </w:rPr>
              <w:t>1.2条款</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r>
              <w:rPr>
                <w:rFonts w:hint="eastAsia"/>
              </w:rPr>
              <w:t>企业应编制和保持HACCP手册，内容包括：</w:t>
            </w:r>
          </w:p>
          <w:p>
            <w:pPr>
              <w:rPr>
                <w:rFonts w:hint="default" w:eastAsia="宋体"/>
                <w:lang w:val="en-US" w:eastAsia="zh-CN"/>
              </w:rPr>
            </w:pPr>
            <w:r>
              <w:rPr>
                <w:rFonts w:hint="eastAsia" w:ascii="宋体" w:hAnsi="宋体"/>
              </w:rPr>
              <w:sym w:font="Wingdings 2" w:char="0052"/>
            </w:r>
            <w:r>
              <w:rPr>
                <w:rFonts w:hint="eastAsia"/>
              </w:rPr>
              <w:t>HACCP体系的范围，包括所覆盖产品或产品类别、操作步骤和场所；</w:t>
            </w:r>
            <w:r>
              <w:rPr>
                <w:rFonts w:hint="eastAsia"/>
                <w:u w:val="single"/>
                <w:lang w:eastAsia="zh-CN"/>
              </w:rPr>
              <w:t>——</w:t>
            </w:r>
            <w:r>
              <w:rPr>
                <w:rFonts w:hint="eastAsia"/>
                <w:u w:val="single"/>
                <w:lang w:val="en-US" w:eastAsia="zh-CN"/>
              </w:rPr>
              <w:t>在《</w:t>
            </w:r>
            <w:r>
              <w:rPr>
                <w:rFonts w:hint="eastAsia"/>
                <w:color w:val="0000FF"/>
                <w:lang w:val="en-US" w:eastAsia="zh-CN"/>
              </w:rPr>
              <w:t>HACCP管理手册</w:t>
            </w:r>
            <w:r>
              <w:rPr>
                <w:rFonts w:hint="eastAsia"/>
                <w:u w:val="single"/>
                <w:lang w:val="en-US" w:eastAsia="zh-CN"/>
              </w:rPr>
              <w:t>》</w:t>
            </w:r>
            <w:r>
              <w:rPr>
                <w:rFonts w:hint="eastAsia"/>
                <w:color w:val="0000FF"/>
                <w:u w:val="single"/>
                <w:lang w:val="en-US" w:eastAsia="zh-CN"/>
              </w:rPr>
              <w:t>中有描述</w:t>
            </w:r>
          </w:p>
          <w:p>
            <w:pPr>
              <w:rPr>
                <w:rFonts w:hint="eastAsia" w:eastAsia="宋体"/>
                <w:color w:val="0000FF"/>
                <w:lang w:eastAsia="zh-CN"/>
              </w:rPr>
            </w:pPr>
            <w:r>
              <w:rPr>
                <w:rFonts w:hint="eastAsia" w:ascii="宋体" w:hAnsi="宋体"/>
              </w:rPr>
              <w:sym w:font="Wingdings 2" w:char="0052"/>
            </w:r>
            <w:r>
              <w:rPr>
                <w:rFonts w:hint="eastAsia"/>
              </w:rPr>
              <w:t>HACCP体系程序文件或对其的引用；</w:t>
            </w:r>
            <w:r>
              <w:rPr>
                <w:rFonts w:hint="eastAsia"/>
                <w:color w:val="0000FF"/>
                <w:lang w:eastAsia="zh-CN"/>
              </w:rPr>
              <w:t>——《</w:t>
            </w:r>
            <w:r>
              <w:rPr>
                <w:rFonts w:hint="eastAsia"/>
                <w:color w:val="0000FF"/>
                <w:lang w:val="en-US" w:eastAsia="zh-CN"/>
              </w:rPr>
              <w:t>程序文件</w:t>
            </w:r>
            <w:r>
              <w:rPr>
                <w:rFonts w:hint="eastAsia"/>
                <w:color w:val="0000FF"/>
                <w:lang w:eastAsia="zh-CN"/>
              </w:rPr>
              <w:t>》</w:t>
            </w:r>
          </w:p>
          <w:p>
            <w:r>
              <w:rPr>
                <w:rFonts w:hint="eastAsia" w:ascii="宋体" w:hAnsi="宋体"/>
              </w:rPr>
              <w:sym w:font="Wingdings 2" w:char="0052"/>
            </w:r>
            <w:r>
              <w:rPr>
                <w:rFonts w:hint="eastAsia"/>
              </w:rPr>
              <w:t>HACCP体系过程及其相互作用的表述。</w:t>
            </w:r>
          </w:p>
          <w:p>
            <w:pPr>
              <w:rPr>
                <w:rFonts w:hint="default" w:eastAsia="宋体"/>
                <w:lang w:val="en-US" w:eastAsia="zh-CN"/>
              </w:rPr>
            </w:pPr>
            <w:r>
              <w:rPr>
                <w:rFonts w:hint="eastAsia" w:ascii="宋体" w:hAnsi="宋体"/>
              </w:rPr>
              <w:sym w:font="Wingdings 2" w:char="0052"/>
            </w:r>
            <w:r>
              <w:rPr>
                <w:rFonts w:hint="eastAsia" w:ascii="宋体" w:hAnsi="宋体"/>
              </w:rPr>
              <w:t>其他</w:t>
            </w:r>
            <w:r>
              <w:rPr>
                <w:rFonts w:hint="eastAsia" w:ascii="宋体" w:hAnsi="宋体"/>
                <w:lang w:eastAsia="zh-CN"/>
              </w:rPr>
              <w:t>——</w:t>
            </w:r>
            <w:r>
              <w:rPr>
                <w:rFonts w:hint="eastAsia" w:ascii="宋体" w:hAnsi="宋体"/>
                <w:lang w:val="en-US" w:eastAsia="zh-CN"/>
              </w:rPr>
              <w:t>外包的识别</w:t>
            </w:r>
            <w:r>
              <w:rPr>
                <w:rFonts w:hint="eastAsia" w:ascii="宋体" w:hAnsi="宋体"/>
                <w:color w:val="0000FF"/>
                <w:lang w:val="en-US" w:eastAsia="zh-CN"/>
              </w:rPr>
              <w:t>——虫害控制，按照采购进行控制</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职责、权限与沟通</w:t>
            </w:r>
          </w:p>
          <w:p/>
        </w:tc>
        <w:tc>
          <w:tcPr>
            <w:tcW w:w="1230" w:type="dxa"/>
            <w:gridSpan w:val="3"/>
            <w:vMerge w:val="restart"/>
            <w:shd w:val="clear" w:color="auto" w:fill="auto"/>
          </w:tcPr>
          <w:p>
            <w:pPr>
              <w:rPr>
                <w:rFonts w:hint="eastAsia"/>
                <w:lang w:val="en-US" w:eastAsia="zh-CN"/>
              </w:rPr>
            </w:pPr>
            <w:r>
              <w:rPr>
                <w:rFonts w:hint="eastAsia"/>
                <w:lang w:val="en-US" w:eastAsia="zh-CN"/>
              </w:rPr>
              <w:t>H(V1.0)</w:t>
            </w:r>
          </w:p>
          <w:p>
            <w:r>
              <w:rPr>
                <w:rFonts w:hint="eastAsia"/>
              </w:rPr>
              <w:t>2.5.1  职责和权限</w:t>
            </w:r>
          </w:p>
          <w:p/>
        </w:tc>
        <w:tc>
          <w:tcPr>
            <w:tcW w:w="939" w:type="dxa"/>
            <w:shd w:val="clear" w:color="auto" w:fill="auto"/>
          </w:tcPr>
          <w:p>
            <w:r>
              <w:rPr>
                <w:rFonts w:hint="eastAsia"/>
              </w:rPr>
              <w:t>文件名称</w:t>
            </w:r>
          </w:p>
        </w:tc>
        <w:tc>
          <w:tcPr>
            <w:tcW w:w="9330" w:type="dxa"/>
            <w:gridSpan w:val="2"/>
            <w:shd w:val="clear" w:color="auto" w:fill="auto"/>
          </w:tcPr>
          <w:p>
            <w:pPr>
              <w:rPr>
                <w:rFonts w:hint="eastAsia" w:eastAsia="宋体"/>
                <w:lang w:eastAsia="zh-CN"/>
              </w:rPr>
            </w:pPr>
            <w:r>
              <w:rPr>
                <w:rFonts w:hint="eastAsia"/>
              </w:rPr>
              <w:sym w:font="Wingdings 2" w:char="0052"/>
            </w:r>
            <w:r>
              <w:rPr>
                <w:rFonts w:hint="eastAsia"/>
              </w:rPr>
              <w:t>HACCP</w:t>
            </w:r>
            <w:r>
              <w:rPr>
                <w:rFonts w:hint="eastAsia"/>
                <w:lang w:val="en-US" w:eastAsia="zh-CN"/>
              </w:rPr>
              <w:t>管理</w:t>
            </w:r>
            <w:r>
              <w:rPr>
                <w:rFonts w:hint="eastAsia"/>
              </w:rPr>
              <w:t>手册第</w:t>
            </w:r>
            <w:r>
              <w:t>2</w:t>
            </w:r>
            <w:r>
              <w:rPr>
                <w:rFonts w:hint="eastAsia"/>
              </w:rPr>
              <w:t>.</w:t>
            </w:r>
            <w:r>
              <w:t>5</w:t>
            </w:r>
            <w:r>
              <w:rPr>
                <w:rFonts w:hint="eastAsia"/>
                <w:lang w:val="en-US" w:eastAsia="zh-CN"/>
              </w:rPr>
              <w:t>条款</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6"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tc>
        <w:tc>
          <w:tcPr>
            <w:tcW w:w="9330" w:type="dxa"/>
            <w:gridSpan w:val="2"/>
            <w:shd w:val="clear" w:color="auto" w:fill="auto"/>
          </w:tcPr>
          <w:p>
            <w:r>
              <w:rPr>
                <w:rFonts w:hint="eastAsia"/>
              </w:rPr>
              <w:t>最高管理者确定了组织架构及相关岗位的职责、权限，并进行了全员的沟通和理解；</w:t>
            </w:r>
          </w:p>
          <w:p>
            <w:r>
              <w:rPr>
                <w:rFonts w:hint="eastAsia"/>
              </w:rPr>
              <w:t>如：</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lang w:val="en-US" w:eastAsia="zh-CN"/>
                    </w:rPr>
                    <w:t>HACCP</w:t>
                  </w:r>
                  <w:r>
                    <w:rPr>
                      <w:rFonts w:hint="eastAsia"/>
                    </w:rPr>
                    <w:t>小组</w:t>
                  </w:r>
                </w:p>
              </w:tc>
              <w:tc>
                <w:tcPr>
                  <w:tcW w:w="2261" w:type="dxa"/>
                </w:tcPr>
                <w:p>
                  <w:r>
                    <w:rPr>
                      <w:rFonts w:hint="eastAsia"/>
                    </w:rPr>
                    <w:t>前提计划和HACCP实施</w:t>
                  </w:r>
                </w:p>
              </w:tc>
              <w:tc>
                <w:tcPr>
                  <w:tcW w:w="2261" w:type="dxa"/>
                </w:tcPr>
                <w:p>
                  <w:pPr>
                    <w:rPr>
                      <w:rFonts w:hint="default"/>
                      <w:lang w:val="en-US"/>
                    </w:rPr>
                  </w:pPr>
                  <w:r>
                    <w:rPr>
                      <w:rFonts w:hint="eastAsia"/>
                      <w:lang w:val="en-US" w:eastAsia="zh-CN"/>
                    </w:rPr>
                    <w:t>生产科、质管科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default" w:eastAsia="宋体"/>
                      <w:lang w:val="en-US" w:eastAsia="zh-CN"/>
                    </w:rPr>
                  </w:pPr>
                  <w:r>
                    <w:rPr>
                      <w:rFonts w:hint="eastAsia"/>
                      <w:lang w:val="en-US" w:eastAsia="zh-CN"/>
                    </w:rPr>
                    <w:t>供销科</w:t>
                  </w:r>
                </w:p>
              </w:tc>
              <w:tc>
                <w:tcPr>
                  <w:tcW w:w="2261" w:type="dxa"/>
                </w:tcPr>
                <w:p>
                  <w:r>
                    <w:rPr>
                      <w:rFonts w:hint="eastAsia"/>
                    </w:rPr>
                    <w:t>FSMS验证和确认</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办公室</w:t>
                  </w:r>
                </w:p>
              </w:tc>
              <w:tc>
                <w:tcPr>
                  <w:tcW w:w="2261" w:type="dxa"/>
                </w:tcPr>
                <w:p>
                  <w:r>
                    <w:rPr>
                      <w:rFonts w:hint="eastAsia"/>
                    </w:rPr>
                    <w:t>基础设施</w:t>
                  </w:r>
                </w:p>
              </w:tc>
              <w:tc>
                <w:tcPr>
                  <w:tcW w:w="2261" w:type="dxa"/>
                </w:tcPr>
                <w:p>
                  <w:pPr>
                    <w:rPr>
                      <w:rFonts w:hint="default" w:eastAsia="宋体"/>
                      <w:lang w:val="en-US" w:eastAsia="zh-CN"/>
                    </w:rPr>
                  </w:pPr>
                  <w:r>
                    <w:rPr>
                      <w:rFonts w:hint="eastAsia"/>
                      <w:lang w:val="en-US" w:eastAsia="zh-CN"/>
                    </w:rPr>
                    <w:t>生产科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pPr>
                    <w:rPr>
                      <w:rFonts w:hint="eastAsia" w:eastAsia="宋体"/>
                      <w:lang w:val="en-US" w:eastAsia="zh-CN"/>
                    </w:rPr>
                  </w:pPr>
                  <w:r>
                    <w:rPr>
                      <w:rFonts w:hint="eastAsia"/>
                      <w:lang w:val="en-US" w:eastAsia="zh-CN"/>
                    </w:rPr>
                    <w:t>质管科</w:t>
                  </w:r>
                </w:p>
              </w:tc>
              <w:tc>
                <w:tcPr>
                  <w:tcW w:w="2261" w:type="dxa"/>
                </w:tcPr>
                <w:p>
                  <w:r>
                    <w:rPr>
                      <w:rFonts w:hint="eastAsia"/>
                    </w:rPr>
                    <w:t>人力资源管理</w:t>
                  </w:r>
                </w:p>
              </w:tc>
              <w:tc>
                <w:tcPr>
                  <w:tcW w:w="2261" w:type="dxa"/>
                </w:tcPr>
                <w:p>
                  <w:pPr>
                    <w:rPr>
                      <w:rFonts w:hint="eastAsia" w:eastAsia="宋体"/>
                      <w:lang w:val="en-US" w:eastAsia="zh-CN"/>
                    </w:rPr>
                  </w:pP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章军芽女士</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pPr>
              <w:rPr>
                <w:rFonts w:hint="eastAsia"/>
                <w:highlight w:val="none"/>
              </w:rPr>
            </w:pPr>
            <w:r>
              <w:rPr>
                <w:rFonts w:hint="eastAsia"/>
                <w:highlight w:val="none"/>
              </w:rPr>
              <w:t>前提计划</w:t>
            </w:r>
          </w:p>
          <w:p>
            <w:pPr>
              <w:rPr>
                <w:highlight w:val="none"/>
              </w:rPr>
            </w:pPr>
            <w:r>
              <w:rPr>
                <w:rFonts w:hint="eastAsia"/>
                <w:highlight w:val="none"/>
              </w:rPr>
              <w:t>总则</w:t>
            </w:r>
          </w:p>
          <w:p>
            <w:pPr>
              <w:rPr>
                <w:highlight w:val="none"/>
              </w:rPr>
            </w:pPr>
          </w:p>
        </w:tc>
        <w:tc>
          <w:tcPr>
            <w:tcW w:w="1230" w:type="dxa"/>
            <w:gridSpan w:val="3"/>
            <w:vMerge w:val="restart"/>
            <w:shd w:val="clear" w:color="auto" w:fill="auto"/>
          </w:tcPr>
          <w:p>
            <w:pPr>
              <w:rPr>
                <w:rFonts w:hint="eastAsia"/>
                <w:lang w:val="en-US" w:eastAsia="zh-CN"/>
              </w:rPr>
            </w:pPr>
            <w:r>
              <w:rPr>
                <w:rFonts w:hint="eastAsia"/>
                <w:lang w:val="en-US" w:eastAsia="zh-CN"/>
              </w:rPr>
              <w:t>H(V1.0)</w:t>
            </w:r>
          </w:p>
          <w:p>
            <w:pPr>
              <w:rPr>
                <w:highlight w:val="none"/>
              </w:rPr>
            </w:pPr>
            <w:r>
              <w:rPr>
                <w:rFonts w:hint="eastAsia"/>
                <w:highlight w:val="none"/>
              </w:rPr>
              <w:t xml:space="preserve">3.1 </w:t>
            </w:r>
          </w:p>
        </w:tc>
        <w:tc>
          <w:tcPr>
            <w:tcW w:w="939" w:type="dxa"/>
            <w:shd w:val="clear" w:color="auto" w:fill="auto"/>
          </w:tcPr>
          <w:p>
            <w:pPr>
              <w:rPr>
                <w:highlight w:val="none"/>
              </w:rPr>
            </w:pPr>
            <w:r>
              <w:rPr>
                <w:rFonts w:hint="eastAsia"/>
                <w:highlight w:val="none"/>
              </w:rPr>
              <w:t>文件名称</w:t>
            </w:r>
          </w:p>
        </w:tc>
        <w:tc>
          <w:tcPr>
            <w:tcW w:w="9330" w:type="dxa"/>
            <w:gridSpan w:val="2"/>
            <w:shd w:val="clear" w:color="auto" w:fill="auto"/>
          </w:tcPr>
          <w:p>
            <w:pPr>
              <w:rPr>
                <w:rFonts w:hint="default" w:eastAsia="宋体"/>
                <w:highlight w:val="none"/>
                <w:lang w:val="en-US" w:eastAsia="zh-CN"/>
              </w:rPr>
            </w:pPr>
            <w:r>
              <w:rPr>
                <w:rFonts w:hint="eastAsia"/>
                <w:highlight w:val="none"/>
              </w:rPr>
              <w:sym w:font="Wingdings 2" w:char="0052"/>
            </w:r>
            <w:r>
              <w:rPr>
                <w:rFonts w:hint="eastAsia"/>
                <w:highlight w:val="none"/>
                <w:lang w:eastAsia="zh-CN"/>
              </w:rPr>
              <w:t>《</w:t>
            </w:r>
            <w:r>
              <w:rPr>
                <w:rFonts w:hint="eastAsia"/>
                <w:highlight w:val="none"/>
                <w:lang w:val="en-US" w:eastAsia="zh-CN"/>
              </w:rPr>
              <w:t>HACCP管理手册</w:t>
            </w:r>
            <w:r>
              <w:rPr>
                <w:rFonts w:hint="eastAsia"/>
                <w:highlight w:val="none"/>
                <w:lang w:eastAsia="zh-CN"/>
              </w:rPr>
              <w:t>》</w:t>
            </w:r>
            <w:r>
              <w:rPr>
                <w:rFonts w:hint="eastAsia"/>
                <w:highlight w:val="none"/>
                <w:lang w:val="en-US" w:eastAsia="zh-CN"/>
              </w:rPr>
              <w:t>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《前提计划》</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pPr>
              <w:rPr>
                <w:highlight w:val="none"/>
              </w:rPr>
            </w:pPr>
          </w:p>
        </w:tc>
        <w:tc>
          <w:tcPr>
            <w:tcW w:w="1230" w:type="dxa"/>
            <w:gridSpan w:val="3"/>
            <w:vMerge w:val="continue"/>
            <w:shd w:val="clear" w:color="auto" w:fill="auto"/>
          </w:tcPr>
          <w:p>
            <w:pPr>
              <w:rPr>
                <w:highlight w:val="none"/>
              </w:rPr>
            </w:pPr>
          </w:p>
        </w:tc>
        <w:tc>
          <w:tcPr>
            <w:tcW w:w="939" w:type="dxa"/>
            <w:shd w:val="clear" w:color="auto" w:fill="auto"/>
          </w:tcPr>
          <w:p>
            <w:pPr>
              <w:rPr>
                <w:highlight w:val="none"/>
              </w:rPr>
            </w:pPr>
            <w:r>
              <w:rPr>
                <w:rFonts w:hint="eastAsia"/>
                <w:highlight w:val="none"/>
              </w:rPr>
              <w:t>运行证据</w:t>
            </w:r>
          </w:p>
        </w:tc>
        <w:tc>
          <w:tcPr>
            <w:tcW w:w="9330" w:type="dxa"/>
            <w:gridSpan w:val="2"/>
            <w:shd w:val="clear" w:color="auto" w:fill="auto"/>
          </w:tcPr>
          <w:p>
            <w:pP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14"/>
              <w:rPr>
                <w:rFonts w:hint="default" w:eastAsia="宋体"/>
                <w:highlight w:val="none"/>
                <w:lang w:val="en-US" w:eastAsia="zh-CN"/>
              </w:rPr>
            </w:pPr>
            <w:r>
              <w:rPr>
                <w:rFonts w:hint="eastAsia"/>
                <w:color w:val="0000FF"/>
                <w:highlight w:val="none"/>
                <w:u w:val="single"/>
                <w:lang w:val="en-US" w:eastAsia="zh-CN"/>
              </w:rPr>
              <w:t>企业策划了《良好卫生规范》、《采购控制程序》、《监视和测量装置控制程序》、《产品标识、可追溯性和召回控制程序》、《预防食品欺诈控制程序》、《过敏原管理程序》、《食品防护计划》、《基础设施和工作环境管理控制程序》、《突发事件准备和响应控制程序》等，基本符合前提计划的要求，具体实施见各条款审核记录。</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pPr>
              <w:rPr>
                <w:rFonts w:hint="default" w:eastAsia="宋体"/>
                <w:lang w:val="en-US" w:eastAsia="zh-CN"/>
              </w:rPr>
            </w:pPr>
            <w:r>
              <w:rPr>
                <w:rFonts w:hint="eastAsia"/>
                <w:lang w:val="en-US" w:eastAsia="zh-CN"/>
              </w:rPr>
              <w:t>良好卫生规范</w:t>
            </w:r>
          </w:p>
        </w:tc>
        <w:tc>
          <w:tcPr>
            <w:tcW w:w="1230" w:type="dxa"/>
            <w:gridSpan w:val="3"/>
            <w:vMerge w:val="restart"/>
            <w:shd w:val="clear" w:color="auto" w:fill="auto"/>
          </w:tcPr>
          <w:p>
            <w:r>
              <w:rPr>
                <w:rFonts w:hint="eastAsia"/>
                <w:lang w:val="en-US" w:eastAsia="zh-CN"/>
              </w:rPr>
              <w:t>H(V1.0)</w:t>
            </w:r>
            <w:r>
              <w:rPr>
                <w:rFonts w:hint="eastAsia"/>
              </w:rPr>
              <w:t xml:space="preserve">3.3 </w:t>
            </w:r>
          </w:p>
        </w:tc>
        <w:tc>
          <w:tcPr>
            <w:tcW w:w="939"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手册第</w:t>
            </w:r>
            <w:r>
              <w:t>3</w:t>
            </w:r>
            <w:r>
              <w:rPr>
                <w:rFonts w:hint="eastAsia"/>
              </w:rPr>
              <w:t>.3条款、</w:t>
            </w:r>
            <w:r>
              <w:rPr>
                <w:rFonts w:hint="eastAsia"/>
              </w:rPr>
              <w:sym w:font="Wingdings 2" w:char="0052"/>
            </w:r>
            <w:r>
              <w:rPr>
                <w:rFonts w:hint="eastAsia"/>
                <w:highlight w:val="none"/>
                <w:lang w:eastAsia="zh-CN"/>
              </w:rPr>
              <w:t>《</w:t>
            </w:r>
            <w:r>
              <w:rPr>
                <w:rFonts w:hint="eastAsia"/>
                <w:highlight w:val="none"/>
                <w:lang w:val="en-US" w:eastAsia="zh-CN"/>
              </w:rPr>
              <w:t>良好卫生规范</w:t>
            </w:r>
            <w:r>
              <w:rPr>
                <w:rFonts w:hint="eastAsia"/>
                <w:color w:val="000000"/>
                <w:szCs w:val="21"/>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pPr>
              <w:rPr>
                <w:color w:val="000000"/>
                <w:szCs w:val="21"/>
                <w:highlight w:val="none"/>
              </w:rPr>
            </w:pPr>
            <w:r>
              <w:rPr>
                <w:rFonts w:hint="eastAsia"/>
                <w:color w:val="000000"/>
                <w:szCs w:val="21"/>
              </w:rPr>
              <w:t>应按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rPr>
                <w:u w:val="single"/>
              </w:rPr>
            </w:pPr>
            <w:r>
              <w:rPr>
                <w:rFonts w:hint="eastAsia"/>
              </w:rPr>
              <w:t>本企业的</w:t>
            </w:r>
            <w:r>
              <w:rPr>
                <w:rFonts w:hint="eastAsia"/>
                <w:lang w:eastAsia="zh-CN"/>
              </w:rPr>
              <w:t>良好卫生规范</w:t>
            </w:r>
            <w:r>
              <w:rPr>
                <w:rFonts w:hint="eastAsia"/>
              </w:rPr>
              <w:t>所依据的卫生规范：</w:t>
            </w:r>
            <w:r>
              <w:rPr>
                <w:rFonts w:hint="eastAsia"/>
                <w:color w:val="000000"/>
                <w:sz w:val="21"/>
                <w:szCs w:val="21"/>
                <w:highlight w:val="none"/>
                <w:u w:val="single"/>
                <w:lang w:eastAsia="zh-CN"/>
              </w:rPr>
              <w:t>GB 14881-2013 食品安全国家标准 食品生产通用卫生规范</w:t>
            </w:r>
            <w:r>
              <w:rPr>
                <w:rFonts w:hint="eastAsia"/>
                <w:color w:val="000000"/>
                <w:sz w:val="21"/>
                <w:szCs w:val="21"/>
                <w:highlight w:val="none"/>
                <w:u w:val="single"/>
                <w:lang w:val="en-US" w:eastAsia="zh-CN"/>
              </w:rPr>
              <w:t xml:space="preserve"> 、GB 12695-2016 食品安全国家标准 饮料生产卫生规范</w:t>
            </w:r>
            <w:r>
              <w:rPr>
                <w:rFonts w:hint="eastAsia"/>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highlight w:val="none"/>
              </w:rPr>
            </w:pPr>
            <w:r>
              <w:rPr>
                <w:rFonts w:hint="eastAsia"/>
                <w:color w:val="000000"/>
                <w:szCs w:val="21"/>
                <w:highlight w:val="none"/>
              </w:rPr>
              <w:t>见</w:t>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p>
          <w:p>
            <w:pPr>
              <w:rPr>
                <w:rFonts w:hint="eastAsia"/>
                <w:highlight w:val="yellow"/>
                <w:lang w:eastAsia="zh-CN"/>
              </w:rPr>
            </w:pPr>
          </w:p>
          <w:p>
            <w:pPr>
              <w:rPr>
                <w:rFonts w:hint="default" w:eastAsia="宋体"/>
                <w:color w:val="000000"/>
                <w:szCs w:val="21"/>
                <w:highlight w:val="none"/>
                <w:u w:val="single"/>
                <w:lang w:val="en-US" w:eastAsia="zh-CN"/>
              </w:rPr>
            </w:pPr>
            <w:r>
              <w:rPr>
                <w:rFonts w:hint="eastAsia"/>
                <w:highlight w:val="none"/>
                <w:lang w:eastAsia="zh-CN"/>
              </w:rPr>
              <w:t>《</w:t>
            </w:r>
            <w:r>
              <w:rPr>
                <w:rFonts w:hint="eastAsia"/>
                <w:highlight w:val="none"/>
                <w:lang w:val="en-US" w:eastAsia="zh-CN"/>
              </w:rPr>
              <w:t>良好卫生规范</w:t>
            </w:r>
            <w:r>
              <w:rPr>
                <w:rFonts w:hint="eastAsia"/>
                <w:highlight w:val="none"/>
                <w:lang w:eastAsia="zh-CN"/>
              </w:rPr>
              <w:t>》</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每年1次</w:t>
            </w:r>
            <w:r>
              <w:rPr>
                <w:rFonts w:hint="eastAsia"/>
                <w:highlight w:val="none"/>
                <w:u w:val="single"/>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lang w:val="en-US" w:eastAsia="zh-CN"/>
              </w:rPr>
              <w:t>见3.4</w:t>
            </w:r>
            <w:r>
              <w:rPr>
                <w:rFonts w:hint="eastAsia"/>
                <w:highlight w:val="none"/>
              </w:rPr>
              <w:t xml:space="preserve"> </w:t>
            </w:r>
          </w:p>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r>
              <w:rPr>
                <w:rFonts w:hint="eastAsia"/>
                <w:highlight w:val="none"/>
                <w:u w:val="single"/>
                <w:lang w:val="en-US" w:eastAsia="zh-CN"/>
              </w:rPr>
              <w:t>审核周期未发生</w:t>
            </w:r>
            <w:r>
              <w:rPr>
                <w:rFonts w:hint="eastAsia"/>
                <w:highlight w:val="none"/>
                <w:u w:val="single"/>
              </w:rPr>
              <w:t xml:space="preserve">      </w:t>
            </w:r>
          </w:p>
          <w:p>
            <w:pPr>
              <w:rPr>
                <w:highlight w:val="none"/>
              </w:rPr>
            </w:pPr>
          </w:p>
          <w:p>
            <w:pPr>
              <w:rPr>
                <w:rFonts w:hint="eastAsia"/>
                <w:highlight w:val="none"/>
              </w:rPr>
            </w:pPr>
            <w:r>
              <w:rPr>
                <w:rFonts w:hint="eastAsia"/>
                <w:highlight w:val="none"/>
              </w:rPr>
              <w:t>企业应对良好卫生规范的运行实施监视和测量。</w:t>
            </w:r>
          </w:p>
          <w:p>
            <w:pPr>
              <w:rPr>
                <w:rFonts w:hint="eastAsia"/>
                <w:highlight w:val="none"/>
                <w:u w:val="singl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u w:val="single"/>
                <w:lang w:val="en-US" w:eastAsia="zh-CN"/>
              </w:rPr>
              <w:t>见生产科3.3条款审核记录</w:t>
            </w:r>
          </w:p>
          <w:p>
            <w:pPr>
              <w:pStyle w:val="14"/>
              <w:rPr>
                <w:rFonts w:hint="eastAsia"/>
              </w:rPr>
            </w:pPr>
          </w:p>
          <w:p>
            <w:pPr>
              <w:rPr>
                <w:rFonts w:hint="default" w:eastAsia="宋体"/>
                <w:highlight w:val="none"/>
                <w:u w:val="single"/>
                <w:lang w:val="en-US" w:eastAsia="zh-CN"/>
              </w:rPr>
            </w:pPr>
            <w:r>
              <w:rPr>
                <w:rFonts w:hint="eastAsia"/>
                <w:highlight w:val="none"/>
              </w:rPr>
              <w:t>企业应基于风险分析，建立环境监测计划，以减少食品污染的风险。</w:t>
            </w:r>
            <w:r>
              <w:rPr>
                <w:rFonts w:hint="eastAsia"/>
                <w:highlight w:val="none"/>
                <w:lang w:val="en-US" w:eastAsia="zh-CN"/>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u w:val="single"/>
                <w:lang w:eastAsia="zh-CN"/>
              </w:rPr>
              <w:t>——</w:t>
            </w:r>
            <w:r>
              <w:rPr>
                <w:rFonts w:hint="eastAsia"/>
                <w:highlight w:val="none"/>
                <w:u w:val="single"/>
                <w:lang w:val="en-US" w:eastAsia="zh-CN"/>
              </w:rPr>
              <w:t>见3.3 审核记录</w:t>
            </w:r>
          </w:p>
          <w:p>
            <w:pPr>
              <w:pStyle w:val="14"/>
              <w:rPr>
                <w:rFonts w:hint="default"/>
                <w:lang w:val="en-US"/>
              </w:rPr>
            </w:pPr>
          </w:p>
          <w:p>
            <w:pPr>
              <w:rPr>
                <w:rFonts w:hint="eastAsia"/>
                <w:highlight w:val="none"/>
              </w:rPr>
            </w:pPr>
            <w:r>
              <w:rPr>
                <w:rFonts w:hint="eastAsia"/>
                <w:highlight w:val="none"/>
              </w:rPr>
              <w:t>企业应对良好卫生规范实施效果进行验证，以确定能否保障食品安全和宜食用性。</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eastAsia="zh-CN"/>
              </w:rPr>
              <w:t>——</w:t>
            </w:r>
            <w:r>
              <w:rPr>
                <w:rFonts w:hint="eastAsia"/>
                <w:highlight w:val="none"/>
                <w:lang w:val="en-US" w:eastAsia="zh-CN"/>
              </w:rPr>
              <w:t>见4.4条款审核记录</w:t>
            </w:r>
          </w:p>
          <w:p>
            <w:pPr>
              <w:pStyle w:val="14"/>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eastAsia="zh-CN"/>
              </w:rPr>
              <w:t>（</w:t>
            </w:r>
            <w:r>
              <w:rPr>
                <w:rFonts w:hint="eastAsia"/>
                <w:highlight w:val="none"/>
                <w:lang w:val="en-US" w:eastAsia="zh-CN"/>
              </w:rPr>
              <w:t>目前发生主要是内审</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47" w:type="dxa"/>
            <w:gridSpan w:val="2"/>
            <w:vMerge w:val="restart"/>
            <w:shd w:val="clear" w:color="auto" w:fill="auto"/>
          </w:tcPr>
          <w:p>
            <w:r>
              <w:rPr>
                <w:rFonts w:hint="eastAsia"/>
              </w:rPr>
              <w:t>产品撤回和召回</w:t>
            </w:r>
          </w:p>
        </w:tc>
        <w:tc>
          <w:tcPr>
            <w:tcW w:w="1200" w:type="dxa"/>
            <w:vMerge w:val="restart"/>
            <w:shd w:val="clear" w:color="auto" w:fill="auto"/>
          </w:tcPr>
          <w:p>
            <w:r>
              <w:rPr>
                <w:rFonts w:hint="eastAsia"/>
              </w:rPr>
              <w:t xml:space="preserve">H(V1.0)3.9  </w:t>
            </w:r>
          </w:p>
        </w:tc>
        <w:tc>
          <w:tcPr>
            <w:tcW w:w="1018" w:type="dxa"/>
            <w:gridSpan w:val="3"/>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《产品撤回和召回控制程序》、</w:t>
            </w:r>
            <w:r>
              <w:rPr>
                <w:rFonts w:hint="eastAsia"/>
              </w:rPr>
              <w:sym w:font="Wingdings" w:char="00A8"/>
            </w:r>
            <w:r>
              <w:rPr>
                <w:rFonts w:hint="eastAsia"/>
              </w:rPr>
              <w:t>《产品撤回和召回计划》</w:t>
            </w:r>
          </w:p>
        </w:tc>
        <w:tc>
          <w:tcPr>
            <w:tcW w:w="1585" w:type="dxa"/>
            <w:vMerge w:val="restart"/>
            <w:shd w:val="clear" w:color="auto" w:fill="auto"/>
          </w:tcPr>
          <w:p>
            <w:r>
              <w:rPr>
                <w:rFonts w:hint="eastAsia"/>
              </w:rPr>
              <w:sym w:font="Wingdings 2" w:char="0052"/>
            </w:r>
            <w:r>
              <w:rPr>
                <w:rFonts w:hint="eastAsia"/>
              </w:rPr>
              <w:t>符合</w:t>
            </w:r>
          </w:p>
          <w:p>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47" w:type="dxa"/>
            <w:gridSpan w:val="2"/>
            <w:vMerge w:val="continue"/>
            <w:shd w:val="clear" w:color="auto" w:fill="auto"/>
          </w:tcPr>
          <w:p/>
        </w:tc>
        <w:tc>
          <w:tcPr>
            <w:tcW w:w="1200" w:type="dxa"/>
            <w:vMerge w:val="continue"/>
            <w:shd w:val="clear" w:color="auto" w:fill="auto"/>
          </w:tcPr>
          <w:p/>
        </w:tc>
        <w:tc>
          <w:tcPr>
            <w:tcW w:w="1018" w:type="dxa"/>
            <w:gridSpan w:val="3"/>
            <w:shd w:val="clear" w:color="auto" w:fill="auto"/>
          </w:tcPr>
          <w:p>
            <w:r>
              <w:rPr>
                <w:rFonts w:hint="eastAsia"/>
              </w:rPr>
              <w:t>运行证据</w:t>
            </w:r>
          </w:p>
        </w:tc>
        <w:tc>
          <w:tcPr>
            <w:tcW w:w="9259" w:type="dxa"/>
            <w:shd w:val="clear" w:color="auto" w:fill="auto"/>
          </w:tcPr>
          <w:p>
            <w:r>
              <w:rPr>
                <w:rFonts w:hint="eastAsia"/>
              </w:rPr>
              <w:t>本部门未发生撤回召回情况，参加公司组织的撤回/召回演练；</w:t>
            </w:r>
          </w:p>
          <w:p>
            <w:r>
              <w:rPr>
                <w:rFonts w:hint="eastAsia"/>
              </w:rPr>
              <w:t>有权决定撤回/召回人员：</w:t>
            </w:r>
            <w:r>
              <w:rPr>
                <w:rFonts w:hint="eastAsia"/>
                <w:u w:val="single"/>
              </w:rPr>
              <w:t xml:space="preserve">    总经理/</w:t>
            </w:r>
            <w:r>
              <w:rPr>
                <w:rFonts w:hint="eastAsia" w:ascii="宋体" w:hAnsi="宋体" w:cs="宋体"/>
                <w:color w:val="000000"/>
                <w:szCs w:val="21"/>
                <w:u w:val="single"/>
              </w:rPr>
              <w:t>食品安全小组组长</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rPr>
                    <w:t>供销科</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rPr>
                    <w:t>供销科</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生产科、质管科</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生产科、质管科</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t>食品安全小组</w:t>
                  </w:r>
                  <w:r>
                    <w:rPr>
                      <w:rFonts w:hint="eastAsia"/>
                    </w:rPr>
                    <w:t>及各部门</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082"/>
              <w:gridCol w:w="1134"/>
              <w:gridCol w:w="1983"/>
              <w:gridCol w:w="2695"/>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7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2695" w:type="dxa"/>
                  <w:shd w:val="clear" w:color="auto" w:fill="auto"/>
                </w:tcPr>
                <w:p>
                  <w:r>
                    <w:rPr>
                      <w:rFonts w:hint="eastAsia"/>
                    </w:rPr>
                    <w:t>撤回结果</w:t>
                  </w:r>
                </w:p>
              </w:tc>
              <w:tc>
                <w:tcPr>
                  <w:tcW w:w="974"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dxa"/>
                  <w:shd w:val="clear" w:color="auto" w:fill="auto"/>
                </w:tcPr>
                <w:p>
                  <w:pPr>
                    <w:rPr>
                      <w:rFonts w:asciiTheme="minorEastAsia" w:hAnsiTheme="minorEastAsia" w:eastAsiaTheme="minorEastAsia"/>
                      <w:szCs w:val="21"/>
                    </w:rPr>
                  </w:pPr>
                  <w:r>
                    <w:rPr>
                      <w:rFonts w:asciiTheme="minorEastAsia" w:hAnsiTheme="minorEastAsia" w:eastAsiaTheme="minorEastAsia"/>
                      <w:szCs w:val="21"/>
                    </w:rPr>
                    <w:t>2022.7.5</w:t>
                  </w:r>
                </w:p>
              </w:tc>
              <w:tc>
                <w:tcPr>
                  <w:tcW w:w="108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在7月5日留样观察中发现霉菌超标；召回/追溯演练</w:t>
                  </w:r>
                </w:p>
              </w:tc>
              <w:tc>
                <w:tcPr>
                  <w:tcW w:w="198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022</w:t>
                  </w:r>
                  <w:r>
                    <w:rPr>
                      <w:rFonts w:hint="eastAsia" w:asciiTheme="minorEastAsia" w:hAnsiTheme="minorEastAsia" w:eastAsiaTheme="minorEastAsia"/>
                      <w:szCs w:val="21"/>
                    </w:rPr>
                    <w:t>年</w:t>
                  </w:r>
                  <w:r>
                    <w:rPr>
                      <w:rFonts w:asciiTheme="minorEastAsia" w:hAnsiTheme="minorEastAsia" w:eastAsiaTheme="minorEastAsia"/>
                      <w:szCs w:val="21"/>
                    </w:rPr>
                    <w:t>6</w:t>
                  </w:r>
                  <w:r>
                    <w:rPr>
                      <w:rFonts w:hint="eastAsia" w:asciiTheme="minorEastAsia" w:hAnsiTheme="minorEastAsia" w:eastAsiaTheme="minorEastAsia"/>
                      <w:szCs w:val="21"/>
                    </w:rPr>
                    <w:t>月2</w:t>
                  </w:r>
                  <w:r>
                    <w:rPr>
                      <w:rFonts w:asciiTheme="minorEastAsia" w:hAnsiTheme="minorEastAsia" w:eastAsiaTheme="minorEastAsia"/>
                      <w:szCs w:val="21"/>
                    </w:rPr>
                    <w:t>4</w:t>
                  </w:r>
                  <w:r>
                    <w:rPr>
                      <w:rFonts w:hint="eastAsia" w:asciiTheme="minorEastAsia" w:hAnsiTheme="minorEastAsia" w:eastAsiaTheme="minorEastAsia"/>
                      <w:szCs w:val="21"/>
                    </w:rPr>
                    <w:t>日生产的咖啡固体饮料（超即溶冷萃咖啡粉）</w:t>
                  </w:r>
                </w:p>
              </w:tc>
              <w:tc>
                <w:tcPr>
                  <w:tcW w:w="2695" w:type="dxa"/>
                  <w:shd w:val="clear" w:color="auto" w:fill="auto"/>
                </w:tcPr>
                <w:p>
                  <w:pPr>
                    <w:rPr>
                      <w:rFonts w:hint="eastAsia" w:ascii="宋体" w:hAnsi="宋体"/>
                      <w:sz w:val="18"/>
                      <w:szCs w:val="18"/>
                    </w:rPr>
                  </w:pPr>
                  <w:r>
                    <w:rPr>
                      <w:rFonts w:hint="eastAsia" w:ascii="宋体" w:hAnsi="宋体"/>
                      <w:sz w:val="18"/>
                      <w:szCs w:val="18"/>
                    </w:rPr>
                    <w:t>对2</w:t>
                  </w:r>
                  <w:r>
                    <w:rPr>
                      <w:rFonts w:ascii="宋体" w:hAnsi="宋体"/>
                      <w:sz w:val="18"/>
                      <w:szCs w:val="18"/>
                    </w:rPr>
                    <w:t>022.6.24</w:t>
                  </w:r>
                  <w:r>
                    <w:rPr>
                      <w:rFonts w:hint="eastAsia" w:ascii="宋体" w:hAnsi="宋体"/>
                      <w:sz w:val="18"/>
                      <w:szCs w:val="18"/>
                    </w:rPr>
                    <w:t>生产的咖啡固体饮料（超即溶冷萃咖啡粉）共1</w:t>
                  </w:r>
                  <w:r>
                    <w:rPr>
                      <w:rFonts w:ascii="宋体" w:hAnsi="宋体"/>
                      <w:sz w:val="18"/>
                      <w:szCs w:val="18"/>
                    </w:rPr>
                    <w:t>200</w:t>
                  </w:r>
                  <w:r>
                    <w:rPr>
                      <w:rFonts w:hint="eastAsia" w:ascii="宋体" w:hAnsi="宋体"/>
                      <w:sz w:val="18"/>
                      <w:szCs w:val="18"/>
                    </w:rPr>
                    <w:t>个，销售1</w:t>
                  </w:r>
                  <w:r>
                    <w:rPr>
                      <w:rFonts w:ascii="宋体" w:hAnsi="宋体"/>
                      <w:sz w:val="18"/>
                      <w:szCs w:val="18"/>
                    </w:rPr>
                    <w:t>92</w:t>
                  </w:r>
                  <w:r>
                    <w:rPr>
                      <w:rFonts w:hint="eastAsia" w:ascii="宋体" w:hAnsi="宋体"/>
                      <w:sz w:val="18"/>
                      <w:szCs w:val="18"/>
                    </w:rPr>
                    <w:t>盒（1</w:t>
                  </w:r>
                  <w:r>
                    <w:rPr>
                      <w:rFonts w:ascii="宋体" w:hAnsi="宋体"/>
                      <w:sz w:val="18"/>
                      <w:szCs w:val="18"/>
                    </w:rPr>
                    <w:t>152</w:t>
                  </w:r>
                  <w:r>
                    <w:rPr>
                      <w:rFonts w:hint="eastAsia" w:ascii="宋体" w:hAnsi="宋体"/>
                      <w:sz w:val="18"/>
                      <w:szCs w:val="18"/>
                    </w:rPr>
                    <w:t>个），留样3</w:t>
                  </w:r>
                  <w:r>
                    <w:rPr>
                      <w:rFonts w:ascii="宋体" w:hAnsi="宋体"/>
                      <w:sz w:val="18"/>
                      <w:szCs w:val="18"/>
                    </w:rPr>
                    <w:t>0</w:t>
                  </w:r>
                  <w:r>
                    <w:rPr>
                      <w:rFonts w:hint="eastAsia" w:ascii="宋体" w:hAnsi="宋体"/>
                      <w:sz w:val="18"/>
                      <w:szCs w:val="18"/>
                    </w:rPr>
                    <w:t>个，检测使用2</w:t>
                  </w:r>
                  <w:r>
                    <w:rPr>
                      <w:rFonts w:ascii="宋体" w:hAnsi="宋体"/>
                      <w:sz w:val="18"/>
                      <w:szCs w:val="18"/>
                    </w:rPr>
                    <w:t>8</w:t>
                  </w:r>
                  <w:r>
                    <w:rPr>
                      <w:rFonts w:hint="eastAsia" w:ascii="宋体" w:hAnsi="宋体"/>
                      <w:sz w:val="18"/>
                      <w:szCs w:val="18"/>
                    </w:rPr>
                    <w:t>个，进行了召回（模拟，实际未召回），基本完整。</w:t>
                  </w:r>
                </w:p>
              </w:tc>
              <w:tc>
                <w:tcPr>
                  <w:tcW w:w="974"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rPr>
                <w:u w:val="single"/>
              </w:rPr>
            </w:pPr>
            <w:r>
              <w:rPr>
                <w:rFonts w:hint="eastAsia"/>
                <w:u w:val="single"/>
              </w:rPr>
              <w:t>撤回/召回演练，对演练自身的启动、对留样产品的确认、确定召回等过程基本充分，</w:t>
            </w:r>
            <w:r>
              <w:rPr>
                <w:rFonts w:hint="eastAsia"/>
                <w:highlight w:val="yellow"/>
                <w:u w:val="single"/>
              </w:rPr>
              <w:t>但未包括召回产品处置过程证据，现场沟通。</w:t>
            </w:r>
          </w:p>
          <w:p>
            <w:pPr>
              <w:pStyle w:val="7"/>
            </w:pPr>
          </w:p>
          <w:p>
            <w:r>
              <w:rPr>
                <w:rFonts w:hint="eastAsia"/>
              </w:rPr>
              <w:t>结论：</w:t>
            </w:r>
            <w:r>
              <w:rPr>
                <w:rFonts w:hint="eastAsia"/>
              </w:rPr>
              <w:sym w:font="Wingdings" w:char="00FE"/>
            </w:r>
            <w:r>
              <w:rPr>
                <w:rFonts w:hint="eastAsia"/>
              </w:rPr>
              <w:t xml:space="preserve">基本能够确保完整、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pPr>
              <w:pStyle w:val="14"/>
            </w:pPr>
            <w:r>
              <w:rPr>
                <w:rFonts w:hint="eastAsia"/>
              </w:rPr>
              <w:t>见《产品召回记录》，并向最高管理者报告，作为管理评审的输入。</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47" w:type="dxa"/>
            <w:gridSpan w:val="2"/>
            <w:vMerge w:val="restart"/>
            <w:shd w:val="clear" w:color="auto" w:fill="auto"/>
          </w:tcPr>
          <w:p>
            <w:r>
              <w:rPr>
                <w:rFonts w:hint="eastAsia"/>
              </w:rPr>
              <w:t>致敏物质的管理</w:t>
            </w:r>
          </w:p>
        </w:tc>
        <w:tc>
          <w:tcPr>
            <w:tcW w:w="1200" w:type="dxa"/>
            <w:vMerge w:val="restart"/>
            <w:shd w:val="clear" w:color="auto" w:fill="auto"/>
          </w:tcPr>
          <w:p>
            <w:r>
              <w:rPr>
                <w:rFonts w:hint="eastAsia"/>
              </w:rPr>
              <w:t xml:space="preserve">H(V1.0)3.10  </w:t>
            </w:r>
          </w:p>
        </w:tc>
        <w:tc>
          <w:tcPr>
            <w:tcW w:w="1018" w:type="dxa"/>
            <w:gridSpan w:val="3"/>
            <w:shd w:val="clear" w:color="auto" w:fill="auto"/>
          </w:tcPr>
          <w:p>
            <w:r>
              <w:rPr>
                <w:rFonts w:hint="eastAsia"/>
              </w:rPr>
              <w:t>文件名称</w:t>
            </w:r>
          </w:p>
        </w:tc>
        <w:tc>
          <w:tcPr>
            <w:tcW w:w="9259" w:type="dxa"/>
            <w:shd w:val="clear" w:color="auto" w:fill="auto"/>
          </w:tcPr>
          <w:p>
            <w:r>
              <w:rPr>
                <w:rFonts w:hint="eastAsia"/>
              </w:rPr>
              <w:t>《致敏物质控制程序》</w:t>
            </w:r>
          </w:p>
        </w:tc>
        <w:tc>
          <w:tcPr>
            <w:tcW w:w="1585" w:type="dxa"/>
            <w:vMerge w:val="restart"/>
            <w:shd w:val="clear" w:color="auto" w:fill="auto"/>
          </w:tcPr>
          <w:p>
            <w:r>
              <w:rPr>
                <w:rFonts w:hint="eastAsia"/>
              </w:rPr>
              <w:sym w:font="Wingdings 2" w:char="0052"/>
            </w:r>
            <w:r>
              <w:rPr>
                <w:rFonts w:hint="eastAsia"/>
              </w:rPr>
              <w:t>符合</w:t>
            </w:r>
          </w:p>
          <w:p>
            <w:r>
              <w:rPr>
                <w:rFonts w:hint="eastAsia" w:ascii="宋体" w:hAnsi="宋体"/>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47" w:type="dxa"/>
            <w:gridSpan w:val="2"/>
            <w:vMerge w:val="continue"/>
            <w:shd w:val="clear" w:color="auto" w:fill="auto"/>
          </w:tcPr>
          <w:p/>
        </w:tc>
        <w:tc>
          <w:tcPr>
            <w:tcW w:w="1200" w:type="dxa"/>
            <w:vMerge w:val="continue"/>
            <w:shd w:val="clear" w:color="auto" w:fill="auto"/>
          </w:tcPr>
          <w:p/>
        </w:tc>
        <w:tc>
          <w:tcPr>
            <w:tcW w:w="1018" w:type="dxa"/>
            <w:gridSpan w:val="3"/>
            <w:shd w:val="clear" w:color="auto" w:fill="auto"/>
          </w:tcPr>
          <w:p>
            <w:r>
              <w:rPr>
                <w:rFonts w:hint="eastAsia"/>
              </w:rPr>
              <w:t>运行证据</w:t>
            </w:r>
          </w:p>
        </w:tc>
        <w:tc>
          <w:tcPr>
            <w:tcW w:w="9259" w:type="dxa"/>
            <w:shd w:val="clear" w:color="auto" w:fill="auto"/>
          </w:tcPr>
          <w:p>
            <w:r>
              <w:rPr>
                <w:rFonts w:hint="eastAsia"/>
              </w:rPr>
              <w:t>企业最大限度地减少或消除致敏物质交叉污染，以满足要求（主要为植物饮料中的五红水产品）：见“HACCP小组审核记录”</w:t>
            </w:r>
          </w:p>
          <w:tbl>
            <w:tblPr>
              <w:tblStyle w:val="1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74"/>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r>
                    <w:rPr>
                      <w:rFonts w:hint="eastAsia"/>
                    </w:rPr>
                    <w:t>物料</w:t>
                  </w:r>
                </w:p>
              </w:tc>
              <w:tc>
                <w:tcPr>
                  <w:tcW w:w="1174" w:type="dxa"/>
                </w:tcPr>
                <w:p>
                  <w:r>
                    <w:rPr>
                      <w:rFonts w:hint="eastAsia"/>
                    </w:rPr>
                    <w:t>列举</w:t>
                  </w:r>
                </w:p>
              </w:tc>
              <w:tc>
                <w:tcPr>
                  <w:tcW w:w="6565"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原辅料</w:t>
                  </w:r>
                </w:p>
              </w:tc>
              <w:tc>
                <w:tcPr>
                  <w:tcW w:w="1174" w:type="dxa"/>
                </w:tcPr>
                <w:p>
                  <w:r>
                    <w:rPr>
                      <w:rFonts w:hint="eastAsia"/>
                    </w:rPr>
                    <w:t>红花生</w:t>
                  </w:r>
                </w:p>
              </w:tc>
              <w:tc>
                <w:tcPr>
                  <w:tcW w:w="6565"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1174" w:type="dxa"/>
                </w:tcPr>
                <w:p>
                  <w:r>
                    <w:rPr>
                      <w:rFonts w:hint="eastAsia"/>
                    </w:rPr>
                    <w:t>红花生</w:t>
                  </w:r>
                </w:p>
              </w:tc>
              <w:tc>
                <w:tcPr>
                  <w:tcW w:w="6565"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1174" w:type="dxa"/>
                </w:tcPr>
                <w:p>
                  <w:r>
                    <w:rPr>
                      <w:rFonts w:hint="eastAsia"/>
                    </w:rPr>
                    <w:t>红花生</w:t>
                  </w:r>
                </w:p>
              </w:tc>
              <w:tc>
                <w:tcPr>
                  <w:tcW w:w="6565"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1174" w:type="dxa"/>
                </w:tcPr>
                <w:p>
                  <w:r>
                    <w:rPr>
                      <w:rFonts w:hint="eastAsia"/>
                    </w:rPr>
                    <w:t>无</w:t>
                  </w:r>
                </w:p>
              </w:tc>
              <w:tc>
                <w:tcPr>
                  <w:tcW w:w="6565"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1174" w:type="dxa"/>
                </w:tcPr>
                <w:p>
                  <w:r>
                    <w:rPr>
                      <w:rFonts w:hint="eastAsia"/>
                    </w:rPr>
                    <w:t>无</w:t>
                  </w:r>
                </w:p>
              </w:tc>
              <w:tc>
                <w:tcPr>
                  <w:tcW w:w="6565"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1174" w:type="dxa"/>
                </w:tcPr>
                <w:p>
                  <w:r>
                    <w:rPr>
                      <w:rFonts w:hint="eastAsia"/>
                    </w:rPr>
                    <w:t>无</w:t>
                  </w:r>
                </w:p>
              </w:tc>
              <w:tc>
                <w:tcPr>
                  <w:tcW w:w="6565"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1174" w:type="dxa"/>
                </w:tcPr>
                <w:p>
                  <w:r>
                    <w:rPr>
                      <w:rFonts w:hint="eastAsia"/>
                    </w:rPr>
                    <w:t>无</w:t>
                  </w:r>
                </w:p>
              </w:tc>
              <w:tc>
                <w:tcPr>
                  <w:tcW w:w="6565"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rPr>
              <w:t>■</w:t>
            </w:r>
            <w:r>
              <w:rPr>
                <w:rFonts w:hint="eastAsia"/>
              </w:rPr>
              <w:t>原材料；</w:t>
            </w:r>
            <w:r>
              <w:rPr>
                <w:rFonts w:hint="eastAsia" w:ascii="宋体" w:hAnsi="宋体"/>
                <w:szCs w:val="21"/>
              </w:rPr>
              <w:t>□</w:t>
            </w:r>
            <w:r>
              <w:rPr>
                <w:rFonts w:hint="eastAsia"/>
              </w:rPr>
              <w:t>仓储；</w:t>
            </w:r>
            <w:r>
              <w:rPr>
                <w:rFonts w:hint="eastAsia" w:ascii="宋体" w:hAnsi="宋体"/>
                <w:szCs w:val="21"/>
              </w:rPr>
              <w:t>□</w:t>
            </w:r>
            <w:r>
              <w:rPr>
                <w:rFonts w:hint="eastAsia"/>
              </w:rPr>
              <w:t>运输；</w:t>
            </w:r>
            <w:r>
              <w:rPr>
                <w:rFonts w:hint="eastAsia" w:ascii="宋体" w:hAnsi="宋体"/>
              </w:rPr>
              <w:t>■</w:t>
            </w:r>
            <w:r>
              <w:rPr>
                <w:rFonts w:hint="eastAsia"/>
              </w:rPr>
              <w:t>加工中交叉污染；</w:t>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r>
              <w:t xml:space="preserve"> </w:t>
            </w:r>
          </w:p>
          <w:p>
            <w:r>
              <w:rPr>
                <w:rFonts w:hint="eastAsia"/>
              </w:rPr>
              <w:t>——对已识别存在致敏物质的原料、产品应实施标识；</w:t>
            </w:r>
          </w:p>
          <w:p>
            <w:pPr>
              <w:rPr>
                <w:u w:val="single"/>
              </w:rPr>
            </w:pPr>
            <w:r>
              <w:rPr>
                <w:rFonts w:hint="eastAsia" w:ascii="宋体" w:hAnsi="宋体"/>
              </w:rPr>
              <w:t>■</w:t>
            </w:r>
            <w:r>
              <w:rPr>
                <w:rFonts w:hint="eastAsia"/>
              </w:rPr>
              <w:t xml:space="preserve">是 </w:t>
            </w:r>
            <w:r>
              <w:rPr>
                <w:rFonts w:hint="eastAsia"/>
                <w:color w:val="000000"/>
                <w:szCs w:val="21"/>
              </w:rPr>
              <w:t>□</w:t>
            </w:r>
            <w:r>
              <w:rPr>
                <w:rFonts w:hint="eastAsia"/>
              </w:rPr>
              <w:t>否，说明：</w:t>
            </w:r>
            <w:r>
              <w:rPr>
                <w:rFonts w:hint="eastAsia"/>
                <w:u w:val="single"/>
              </w:rPr>
              <w:t xml:space="preserve">                                               </w:t>
            </w:r>
          </w:p>
          <w:p>
            <w:r>
              <w:rPr>
                <w:rFonts w:hint="eastAsia"/>
              </w:rPr>
              <w:t>——采用物理或时间隔离等措施防止含致敏物质的原料、产品与其他产品的交叉污染；</w:t>
            </w:r>
          </w:p>
          <w:p>
            <w:pPr>
              <w:rPr>
                <w:u w:val="single"/>
              </w:rPr>
            </w:pPr>
            <w:r>
              <w:rPr>
                <w:rFonts w:hint="eastAsia" w:ascii="宋体" w:hAnsi="宋体"/>
              </w:rPr>
              <w:t>■</w:t>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u w:val="single"/>
                <w:lang w:val="en-US" w:eastAsia="zh-CN"/>
              </w:rPr>
              <w:t>产品按照批订单进行生产，生产完毕后进行清洗消毒处理</w:t>
            </w:r>
            <w:r>
              <w:rPr>
                <w:rFonts w:hint="eastAsia"/>
                <w:u w:val="single"/>
              </w:rPr>
              <w:t xml:space="preserve">                                    </w:t>
            </w:r>
          </w:p>
          <w:p>
            <w:r>
              <w:rPr>
                <w:rFonts w:hint="eastAsia"/>
              </w:rPr>
              <w:t xml:space="preserve">——通过清洁和产品线转换等措施防止意外致敏物质的交叉污染； </w:t>
            </w:r>
          </w:p>
          <w:p>
            <w:pPr>
              <w:rPr>
                <w:u w:val="single"/>
              </w:rPr>
            </w:pPr>
            <w:r>
              <w:rPr>
                <w:rFonts w:hint="eastAsia" w:ascii="宋体" w:hAnsi="宋体"/>
              </w:rPr>
              <w:t>■</w:t>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u w:val="single"/>
                <w:lang w:val="en-US" w:eastAsia="zh-CN"/>
              </w:rPr>
              <w:t>每批次生产完毕后进行</w:t>
            </w:r>
            <w:r>
              <w:rPr>
                <w:rFonts w:hint="eastAsia"/>
                <w:u w:val="single"/>
              </w:rPr>
              <w:t xml:space="preserve">                                      </w:t>
            </w:r>
          </w:p>
          <w:p>
            <w:r>
              <w:rPr>
                <w:rFonts w:hint="eastAsia"/>
              </w:rPr>
              <w:t>——必要时，应对加工操作人员实施致敏物管理意识、方法和预防措施的培训；</w:t>
            </w:r>
          </w:p>
          <w:p>
            <w:pPr>
              <w:rPr>
                <w:u w:val="single"/>
              </w:rPr>
            </w:pPr>
            <w:r>
              <w:rPr>
                <w:rFonts w:hint="eastAsia" w:ascii="宋体" w:hAnsi="宋体"/>
              </w:rPr>
              <w:t>■</w:t>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u w:val="single"/>
                <w:lang w:val="en-US" w:eastAsia="zh-CN"/>
              </w:rPr>
              <w:t>2022年9月10日进行</w:t>
            </w:r>
            <w:r>
              <w:rPr>
                <w:rFonts w:hint="eastAsia"/>
                <w:u w:val="single"/>
              </w:rPr>
              <w:t xml:space="preserve">                                    </w:t>
            </w:r>
          </w:p>
          <w:p>
            <w:r>
              <w:rPr>
                <w:rFonts w:hint="eastAsia"/>
              </w:rPr>
              <w:t>——当采取了良好的控制措施仍不能防止致敏物质接触时，应实施消费者告知。</w:t>
            </w:r>
          </w:p>
          <w:p>
            <w:pPr>
              <w:rPr>
                <w:u w:val="single"/>
              </w:rPr>
            </w:pPr>
            <w:r>
              <w:rPr>
                <w:rFonts w:hint="eastAsia"/>
                <w:color w:val="000000"/>
                <w:szCs w:val="21"/>
              </w:rPr>
              <w:t>□</w:t>
            </w:r>
            <w:r>
              <w:rPr>
                <w:rFonts w:hint="eastAsia"/>
              </w:rPr>
              <w:t xml:space="preserve">是 </w:t>
            </w:r>
            <w:r>
              <w:rPr>
                <w:rFonts w:hint="eastAsia" w:ascii="宋体" w:hAnsi="宋体"/>
              </w:rPr>
              <w:t>■</w:t>
            </w:r>
            <w:r>
              <w:rPr>
                <w:rFonts w:hint="eastAsia"/>
              </w:rPr>
              <w:t>否，说明：</w:t>
            </w:r>
            <w:r>
              <w:rPr>
                <w:rFonts w:hint="eastAsia"/>
                <w:u w:val="single"/>
              </w:rPr>
              <w:t xml:space="preserve">   目前基本能防止致敏物质接触，风险较低，但今后可进一步完善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□基本有效    </w:t>
            </w:r>
            <w:r>
              <w:rPr>
                <w:rFonts w:hint="eastAsia" w:ascii="宋体" w:hAnsi="宋体"/>
              </w:rPr>
              <w:t>■</w:t>
            </w:r>
            <w:r>
              <w:rPr>
                <w:rFonts w:hint="eastAsia" w:ascii="宋体" w:hAnsi="宋体"/>
                <w:szCs w:val="21"/>
              </w:rPr>
              <w:t>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w:t>
            </w:r>
            <w:r>
              <w:rPr>
                <w:rFonts w:hint="eastAsia" w:ascii="宋体" w:hAnsi="宋体"/>
              </w:rPr>
              <w:t>■</w:t>
            </w:r>
            <w:r>
              <w:rPr>
                <w:rFonts w:hint="eastAsia" w:ascii="宋体" w:hAnsi="宋体"/>
                <w:szCs w:val="21"/>
              </w:rPr>
              <w:t>无需检测</w:t>
            </w:r>
          </w:p>
          <w:p>
            <w:pPr>
              <w:rPr>
                <w:rFonts w:hint="default" w:ascii="宋体" w:hAnsi="宋体"/>
                <w:color w:val="0000FF"/>
                <w:szCs w:val="21"/>
                <w:u w:val="single"/>
                <w:lang w:val="en-US" w:eastAsia="zh-CN"/>
              </w:rPr>
            </w:pPr>
            <w:r>
              <w:rPr>
                <w:rFonts w:hint="eastAsia" w:ascii="宋体" w:hAnsi="宋体"/>
                <w:color w:val="0000FF"/>
                <w:szCs w:val="21"/>
                <w:u w:val="single"/>
                <w:lang w:val="en-US" w:eastAsia="zh-CN"/>
              </w:rPr>
              <w:t>确认时间2022-04-30，验证时间2022-08-20,验证人员：食品安全小组人员</w:t>
            </w:r>
          </w:p>
          <w:p>
            <w:pPr>
              <w:pStyle w:val="2"/>
              <w:rPr>
                <w:rFonts w:hint="default"/>
                <w:lang w:val="en-US" w:eastAsia="zh-CN"/>
              </w:rPr>
            </w:pPr>
          </w:p>
          <w:p>
            <w:pPr>
              <w:pStyle w:val="2"/>
              <w:rPr>
                <w:rFonts w:hint="default"/>
                <w:lang w:val="en-US" w:eastAsia="zh-CN"/>
              </w:rPr>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rPr>
              <w:t>■</w:t>
            </w:r>
            <w:r>
              <w:rPr>
                <w:rFonts w:hint="eastAsia" w:ascii="宋体" w:hAnsi="宋体"/>
                <w:szCs w:val="21"/>
              </w:rPr>
              <w:t>不明显，今后需要改进</w:t>
            </w:r>
          </w:p>
          <w:p>
            <w:pPr>
              <w:tabs>
                <w:tab w:val="left" w:pos="0"/>
              </w:tabs>
              <w:adjustRightInd w:val="0"/>
              <w:snapToGrid w:val="0"/>
              <w:spacing w:line="240" w:lineRule="atLeast"/>
              <w:rPr>
                <w:rFonts w:ascii="宋体" w:hAnsi="宋体"/>
                <w:color w:val="0000FF"/>
                <w:szCs w:val="21"/>
              </w:rPr>
            </w:pPr>
          </w:p>
          <w:p>
            <w:pPr>
              <w:pStyle w:val="2"/>
            </w:pPr>
          </w:p>
          <w:p>
            <w:r>
              <w:rPr>
                <w:rFonts w:hint="eastAsia" w:ascii="宋体" w:hAnsi="宋体"/>
                <w:color w:val="0000FF"/>
                <w:szCs w:val="21"/>
              </w:rPr>
              <w:t>该组织</w:t>
            </w:r>
            <w:r>
              <w:rPr>
                <w:rFonts w:hint="eastAsia" w:ascii="宋体" w:hAnsi="宋体"/>
                <w:color w:val="0000FF"/>
                <w:szCs w:val="21"/>
                <w:u w:val="single"/>
              </w:rPr>
              <w:t xml:space="preserve"> 五红水产品涉及的过敏原主要为花生</w:t>
            </w:r>
            <w:r>
              <w:rPr>
                <w:rFonts w:ascii="宋体" w:hAnsi="宋体"/>
                <w:color w:val="0000FF"/>
                <w:szCs w:val="21"/>
                <w:u w:val="single"/>
              </w:rPr>
              <w:t xml:space="preserve">  </w:t>
            </w:r>
            <w:r>
              <w:rPr>
                <w:rFonts w:hint="eastAsia" w:ascii="宋体" w:hAnsi="宋体"/>
                <w:color w:val="0000FF"/>
                <w:szCs w:val="21"/>
              </w:rPr>
              <w:t>属于过敏原的范畴。现场观察：过敏原的原辅料红花生，有基本的标识，单独存放，基本可以防止致敏物质的交叉情况；</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EBF1DE" w:themeFill="accent3" w:themeFillTint="32"/>
          </w:tcPr>
          <w:p>
            <w:r>
              <w:rPr>
                <w:rFonts w:hint="eastAsia"/>
              </w:rPr>
              <w:t>食品防护</w:t>
            </w:r>
          </w:p>
        </w:tc>
        <w:tc>
          <w:tcPr>
            <w:tcW w:w="1230" w:type="dxa"/>
            <w:gridSpan w:val="3"/>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 xml:space="preserve">3.11  </w:t>
            </w:r>
          </w:p>
        </w:tc>
        <w:tc>
          <w:tcPr>
            <w:tcW w:w="939"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r>
              <w:rPr>
                <w:rFonts w:hint="eastAsia"/>
                <w:highlight w:val="none"/>
              </w:rPr>
              <w:sym w:font="Wingdings 2" w:char="0052"/>
            </w:r>
            <w:r>
              <w:rPr>
                <w:rFonts w:hint="eastAsia"/>
              </w:rPr>
              <w:t>《食品防护</w:t>
            </w:r>
            <w:r>
              <w:rPr>
                <w:rFonts w:hint="eastAsia"/>
                <w:lang w:val="en-US" w:eastAsia="zh-CN"/>
              </w:rPr>
              <w:t>计划</w:t>
            </w:r>
            <w:r>
              <w:rPr>
                <w:rFonts w:hint="eastAsia"/>
              </w:rPr>
              <w:t>》</w:t>
            </w:r>
          </w:p>
        </w:tc>
        <w:tc>
          <w:tcPr>
            <w:tcW w:w="1585" w:type="dxa"/>
            <w:vMerge w:val="restart"/>
            <w:shd w:val="clear" w:color="auto" w:fill="EBF1DE" w:themeFill="accent3"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6" w:hRule="atLeast"/>
        </w:trPr>
        <w:tc>
          <w:tcPr>
            <w:tcW w:w="1625" w:type="dxa"/>
            <w:vMerge w:val="continue"/>
            <w:shd w:val="clear" w:color="auto" w:fill="EBF1DE" w:themeFill="accent3" w:themeFillTint="32"/>
          </w:tcPr>
          <w:p/>
        </w:tc>
        <w:tc>
          <w:tcPr>
            <w:tcW w:w="1230" w:type="dxa"/>
            <w:gridSpan w:val="3"/>
            <w:vMerge w:val="continue"/>
            <w:shd w:val="clear" w:color="auto" w:fill="EBF1DE" w:themeFill="accent3" w:themeFillTint="32"/>
          </w:tcPr>
          <w:p/>
        </w:tc>
        <w:tc>
          <w:tcPr>
            <w:tcW w:w="939" w:type="dxa"/>
            <w:shd w:val="clear" w:color="auto" w:fill="EBF1DE" w:themeFill="accent3" w:themeFillTint="32"/>
          </w:tcPr>
          <w:p>
            <w:r>
              <w:rPr>
                <w:rFonts w:hint="eastAsia"/>
              </w:rPr>
              <w:t>运行证据</w:t>
            </w:r>
          </w:p>
        </w:tc>
        <w:tc>
          <w:tcPr>
            <w:tcW w:w="9330" w:type="dxa"/>
            <w:gridSpan w:val="2"/>
            <w:shd w:val="clear" w:color="auto" w:fill="EBF1DE" w:themeFill="accent3" w:themeFillTint="32"/>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r>
              <w:rPr>
                <w:rFonts w:hint="eastAsia" w:ascii="宋体" w:hAnsi="宋体"/>
                <w:szCs w:val="21"/>
                <w:highlight w:val="none"/>
                <w:lang w:eastAsia="zh-CN"/>
              </w:rPr>
              <w:t>，</w:t>
            </w:r>
          </w:p>
          <w:p>
            <w:pPr>
              <w:tabs>
                <w:tab w:val="left" w:pos="1454"/>
              </w:tabs>
            </w:pPr>
            <w:r>
              <w:rPr>
                <w:rFonts w:hint="eastAsia"/>
              </w:rPr>
              <w:t>e）验证；</w:t>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hint="eastAsia" w:ascii="宋体" w:hAnsi="宋体"/>
                <w:szCs w:val="21"/>
                <w:highlight w:val="none"/>
                <w:lang w:val="en-US" w:eastAsia="zh-CN"/>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r>
              <w:rPr>
                <w:rFonts w:hint="eastAsia" w:ascii="宋体" w:hAnsi="宋体"/>
                <w:szCs w:val="21"/>
                <w:highlight w:val="none"/>
                <w:lang w:val="en-US" w:eastAsia="zh-CN"/>
              </w:rPr>
              <w:t xml:space="preserve"> </w:t>
            </w:r>
          </w:p>
          <w:p>
            <w:r>
              <w:rPr>
                <w:rFonts w:hint="eastAsia"/>
              </w:rPr>
              <w:t xml:space="preserve">g）记录。          </w:t>
            </w:r>
            <w:r>
              <w:rPr>
                <w:rFonts w:hint="eastAsia"/>
                <w:lang w:val="en-US" w:eastAsia="zh-CN"/>
              </w:rP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Pr>
              <w:rPr>
                <w:rFonts w:hint="default" w:eastAsia="宋体"/>
                <w:lang w:val="en-US" w:eastAsia="zh-CN"/>
              </w:rPr>
            </w:pPr>
          </w:p>
          <w:p>
            <w:pPr>
              <w:pStyle w:val="2"/>
              <w:ind w:left="0" w:leftChars="0" w:firstLine="0" w:firstLineChars="0"/>
              <w:rPr>
                <w:rFonts w:hint="eastAsia"/>
                <w:u w:val="single"/>
                <w:lang w:val="en-US" w:eastAsia="zh-CN"/>
              </w:rPr>
            </w:pPr>
            <w:r>
              <w:rPr>
                <w:rFonts w:hint="eastAsia"/>
                <w:u w:val="single"/>
                <w:lang w:val="en-US" w:eastAsia="zh-CN"/>
              </w:rPr>
              <w:t>2022-04-30进行的《薄弱性评估》</w:t>
            </w:r>
          </w:p>
          <w:p>
            <w:pPr>
              <w:pStyle w:val="2"/>
              <w:ind w:left="0" w:leftChars="0" w:firstLine="0" w:firstLineChars="0"/>
              <w:rPr>
                <w:rFonts w:hint="default" w:eastAsia="宋体"/>
                <w:u w:val="single"/>
                <w:lang w:val="en-US" w:eastAsia="zh-CN"/>
              </w:rPr>
            </w:pPr>
            <w:r>
              <w:rPr>
                <w:rFonts w:hint="eastAsia"/>
                <w:u w:val="single"/>
                <w:lang w:val="en-US" w:eastAsia="zh-CN"/>
              </w:rPr>
              <w:t>食品防护计划有效性确认时间：2022-05-05；食品防护计划验证时间：2022-08-07；</w:t>
            </w:r>
          </w:p>
          <w:p>
            <w:pPr>
              <w:pStyle w:val="2"/>
              <w:rPr>
                <w:rFonts w:hint="default" w:eastAsia="宋体"/>
                <w:lang w:val="en-US" w:eastAsia="zh-CN"/>
              </w:rPr>
            </w:pPr>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rPr>
              <w:t xml:space="preserve"> </w:t>
            </w:r>
            <w:r>
              <w:rPr>
                <w:rFonts w:hint="eastAsia"/>
                <w:color w:val="0000FF"/>
                <w:highlight w:val="none"/>
                <w:u w:val="single"/>
                <w:lang w:val="en-US" w:eastAsia="zh-CN"/>
              </w:rPr>
              <w:t>故意损坏设备设施、故意携带非生产加工人员进入车间等</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《食品防护计划</w:t>
            </w:r>
            <w:r>
              <w:rPr>
                <w:rFonts w:hint="eastAsia"/>
                <w:color w:val="0000FF"/>
                <w:highlight w:val="none"/>
                <w:u w:val="single"/>
                <w:lang w:eastAsia="zh-CN"/>
              </w:rPr>
              <w:t>》、《</w:t>
            </w:r>
            <w:r>
              <w:rPr>
                <w:rFonts w:hint="eastAsia"/>
                <w:color w:val="0000FF"/>
                <w:highlight w:val="none"/>
                <w:u w:val="single"/>
                <w:lang w:val="en-US" w:eastAsia="zh-CN"/>
              </w:rPr>
              <w:t>良好卫生规范</w:t>
            </w:r>
            <w:r>
              <w:rPr>
                <w:rFonts w:hint="eastAsia"/>
                <w:color w:val="0000FF"/>
                <w:highlight w:val="none"/>
                <w:u w:val="single"/>
                <w:lang w:eastAsia="zh-CN"/>
              </w:rPr>
              <w:t>》</w:t>
            </w:r>
            <w:r>
              <w:rPr>
                <w:color w:val="0000FF"/>
                <w:highlight w:val="none"/>
                <w:u w:val="single"/>
              </w:rPr>
              <w:t xml:space="preserve">     </w:t>
            </w:r>
          </w:p>
          <w:p>
            <w:pPr>
              <w:rPr>
                <w:rFonts w:hint="eastAsia"/>
                <w:color w:val="0000FF"/>
                <w:highlight w:val="none"/>
                <w:u w:val="single"/>
                <w:lang w:val="en-US" w:eastAsia="zh-CN"/>
              </w:rPr>
            </w:pPr>
            <w:r>
              <w:rPr>
                <w:rFonts w:hint="eastAsia"/>
                <w:color w:val="0000FF"/>
                <w:highlight w:val="none"/>
              </w:rPr>
              <w:t xml:space="preserve">蓄意污染造成的显著危害： </w:t>
            </w:r>
            <w:r>
              <w:rPr>
                <w:color w:val="0000FF"/>
                <w:highlight w:val="none"/>
              </w:rPr>
              <w:t xml:space="preserve"> </w:t>
            </w:r>
            <w:r>
              <w:rPr>
                <w:color w:val="0000FF"/>
                <w:highlight w:val="none"/>
                <w:u w:val="single"/>
              </w:rPr>
              <w:t xml:space="preserve"> </w:t>
            </w:r>
            <w:r>
              <w:rPr>
                <w:rFonts w:hint="eastAsia"/>
                <w:color w:val="0000FF"/>
                <w:highlight w:val="none"/>
                <w:u w:val="single"/>
                <w:lang w:val="en-US" w:eastAsia="zh-CN"/>
              </w:rPr>
              <w:t>掺杂掺假、使用非食品原料或非顾客要求原料、投毒、食品添加剂超量使用等</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《食品防护计划》</w:t>
            </w:r>
            <w:r>
              <w:rPr>
                <w:rFonts w:hint="eastAsia"/>
                <w:color w:val="0000FF"/>
                <w:highlight w:val="none"/>
                <w:u w:val="single"/>
                <w:lang w:eastAsia="zh-CN"/>
              </w:rPr>
              <w:t>、</w:t>
            </w:r>
            <w:r>
              <w:rPr>
                <w:rFonts w:hint="eastAsia"/>
                <w:color w:val="0000FF"/>
                <w:highlight w:val="none"/>
                <w:u w:val="single"/>
                <w:lang w:val="en-US" w:eastAsia="zh-CN"/>
              </w:rPr>
              <w:t>《采购控制程序》、《良好卫生规范》等</w:t>
            </w:r>
          </w:p>
          <w:p>
            <w:pPr>
              <w:rPr>
                <w:rFonts w:hint="eastAsia"/>
                <w:color w:val="0000FF"/>
                <w:highlight w:val="none"/>
                <w:lang w:val="en-US" w:eastAsia="zh-CN"/>
              </w:rPr>
            </w:pPr>
            <w:r>
              <w:rPr>
                <w:rFonts w:hint="eastAsia"/>
                <w:color w:val="0000FF"/>
                <w:highlight w:val="none"/>
                <w:lang w:val="en-US" w:eastAsia="zh-CN"/>
              </w:rPr>
              <w:t>提供有《食品防护计划检查表》，检查频次：每2个月1次，检查内容包括：外部安全、总的内部安全、储存管理、运输和接收等内容，检查人：章**，抽查2022-11-10.2022-09-25，检查未见异常；</w:t>
            </w:r>
          </w:p>
          <w:p>
            <w:pPr>
              <w:rPr>
                <w:rFonts w:hint="default" w:eastAsia="宋体"/>
                <w:lang w:val="en-US" w:eastAsia="zh-CN"/>
              </w:rPr>
            </w:pPr>
            <w:r>
              <w:rPr>
                <w:rFonts w:hint="eastAsia"/>
                <w:lang w:val="en-US" w:eastAsia="zh-CN"/>
              </w:rPr>
              <w:t>2022-08-05进行食品防护计划演练，</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EBF1DE" w:themeFill="accent3" w:themeFillTint="32"/>
          </w:tcPr>
          <w:p>
            <w:r>
              <w:rPr>
                <w:rFonts w:hint="eastAsia"/>
              </w:rPr>
              <w:t>食品欺诈预防</w:t>
            </w:r>
          </w:p>
        </w:tc>
        <w:tc>
          <w:tcPr>
            <w:tcW w:w="1230" w:type="dxa"/>
            <w:gridSpan w:val="3"/>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 xml:space="preserve">3.12  </w:t>
            </w:r>
          </w:p>
        </w:tc>
        <w:tc>
          <w:tcPr>
            <w:tcW w:w="939"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pPr>
              <w:rPr>
                <w:rFonts w:hint="eastAsia" w:eastAsia="宋体"/>
                <w:lang w:eastAsia="zh-CN"/>
              </w:rPr>
            </w:pPr>
            <w:r>
              <w:rPr>
                <w:rFonts w:hint="eastAsia" w:ascii="宋体" w:hAnsi="宋体"/>
                <w:szCs w:val="21"/>
              </w:rPr>
              <w:sym w:font="Wingdings 2" w:char="0052"/>
            </w:r>
            <w:r>
              <w:rPr>
                <w:rFonts w:hint="eastAsia" w:ascii="宋体" w:hAnsi="宋体"/>
                <w:szCs w:val="21"/>
              </w:rPr>
              <w:t>《预防食品欺诈控制程序》和□《</w:t>
            </w:r>
            <w:r>
              <w:rPr>
                <w:rFonts w:hint="eastAsia"/>
              </w:rPr>
              <w:t>食品欺诈预防计划</w:t>
            </w:r>
            <w:r>
              <w:rPr>
                <w:rFonts w:hint="eastAsia" w:ascii="宋体" w:hAnsi="宋体"/>
                <w:szCs w:val="21"/>
              </w:rPr>
              <w:t>》</w:t>
            </w:r>
            <w:r>
              <w:rPr>
                <w:rFonts w:hint="eastAsia" w:ascii="宋体" w:hAnsi="宋体"/>
                <w:szCs w:val="21"/>
                <w:lang w:eastAsia="zh-CN"/>
              </w:rPr>
              <w:t>、</w:t>
            </w:r>
            <w:r>
              <w:rPr>
                <w:rFonts w:hint="eastAsia" w:ascii="宋体" w:hAnsi="宋体"/>
                <w:szCs w:val="21"/>
              </w:rPr>
              <w:sym w:font="Wingdings 2" w:char="0052"/>
            </w:r>
            <w:r>
              <w:rPr>
                <w:rFonts w:hint="eastAsia" w:ascii="宋体" w:hAnsi="宋体"/>
                <w:szCs w:val="21"/>
                <w:lang w:eastAsia="zh-CN"/>
              </w:rPr>
              <w:t>《食品欺诈脆弱性评估程序》</w:t>
            </w:r>
          </w:p>
        </w:tc>
        <w:tc>
          <w:tcPr>
            <w:tcW w:w="1585" w:type="dxa"/>
            <w:vMerge w:val="restart"/>
            <w:shd w:val="clear" w:color="auto" w:fill="EBF1DE" w:themeFill="accent3"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EBF1DE" w:themeFill="accent3" w:themeFillTint="32"/>
          </w:tcPr>
          <w:p/>
        </w:tc>
        <w:tc>
          <w:tcPr>
            <w:tcW w:w="1230" w:type="dxa"/>
            <w:gridSpan w:val="3"/>
            <w:vMerge w:val="continue"/>
            <w:shd w:val="clear" w:color="auto" w:fill="EBF1DE" w:themeFill="accent3" w:themeFillTint="32"/>
          </w:tcPr>
          <w:p/>
        </w:tc>
        <w:tc>
          <w:tcPr>
            <w:tcW w:w="939" w:type="dxa"/>
            <w:shd w:val="clear" w:color="auto" w:fill="EBF1DE" w:themeFill="accent3" w:themeFillTint="32"/>
          </w:tcPr>
          <w:p>
            <w:r>
              <w:rPr>
                <w:rFonts w:hint="eastAsia"/>
              </w:rPr>
              <w:t>运行证据</w:t>
            </w:r>
          </w:p>
        </w:tc>
        <w:tc>
          <w:tcPr>
            <w:tcW w:w="9330" w:type="dxa"/>
            <w:gridSpan w:val="2"/>
            <w:shd w:val="clear" w:color="auto" w:fill="EBF1DE" w:themeFill="accent3" w:themeFillTint="32"/>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
              <w:rPr>
                <w:rFonts w:hint="eastAsia"/>
              </w:rPr>
              <w:t>企业的食品欺诈预防计划应覆盖相关的食品类别，并被企业的HACCP体系所支持。企业应对食品欺诈的预防措施进行确认和验证，并持续地对食品欺诈预防计划进行评审，至少每年一次。</w:t>
            </w:r>
          </w:p>
          <w:p/>
          <w:p>
            <w:r>
              <w:rPr>
                <w:rFonts w:hint="eastAsia"/>
              </w:rPr>
              <w:t>企业建立并保持食品欺诈脆弱性评估程序，包括：</w:t>
            </w:r>
          </w:p>
          <w:p>
            <w:pPr>
              <w:rPr>
                <w:u w:val="single"/>
              </w:rPr>
            </w:pPr>
            <w:r>
              <w:rPr>
                <w:rFonts w:hint="eastAsia"/>
              </w:rPr>
              <w:t>a）识别潜在的脆弱环节；</w:t>
            </w:r>
            <w:r>
              <w:rPr>
                <w:rFonts w:hint="eastAsia"/>
                <w:u w:val="single"/>
              </w:rPr>
              <w:t xml:space="preserve"> </w:t>
            </w:r>
            <w:r>
              <w:rPr>
                <w:rFonts w:hint="eastAsia"/>
                <w:u w:val="single"/>
                <w:lang w:eastAsia="zh-CN"/>
              </w:rPr>
              <w:t>《</w:t>
            </w:r>
            <w:r>
              <w:rPr>
                <w:rFonts w:hint="eastAsia"/>
                <w:u w:val="single"/>
                <w:lang w:val="en-US" w:eastAsia="zh-CN"/>
              </w:rPr>
              <w:t xml:space="preserve">脆弱性风险评估及控制措施方案》 </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hint="default" w:ascii="宋体" w:hAnsi="宋体" w:eastAsia="宋体"/>
                <w:color w:val="0000FF"/>
                <w:szCs w:val="21"/>
                <w:highlight w:val="none"/>
                <w:u w:val="single"/>
                <w:lang w:val="en-US" w:eastAsia="zh-CN"/>
              </w:rPr>
            </w:pPr>
            <w:r>
              <w:rPr>
                <w:rFonts w:hint="eastAsia" w:ascii="宋体" w:hAnsi="宋体"/>
                <w:color w:val="0000FF"/>
                <w:szCs w:val="21"/>
                <w:highlight w:val="none"/>
                <w:u w:val="single"/>
              </w:rPr>
              <w:t>通过</w:t>
            </w:r>
            <w:r>
              <w:rPr>
                <w:rFonts w:hint="eastAsia" w:ascii="宋体" w:hAnsi="宋体"/>
                <w:color w:val="0000FF"/>
                <w:szCs w:val="21"/>
                <w:highlight w:val="none"/>
                <w:u w:val="single"/>
                <w:lang w:val="en-US" w:eastAsia="zh-CN"/>
              </w:rPr>
              <w:t xml:space="preserve">  原辅料大米、浓缩柠檬汁、荔枝原浆、蒸馏酒、乌龙茶经过评估为综合风险等级中风险，通过方案二</w:t>
            </w:r>
            <w:r>
              <w:rPr>
                <w:rFonts w:ascii="宋体" w:hAnsi="宋体"/>
                <w:color w:val="0000FF"/>
                <w:szCs w:val="21"/>
                <w:highlight w:val="none"/>
                <w:u w:val="single"/>
              </w:rPr>
              <w:t xml:space="preserve">   </w:t>
            </w:r>
            <w:r>
              <w:rPr>
                <w:rFonts w:hint="eastAsia" w:ascii="宋体" w:hAnsi="宋体"/>
                <w:color w:val="0000FF"/>
                <w:szCs w:val="21"/>
                <w:highlight w:val="none"/>
                <w:u w:val="single"/>
              </w:rPr>
              <w:t>方式进行控制。</w:t>
            </w:r>
          </w:p>
          <w:p>
            <w:pPr>
              <w:rPr>
                <w:highlight w:val="none"/>
              </w:rPr>
            </w:pPr>
            <w:r>
              <w:rPr>
                <w:rFonts w:hint="eastAsia"/>
                <w:highlight w:val="none"/>
              </w:rPr>
              <w:t>c）根据脆弱性，对措施的优先顺序进行排序。</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rPr>
                <w:highlight w:val="none"/>
              </w:rPr>
            </w:pPr>
            <w:r>
              <w:rPr>
                <w:rFonts w:hint="eastAsia"/>
                <w:highlight w:val="none"/>
              </w:rPr>
              <w:t>d）食品欺诈预防计划是否覆盖相关的食品类别</w:t>
            </w:r>
            <w:r>
              <w:rPr>
                <w:rFonts w:hint="eastAsia" w:ascii="宋体" w:hAnsi="宋体"/>
                <w:szCs w:val="21"/>
                <w:highlight w:val="none"/>
              </w:rPr>
              <w:sym w:font="Wingdings 2" w:char="0052"/>
            </w:r>
            <w:r>
              <w:rPr>
                <w:rFonts w:hint="eastAsia" w:ascii="宋体" w:hAnsi="宋体"/>
                <w:szCs w:val="21"/>
                <w:highlight w:val="none"/>
              </w:rPr>
              <w:t>是   □否</w:t>
            </w:r>
          </w:p>
          <w:p>
            <w:pPr>
              <w:rPr>
                <w:rFonts w:ascii="宋体" w:hAnsi="宋体"/>
                <w:szCs w:val="21"/>
                <w:highlight w:val="none"/>
              </w:rPr>
            </w:pPr>
            <w:r>
              <w:rPr>
                <w:rFonts w:hint="eastAsia"/>
                <w:highlight w:val="none"/>
              </w:rPr>
              <w:t>e) 定期控制措施进行确认和验证：</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hint="eastAsia" w:eastAsia="宋体"/>
                <w:lang w:eastAsia="zh-CN"/>
              </w:rPr>
            </w:pPr>
            <w:r>
              <w:rPr>
                <w:rFonts w:hint="eastAsia" w:ascii="宋体" w:hAnsi="宋体"/>
                <w:szCs w:val="21"/>
                <w:highlight w:val="none"/>
                <w:lang w:val="en-US" w:eastAsia="zh-CN"/>
              </w:rPr>
              <w:t>于</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2022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8</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20 </w:t>
            </w:r>
            <w:r>
              <w:rPr>
                <w:rFonts w:hint="eastAsia" w:ascii="宋体" w:hAnsi="宋体"/>
                <w:szCs w:val="21"/>
                <w:highlight w:val="none"/>
                <w:u w:val="single"/>
              </w:rPr>
              <w:t xml:space="preserve"> </w:t>
            </w:r>
            <w:r>
              <w:rPr>
                <w:rFonts w:hint="eastAsia" w:ascii="宋体" w:hAnsi="宋体"/>
                <w:szCs w:val="21"/>
                <w:highlight w:val="none"/>
              </w:rPr>
              <w:t>日进行了</w:t>
            </w:r>
            <w:r>
              <w:rPr>
                <w:rFonts w:hint="eastAsia"/>
                <w:highlight w:val="none"/>
              </w:rPr>
              <w:t>食品欺诈预防计划</w:t>
            </w:r>
            <w:r>
              <w:rPr>
                <w:rFonts w:hint="eastAsia" w:ascii="宋体" w:hAnsi="宋体"/>
                <w:szCs w:val="21"/>
                <w:highlight w:val="none"/>
              </w:rPr>
              <w:t>评审</w:t>
            </w:r>
            <w:r>
              <w:rPr>
                <w:rFonts w:hint="eastAsia" w:ascii="宋体" w:hAnsi="宋体"/>
                <w:szCs w:val="21"/>
                <w:highlight w:val="none"/>
                <w:lang w:eastAsia="zh-CN"/>
              </w:rPr>
              <w:t>。【</w:t>
            </w:r>
            <w:r>
              <w:rPr>
                <w:rFonts w:hint="eastAsia" w:ascii="宋体" w:hAnsi="宋体"/>
                <w:szCs w:val="21"/>
                <w:highlight w:val="none"/>
                <w:lang w:val="en-US" w:eastAsia="zh-CN"/>
              </w:rPr>
              <w:t>验证</w:t>
            </w:r>
            <w:r>
              <w:rPr>
                <w:rFonts w:hint="eastAsia" w:ascii="宋体" w:hAnsi="宋体"/>
                <w:szCs w:val="21"/>
                <w:highlight w:val="none"/>
                <w:lang w:eastAsia="zh-CN"/>
              </w:rPr>
              <w:t>】</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EBF1DE" w:themeFill="accent3" w:themeFillTint="32"/>
          </w:tcPr>
          <w:p>
            <w:pPr>
              <w:rPr>
                <w:rFonts w:hint="eastAsia"/>
              </w:rPr>
            </w:pPr>
            <w:r>
              <w:rPr>
                <w:rFonts w:hint="eastAsia"/>
              </w:rPr>
              <w:t>危害控制</w:t>
            </w:r>
          </w:p>
          <w:p>
            <w:r>
              <w:rPr>
                <w:rFonts w:hint="eastAsia"/>
              </w:rPr>
              <w:t>总则</w:t>
            </w:r>
          </w:p>
          <w:p/>
        </w:tc>
        <w:tc>
          <w:tcPr>
            <w:tcW w:w="1230" w:type="dxa"/>
            <w:gridSpan w:val="3"/>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 xml:space="preserve">4.1  </w:t>
            </w:r>
          </w:p>
        </w:tc>
        <w:tc>
          <w:tcPr>
            <w:tcW w:w="939"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r>
              <w:rPr>
                <w:rFonts w:hint="eastAsia"/>
              </w:rPr>
              <w:t xml:space="preserve">如 </w:t>
            </w:r>
            <w:r>
              <w:rPr>
                <w:rFonts w:hint="eastAsia"/>
              </w:rPr>
              <w:sym w:font="Wingdings" w:char="00FE"/>
            </w:r>
            <w:r>
              <w:rPr>
                <w:rFonts w:hint="eastAsia"/>
                <w:lang w:eastAsia="zh-CN"/>
              </w:rPr>
              <w:t>《</w:t>
            </w:r>
            <w:r>
              <w:rPr>
                <w:rFonts w:hint="eastAsia"/>
              </w:rPr>
              <w:t>H</w:t>
            </w:r>
            <w:r>
              <w:t>ACCP</w:t>
            </w:r>
            <w:r>
              <w:rPr>
                <w:rFonts w:hint="eastAsia"/>
                <w:lang w:val="en-US" w:eastAsia="zh-CN"/>
              </w:rPr>
              <w:t>管理</w:t>
            </w:r>
            <w:r>
              <w:rPr>
                <w:rFonts w:hint="eastAsia"/>
              </w:rPr>
              <w:t xml:space="preserve">手册 </w:t>
            </w:r>
            <w:r>
              <w:rPr>
                <w:rFonts w:hint="eastAsia"/>
                <w:lang w:eastAsia="zh-CN"/>
              </w:rPr>
              <w:t>》</w:t>
            </w:r>
            <w:r>
              <w:rPr>
                <w:rFonts w:hint="eastAsia"/>
              </w:rPr>
              <w:t>4</w:t>
            </w:r>
            <w:r>
              <w:t>.1</w:t>
            </w:r>
            <w:r>
              <w:rPr>
                <w:rFonts w:hint="eastAsia"/>
              </w:rPr>
              <w:t>条款</w:t>
            </w:r>
          </w:p>
        </w:tc>
        <w:tc>
          <w:tcPr>
            <w:tcW w:w="1585" w:type="dxa"/>
            <w:vMerge w:val="restart"/>
            <w:shd w:val="clear" w:color="auto" w:fill="EBF1DE" w:themeFill="accent3"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EBF1DE" w:themeFill="accent3" w:themeFillTint="32"/>
          </w:tcPr>
          <w:p/>
        </w:tc>
        <w:tc>
          <w:tcPr>
            <w:tcW w:w="1230" w:type="dxa"/>
            <w:gridSpan w:val="3"/>
            <w:vMerge w:val="continue"/>
            <w:shd w:val="clear" w:color="auto" w:fill="EBF1DE" w:themeFill="accent3" w:themeFillTint="32"/>
          </w:tcPr>
          <w:p/>
        </w:tc>
        <w:tc>
          <w:tcPr>
            <w:tcW w:w="939" w:type="dxa"/>
            <w:shd w:val="clear" w:color="auto" w:fill="EBF1DE" w:themeFill="accent3" w:themeFillTint="32"/>
          </w:tcPr>
          <w:p>
            <w:r>
              <w:rPr>
                <w:rFonts w:hint="eastAsia"/>
              </w:rPr>
              <w:t>运行证据</w:t>
            </w:r>
          </w:p>
        </w:tc>
        <w:tc>
          <w:tcPr>
            <w:tcW w:w="9330" w:type="dxa"/>
            <w:gridSpan w:val="2"/>
            <w:shd w:val="clear" w:color="auto" w:fill="EBF1DE" w:themeFill="accent3" w:themeFillTint="32"/>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w:t>
            </w:r>
            <w:r>
              <w:rPr>
                <w:rFonts w:hint="eastAsia"/>
                <w:lang w:eastAsia="zh-CN"/>
              </w:rPr>
              <w:t>——</w:t>
            </w:r>
            <w:r>
              <w:rPr>
                <w:rFonts w:hint="eastAsia"/>
                <w:lang w:val="en-US" w:eastAsia="zh-CN"/>
              </w:rPr>
              <w:t>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 xml:space="preserve">是   </w:t>
            </w:r>
            <w:r>
              <w:rPr>
                <w:rFonts w:hint="eastAsia"/>
              </w:rPr>
              <w:sym w:font="Wingdings" w:char="00A8"/>
            </w:r>
            <w:r>
              <w:rPr>
                <w:rFonts w:hint="eastAsia"/>
              </w:rPr>
              <w:t>否</w:t>
            </w:r>
            <w:r>
              <w:rPr>
                <w:rFonts w:hint="eastAsia"/>
                <w:lang w:eastAsia="zh-CN"/>
              </w:rPr>
              <w:t>，</w:t>
            </w:r>
            <w:r>
              <w:rPr>
                <w:rFonts w:hint="eastAsia"/>
                <w:u w:val="single"/>
                <w:lang w:val="en-US" w:eastAsia="zh-CN"/>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预备步骤</w:t>
            </w:r>
          </w:p>
          <w:p>
            <w:pPr>
              <w:rPr>
                <w:rFonts w:hint="eastAsia" w:eastAsia="宋体"/>
                <w:lang w:val="en-US" w:eastAsia="zh-CN"/>
              </w:rPr>
            </w:pPr>
            <w:r>
              <w:rPr>
                <w:rFonts w:hint="eastAsia"/>
                <w:lang w:val="en-US" w:eastAsia="zh-CN"/>
              </w:rPr>
              <w:t>_</w:t>
            </w:r>
            <w:r>
              <w:rPr>
                <w:rFonts w:hint="eastAsia"/>
              </w:rPr>
              <w:t>HACCP小组的组成</w:t>
            </w:r>
          </w:p>
        </w:tc>
        <w:tc>
          <w:tcPr>
            <w:tcW w:w="1230" w:type="dxa"/>
            <w:gridSpan w:val="3"/>
            <w:vMerge w:val="restart"/>
            <w:shd w:val="clear" w:color="auto" w:fill="auto"/>
          </w:tcPr>
          <w:p>
            <w:pPr>
              <w:rPr>
                <w:rFonts w:hint="eastAsia"/>
                <w:lang w:val="en-US" w:eastAsia="zh-CN"/>
              </w:rPr>
            </w:pPr>
            <w:r>
              <w:rPr>
                <w:rFonts w:hint="eastAsia"/>
                <w:lang w:val="en-US" w:eastAsia="zh-CN"/>
              </w:rPr>
              <w:t>H(V1.0)</w:t>
            </w:r>
          </w:p>
          <w:p>
            <w:r>
              <w:rPr>
                <w:rFonts w:hint="eastAsia"/>
              </w:rPr>
              <w:t xml:space="preserve">4.2.1  </w:t>
            </w:r>
          </w:p>
          <w:p/>
        </w:tc>
        <w:tc>
          <w:tcPr>
            <w:tcW w:w="939"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lang w:eastAsia="zh-CN"/>
              </w:rPr>
              <w:t>《</w:t>
            </w:r>
            <w:r>
              <w:rPr>
                <w:rFonts w:hint="eastAsia"/>
              </w:rPr>
              <w:t>H</w:t>
            </w:r>
            <w:r>
              <w:t>ACCP</w:t>
            </w:r>
            <w:r>
              <w:rPr>
                <w:rFonts w:hint="eastAsia"/>
                <w:lang w:val="en-US" w:eastAsia="zh-CN"/>
              </w:rPr>
              <w:t>管理</w:t>
            </w:r>
            <w:r>
              <w:rPr>
                <w:rFonts w:hint="eastAsia"/>
              </w:rPr>
              <w:t xml:space="preserve">手册 </w:t>
            </w:r>
            <w:r>
              <w:rPr>
                <w:rFonts w:hint="eastAsia"/>
                <w:lang w:eastAsia="zh-CN"/>
              </w:rPr>
              <w:t>》</w:t>
            </w:r>
            <w:r>
              <w:t xml:space="preserve"> </w:t>
            </w:r>
            <w:r>
              <w:rPr>
                <w:rFonts w:hint="eastAsia"/>
                <w:lang w:val="en-US" w:eastAsia="zh-CN"/>
              </w:rPr>
              <w:t>4.2条款</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A3"/>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
            <w:pPr>
              <w:rPr>
                <w:rFonts w:hint="eastAsia" w:eastAsia="宋体"/>
                <w:lang w:eastAsia="zh-CN"/>
              </w:rPr>
            </w:pPr>
            <w:r>
              <w:rPr>
                <w:rFonts w:hint="eastAsia"/>
              </w:rPr>
              <w:t>H</w:t>
            </w:r>
            <w:r>
              <w:t>ACCP</w:t>
            </w:r>
            <w:r>
              <w:rPr>
                <w:rFonts w:hint="eastAsia"/>
              </w:rPr>
              <w:t>小组成员组成信息</w:t>
            </w:r>
            <w:r>
              <w:rPr>
                <w:rFonts w:hint="eastAsia"/>
                <w:lang w:eastAsia="zh-CN"/>
              </w:rPr>
              <w:t>【</w:t>
            </w:r>
            <w:r>
              <w:rPr>
                <w:rFonts w:hint="eastAsia"/>
                <w:lang w:val="en-US" w:eastAsia="zh-CN"/>
              </w:rPr>
              <w:t>见综合部审核记录</w:t>
            </w:r>
            <w:r>
              <w:rPr>
                <w:rFonts w:hint="eastAsia"/>
                <w:lang w:eastAsia="zh-CN"/>
              </w:rPr>
              <w:t>】</w:t>
            </w:r>
          </w:p>
          <w:tbl>
            <w:tblPr>
              <w:tblStyle w:val="11"/>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2"/>
              <w:gridCol w:w="1132"/>
              <w:gridCol w:w="694"/>
              <w:gridCol w:w="1120"/>
              <w:gridCol w:w="1364"/>
              <w:gridCol w:w="160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部门</w:t>
                  </w:r>
                </w:p>
              </w:tc>
              <w:tc>
                <w:tcPr>
                  <w:tcW w:w="1132" w:type="dxa"/>
                </w:tcPr>
                <w:p>
                  <w:pPr>
                    <w:rPr>
                      <w:highlight w:val="none"/>
                    </w:rPr>
                  </w:pPr>
                  <w:r>
                    <w:rPr>
                      <w:rFonts w:hint="eastAsia"/>
                      <w:highlight w:val="none"/>
                    </w:rPr>
                    <w:t>姓名</w:t>
                  </w:r>
                </w:p>
              </w:tc>
              <w:tc>
                <w:tcPr>
                  <w:tcW w:w="1132" w:type="dxa"/>
                </w:tcPr>
                <w:p>
                  <w:pPr>
                    <w:rPr>
                      <w:highlight w:val="none"/>
                    </w:rPr>
                  </w:pPr>
                  <w:r>
                    <w:rPr>
                      <w:rFonts w:hint="eastAsia"/>
                      <w:highlight w:val="none"/>
                    </w:rPr>
                    <w:t>学历</w:t>
                  </w:r>
                </w:p>
              </w:tc>
              <w:tc>
                <w:tcPr>
                  <w:tcW w:w="694" w:type="dxa"/>
                </w:tcPr>
                <w:p>
                  <w:pPr>
                    <w:rPr>
                      <w:highlight w:val="none"/>
                    </w:rPr>
                  </w:pPr>
                  <w:r>
                    <w:rPr>
                      <w:rFonts w:hint="eastAsia"/>
                      <w:highlight w:val="none"/>
                    </w:rPr>
                    <w:t>经历</w:t>
                  </w:r>
                </w:p>
              </w:tc>
              <w:tc>
                <w:tcPr>
                  <w:tcW w:w="1120" w:type="dxa"/>
                </w:tcPr>
                <w:p>
                  <w:pPr>
                    <w:rPr>
                      <w:highlight w:val="none"/>
                    </w:rPr>
                  </w:pPr>
                  <w:r>
                    <w:rPr>
                      <w:rFonts w:hint="eastAsia"/>
                      <w:highlight w:val="none"/>
                    </w:rPr>
                    <w:t>培训</w:t>
                  </w:r>
                </w:p>
              </w:tc>
              <w:tc>
                <w:tcPr>
                  <w:tcW w:w="1364" w:type="dxa"/>
                </w:tcPr>
                <w:p>
                  <w:pPr>
                    <w:rPr>
                      <w:highlight w:val="none"/>
                    </w:rPr>
                  </w:pPr>
                  <w:r>
                    <w:rPr>
                      <w:rFonts w:hint="eastAsia"/>
                      <w:highlight w:val="none"/>
                    </w:rPr>
                    <w:t>批准</w:t>
                  </w:r>
                </w:p>
              </w:tc>
              <w:tc>
                <w:tcPr>
                  <w:tcW w:w="1600" w:type="dxa"/>
                </w:tcPr>
                <w:p>
                  <w:pPr>
                    <w:rPr>
                      <w:highlight w:val="none"/>
                    </w:rPr>
                  </w:pPr>
                  <w:r>
                    <w:rPr>
                      <w:rFonts w:hint="eastAsia"/>
                      <w:highlight w:val="none"/>
                    </w:rPr>
                    <w:t>活动</w:t>
                  </w:r>
                </w:p>
              </w:tc>
              <w:tc>
                <w:tcPr>
                  <w:tcW w:w="884" w:type="dxa"/>
                </w:tcPr>
                <w:p>
                  <w:pPr>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卫生质量控制</w:t>
                  </w:r>
                </w:p>
              </w:tc>
              <w:tc>
                <w:tcPr>
                  <w:tcW w:w="1132" w:type="dxa"/>
                </w:tcPr>
                <w:p>
                  <w:pPr>
                    <w:rPr>
                      <w:rFonts w:hint="default" w:eastAsia="宋体"/>
                      <w:highlight w:val="none"/>
                      <w:lang w:val="en-US" w:eastAsia="zh-CN"/>
                    </w:rPr>
                  </w:pPr>
                  <w:r>
                    <w:rPr>
                      <w:rFonts w:hint="eastAsia"/>
                      <w:highlight w:val="none"/>
                      <w:lang w:val="en-US" w:eastAsia="zh-CN"/>
                    </w:rPr>
                    <w:t>章军芽</w:t>
                  </w:r>
                </w:p>
              </w:tc>
              <w:tc>
                <w:tcPr>
                  <w:tcW w:w="1132" w:type="dxa"/>
                </w:tcPr>
                <w:p>
                  <w:pPr>
                    <w:rPr>
                      <w:rFonts w:hint="default" w:eastAsia="宋体"/>
                      <w:highlight w:val="none"/>
                      <w:lang w:val="en-US" w:eastAsia="zh-CN"/>
                    </w:rPr>
                  </w:pPr>
                  <w:r>
                    <w:rPr>
                      <w:rFonts w:hint="eastAsia"/>
                      <w:highlight w:val="none"/>
                      <w:lang w:val="en-US" w:eastAsia="zh-CN"/>
                    </w:rPr>
                    <w:t>高中</w:t>
                  </w:r>
                </w:p>
              </w:tc>
              <w:tc>
                <w:tcPr>
                  <w:tcW w:w="694" w:type="dxa"/>
                </w:tcPr>
                <w:p>
                  <w:pPr>
                    <w:rPr>
                      <w:rFonts w:hint="default" w:eastAsia="宋体"/>
                      <w:highlight w:val="none"/>
                      <w:lang w:val="en-US" w:eastAsia="zh-CN"/>
                    </w:rPr>
                  </w:pPr>
                  <w:r>
                    <w:rPr>
                      <w:rFonts w:hint="eastAsia"/>
                      <w:highlight w:val="none"/>
                      <w:lang w:val="en-US" w:eastAsia="zh-CN"/>
                    </w:rPr>
                    <w:t>30</w:t>
                  </w:r>
                </w:p>
              </w:tc>
              <w:tc>
                <w:tcPr>
                  <w:tcW w:w="1120" w:type="dxa"/>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364" w:type="dxa"/>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600" w:type="dxa"/>
                </w:tcPr>
                <w:p>
                  <w:pPr>
                    <w:rPr>
                      <w:rFonts w:hint="default" w:eastAsia="宋体"/>
                      <w:highlight w:val="none"/>
                      <w:lang w:val="en-US" w:eastAsia="zh-CN"/>
                    </w:rPr>
                  </w:pPr>
                  <w:r>
                    <w:rPr>
                      <w:rFonts w:hint="eastAsia"/>
                      <w:highlight w:val="none"/>
                      <w:lang w:val="en-US" w:eastAsia="zh-CN"/>
                    </w:rPr>
                    <w:t>培训，确认及验证，危害分析、生产过程管控等</w:t>
                  </w:r>
                </w:p>
              </w:tc>
              <w:tc>
                <w:tcPr>
                  <w:tcW w:w="88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产品研发</w:t>
                  </w:r>
                </w:p>
              </w:tc>
              <w:tc>
                <w:tcPr>
                  <w:tcW w:w="1132"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w:t>
                  </w:r>
                </w:p>
              </w:tc>
              <w:tc>
                <w:tcPr>
                  <w:tcW w:w="1132" w:type="dxa"/>
                  <w:vAlign w:val="top"/>
                </w:tcPr>
                <w:p>
                  <w:pPr>
                    <w:rPr>
                      <w:rFonts w:hint="eastAsia" w:ascii="Times New Roman" w:hAnsi="Times New Roman" w:eastAsia="宋体" w:cs="Times New Roman"/>
                      <w:kern w:val="2"/>
                      <w:sz w:val="21"/>
                      <w:highlight w:val="none"/>
                      <w:lang w:val="en-US" w:eastAsia="zh-CN" w:bidi="ar-SA"/>
                    </w:rPr>
                  </w:pPr>
                </w:p>
              </w:tc>
              <w:tc>
                <w:tcPr>
                  <w:tcW w:w="694" w:type="dxa"/>
                  <w:vAlign w:val="top"/>
                </w:tcPr>
                <w:p>
                  <w:pPr>
                    <w:rPr>
                      <w:rFonts w:hint="default" w:ascii="Times New Roman" w:hAnsi="Times New Roman" w:eastAsia="宋体" w:cs="Times New Roman"/>
                      <w:kern w:val="2"/>
                      <w:sz w:val="21"/>
                      <w:highlight w:val="none"/>
                      <w:lang w:val="en-US" w:eastAsia="zh-CN" w:bidi="ar-SA"/>
                    </w:rPr>
                  </w:pPr>
                </w:p>
              </w:tc>
              <w:tc>
                <w:tcPr>
                  <w:tcW w:w="1120" w:type="dxa"/>
                  <w:vAlign w:val="top"/>
                </w:tcPr>
                <w:p>
                  <w:pPr>
                    <w:rPr>
                      <w:highlight w:val="none"/>
                    </w:rPr>
                  </w:pPr>
                  <w:r>
                    <w:rPr>
                      <w:rFonts w:hint="eastAsia"/>
                      <w:highlight w:val="none"/>
                    </w:rPr>
                    <w:sym w:font="Wingdings" w:char="00A8"/>
                  </w:r>
                  <w:r>
                    <w:rPr>
                      <w:rFonts w:hint="eastAsia"/>
                      <w:highlight w:val="none"/>
                    </w:rPr>
                    <w:t>是</w:t>
                  </w:r>
                  <w:r>
                    <w:rPr>
                      <w:rFonts w:hint="eastAsia"/>
                      <w:highlight w:val="none"/>
                    </w:rPr>
                    <w:sym w:font="Wingdings" w:char="00A8"/>
                  </w:r>
                  <w:r>
                    <w:rPr>
                      <w:rFonts w:hint="eastAsia"/>
                      <w:highlight w:val="none"/>
                    </w:rPr>
                    <w:t>否</w:t>
                  </w:r>
                </w:p>
              </w:tc>
              <w:tc>
                <w:tcPr>
                  <w:tcW w:w="1364" w:type="dxa"/>
                  <w:vAlign w:val="top"/>
                </w:tcPr>
                <w:p>
                  <w:pPr>
                    <w:rPr>
                      <w:highlight w:val="none"/>
                    </w:rPr>
                  </w:pPr>
                  <w:r>
                    <w:rPr>
                      <w:rFonts w:hint="eastAsia"/>
                      <w:highlight w:val="none"/>
                    </w:rPr>
                    <w:sym w:font="Wingdings" w:char="00A8"/>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600" w:type="dxa"/>
                </w:tcPr>
                <w:p>
                  <w:pPr>
                    <w:rPr>
                      <w:rFonts w:hint="default"/>
                      <w:highlight w:val="none"/>
                      <w:lang w:val="en-US"/>
                    </w:rPr>
                  </w:pPr>
                  <w:r>
                    <w:rPr>
                      <w:rFonts w:hint="eastAsia"/>
                      <w:highlight w:val="none"/>
                      <w:lang w:val="en-US" w:eastAsia="zh-CN"/>
                    </w:rPr>
                    <w:t>确认及验证、新产品开发</w:t>
                  </w:r>
                </w:p>
              </w:tc>
              <w:tc>
                <w:tcPr>
                  <w:tcW w:w="88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生产工艺技术</w:t>
                  </w:r>
                </w:p>
              </w:tc>
              <w:tc>
                <w:tcPr>
                  <w:tcW w:w="113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章文勇</w:t>
                  </w:r>
                </w:p>
              </w:tc>
              <w:tc>
                <w:tcPr>
                  <w:tcW w:w="1132"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高中</w:t>
                  </w:r>
                </w:p>
              </w:tc>
              <w:tc>
                <w:tcPr>
                  <w:tcW w:w="69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30</w:t>
                  </w:r>
                </w:p>
              </w:tc>
              <w:tc>
                <w:tcPr>
                  <w:tcW w:w="1120"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364"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600" w:type="dxa"/>
                </w:tcPr>
                <w:p>
                  <w:pPr>
                    <w:rPr>
                      <w:highlight w:val="none"/>
                    </w:rPr>
                  </w:pPr>
                  <w:r>
                    <w:rPr>
                      <w:rFonts w:hint="eastAsia"/>
                      <w:highlight w:val="none"/>
                      <w:lang w:val="en-US" w:eastAsia="zh-CN"/>
                    </w:rPr>
                    <w:t>培训，确认及验证，危害分析</w:t>
                  </w:r>
                </w:p>
              </w:tc>
              <w:tc>
                <w:tcPr>
                  <w:tcW w:w="88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设备设施管理</w:t>
                  </w:r>
                </w:p>
              </w:tc>
              <w:tc>
                <w:tcPr>
                  <w:tcW w:w="1132"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章学军</w:t>
                  </w:r>
                </w:p>
              </w:tc>
              <w:tc>
                <w:tcPr>
                  <w:tcW w:w="1132"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高中</w:t>
                  </w:r>
                </w:p>
              </w:tc>
              <w:tc>
                <w:tcPr>
                  <w:tcW w:w="69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28</w:t>
                  </w:r>
                </w:p>
              </w:tc>
              <w:tc>
                <w:tcPr>
                  <w:tcW w:w="1120"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364"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600" w:type="dxa"/>
                </w:tcPr>
                <w:p>
                  <w:pPr>
                    <w:rPr>
                      <w:rFonts w:hint="default"/>
                      <w:highlight w:val="none"/>
                      <w:lang w:val="en-US"/>
                    </w:rPr>
                  </w:pPr>
                  <w:r>
                    <w:rPr>
                      <w:rFonts w:hint="eastAsia"/>
                      <w:highlight w:val="none"/>
                      <w:lang w:val="en-US" w:eastAsia="zh-CN"/>
                    </w:rPr>
                    <w:t>培训，确认及验证，设备维保等</w:t>
                  </w:r>
                </w:p>
              </w:tc>
              <w:tc>
                <w:tcPr>
                  <w:tcW w:w="88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原材料采购</w:t>
                  </w:r>
                </w:p>
              </w:tc>
              <w:tc>
                <w:tcPr>
                  <w:tcW w:w="1132" w:type="dxa"/>
                </w:tcPr>
                <w:p>
                  <w:pPr>
                    <w:rPr>
                      <w:rFonts w:hint="default" w:eastAsia="宋体"/>
                      <w:highlight w:val="none"/>
                      <w:lang w:val="en-US" w:eastAsia="zh-CN"/>
                    </w:rPr>
                  </w:pPr>
                  <w:r>
                    <w:rPr>
                      <w:rFonts w:hint="eastAsia"/>
                      <w:highlight w:val="none"/>
                      <w:lang w:val="en-US" w:eastAsia="zh-CN"/>
                    </w:rPr>
                    <w:t>章建峰</w:t>
                  </w:r>
                </w:p>
              </w:tc>
              <w:tc>
                <w:tcPr>
                  <w:tcW w:w="1132"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高中</w:t>
                  </w:r>
                </w:p>
              </w:tc>
              <w:tc>
                <w:tcPr>
                  <w:tcW w:w="69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25</w:t>
                  </w:r>
                </w:p>
              </w:tc>
              <w:tc>
                <w:tcPr>
                  <w:tcW w:w="1120"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364"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600" w:type="dxa"/>
                </w:tcPr>
                <w:p>
                  <w:pPr>
                    <w:rPr>
                      <w:rFonts w:hint="default"/>
                      <w:highlight w:val="none"/>
                      <w:lang w:val="en-US"/>
                    </w:rPr>
                  </w:pPr>
                  <w:r>
                    <w:rPr>
                      <w:rFonts w:hint="eastAsia"/>
                      <w:highlight w:val="none"/>
                      <w:lang w:val="en-US" w:eastAsia="zh-CN"/>
                    </w:rPr>
                    <w:t>培训，确认及验证，危害分析，原料采购等</w:t>
                  </w:r>
                </w:p>
              </w:tc>
              <w:tc>
                <w:tcPr>
                  <w:tcW w:w="88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销售</w:t>
                  </w:r>
                </w:p>
              </w:tc>
              <w:tc>
                <w:tcPr>
                  <w:tcW w:w="113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章建峰</w:t>
                  </w:r>
                </w:p>
              </w:tc>
              <w:tc>
                <w:tcPr>
                  <w:tcW w:w="1132"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高中</w:t>
                  </w:r>
                </w:p>
              </w:tc>
              <w:tc>
                <w:tcPr>
                  <w:tcW w:w="69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25</w:t>
                  </w:r>
                </w:p>
              </w:tc>
              <w:tc>
                <w:tcPr>
                  <w:tcW w:w="1120"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364"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600" w:type="dxa"/>
                </w:tcPr>
                <w:p>
                  <w:pPr>
                    <w:rPr>
                      <w:rFonts w:hint="default"/>
                      <w:highlight w:val="none"/>
                      <w:lang w:val="en-US"/>
                    </w:rPr>
                  </w:pPr>
                  <w:r>
                    <w:rPr>
                      <w:rFonts w:hint="eastAsia"/>
                      <w:highlight w:val="none"/>
                      <w:lang w:val="en-US" w:eastAsia="zh-CN"/>
                    </w:rPr>
                    <w:t>培训，确认及验证，客户投诉处理等</w:t>
                  </w:r>
                </w:p>
              </w:tc>
              <w:tc>
                <w:tcPr>
                  <w:tcW w:w="88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仓储</w:t>
                  </w:r>
                </w:p>
              </w:tc>
              <w:tc>
                <w:tcPr>
                  <w:tcW w:w="1132" w:type="dxa"/>
                </w:tcPr>
                <w:p>
                  <w:pPr>
                    <w:rPr>
                      <w:rFonts w:hint="default" w:eastAsia="宋体"/>
                      <w:highlight w:val="none"/>
                      <w:lang w:val="en-US" w:eastAsia="zh-CN"/>
                    </w:rPr>
                  </w:pPr>
                  <w:r>
                    <w:rPr>
                      <w:rFonts w:hint="eastAsia"/>
                      <w:highlight w:val="none"/>
                      <w:lang w:val="en-US" w:eastAsia="zh-CN"/>
                    </w:rPr>
                    <w:t>丁燕娟</w:t>
                  </w:r>
                </w:p>
              </w:tc>
              <w:tc>
                <w:tcPr>
                  <w:tcW w:w="1132" w:type="dxa"/>
                  <w:vAlign w:val="top"/>
                </w:tcPr>
                <w:p>
                  <w:pP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高中</w:t>
                  </w:r>
                </w:p>
              </w:tc>
              <w:tc>
                <w:tcPr>
                  <w:tcW w:w="69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23</w:t>
                  </w:r>
                </w:p>
              </w:tc>
              <w:tc>
                <w:tcPr>
                  <w:tcW w:w="1120"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364"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600" w:type="dxa"/>
                </w:tcPr>
                <w:p>
                  <w:pPr>
                    <w:rPr>
                      <w:rFonts w:hint="default" w:eastAsia="宋体"/>
                      <w:highlight w:val="none"/>
                      <w:lang w:val="en-US" w:eastAsia="zh-CN"/>
                    </w:rPr>
                  </w:pPr>
                  <w:r>
                    <w:rPr>
                      <w:rFonts w:hint="eastAsia"/>
                      <w:highlight w:val="none"/>
                      <w:lang w:val="en-US" w:eastAsia="zh-CN"/>
                    </w:rPr>
                    <w:t>培训，确认及验证，仓库管理等</w:t>
                  </w:r>
                </w:p>
              </w:tc>
              <w:tc>
                <w:tcPr>
                  <w:tcW w:w="88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运输</w:t>
                  </w:r>
                </w:p>
              </w:tc>
              <w:tc>
                <w:tcPr>
                  <w:tcW w:w="1132" w:type="dxa"/>
                </w:tcPr>
                <w:p>
                  <w:pPr>
                    <w:rPr>
                      <w:highlight w:val="none"/>
                    </w:rPr>
                  </w:pPr>
                  <w:r>
                    <w:rPr>
                      <w:rFonts w:hint="eastAsia"/>
                      <w:highlight w:val="none"/>
                      <w:lang w:val="en-US" w:eastAsia="zh-CN"/>
                    </w:rPr>
                    <w:t>章学泳</w:t>
                  </w:r>
                </w:p>
              </w:tc>
              <w:tc>
                <w:tcPr>
                  <w:tcW w:w="1132"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高中</w:t>
                  </w:r>
                </w:p>
              </w:tc>
              <w:tc>
                <w:tcPr>
                  <w:tcW w:w="694"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25</w:t>
                  </w:r>
                </w:p>
              </w:tc>
              <w:tc>
                <w:tcPr>
                  <w:tcW w:w="1120"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rPr>
                    <w:sym w:font="Wingdings" w:char="00A8"/>
                  </w:r>
                  <w:r>
                    <w:rPr>
                      <w:rFonts w:hint="eastAsia"/>
                      <w:highlight w:val="none"/>
                    </w:rPr>
                    <w:t>否</w:t>
                  </w:r>
                </w:p>
              </w:tc>
              <w:tc>
                <w:tcPr>
                  <w:tcW w:w="1364" w:type="dxa"/>
                  <w:vAlign w:val="top"/>
                </w:tcPr>
                <w:p>
                  <w:pPr>
                    <w:rPr>
                      <w:highlight w:val="none"/>
                    </w:rPr>
                  </w:pPr>
                  <w:r>
                    <w:rPr>
                      <w:rFonts w:hint="eastAsia"/>
                      <w:highlight w:val="none"/>
                    </w:rPr>
                    <w:sym w:font="Wingdings" w:char="00FE"/>
                  </w:r>
                  <w:r>
                    <w:rPr>
                      <w:rFonts w:hint="eastAsia"/>
                      <w:highlight w:val="none"/>
                    </w:rPr>
                    <w:t>是</w:t>
                  </w:r>
                  <w:r>
                    <w:rPr>
                      <w:rFonts w:hint="eastAsia"/>
                      <w:highlight w:val="none"/>
                      <w:lang w:val="en-US" w:eastAsia="zh-CN"/>
                    </w:rPr>
                    <w:t xml:space="preserve"> </w:t>
                  </w:r>
                  <w:r>
                    <w:rPr>
                      <w:rFonts w:hint="eastAsia"/>
                      <w:highlight w:val="none"/>
                    </w:rPr>
                    <w:sym w:font="Wingdings" w:char="00A8"/>
                  </w:r>
                  <w:r>
                    <w:rPr>
                      <w:rFonts w:hint="eastAsia"/>
                      <w:highlight w:val="none"/>
                    </w:rPr>
                    <w:t>否</w:t>
                  </w:r>
                </w:p>
              </w:tc>
              <w:tc>
                <w:tcPr>
                  <w:tcW w:w="1600" w:type="dxa"/>
                </w:tcPr>
                <w:p>
                  <w:pPr>
                    <w:rPr>
                      <w:rFonts w:hint="default" w:eastAsia="宋体"/>
                      <w:highlight w:val="none"/>
                      <w:lang w:val="en-US" w:eastAsia="zh-CN"/>
                    </w:rPr>
                  </w:pPr>
                  <w:r>
                    <w:rPr>
                      <w:rFonts w:hint="eastAsia"/>
                      <w:highlight w:val="none"/>
                      <w:lang w:val="en-US" w:eastAsia="zh-CN"/>
                    </w:rPr>
                    <w:t>培训，运输过程管理等</w:t>
                  </w:r>
                </w:p>
              </w:tc>
              <w:tc>
                <w:tcPr>
                  <w:tcW w:w="88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yellow"/>
                    </w:rPr>
                  </w:pPr>
                </w:p>
              </w:tc>
              <w:tc>
                <w:tcPr>
                  <w:tcW w:w="1132" w:type="dxa"/>
                </w:tcPr>
                <w:p>
                  <w:pPr>
                    <w:rPr>
                      <w:highlight w:val="yellow"/>
                    </w:rPr>
                  </w:pPr>
                </w:p>
              </w:tc>
              <w:tc>
                <w:tcPr>
                  <w:tcW w:w="1132" w:type="dxa"/>
                </w:tcPr>
                <w:p>
                  <w:pPr>
                    <w:rPr>
                      <w:highlight w:val="yellow"/>
                    </w:rPr>
                  </w:pPr>
                </w:p>
              </w:tc>
              <w:tc>
                <w:tcPr>
                  <w:tcW w:w="694" w:type="dxa"/>
                </w:tcPr>
                <w:p>
                  <w:pPr>
                    <w:rPr>
                      <w:highlight w:val="yellow"/>
                    </w:rPr>
                  </w:pPr>
                </w:p>
              </w:tc>
              <w:tc>
                <w:tcPr>
                  <w:tcW w:w="1120" w:type="dxa"/>
                </w:tcPr>
                <w:p>
                  <w:pPr>
                    <w:rPr>
                      <w:highlight w:val="yellow"/>
                    </w:rPr>
                  </w:pPr>
                </w:p>
              </w:tc>
              <w:tc>
                <w:tcPr>
                  <w:tcW w:w="1364" w:type="dxa"/>
                </w:tcPr>
                <w:p>
                  <w:pPr>
                    <w:rPr>
                      <w:highlight w:val="yellow"/>
                    </w:rPr>
                  </w:pPr>
                </w:p>
              </w:tc>
              <w:tc>
                <w:tcPr>
                  <w:tcW w:w="1600" w:type="dxa"/>
                </w:tcPr>
                <w:p>
                  <w:pPr>
                    <w:rPr>
                      <w:highlight w:val="yellow"/>
                    </w:rPr>
                  </w:pPr>
                </w:p>
              </w:tc>
              <w:tc>
                <w:tcPr>
                  <w:tcW w:w="884" w:type="dxa"/>
                </w:tcPr>
                <w:p>
                  <w:pPr>
                    <w:rPr>
                      <w:highlight w:val="yellow"/>
                    </w:rPr>
                  </w:pPr>
                </w:p>
              </w:tc>
            </w:tr>
          </w:tbl>
          <w:p>
            <w:pPr>
              <w:pStyle w:val="14"/>
              <w:rPr>
                <w:rFonts w:hint="eastAsia"/>
              </w:rPr>
            </w:pPr>
          </w:p>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pPr>
              <w:rPr>
                <w:rFonts w:hint="eastAsia"/>
              </w:rPr>
            </w:pPr>
            <w:r>
              <w:rPr>
                <w:rFonts w:hint="eastAsia"/>
              </w:rPr>
              <w:t>H</w:t>
            </w:r>
            <w:r>
              <w:t>ACCP</w:t>
            </w:r>
            <w:r>
              <w:rPr>
                <w:rFonts w:hint="eastAsia"/>
              </w:rPr>
              <w:t>小组成员应具有与企业的产品、过程、所涉及危害相关的专业知识和经验，并经过适当培训。</w:t>
            </w:r>
          </w:p>
          <w:p>
            <w:pPr>
              <w:pStyle w:val="14"/>
            </w:pPr>
          </w:p>
          <w:p>
            <w:r>
              <w:rPr>
                <w:rFonts w:hint="eastAsia"/>
              </w:rPr>
              <w:t>保持HACCP小组成员的学历、经历、培训、批准以及活动的记录。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w:t>
            </w:r>
            <w:r>
              <w:rPr>
                <w:rFonts w:hint="eastAsia"/>
                <w:u w:val="single"/>
              </w:rPr>
              <w:t xml:space="preserve"> </w:t>
            </w:r>
            <w:r>
              <w:rPr>
                <w:rFonts w:hint="eastAsia"/>
                <w:u w:val="single"/>
                <w:lang w:val="en-US" w:eastAsia="zh-CN"/>
              </w:rPr>
              <w:t xml:space="preserve">章军芽女士 </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原料、食品添加剂、食品相关产品</w:t>
            </w:r>
          </w:p>
        </w:tc>
        <w:tc>
          <w:tcPr>
            <w:tcW w:w="1230" w:type="dxa"/>
            <w:gridSpan w:val="3"/>
            <w:vMerge w:val="restart"/>
            <w:shd w:val="clear" w:color="auto" w:fill="auto"/>
          </w:tcPr>
          <w:p>
            <w:pPr>
              <w:rPr>
                <w:rFonts w:hint="eastAsia" w:eastAsia="宋体"/>
                <w:lang w:val="en-US" w:eastAsia="zh-CN"/>
              </w:rPr>
            </w:pPr>
            <w:r>
              <w:rPr>
                <w:rFonts w:hint="eastAsia"/>
                <w:lang w:val="en-US" w:eastAsia="zh-CN"/>
              </w:rPr>
              <w:t>H（v1.0）</w:t>
            </w:r>
            <w:r>
              <w:rPr>
                <w:rFonts w:hint="eastAsia"/>
              </w:rPr>
              <w:t xml:space="preserve">4.2.2.1  </w:t>
            </w:r>
          </w:p>
        </w:tc>
        <w:tc>
          <w:tcPr>
            <w:tcW w:w="939"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rPr>
              <w:t>H</w:t>
            </w:r>
            <w:r>
              <w:t>ACCP</w:t>
            </w:r>
            <w:r>
              <w:rPr>
                <w:rFonts w:hint="eastAsia"/>
              </w:rPr>
              <w:t xml:space="preserve">手册 </w:t>
            </w:r>
            <w:r>
              <w:rPr>
                <w:rFonts w:hint="eastAsia"/>
                <w:lang w:val="en-US" w:eastAsia="zh-CN"/>
              </w:rPr>
              <w:t>4.2.2条款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小组应针对原料、食品添加剂、食品相关产品，识别并确定进行危害分析所需的信息，包括下列内容：</w:t>
            </w:r>
          </w:p>
          <w:p>
            <w:pPr>
              <w:tabs>
                <w:tab w:val="right" w:pos="3119"/>
              </w:tabs>
            </w:pPr>
            <w:r>
              <w:rPr>
                <w:rFonts w:hint="eastAsia"/>
              </w:rPr>
              <w:sym w:font="Wingdings" w:char="00FE"/>
            </w:r>
            <w:r>
              <w:rPr>
                <w:rFonts w:hint="eastAsia"/>
                <w:lang w:val="en-GB"/>
              </w:rPr>
              <w:t xml:space="preserve"> </w:t>
            </w:r>
            <w:r>
              <w:rPr>
                <w:rFonts w:hint="eastAsia"/>
              </w:rPr>
              <w:t>原料名称；</w:t>
            </w:r>
          </w:p>
          <w:p>
            <w:pPr>
              <w:tabs>
                <w:tab w:val="right" w:pos="3119"/>
              </w:tabs>
            </w:pPr>
            <w:r>
              <w:rPr>
                <w:rFonts w:hint="eastAsia"/>
              </w:rPr>
              <w:sym w:font="Wingdings" w:char="00FE"/>
            </w:r>
            <w:r>
              <w:rPr>
                <w:rFonts w:hint="eastAsia"/>
                <w:lang w:val="en-GB"/>
              </w:rPr>
              <w:t xml:space="preserve"> </w:t>
            </w:r>
            <w:r>
              <w:rPr>
                <w:rFonts w:hint="eastAsia"/>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rFonts w:hint="eastAsia"/>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10"/>
              <w:rPr>
                <w:lang w:val="en-GB"/>
              </w:rPr>
            </w:pPr>
          </w:p>
          <w:p>
            <w:pPr>
              <w:rPr>
                <w:b/>
                <w:bCs/>
                <w:color w:val="0000FF"/>
                <w:highlight w:val="lightGray"/>
              </w:rPr>
            </w:pPr>
            <w:r>
              <w:rPr>
                <w:rFonts w:hint="eastAsia"/>
                <w:b/>
                <w:bCs/>
                <w:color w:val="0000FF"/>
                <w:highlight w:val="lightGray"/>
              </w:rPr>
              <w:t>抽查原材料、辅料及产品接触材料《特性描述》</w:t>
            </w:r>
          </w:p>
          <w:p>
            <w:r>
              <w:rPr>
                <w:rFonts w:hint="eastAsia"/>
              </w:rPr>
              <w:t>原材料：</w:t>
            </w:r>
            <w:r>
              <w:rPr>
                <w:rFonts w:hint="eastAsia"/>
                <w:u w:val="single"/>
              </w:rPr>
              <w:t xml:space="preserve">  </w:t>
            </w:r>
            <w:r>
              <w:rPr>
                <w:rFonts w:hint="eastAsia"/>
                <w:u w:val="single"/>
                <w:lang w:val="en-US" w:eastAsia="zh-CN"/>
              </w:rPr>
              <w:t xml:space="preserve">大米、浓缩柠檬汁、荔枝原浆、蒸馏酒（伏特加）、乌龙茶、杭白菊、干制红枣、、红糖、蜂蜜、红豆、人参、枸杞、红花生、胡萝卜、决明子等   </w:t>
            </w:r>
            <w:r>
              <w:rPr>
                <w:u w:val="single"/>
              </w:rPr>
              <w:t xml:space="preserve">                    </w:t>
            </w:r>
            <w:r>
              <w:rPr>
                <w:rFonts w:hint="eastAsia"/>
                <w:u w:val="single"/>
              </w:rPr>
              <w:t xml:space="preserve">     </w:t>
            </w:r>
          </w:p>
          <w:p>
            <w:r>
              <w:rPr>
                <w:rFonts w:hint="eastAsia"/>
              </w:rPr>
              <w:t>食品添加剂：</w:t>
            </w:r>
            <w:r>
              <w:rPr>
                <w:rFonts w:hint="eastAsia"/>
                <w:u w:val="single"/>
                <w:lang w:val="en-US" w:eastAsia="zh-CN"/>
              </w:rPr>
              <w:t xml:space="preserve">碳酸钙、食用香精、 </w:t>
            </w:r>
            <w:r>
              <w:rPr>
                <w:rFonts w:hint="eastAsia"/>
                <w:u w:val="single"/>
              </w:rPr>
              <w:t xml:space="preserve">        </w:t>
            </w:r>
            <w:r>
              <w:rPr>
                <w:rFonts w:hint="eastAsia"/>
              </w:rPr>
              <w:t xml:space="preserve"> </w:t>
            </w:r>
          </w:p>
          <w:p>
            <w:pPr>
              <w:rPr>
                <w:u w:val="single"/>
              </w:rPr>
            </w:pPr>
            <w:r>
              <w:rPr>
                <w:rFonts w:hint="eastAsia"/>
              </w:rPr>
              <w:t>辅助材料：</w:t>
            </w:r>
            <w:r>
              <w:rPr>
                <w:rFonts w:hint="eastAsia"/>
                <w:u w:val="single"/>
              </w:rPr>
              <w:t xml:space="preserve"> </w:t>
            </w:r>
            <w:r>
              <w:rPr>
                <w:rFonts w:hint="eastAsia"/>
                <w:u w:val="single"/>
                <w:lang w:val="en-US" w:eastAsia="zh-CN"/>
              </w:rPr>
              <w:t>葡萄干、麦芽糊精</w:t>
            </w:r>
            <w:r>
              <w:rPr>
                <w:u w:val="single"/>
              </w:rPr>
              <w:t xml:space="preserve"> </w:t>
            </w:r>
            <w:r>
              <w:rPr>
                <w:rFonts w:hint="eastAsia"/>
                <w:u w:val="single"/>
                <w:lang w:val="en-US" w:eastAsia="zh-CN"/>
              </w:rPr>
              <w:t xml:space="preserve">            </w:t>
            </w:r>
            <w:r>
              <w:rPr>
                <w:u w:val="single"/>
              </w:rPr>
              <w:t xml:space="preserve">   </w:t>
            </w:r>
          </w:p>
          <w:p>
            <w:r>
              <w:rPr>
                <w:rFonts w:hint="eastAsia"/>
              </w:rPr>
              <w:t>食品包装材料：</w:t>
            </w:r>
            <w:r>
              <w:rPr>
                <w:rFonts w:hint="eastAsia"/>
                <w:u w:val="single"/>
              </w:rPr>
              <w:t xml:space="preserve"> </w:t>
            </w:r>
            <w:r>
              <w:rPr>
                <w:rFonts w:hint="eastAsia"/>
                <w:u w:val="single"/>
                <w:lang w:val="en-US" w:eastAsia="zh-CN"/>
              </w:rPr>
              <w:t>空罐/盖、玻璃瓶/金属盖、食品用塑料包装复合膜袋（高温复合袋）、铝塑封口膜、淋膜纸板、多层复合塑料膜、PET网</w:t>
            </w:r>
            <w:r>
              <w:rPr>
                <w:rFonts w:hint="eastAsia"/>
                <w:u w:val="single"/>
              </w:rPr>
              <w:t xml:space="preserve">  </w:t>
            </w:r>
            <w:r>
              <w:rPr>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10"/>
              <w:ind w:left="0" w:leftChars="0" w:firstLine="0" w:firstLineChars="0"/>
              <w:rPr>
                <w:rFonts w:hint="default" w:eastAsia="宋体"/>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终产品</w:t>
            </w:r>
          </w:p>
        </w:tc>
        <w:tc>
          <w:tcPr>
            <w:tcW w:w="1230" w:type="dxa"/>
            <w:gridSpan w:val="3"/>
            <w:vMerge w:val="restart"/>
            <w:shd w:val="clear" w:color="auto" w:fill="auto"/>
          </w:tcPr>
          <w:p>
            <w:r>
              <w:rPr>
                <w:rFonts w:hint="eastAsia"/>
                <w:lang w:val="en-US" w:eastAsia="zh-CN"/>
              </w:rPr>
              <w:t>H（v1.0）</w:t>
            </w:r>
            <w:r>
              <w:rPr>
                <w:rFonts w:hint="eastAsia"/>
              </w:rPr>
              <w:t xml:space="preserve">4.2.2.2  </w:t>
            </w:r>
          </w:p>
          <w:p/>
        </w:tc>
        <w:tc>
          <w:tcPr>
            <w:tcW w:w="939"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val="en-US" w:eastAsia="zh-CN"/>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b/>
              </w:rPr>
            </w:pPr>
            <w:r>
              <w:rPr>
                <w:rFonts w:hint="eastAsia"/>
                <w:b/>
              </w:rPr>
              <w:t>终产品：</w:t>
            </w:r>
            <w:r>
              <w:rPr>
                <w:rFonts w:hint="eastAsia"/>
                <w:u w:val="single"/>
              </w:rPr>
              <w:t xml:space="preserve"> </w:t>
            </w:r>
            <w:r>
              <w:rPr>
                <w:rFonts w:hint="eastAsia"/>
                <w:b/>
                <w:bCs/>
                <w:u w:val="single"/>
                <w:lang w:val="en-US" w:eastAsia="zh-CN"/>
              </w:rPr>
              <w:t>谷物碾磨加工品（大米粉）、配制酒（露酒）、固体饮料（果蔬固体饮料、咖啡固体饮料、其他固体饮料）、其他饮料（咖啡（类）饮料、植物饮料、风味饮料）、袋泡调味茶</w:t>
            </w:r>
            <w:r>
              <w:rPr>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预期用途的确定</w:t>
            </w:r>
          </w:p>
          <w:p/>
        </w:tc>
        <w:tc>
          <w:tcPr>
            <w:tcW w:w="1230" w:type="dxa"/>
            <w:gridSpan w:val="3"/>
            <w:vMerge w:val="restart"/>
            <w:shd w:val="clear" w:color="auto" w:fill="auto"/>
          </w:tcPr>
          <w:p>
            <w:r>
              <w:rPr>
                <w:rFonts w:hint="eastAsia"/>
                <w:lang w:val="en-US" w:eastAsia="zh-CN"/>
              </w:rPr>
              <w:t>H（v1.0）</w:t>
            </w:r>
            <w:r>
              <w:rPr>
                <w:rFonts w:hint="eastAsia"/>
              </w:rPr>
              <w:t xml:space="preserve">4.2.3  </w:t>
            </w:r>
          </w:p>
          <w:p/>
        </w:tc>
        <w:tc>
          <w:tcPr>
            <w:tcW w:w="939"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见《外来文件清单》和电子版文件</w:t>
            </w:r>
          </w:p>
          <w:p/>
          <w:p>
            <w:pPr>
              <w:numPr>
                <w:ilvl w:val="0"/>
                <w:numId w:val="1"/>
              </w:numPr>
            </w:pPr>
            <w:r>
              <w:rPr>
                <w:rFonts w:hint="eastAsia"/>
              </w:rPr>
              <w:t>终产品的预期用途和储藏条件，以及保质期；</w:t>
            </w:r>
          </w:p>
          <w:p>
            <w:pPr>
              <w:ind w:firstLine="210" w:firstLineChars="100"/>
              <w:rPr>
                <w:color w:val="0000FF"/>
                <w:u w:val="single"/>
              </w:rPr>
            </w:pPr>
            <w:r>
              <w:rPr>
                <w:rFonts w:hint="eastAsia"/>
                <w:color w:val="0000FF"/>
              </w:rPr>
              <w:t>产品的预期用途，为</w:t>
            </w:r>
            <w:r>
              <w:rPr>
                <w:rFonts w:hint="eastAsia"/>
                <w:color w:val="0000FF"/>
                <w:u w:val="single"/>
              </w:rPr>
              <w:t xml:space="preserve">  </w:t>
            </w:r>
            <w:r>
              <w:rPr>
                <w:rFonts w:hint="eastAsia"/>
                <w:color w:val="0000FF"/>
                <w:u w:val="single"/>
                <w:lang w:val="en-US" w:eastAsia="zh-CN"/>
              </w:rPr>
              <w:t>食用，批发商及普通大众</w:t>
            </w:r>
            <w:r>
              <w:rPr>
                <w:b/>
                <w:bCs/>
                <w:color w:val="0000FF"/>
                <w:u w:val="single"/>
              </w:rPr>
              <w:t xml:space="preserve">   </w:t>
            </w:r>
            <w:r>
              <w:rPr>
                <w:rFonts w:hint="eastAsia"/>
                <w:b/>
                <w:bCs/>
                <w:color w:val="0000FF"/>
                <w:u w:val="single"/>
              </w:rPr>
              <w:t xml:space="preserve">  </w:t>
            </w:r>
          </w:p>
          <w:p>
            <w:pPr>
              <w:rPr>
                <w:color w:val="0000FF"/>
              </w:rPr>
            </w:pPr>
            <w:r>
              <w:rPr>
                <w:rFonts w:hint="eastAsia"/>
                <w:color w:val="0000FF"/>
              </w:rPr>
              <w:t xml:space="preserve"> </w:t>
            </w:r>
            <w:r>
              <w:rPr>
                <w:color w:val="0000FF"/>
              </w:rPr>
              <w:t xml:space="preserve"> </w:t>
            </w:r>
            <w:r>
              <w:rPr>
                <w:rFonts w:hint="eastAsia"/>
                <w:color w:val="0000FF"/>
              </w:rPr>
              <w:t xml:space="preserve">产品的储藏条件，为 </w:t>
            </w:r>
            <w:r>
              <w:rPr>
                <w:color w:val="0000FF"/>
                <w:u w:val="single"/>
              </w:rPr>
              <w:t xml:space="preserve"> </w:t>
            </w:r>
            <w:r>
              <w:rPr>
                <w:rFonts w:hint="eastAsia"/>
                <w:color w:val="0000FF"/>
                <w:u w:val="single"/>
                <w:lang w:val="en-US" w:eastAsia="zh-CN"/>
              </w:rPr>
              <w:t>常温，避光</w:t>
            </w:r>
            <w:r>
              <w:rPr>
                <w:color w:val="0000FF"/>
                <w:u w:val="single"/>
              </w:rPr>
              <w:t xml:space="preserve">   </w:t>
            </w:r>
          </w:p>
          <w:p>
            <w:pPr>
              <w:ind w:firstLine="210" w:firstLineChars="100"/>
              <w:rPr>
                <w:color w:val="0000FF"/>
                <w:highlight w:val="none"/>
                <w:u w:val="single"/>
              </w:rPr>
            </w:pPr>
            <w:r>
              <w:rPr>
                <w:rFonts w:hint="eastAsia"/>
                <w:color w:val="0000FF"/>
                <w:highlight w:val="none"/>
              </w:rPr>
              <w:t xml:space="preserve">产品的保质期，为 </w:t>
            </w:r>
            <w:r>
              <w:rPr>
                <w:color w:val="0000FF"/>
                <w:highlight w:val="none"/>
                <w:u w:val="single"/>
              </w:rPr>
              <w:t xml:space="preserve"> </w:t>
            </w:r>
            <w:r>
              <w:rPr>
                <w:rFonts w:hint="eastAsia"/>
                <w:color w:val="0000FF"/>
                <w:highlight w:val="none"/>
                <w:u w:val="single"/>
              </w:rPr>
              <w:t>袋泡</w:t>
            </w:r>
            <w:r>
              <w:rPr>
                <w:rFonts w:hint="eastAsia"/>
                <w:color w:val="0000FF"/>
                <w:highlight w:val="none"/>
                <w:u w:val="single"/>
                <w:lang w:val="en-US" w:eastAsia="zh-CN"/>
              </w:rPr>
              <w:t>调味</w:t>
            </w:r>
            <w:r>
              <w:rPr>
                <w:rFonts w:hint="eastAsia"/>
                <w:color w:val="0000FF"/>
                <w:highlight w:val="none"/>
                <w:u w:val="single"/>
              </w:rPr>
              <w:t>茶：12个月；</w:t>
            </w:r>
            <w:r>
              <w:rPr>
                <w:rFonts w:hint="eastAsia"/>
                <w:color w:val="0000FF"/>
                <w:highlight w:val="none"/>
                <w:u w:val="single"/>
                <w:lang w:val="en-US" w:eastAsia="zh-CN"/>
              </w:rPr>
              <w:t>配制酒（露酒）</w:t>
            </w:r>
            <w:r>
              <w:rPr>
                <w:rFonts w:hint="eastAsia"/>
                <w:color w:val="0000FF"/>
                <w:highlight w:val="none"/>
                <w:u w:val="single"/>
              </w:rPr>
              <w:t>：12个月；果蔬粉</w:t>
            </w:r>
            <w:r>
              <w:rPr>
                <w:rFonts w:hint="eastAsia"/>
                <w:color w:val="0000FF"/>
                <w:highlight w:val="none"/>
                <w:u w:val="single"/>
                <w:lang w:eastAsia="zh-CN"/>
              </w:rPr>
              <w:t>【</w:t>
            </w:r>
            <w:r>
              <w:rPr>
                <w:rFonts w:hint="eastAsia"/>
                <w:color w:val="0000FF"/>
                <w:highlight w:val="none"/>
                <w:u w:val="single"/>
                <w:lang w:val="en-US" w:eastAsia="zh-CN"/>
              </w:rPr>
              <w:t>固体饮料</w:t>
            </w:r>
            <w:r>
              <w:rPr>
                <w:rFonts w:hint="eastAsia"/>
                <w:color w:val="0000FF"/>
                <w:highlight w:val="none"/>
                <w:u w:val="single"/>
                <w:lang w:eastAsia="zh-CN"/>
              </w:rPr>
              <w:t>】</w:t>
            </w:r>
            <w:r>
              <w:rPr>
                <w:rFonts w:hint="eastAsia"/>
                <w:color w:val="0000FF"/>
                <w:highlight w:val="none"/>
                <w:u w:val="single"/>
              </w:rPr>
              <w:t>：24个月；咖啡固体饮料：12个月；大米粉</w:t>
            </w:r>
            <w:r>
              <w:rPr>
                <w:rFonts w:hint="eastAsia"/>
                <w:color w:val="0000FF"/>
                <w:highlight w:val="none"/>
                <w:u w:val="single"/>
                <w:lang w:eastAsia="zh-CN"/>
              </w:rPr>
              <w:t>（</w:t>
            </w:r>
            <w:r>
              <w:rPr>
                <w:rFonts w:hint="eastAsia"/>
                <w:color w:val="0000FF"/>
                <w:highlight w:val="none"/>
                <w:u w:val="single"/>
                <w:lang w:val="en-US" w:eastAsia="zh-CN"/>
              </w:rPr>
              <w:t>谷物碾磨加工品）</w:t>
            </w:r>
            <w:r>
              <w:rPr>
                <w:rFonts w:hint="eastAsia"/>
                <w:color w:val="0000FF"/>
                <w:highlight w:val="none"/>
                <w:u w:val="single"/>
              </w:rPr>
              <w:t>：12个月；人参水</w:t>
            </w:r>
            <w:r>
              <w:rPr>
                <w:rFonts w:hint="eastAsia"/>
                <w:color w:val="0000FF"/>
                <w:highlight w:val="none"/>
                <w:u w:val="single"/>
                <w:lang w:eastAsia="zh-CN"/>
              </w:rPr>
              <w:t>（</w:t>
            </w:r>
            <w:r>
              <w:rPr>
                <w:rFonts w:hint="eastAsia"/>
                <w:color w:val="0000FF"/>
                <w:highlight w:val="none"/>
                <w:u w:val="single"/>
                <w:lang w:val="en-US" w:eastAsia="zh-CN"/>
              </w:rPr>
              <w:t>植物饮料）</w:t>
            </w:r>
            <w:r>
              <w:rPr>
                <w:rFonts w:hint="eastAsia"/>
                <w:color w:val="0000FF"/>
                <w:highlight w:val="none"/>
                <w:u w:val="single"/>
              </w:rPr>
              <w:t>：6个月；五红水</w:t>
            </w:r>
            <w:r>
              <w:rPr>
                <w:rFonts w:hint="eastAsia"/>
                <w:color w:val="0000FF"/>
                <w:highlight w:val="none"/>
                <w:u w:val="single"/>
                <w:lang w:eastAsia="zh-CN"/>
              </w:rPr>
              <w:t>（</w:t>
            </w:r>
            <w:r>
              <w:rPr>
                <w:rFonts w:hint="eastAsia"/>
                <w:color w:val="0000FF"/>
                <w:highlight w:val="none"/>
                <w:u w:val="single"/>
                <w:lang w:val="en-US" w:eastAsia="zh-CN"/>
              </w:rPr>
              <w:t>风味饮料）</w:t>
            </w:r>
            <w:r>
              <w:rPr>
                <w:rFonts w:hint="eastAsia"/>
                <w:color w:val="0000FF"/>
                <w:highlight w:val="none"/>
                <w:u w:val="single"/>
              </w:rPr>
              <w:t>：6个月；植物固体饮料：24个月；咖啡饮料：12个月</w:t>
            </w:r>
            <w:r>
              <w:rPr>
                <w:color w:val="0000FF"/>
                <w:highlight w:val="none"/>
                <w:u w:val="single"/>
              </w:rPr>
              <w:t xml:space="preserve">    </w:t>
            </w:r>
          </w:p>
          <w:p>
            <w:pPr>
              <w:numPr>
                <w:ilvl w:val="0"/>
                <w:numId w:val="1"/>
              </w:numPr>
            </w:pPr>
            <w:r>
              <w:rPr>
                <w:rFonts w:hint="eastAsia"/>
              </w:rPr>
              <w:t>终产品预期的食用或使用方式</w:t>
            </w:r>
          </w:p>
          <w:p>
            <w:pPr>
              <w:rPr>
                <w:color w:val="0000FF"/>
                <w:sz w:val="21"/>
                <w:szCs w:val="21"/>
              </w:rPr>
            </w:pPr>
            <w:r>
              <w:rPr>
                <w:rFonts w:hint="eastAsia"/>
              </w:rPr>
              <w:t xml:space="preserve"> </w:t>
            </w:r>
            <w:r>
              <w:rPr>
                <w:color w:val="0000FF"/>
              </w:rPr>
              <w:t xml:space="preserve">  </w:t>
            </w:r>
            <w:r>
              <w:rPr>
                <w:rFonts w:hint="eastAsia"/>
                <w:color w:val="0000FF"/>
              </w:rPr>
              <w:sym w:font="Wingdings" w:char="00FE"/>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A8"/>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FE"/>
            </w:r>
            <w:r>
              <w:rPr>
                <w:rFonts w:hint="eastAsia"/>
                <w:color w:val="0000FF"/>
              </w:rPr>
              <w:t>其他</w:t>
            </w:r>
            <w:r>
              <w:rPr>
                <w:rFonts w:hint="eastAsia"/>
                <w:color w:val="0000FF"/>
                <w:lang w:eastAsia="zh-CN"/>
              </w:rPr>
              <w:t>——</w:t>
            </w:r>
            <w:r>
              <w:rPr>
                <w:rFonts w:hint="eastAsia"/>
                <w:color w:val="0000FF"/>
                <w:lang w:val="en-US" w:eastAsia="zh-CN"/>
              </w:rPr>
              <w:t>冲调或者按顾客需求进行</w:t>
            </w:r>
            <w:r>
              <w:rPr>
                <w:color w:val="0000FF"/>
                <w:sz w:val="21"/>
                <w:szCs w:val="21"/>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食用，直销、代销、经销  </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FE"/>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FE"/>
            </w:r>
            <w:r>
              <w:rPr>
                <w:rFonts w:hint="eastAsia"/>
                <w:color w:val="0000FF"/>
              </w:rPr>
              <w:t xml:space="preserve">易过敏者  </w:t>
            </w:r>
            <w:r>
              <w:rPr>
                <w:rFonts w:hint="eastAsia"/>
                <w:color w:val="0000FF"/>
              </w:rPr>
              <w:sym w:font="Wingdings" w:char="00A8"/>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pPr>
              <w:rPr>
                <w:rFonts w:hint="default" w:eastAsia="宋体"/>
                <w:u w:val="single"/>
                <w:lang w:val="en-US" w:eastAsia="zh-CN"/>
              </w:rPr>
            </w:pPr>
            <w:r>
              <w:rPr>
                <w:rFonts w:hint="eastAsia"/>
              </w:rPr>
              <w:t>f）产品非预期（但极可能出现）的使用或使用方式</w:t>
            </w:r>
            <w:r>
              <w:rPr>
                <w:rFonts w:hint="eastAsia"/>
                <w:lang w:eastAsia="zh-CN"/>
              </w:rPr>
              <w:t>：</w:t>
            </w:r>
            <w:r>
              <w:rPr>
                <w:rFonts w:hint="eastAsia"/>
                <w:u w:val="single"/>
                <w:lang w:val="en-US" w:eastAsia="zh-CN"/>
              </w:rPr>
              <w:t>有胀瓶情况不得食用等 。</w:t>
            </w:r>
          </w:p>
          <w:p>
            <w:r>
              <w:rPr>
                <w:rFonts w:hint="eastAsia"/>
              </w:rPr>
              <w:t>g) 其他必要的信息，如</w:t>
            </w:r>
            <w:r>
              <w:rPr>
                <w:rFonts w:hint="eastAsia"/>
                <w:u w:val="single"/>
              </w:rPr>
              <w:t xml:space="preserve"> </w:t>
            </w:r>
            <w:r>
              <w:rPr>
                <w:u w:val="single"/>
              </w:rPr>
              <w:t xml:space="preserve"> </w:t>
            </w:r>
            <w:r>
              <w:rPr>
                <w:rFonts w:hint="eastAsia"/>
                <w:u w:val="single"/>
                <w:lang w:val="en-US" w:eastAsia="zh-CN"/>
              </w:rPr>
              <w:t>无</w:t>
            </w:r>
            <w:r>
              <w:rPr>
                <w:u w:val="single"/>
              </w:rPr>
              <w:t xml:space="preserve">           </w:t>
            </w:r>
          </w:p>
          <w:p/>
          <w:p>
            <w:pPr>
              <w:rPr>
                <w:b/>
                <w:bCs/>
                <w:u w:val="single"/>
              </w:rPr>
            </w:pPr>
            <w:r>
              <w:rPr>
                <w:rFonts w:hint="eastAsia"/>
              </w:rPr>
              <w:t>保持产品预期用途的记录，</w:t>
            </w:r>
            <w:r>
              <w:rPr>
                <w:rFonts w:hint="eastAsia"/>
                <w:u w:val="single"/>
              </w:rPr>
              <w:t>见《H</w:t>
            </w:r>
            <w:r>
              <w:rPr>
                <w:u w:val="single"/>
              </w:rPr>
              <w:t>ACCP</w:t>
            </w:r>
            <w:r>
              <w:rPr>
                <w:rFonts w:hint="eastAsia"/>
                <w:u w:val="single"/>
              </w:rPr>
              <w:t>计划》</w:t>
            </w:r>
            <w:r>
              <w:rPr>
                <w:rFonts w:hint="eastAsia"/>
              </w:rPr>
              <w:t>。</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过程描述及流程图的制定</w:t>
            </w:r>
          </w:p>
          <w:p/>
        </w:tc>
        <w:tc>
          <w:tcPr>
            <w:tcW w:w="1230" w:type="dxa"/>
            <w:gridSpan w:val="3"/>
            <w:vMerge w:val="restart"/>
            <w:shd w:val="clear" w:color="auto" w:fill="auto"/>
          </w:tcPr>
          <w:p>
            <w:r>
              <w:rPr>
                <w:rFonts w:hint="eastAsia"/>
                <w:lang w:val="en-US" w:eastAsia="zh-CN"/>
              </w:rPr>
              <w:t>H（V1.0）</w:t>
            </w:r>
            <w:r>
              <w:rPr>
                <w:rFonts w:hint="eastAsia"/>
              </w:rPr>
              <w:t xml:space="preserve">4.2.4  </w:t>
            </w:r>
          </w:p>
          <w:p>
            <w:pPr>
              <w:rPr>
                <w:rFonts w:hint="eastAsia" w:eastAsia="宋体"/>
                <w:lang w:val="en-US" w:eastAsia="zh-CN"/>
              </w:rPr>
            </w:pPr>
          </w:p>
        </w:tc>
        <w:tc>
          <w:tcPr>
            <w:tcW w:w="939"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rPr>
              <w:t>《H</w:t>
            </w:r>
            <w:r>
              <w:t>ACCP</w:t>
            </w:r>
            <w:r>
              <w:rPr>
                <w:rFonts w:hint="eastAsia"/>
              </w:rPr>
              <w:t>计划》的</w:t>
            </w:r>
            <w:r>
              <w:rPr>
                <w:rFonts w:hint="eastAsia"/>
                <w:lang w:val="en-US" w:eastAsia="zh-CN"/>
              </w:rPr>
              <w:t>第4章节</w:t>
            </w:r>
            <w:r>
              <w:rPr>
                <w:rFonts w:hint="eastAsia"/>
              </w:rPr>
              <w:t>、</w:t>
            </w:r>
            <w:r>
              <w:rPr>
                <w:rFonts w:hint="eastAsia"/>
              </w:rPr>
              <w:sym w:font="Wingdings" w:char="00FE"/>
            </w:r>
            <w:r>
              <w:rPr>
                <w:rFonts w:hint="eastAsia"/>
              </w:rPr>
              <w:t>《工艺叙述和流程图》</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b/>
                <w:bCs/>
                <w:u w:val="single"/>
                <w:lang w:val="en-US" w:eastAsia="zh-CN"/>
              </w:rPr>
              <w:t>HACCP计划</w:t>
            </w:r>
            <w:r>
              <w:rPr>
                <w:rFonts w:hint="eastAsia"/>
                <w:b/>
                <w:bCs/>
                <w:u w:val="single"/>
              </w:rPr>
              <w:t>）</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原材料、辅料、加工助剂、包装材料、公用工程和中间产品投入点；</w:t>
            </w:r>
          </w:p>
          <w:p>
            <w:pPr>
              <w:rPr>
                <w:rFonts w:hint="eastAsia"/>
              </w:rPr>
            </w:pPr>
            <w:r>
              <w:rPr>
                <w:rFonts w:hint="eastAsia"/>
              </w:rPr>
              <w:sym w:font="Wingdings" w:char="00FE"/>
            </w:r>
            <w:r>
              <w:rPr>
                <w:rFonts w:hint="eastAsia"/>
              </w:rPr>
              <w:t xml:space="preserve"> 返工点和循环点；</w:t>
            </w:r>
          </w:p>
          <w:p>
            <w:r>
              <w:rPr>
                <w:rFonts w:hint="eastAsia"/>
              </w:rPr>
              <w:sym w:font="Wingdings" w:char="00FE"/>
            </w:r>
            <w:r>
              <w:rPr>
                <w:rFonts w:hint="eastAsia"/>
              </w:rPr>
              <w:t xml:space="preserve"> 终产品、中间产品放行点和副产品、废弃物的排放点的排放点</w:t>
            </w:r>
          </w:p>
          <w:p>
            <w:r>
              <w:rPr>
                <w:rFonts w:hint="eastAsia"/>
              </w:rPr>
              <w:sym w:font="Wingdings" w:char="00A8"/>
            </w:r>
            <w:r>
              <w:t xml:space="preserve"> </w:t>
            </w:r>
            <w:r>
              <w:rPr>
                <w:rFonts w:hint="eastAsia"/>
              </w:rPr>
              <w:t>外部的过程和外包的内容（适宜时）</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FE"/>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 xml:space="preserve">给水网络图 </w:t>
            </w:r>
            <w:r>
              <w:t xml:space="preserve">    </w:t>
            </w:r>
            <w:r>
              <w:rPr>
                <w:rFonts w:hint="eastAsia"/>
              </w:rPr>
              <w:sym w:font="Wingdings" w:char="00FE"/>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lang w:val="en-US" w:eastAsia="zh-CN"/>
              </w:rPr>
              <w:t>HACCP计划第四章</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流程图的确认</w:t>
            </w:r>
          </w:p>
        </w:tc>
        <w:tc>
          <w:tcPr>
            <w:tcW w:w="1230" w:type="dxa"/>
            <w:gridSpan w:val="3"/>
            <w:vMerge w:val="restart"/>
            <w:shd w:val="clear" w:color="auto" w:fill="auto"/>
          </w:tcPr>
          <w:p>
            <w:r>
              <w:rPr>
                <w:rFonts w:hint="eastAsia"/>
                <w:lang w:val="en-US" w:eastAsia="zh-CN"/>
              </w:rPr>
              <w:t>H（V1.0）</w:t>
            </w:r>
            <w:r>
              <w:rPr>
                <w:rFonts w:hint="eastAsia"/>
              </w:rPr>
              <w:t xml:space="preserve">4.2.5 </w:t>
            </w:r>
          </w:p>
          <w:p/>
        </w:tc>
        <w:tc>
          <w:tcPr>
            <w:tcW w:w="939"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rPr>
              <w:t>《H</w:t>
            </w:r>
            <w:r>
              <w:t>ACCP</w:t>
            </w:r>
            <w:r>
              <w:rPr>
                <w:rFonts w:hint="eastAsia"/>
              </w:rPr>
              <w:t>计划》的</w:t>
            </w:r>
            <w:r>
              <w:rPr>
                <w:rFonts w:hint="eastAsia"/>
                <w:lang w:val="en-US" w:eastAsia="zh-CN"/>
              </w:rPr>
              <w:t>第4章节</w:t>
            </w:r>
            <w:r>
              <w:rPr>
                <w:rFonts w:hint="eastAsia"/>
              </w:rPr>
              <w:t>、</w:t>
            </w:r>
            <w:r>
              <w:rPr>
                <w:rFonts w:hint="eastAsia"/>
              </w:rPr>
              <w:sym w:font="Wingdings" w:char="00FE"/>
            </w:r>
            <w:r>
              <w:rPr>
                <w:rFonts w:hint="eastAsia"/>
              </w:rPr>
              <w:t>《工艺叙述和流程图》</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pStyle w:val="14"/>
              <w:rPr>
                <w:rFonts w:hint="eastAsia" w:eastAsia="宋体"/>
                <w:lang w:val="en-US" w:eastAsia="zh-CN"/>
              </w:rPr>
            </w:pPr>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pPr>
              <w:rPr>
                <w:b/>
                <w:bCs/>
              </w:rPr>
            </w:pPr>
            <w:r>
              <w:rPr>
                <w:rFonts w:hint="eastAsia"/>
                <w:b/>
                <w:bCs/>
              </w:rPr>
              <w:t>流程图现场确认</w:t>
            </w:r>
          </w:p>
          <w:p>
            <w:pPr>
              <w:tabs>
                <w:tab w:val="right" w:pos="3119"/>
              </w:tabs>
            </w:pPr>
            <w:r>
              <w:rPr>
                <w:rFonts w:hint="eastAsia"/>
                <w:lang w:val="en-GB"/>
              </w:rPr>
              <w:t>HACCP小组</w:t>
            </w:r>
            <w:r>
              <w:rPr>
                <w:rFonts w:hint="eastAsia"/>
              </w:rPr>
              <w:t>于</w:t>
            </w:r>
            <w:r>
              <w:rPr>
                <w:rFonts w:hint="eastAsia"/>
                <w:szCs w:val="21"/>
                <w:u w:val="single"/>
              </w:rPr>
              <w:t xml:space="preserve">  </w:t>
            </w:r>
            <w:r>
              <w:rPr>
                <w:rFonts w:hint="eastAsia"/>
                <w:szCs w:val="21"/>
                <w:u w:val="single"/>
                <w:lang w:val="en-US" w:eastAsia="zh-CN"/>
              </w:rPr>
              <w:t xml:space="preserve">2022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4</w:t>
            </w:r>
            <w:r>
              <w:rPr>
                <w:rFonts w:hint="eastAsia"/>
                <w:szCs w:val="21"/>
              </w:rPr>
              <w:t>月</w:t>
            </w:r>
            <w:r>
              <w:rPr>
                <w:rFonts w:hint="eastAsia"/>
                <w:szCs w:val="21"/>
                <w:u w:val="single"/>
              </w:rPr>
              <w:t xml:space="preserve">  </w:t>
            </w:r>
            <w:r>
              <w:rPr>
                <w:rFonts w:hint="eastAsia"/>
                <w:szCs w:val="21"/>
                <w:u w:val="single"/>
                <w:lang w:val="en-US" w:eastAsia="zh-CN"/>
              </w:rPr>
              <w:t>30</w:t>
            </w:r>
            <w:r>
              <w:rPr>
                <w:rFonts w:hint="eastAsia"/>
                <w:szCs w:val="21"/>
                <w:u w:val="single"/>
              </w:rPr>
              <w:t xml:space="preserve"> </w:t>
            </w:r>
            <w:r>
              <w:rPr>
                <w:rFonts w:hint="eastAsia"/>
                <w:szCs w:val="21"/>
              </w:rPr>
              <w:t>日</w:t>
            </w:r>
            <w:r>
              <w:rPr>
                <w:rFonts w:hint="eastAsia"/>
              </w:rPr>
              <w:t>在现场确认了流程图的准确性。</w:t>
            </w:r>
          </w:p>
          <w:p>
            <w:pPr>
              <w:tabs>
                <w:tab w:val="right" w:pos="3119"/>
              </w:tabs>
              <w:rPr>
                <w:lang w:val="en-GB"/>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pPr>
              <w:rPr>
                <w:rFonts w:hint="eastAsia" w:eastAsia="宋体"/>
                <w:highlight w:val="none"/>
                <w:lang w:val="en-US" w:eastAsia="zh-CN"/>
              </w:rPr>
            </w:pPr>
            <w:r>
              <w:rPr>
                <w:rFonts w:hint="eastAsia"/>
                <w:highlight w:val="none"/>
                <w:lang w:val="en-US" w:eastAsia="zh-CN"/>
              </w:rPr>
              <w:t>现场观察</w:t>
            </w:r>
          </w:p>
        </w:tc>
        <w:tc>
          <w:tcPr>
            <w:tcW w:w="9330" w:type="dxa"/>
            <w:gridSpan w:val="2"/>
            <w:shd w:val="clear" w:color="auto" w:fill="auto"/>
          </w:tcPr>
          <w:p>
            <w:pPr>
              <w:pStyle w:val="10"/>
              <w:ind w:left="0" w:leftChars="0" w:firstLine="0" w:firstLineChars="0"/>
              <w:rPr>
                <w:rFonts w:hint="eastAsia"/>
                <w:color w:val="auto"/>
                <w:sz w:val="21"/>
                <w:szCs w:val="21"/>
                <w:u w:val="single"/>
                <w:lang w:val="en-US" w:eastAsia="zh-CN"/>
              </w:rPr>
            </w:pPr>
            <w:r>
              <w:rPr>
                <w:rFonts w:hint="eastAsia"/>
                <w:color w:val="auto"/>
                <w:sz w:val="21"/>
                <w:szCs w:val="21"/>
                <w:u w:val="single"/>
                <w:lang w:val="en-US" w:eastAsia="zh-CN"/>
              </w:rPr>
              <w:t>现场观察发现：植物饮料（人参水），现场观察生产工艺流程中，瞬时杀菌工序（SUHT）在工艺流程中未体现，二阶段验证已整改；</w:t>
            </w:r>
          </w:p>
          <w:p>
            <w:pPr>
              <w:pStyle w:val="10"/>
              <w:ind w:left="0" w:leftChars="0" w:firstLine="0" w:firstLineChars="0"/>
              <w:rPr>
                <w:rFonts w:hint="default"/>
                <w:color w:val="FF0000"/>
                <w:sz w:val="21"/>
                <w:szCs w:val="21"/>
                <w:lang w:val="en-US" w:eastAsia="zh-CN"/>
              </w:rPr>
            </w:pPr>
            <w:r>
              <w:rPr>
                <w:rFonts w:hint="eastAsia"/>
                <w:color w:val="auto"/>
                <w:sz w:val="21"/>
                <w:szCs w:val="21"/>
                <w:u w:val="single"/>
                <w:lang w:val="en-US" w:eastAsia="zh-CN"/>
              </w:rPr>
              <w:t>现场观察配制酒（露酒）、大米粉、固体饮料决明子粉、咖啡类饮料等的生产工艺流程与实际运行基本一致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危害分析和制定控制措施</w:t>
            </w:r>
          </w:p>
        </w:tc>
        <w:tc>
          <w:tcPr>
            <w:tcW w:w="1230" w:type="dxa"/>
            <w:gridSpan w:val="3"/>
            <w:vMerge w:val="restart"/>
            <w:shd w:val="clear" w:color="auto" w:fill="auto"/>
          </w:tcPr>
          <w:p>
            <w:r>
              <w:rPr>
                <w:rFonts w:hint="eastAsia"/>
                <w:lang w:val="en-US" w:eastAsia="zh-CN"/>
              </w:rPr>
              <w:t>H（V1.0）</w:t>
            </w:r>
            <w:r>
              <w:rPr>
                <w:rFonts w:hint="eastAsia"/>
              </w:rPr>
              <w:t xml:space="preserve">4.3.1  </w:t>
            </w:r>
          </w:p>
        </w:tc>
        <w:tc>
          <w:tcPr>
            <w:tcW w:w="939" w:type="dxa"/>
            <w:shd w:val="clear" w:color="auto" w:fill="auto"/>
          </w:tcPr>
          <w:p>
            <w:r>
              <w:rPr>
                <w:rFonts w:hint="eastAsia"/>
              </w:rPr>
              <w:t>文件名称</w:t>
            </w:r>
          </w:p>
        </w:tc>
        <w:tc>
          <w:tcPr>
            <w:tcW w:w="9330" w:type="dxa"/>
            <w:gridSpan w:val="2"/>
            <w:shd w:val="clear" w:color="auto" w:fill="auto"/>
          </w:tcPr>
          <w:p>
            <w:pPr>
              <w:rPr>
                <w:rFonts w:hint="default" w:eastAsia="宋体"/>
                <w:lang w:val="en-US" w:eastAsia="zh-CN"/>
              </w:rPr>
            </w:pPr>
            <w:r>
              <w:rPr>
                <w:rFonts w:hint="eastAsia"/>
                <w:b/>
                <w:bCs/>
              </w:rPr>
              <w:t>如</w:t>
            </w:r>
            <w:r>
              <w:rPr>
                <w:rFonts w:hint="eastAsia"/>
                <w:b/>
                <w:bCs/>
                <w:lang w:eastAsia="zh-CN"/>
              </w:rPr>
              <w:t>：</w:t>
            </w:r>
            <w:r>
              <w:rPr>
                <w:rFonts w:hint="eastAsia"/>
              </w:rPr>
              <w:sym w:font="Wingdings" w:char="00FE"/>
            </w:r>
            <w:r>
              <w:rPr>
                <w:rFonts w:hint="eastAsia"/>
              </w:rPr>
              <w:t>手册的4.3.1条款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A8"/>
            </w:r>
            <w:r>
              <w:rPr>
                <w:rFonts w:hint="eastAsia"/>
              </w:rPr>
              <w:t xml:space="preserve">兽药残留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贝类毒素</w:t>
            </w:r>
          </w:p>
          <w:p>
            <w:r>
              <w:rPr>
                <w:rFonts w:hint="eastAsia"/>
              </w:rP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化学品（</w:t>
            </w:r>
            <w:r>
              <w:rPr>
                <w:rFonts w:hint="eastAsia"/>
              </w:rPr>
              <w:sym w:font="Wingdings" w:char="00FE"/>
            </w:r>
            <w:r>
              <w:rPr>
                <w:rFonts w:hint="eastAsia"/>
              </w:rPr>
              <w:t>润滑油、</w:t>
            </w:r>
            <w:r>
              <w:rPr>
                <w:rFonts w:hint="eastAsia"/>
              </w:rPr>
              <w:sym w:font="Wingdings" w:char="00FE"/>
            </w:r>
            <w:r>
              <w:rPr>
                <w:rFonts w:hint="eastAsia"/>
              </w:rPr>
              <w:t>清洁剂、</w:t>
            </w:r>
            <w:r>
              <w:rPr>
                <w:rFonts w:hint="eastAsia"/>
                <w:lang w:val="en-US" w:eastAsia="zh-CN"/>
              </w:rPr>
              <w:t xml:space="preserve"> </w:t>
            </w:r>
            <w:r>
              <w:rPr>
                <w:rFonts w:hint="eastAsia"/>
              </w:rPr>
              <w:sym w:font="Wingdings" w:char="00FE"/>
            </w:r>
            <w:r>
              <w:rPr>
                <w:rFonts w:hint="eastAsia"/>
              </w:rPr>
              <w:t>消毒剂、</w:t>
            </w:r>
            <w:r>
              <w:rPr>
                <w:rFonts w:hint="eastAsia"/>
              </w:rPr>
              <w:sym w:font="Wingdings" w:char="00FE"/>
            </w:r>
            <w:r>
              <w:rPr>
                <w:rFonts w:hint="eastAsia"/>
              </w:rPr>
              <w:t>杀虫剂）</w:t>
            </w:r>
          </w:p>
          <w:p>
            <w:pPr>
              <w:ind w:firstLine="1050" w:firstLineChars="500"/>
            </w:pPr>
            <w:r>
              <w:rPr>
                <w:rFonts w:hint="eastAsia"/>
              </w:rPr>
              <w:sym w:font="Wingdings" w:char="00A8"/>
            </w:r>
            <w:r>
              <w:rPr>
                <w:rFonts w:hint="eastAsia"/>
                <w:bCs/>
                <w:lang w:val="en-GB"/>
              </w:rPr>
              <w:t>苯并芘</w:t>
            </w:r>
            <w:r>
              <w:rPr>
                <w:rFonts w:hint="eastAsia"/>
                <w:b/>
              </w:rPr>
              <w:t xml:space="preserve"> </w:t>
            </w:r>
            <w:r>
              <w:rPr>
                <w:rFonts w:hint="eastAsia"/>
              </w:rPr>
              <w:sym w:font="Wingdings" w:char="00A8"/>
            </w:r>
            <w:r>
              <w:rPr>
                <w:rFonts w:hint="eastAsia"/>
              </w:rPr>
              <w:t xml:space="preserve">二氧化硫残留  </w:t>
            </w:r>
          </w:p>
          <w:p>
            <w:pPr>
              <w:ind w:firstLine="1050" w:firstLineChars="500"/>
              <w:rPr>
                <w:rFonts w:hint="eastAsia"/>
              </w:rPr>
            </w:pPr>
          </w:p>
          <w:p>
            <w:pPr>
              <w:rPr>
                <w:rFonts w:hint="eastAsia"/>
                <w:lang w:val="en-US" w:eastAsia="zh-CN"/>
              </w:rPr>
            </w:pPr>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 xml:space="preserve">沙门氏菌 </w:t>
            </w:r>
            <w:r>
              <w:rPr>
                <w:rFonts w:hint="eastAsia"/>
              </w:rPr>
              <w:sym w:font="Wingdings" w:char="00A8"/>
            </w:r>
            <w:r>
              <w:rPr>
                <w:rFonts w:hint="eastAsia"/>
                <w:lang w:val="en-US" w:eastAsia="zh-CN"/>
              </w:rPr>
              <w:t>商业无菌</w:t>
            </w:r>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A8"/>
            </w:r>
            <w:r>
              <w:rPr>
                <w:rFonts w:hint="eastAsia"/>
              </w:rPr>
              <w:t>有毒植物种子</w:t>
            </w:r>
            <w:r>
              <w:rPr>
                <w:rFonts w:hint="eastAsia"/>
              </w:rPr>
              <w:sym w:font="Wingdings" w:char="00FE"/>
            </w:r>
            <w:r>
              <w:rPr>
                <w:rFonts w:hint="eastAsia"/>
                <w:lang w:val="en-US" w:eastAsia="zh-CN"/>
              </w:rPr>
              <w:t xml:space="preserve">展青霉素 </w:t>
            </w:r>
            <w:r>
              <w:rPr>
                <w:rFonts w:hint="eastAsia"/>
              </w:rPr>
              <w:sym w:font="Wingdings" w:char="00FE"/>
            </w:r>
            <w:r>
              <w:rPr>
                <w:rFonts w:hint="eastAsia"/>
                <w:lang w:val="en-US" w:eastAsia="zh-CN"/>
              </w:rPr>
              <w:t>菌落总数</w:t>
            </w:r>
          </w:p>
          <w:p>
            <w:pPr>
              <w:rPr>
                <w:rFonts w:hint="eastAsia" w:eastAsia="宋体"/>
                <w:lang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A8"/>
            </w:r>
            <w:r>
              <w:rPr>
                <w:rFonts w:hint="eastAsia"/>
              </w:rPr>
              <w:t xml:space="preserve">碎石  </w:t>
            </w:r>
            <w:r>
              <w:rPr>
                <w:rFonts w:hint="eastAsia"/>
              </w:rPr>
              <w:sym w:font="Wingdings" w:char="00FE"/>
            </w:r>
            <w:r>
              <w:rPr>
                <w:rFonts w:hint="eastAsia"/>
              </w:rPr>
              <w:t>其他异物</w:t>
            </w:r>
            <w:r>
              <w:rPr>
                <w:rFonts w:hint="eastAsia"/>
                <w:lang w:eastAsia="zh-CN"/>
              </w:rPr>
              <w:t>（</w:t>
            </w:r>
            <w:r>
              <w:rPr>
                <w:rFonts w:hint="eastAsia"/>
                <w:lang w:val="en-US" w:eastAsia="zh-CN"/>
              </w:rPr>
              <w:t>头发、线绳等</w:t>
            </w:r>
            <w:r>
              <w:rPr>
                <w:rFonts w:hint="eastAsia"/>
                <w:lang w:eastAsia="zh-CN"/>
              </w:rPr>
              <w:t>）</w:t>
            </w:r>
          </w:p>
          <w:p>
            <w:pPr>
              <w:pStyle w:val="14"/>
            </w:pPr>
          </w:p>
          <w:p>
            <w:pPr>
              <w:rPr>
                <w:highlight w:val="none"/>
              </w:rPr>
            </w:pPr>
            <w:r>
              <w:rPr>
                <w:rFonts w:hint="eastAsia"/>
                <w:highlight w:val="none"/>
              </w:rPr>
              <w:t>从原料生产直至最终消费的范围内，出现（产生或增长）、引入的食品安全危害：</w:t>
            </w:r>
          </w:p>
          <w:p>
            <w:pPr>
              <w:rPr>
                <w:color w:val="0000FF"/>
                <w:highlight w:val="none"/>
              </w:rPr>
            </w:pPr>
            <w:r>
              <w:rPr>
                <w:rFonts w:hint="eastAsia"/>
                <w:color w:val="0000FF"/>
                <w:highlight w:val="none"/>
              </w:rPr>
              <w:sym w:font="Wingdings" w:char="00FE"/>
            </w:r>
            <w:r>
              <w:rPr>
                <w:rFonts w:hint="eastAsia"/>
                <w:color w:val="0000FF"/>
                <w:highlight w:val="none"/>
              </w:rPr>
              <w:t xml:space="preserve">原材料 </w:t>
            </w:r>
            <w:r>
              <w:rPr>
                <w:rFonts w:hint="eastAsia"/>
                <w:color w:val="0000FF"/>
                <w:highlight w:val="none"/>
              </w:rPr>
              <w:sym w:font="Wingdings" w:char="00A8"/>
            </w:r>
            <w:r>
              <w:rPr>
                <w:rFonts w:hint="eastAsia"/>
                <w:color w:val="0000FF"/>
                <w:highlight w:val="none"/>
              </w:rPr>
              <w:t xml:space="preserve">加工助剂 </w:t>
            </w:r>
            <w:r>
              <w:rPr>
                <w:rFonts w:hint="eastAsia"/>
                <w:color w:val="0000FF"/>
                <w:highlight w:val="none"/>
              </w:rPr>
              <w:sym w:font="Wingdings" w:char="00FE"/>
            </w:r>
            <w:r>
              <w:rPr>
                <w:rFonts w:hint="eastAsia"/>
                <w:color w:val="0000FF"/>
                <w:highlight w:val="none"/>
              </w:rPr>
              <w:t xml:space="preserve">食品添加剂 </w:t>
            </w:r>
            <w:r>
              <w:rPr>
                <w:rFonts w:hint="eastAsia"/>
                <w:color w:val="0000FF"/>
                <w:highlight w:val="none"/>
              </w:rPr>
              <w:sym w:font="Wingdings" w:char="00FE"/>
            </w:r>
            <w:r>
              <w:rPr>
                <w:rFonts w:hint="eastAsia"/>
                <w:color w:val="0000FF"/>
                <w:highlight w:val="none"/>
              </w:rPr>
              <w:t xml:space="preserve">加工用水/冰/蒸汽 </w:t>
            </w:r>
            <w:r>
              <w:rPr>
                <w:rFonts w:hint="eastAsia"/>
                <w:color w:val="0000FF"/>
                <w:highlight w:val="none"/>
              </w:rPr>
              <w:sym w:font="Wingdings" w:char="00FE"/>
            </w:r>
            <w:r>
              <w:rPr>
                <w:rFonts w:hint="eastAsia"/>
                <w:color w:val="0000FF"/>
                <w:highlight w:val="none"/>
              </w:rPr>
              <w:t xml:space="preserve">接触面  </w:t>
            </w:r>
            <w:r>
              <w:rPr>
                <w:rFonts w:hint="eastAsia"/>
                <w:color w:val="0000FF"/>
                <w:highlight w:val="none"/>
              </w:rPr>
              <w:sym w:font="Wingdings" w:char="00FE"/>
            </w:r>
            <w:r>
              <w:rPr>
                <w:rFonts w:hint="eastAsia"/>
                <w:color w:val="0000FF"/>
                <w:highlight w:val="none"/>
              </w:rPr>
              <w:t xml:space="preserve">包装材料 </w:t>
            </w:r>
            <w:r>
              <w:rPr>
                <w:rFonts w:hint="eastAsia"/>
                <w:color w:val="0000FF"/>
                <w:highlight w:val="none"/>
              </w:rPr>
              <w:sym w:font="Wingdings" w:char="00A8"/>
            </w:r>
            <w:r>
              <w:rPr>
                <w:rFonts w:hint="eastAsia"/>
                <w:color w:val="0000FF"/>
                <w:highlight w:val="none"/>
              </w:rPr>
              <w:t>其他</w:t>
            </w:r>
          </w:p>
          <w:p>
            <w:pPr>
              <w:pStyle w:val="14"/>
              <w:rPr>
                <w:highlight w:val="none"/>
              </w:rPr>
            </w:pPr>
          </w:p>
          <w:p>
            <w:pPr>
              <w:rPr>
                <w:highlight w:val="none"/>
              </w:rPr>
            </w:pPr>
            <w:r>
              <w:rPr>
                <w:rFonts w:hint="eastAsia"/>
                <w:highlight w:val="none"/>
              </w:rPr>
              <w:t>从原料生产直至最终消费的范围内，加工过程中增加和持续的食品安全危害：</w:t>
            </w:r>
          </w:p>
          <w:p>
            <w:pPr>
              <w:rPr>
                <w:color w:val="0000FF"/>
                <w:highlight w:val="none"/>
                <w:u w:val="single"/>
              </w:rPr>
            </w:pPr>
            <w:r>
              <w:rPr>
                <w:rFonts w:hint="eastAsia"/>
                <w:color w:val="0000FF"/>
                <w:highlight w:val="none"/>
              </w:rPr>
              <w:sym w:font="Wingdings" w:char="00FE"/>
            </w:r>
            <w:r>
              <w:rPr>
                <w:rFonts w:hint="eastAsia"/>
                <w:color w:val="0000FF"/>
                <w:highlight w:val="none"/>
              </w:rPr>
              <w:t>加工过程：</w:t>
            </w:r>
            <w:r>
              <w:rPr>
                <w:rFonts w:hint="eastAsia"/>
                <w:color w:val="0000FF"/>
                <w:highlight w:val="none"/>
                <w:u w:val="single"/>
              </w:rPr>
              <w:t xml:space="preserve">    </w:t>
            </w:r>
            <w:r>
              <w:rPr>
                <w:rFonts w:hint="eastAsia"/>
                <w:color w:val="0000FF"/>
                <w:highlight w:val="none"/>
                <w:u w:val="single"/>
                <w:lang w:val="en-US" w:eastAsia="zh-CN"/>
              </w:rPr>
              <w:t>杀菌温度或时间不足，致病菌繁殖</w:t>
            </w:r>
            <w:r>
              <w:rPr>
                <w:rFonts w:hint="eastAsia"/>
                <w:color w:val="0000FF"/>
                <w:highlight w:val="none"/>
                <w:u w:val="single"/>
                <w:lang w:eastAsia="zh-CN"/>
              </w:rPr>
              <w:t>；</w:t>
            </w:r>
            <w:r>
              <w:rPr>
                <w:rFonts w:hint="eastAsia"/>
                <w:color w:val="0000FF"/>
                <w:highlight w:val="none"/>
                <w:u w:val="single"/>
              </w:rPr>
              <w:t xml:space="preserve">   </w:t>
            </w:r>
          </w:p>
          <w:p>
            <w:pPr>
              <w:rPr>
                <w:color w:val="0000FF"/>
                <w:highlight w:val="none"/>
                <w:u w:val="single"/>
              </w:rPr>
            </w:pPr>
            <w:r>
              <w:rPr>
                <w:rFonts w:hint="eastAsia"/>
                <w:color w:val="0000FF"/>
                <w:highlight w:val="none"/>
              </w:rPr>
              <w:sym w:font="Wingdings" w:char="00A8"/>
            </w:r>
            <w:r>
              <w:rPr>
                <w:rFonts w:hint="eastAsia"/>
                <w:color w:val="0000FF"/>
                <w:highlight w:val="none"/>
              </w:rPr>
              <w:t>储存过程：</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eastAsia="zh-CN"/>
              </w:rPr>
              <w:t>——</w:t>
            </w:r>
            <w:r>
              <w:rPr>
                <w:color w:val="0000FF"/>
                <w:highlight w:val="none"/>
                <w:u w:val="single"/>
              </w:rPr>
              <w:t xml:space="preserve">   </w:t>
            </w:r>
            <w:r>
              <w:rPr>
                <w:rFonts w:hint="eastAsia"/>
                <w:color w:val="0000FF"/>
                <w:highlight w:val="none"/>
                <w:u w:val="single"/>
              </w:rPr>
              <w:t xml:space="preserve">     </w:t>
            </w:r>
          </w:p>
          <w:p>
            <w:pPr>
              <w:rPr>
                <w:color w:val="0000FF"/>
                <w:highlight w:val="none"/>
              </w:rPr>
            </w:pPr>
            <w:r>
              <w:rPr>
                <w:rFonts w:hint="eastAsia"/>
                <w:color w:val="0000FF"/>
                <w:highlight w:val="none"/>
              </w:rPr>
              <w:sym w:font="Wingdings" w:char="00A8"/>
            </w:r>
            <w:r>
              <w:rPr>
                <w:rFonts w:hint="eastAsia"/>
                <w:color w:val="0000FF"/>
                <w:highlight w:val="none"/>
              </w:rPr>
              <w:t>运输过程：</w:t>
            </w:r>
            <w:r>
              <w:rPr>
                <w:rFonts w:hint="eastAsia"/>
                <w:color w:val="0000FF"/>
                <w:highlight w:val="none"/>
                <w:u w:val="single"/>
              </w:rPr>
              <w:t xml:space="preserve">    </w:t>
            </w:r>
            <w:r>
              <w:rPr>
                <w:rFonts w:hint="eastAsia"/>
                <w:color w:val="0000FF"/>
                <w:highlight w:val="none"/>
                <w:u w:val="single"/>
                <w:lang w:val="en-US" w:eastAsia="zh-CN"/>
              </w:rPr>
              <w:t>风险较低</w:t>
            </w:r>
            <w:r>
              <w:rPr>
                <w:color w:val="0000FF"/>
                <w:highlight w:val="none"/>
                <w:u w:val="single"/>
              </w:rPr>
              <w:t xml:space="preserve">     </w:t>
            </w:r>
            <w:r>
              <w:rPr>
                <w:rFonts w:hint="eastAsia"/>
                <w:color w:val="0000FF"/>
                <w:highlight w:val="none"/>
                <w:u w:val="single"/>
              </w:rPr>
              <w:t xml:space="preserve">               </w:t>
            </w:r>
          </w:p>
          <w:p>
            <w:pPr>
              <w:rPr>
                <w:highlight w:val="none"/>
              </w:rPr>
            </w:pPr>
          </w:p>
          <w:p>
            <w:pPr>
              <w:rPr>
                <w:highlight w:val="none"/>
              </w:rPr>
            </w:pPr>
            <w:r>
              <w:rPr>
                <w:rFonts w:hint="eastAsia"/>
                <w:highlight w:val="none"/>
              </w:rPr>
              <w:t>当影响危害识别结果的任何因素发生变化是，H</w:t>
            </w:r>
            <w:r>
              <w:rPr>
                <w:highlight w:val="none"/>
              </w:rPr>
              <w:t>ACCP</w:t>
            </w:r>
            <w:r>
              <w:rPr>
                <w:rFonts w:hint="eastAsia"/>
                <w:highlight w:val="none"/>
              </w:rPr>
              <w:t>小组应重新进行危害识别。</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发生，说明</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 xml:space="preserve"> </w:t>
            </w:r>
            <w:r>
              <w:rPr>
                <w:color w:val="0000FF"/>
                <w:highlight w:val="none"/>
                <w:u w:val="single"/>
              </w:rPr>
              <w:t xml:space="preserve">  </w:t>
            </w:r>
          </w:p>
          <w:p>
            <w:pPr>
              <w:rPr>
                <w:color w:val="0000FF"/>
                <w:highlight w:val="none"/>
              </w:rPr>
            </w:pPr>
          </w:p>
          <w:p>
            <w:pPr>
              <w:rPr>
                <w:highlight w:val="none"/>
              </w:rPr>
            </w:pPr>
            <w:r>
              <w:rPr>
                <w:rFonts w:hint="eastAsia"/>
                <w:highlight w:val="none"/>
              </w:rPr>
              <w:t>应保持危害识别的依据和结果的记录。</w:t>
            </w:r>
            <w:r>
              <w:rPr>
                <w:rFonts w:hint="eastAsia"/>
                <w:color w:val="0000FF"/>
                <w:highlight w:val="none"/>
              </w:rPr>
              <w:sym w:font="Wingdings" w:char="00FE"/>
            </w:r>
            <w:r>
              <w:rPr>
                <w:rFonts w:hint="eastAsia"/>
                <w:highlight w:val="none"/>
              </w:rPr>
              <w:t xml:space="preserve">是 </w:t>
            </w:r>
            <w:r>
              <w:rPr>
                <w:highlight w:val="none"/>
              </w:rPr>
              <w:t xml:space="preserve">   </w:t>
            </w:r>
            <w:r>
              <w:rPr>
                <w:rFonts w:hint="eastAsia"/>
                <w:color w:val="0000FF"/>
                <w:highlight w:val="none"/>
              </w:rPr>
              <w:sym w:font="Wingdings" w:char="00A8"/>
            </w:r>
            <w:r>
              <w:rPr>
                <w:rFonts w:hint="eastAsia"/>
                <w:color w:val="0000FF"/>
                <w:highlight w:val="none"/>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危害评估</w:t>
            </w:r>
          </w:p>
        </w:tc>
        <w:tc>
          <w:tcPr>
            <w:tcW w:w="1230" w:type="dxa"/>
            <w:gridSpan w:val="3"/>
            <w:vMerge w:val="restart"/>
            <w:shd w:val="clear" w:color="auto" w:fill="auto"/>
          </w:tcPr>
          <w:p>
            <w:r>
              <w:rPr>
                <w:rFonts w:hint="eastAsia"/>
                <w:lang w:val="en-US" w:eastAsia="zh-CN"/>
              </w:rPr>
              <w:t>H（V1.0）</w:t>
            </w:r>
            <w:r>
              <w:rPr>
                <w:rFonts w:hint="eastAsia"/>
              </w:rPr>
              <w:t xml:space="preserve">4.3.1.2  </w:t>
            </w:r>
          </w:p>
          <w:p/>
        </w:tc>
        <w:tc>
          <w:tcPr>
            <w:tcW w:w="939" w:type="dxa"/>
            <w:shd w:val="clear" w:color="auto" w:fill="auto"/>
          </w:tcPr>
          <w:p>
            <w:r>
              <w:rPr>
                <w:rFonts w:hint="eastAsia"/>
              </w:rPr>
              <w:t>文件名称</w:t>
            </w:r>
          </w:p>
        </w:tc>
        <w:tc>
          <w:tcPr>
            <w:tcW w:w="9330" w:type="dxa"/>
            <w:gridSpan w:val="2"/>
            <w:shd w:val="clear" w:color="auto" w:fill="auto"/>
          </w:tcPr>
          <w:p>
            <w:r>
              <w:rPr>
                <w:rFonts w:hint="eastAsia"/>
                <w:b/>
                <w:bCs/>
              </w:rPr>
              <w:t>如</w:t>
            </w:r>
            <w:r>
              <w:rPr>
                <w:rFonts w:hint="eastAsia"/>
                <w:b/>
                <w:bCs/>
                <w:lang w:eastAsia="zh-CN"/>
              </w:rPr>
              <w:t>：《</w:t>
            </w:r>
            <w:r>
              <w:rPr>
                <w:rFonts w:hint="eastAsia"/>
                <w:b/>
                <w:bCs/>
                <w:lang w:val="en-US" w:eastAsia="zh-CN"/>
              </w:rPr>
              <w:t>HACCP管理手册</w:t>
            </w:r>
            <w:r>
              <w:rPr>
                <w:rFonts w:hint="eastAsia"/>
                <w:b/>
                <w:bCs/>
                <w:lang w:eastAsia="zh-CN"/>
              </w:rPr>
              <w:t>》</w:t>
            </w:r>
            <w:r>
              <w:rPr>
                <w:rFonts w:hint="eastAsia"/>
                <w:b/>
                <w:bCs/>
              </w:rPr>
              <w:t>4.3.1条款、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大米粉</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宋体" w:hAnsi="宋体" w:eastAsia="宋体"/>
                      <w:kern w:val="0"/>
                      <w:szCs w:val="21"/>
                      <w:lang w:eastAsia="zh-CN"/>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lang w:val="en-US" w:eastAsia="zh-CN"/>
                    </w:rPr>
                    <w:t>商业无菌</w:t>
                  </w:r>
                </w:p>
              </w:tc>
              <w:tc>
                <w:tcPr>
                  <w:tcW w:w="2255" w:type="dxa"/>
                  <w:vAlign w:val="center"/>
                </w:tcPr>
                <w:p>
                  <w:pPr>
                    <w:jc w:val="center"/>
                    <w:rPr>
                      <w:rFonts w:hint="default" w:ascii="宋体" w:hAnsi="宋体" w:eastAsia="宋体"/>
                      <w:kern w:val="0"/>
                      <w:szCs w:val="21"/>
                      <w:lang w:val="en-US" w:eastAsia="zh-CN"/>
                    </w:rPr>
                  </w:pPr>
                  <w:r>
                    <w:rPr>
                      <w:rFonts w:hint="eastAsia" w:ascii="宋体" w:hAnsi="宋体"/>
                      <w:kern w:val="0"/>
                      <w:szCs w:val="21"/>
                      <w:lang w:val="en-US" w:eastAsia="zh-CN"/>
                    </w:rPr>
                    <w:t>按照Q/HHF0002S-2019</w:t>
                  </w:r>
                  <w:r>
                    <w:rPr>
                      <w:rFonts w:hint="eastAsia"/>
                      <w:lang w:val="en-US" w:eastAsia="zh-CN"/>
                    </w:rPr>
                    <w:t>标准</w:t>
                  </w:r>
                  <w:r>
                    <w:rPr>
                      <w:rFonts w:hint="eastAsia" w:ascii="宋体" w:hAnsi="宋体"/>
                      <w:kern w:val="0"/>
                      <w:szCs w:val="21"/>
                      <w:lang w:val="en-US" w:eastAsia="zh-CN"/>
                    </w:rPr>
                    <w:t>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固体饮料（果蔬固体饮料、其他固体饮料、咖啡固体饮料）</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both"/>
                    <w:rPr>
                      <w:rFonts w:hint="default"/>
                      <w:lang w:val="en-US" w:eastAsia="zh-CN"/>
                    </w:rPr>
                  </w:pPr>
                  <w:r>
                    <w:rPr>
                      <w:rFonts w:hint="eastAsia"/>
                      <w:lang w:val="en-US" w:eastAsia="zh-CN"/>
                    </w:rPr>
                    <w:t>按照Q/HHF0001S-2019、GB/T29602标准执行</w:t>
                  </w: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eastAsia" w:ascii="宋体" w:hAnsi="宋体" w:eastAsia="宋体" w:cs="宋体"/>
                      <w:szCs w:val="21"/>
                      <w:lang w:val="en-US" w:eastAsia="zh-CN"/>
                    </w:rPr>
                  </w:pPr>
                  <w:r>
                    <w:rPr>
                      <w:sz w:val="20"/>
                    </w:rPr>
                    <w:t>袋泡调味茶</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宋体" w:hAnsi="宋体" w:eastAsia="宋体" w:cs="Times New Roman"/>
                      <w:kern w:val="0"/>
                      <w:sz w:val="21"/>
                      <w:szCs w:val="21"/>
                      <w:lang w:val="en-US" w:eastAsia="zh-CN" w:bidi="ar-SA"/>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FE"/>
                  </w:r>
                  <w:r>
                    <w:rPr>
                      <w:rFonts w:hint="eastAsia"/>
                      <w:bCs/>
                      <w:lang w:val="en-US" w:eastAsia="zh-CN"/>
                    </w:rPr>
                    <w:t>商业无菌</w:t>
                  </w:r>
                </w:p>
              </w:tc>
              <w:tc>
                <w:tcPr>
                  <w:tcW w:w="2255" w:type="dxa"/>
                  <w:vAlign w:val="center"/>
                </w:tcPr>
                <w:p>
                  <w:pPr>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按照GH/T1247-2019调味茶标准执行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rFonts w:hint="eastAsia" w:ascii="Times New Roman" w:hAnsi="Times New Roman" w:eastAsia="宋体" w:cs="Times New Roman"/>
                      <w:bCs/>
                      <w:kern w:val="2"/>
                      <w:sz w:val="21"/>
                      <w:lang w:val="en-GB" w:eastAsia="zh-CN" w:bidi="ar-SA"/>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r>
                    <w:rPr>
                      <w:rFonts w:hint="eastAsia"/>
                      <w:sz w:val="20"/>
                      <w:lang w:val="en-US" w:eastAsia="zh-CN"/>
                    </w:rPr>
                    <w:t>配制酒（露酒）</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hint="eastAsia" w:ascii="宋体" w:hAnsi="宋体" w:eastAsia="宋体" w:cs="Times New Roman"/>
                      <w:kern w:val="0"/>
                      <w:sz w:val="21"/>
                      <w:szCs w:val="21"/>
                      <w:lang w:val="en-US"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both"/>
                    <w:rPr>
                      <w:rFonts w:hint="eastAsia" w:ascii="Times New Roman" w:hAnsi="Times New Roman" w:eastAsia="宋体" w:cs="Times New Roman"/>
                      <w:kern w:val="2"/>
                      <w:sz w:val="21"/>
                      <w:lang w:val="en-US" w:eastAsia="zh-CN" w:bidi="ar-SA"/>
                    </w:rPr>
                  </w:pPr>
                  <w:r>
                    <w:rPr>
                      <w:rFonts w:hint="eastAsia"/>
                      <w:lang w:val="en-US" w:eastAsia="zh-CN"/>
                    </w:rPr>
                    <w:t>按照Q/HHF0015S-2020标准执行</w:t>
                  </w: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rFonts w:hint="eastAsia" w:ascii="Times New Roman" w:hAnsi="Times New Roman" w:eastAsia="宋体" w:cs="Times New Roman"/>
                      <w:bCs/>
                      <w:kern w:val="2"/>
                      <w:sz w:val="21"/>
                      <w:lang w:val="en-US" w:eastAsia="zh-CN" w:bidi="ar-SA"/>
                    </w:rPr>
                  </w:pPr>
                  <w:r>
                    <w:rPr>
                      <w:rFonts w:hint="eastAsia"/>
                      <w:bCs/>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eastAsia" w:ascii="宋体" w:hAnsi="宋体" w:eastAsia="宋体" w:cs="宋体"/>
                      <w:kern w:val="2"/>
                      <w:sz w:val="21"/>
                      <w:szCs w:val="21"/>
                      <w:lang w:val="en-US" w:eastAsia="zh-CN" w:bidi="ar-SA"/>
                    </w:rPr>
                  </w:pPr>
                  <w:r>
                    <w:rPr>
                      <w:sz w:val="20"/>
                    </w:rPr>
                    <w:t>其他饮料（咖啡（类）饮料、植物饮料、风味饮料）</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hint="eastAsia" w:ascii="宋体" w:hAnsi="宋体" w:eastAsia="宋体" w:cs="Times New Roman"/>
                      <w:kern w:val="0"/>
                      <w:sz w:val="21"/>
                      <w:szCs w:val="21"/>
                      <w:lang w:val="en-US"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both"/>
                    <w:rPr>
                      <w:rFonts w:hint="eastAsia" w:ascii="Times New Roman" w:hAnsi="Times New Roman" w:eastAsia="宋体" w:cs="Times New Roman"/>
                      <w:kern w:val="2"/>
                      <w:sz w:val="21"/>
                      <w:lang w:val="en-US" w:eastAsia="zh-CN" w:bidi="ar-SA"/>
                    </w:rPr>
                  </w:pPr>
                  <w:r>
                    <w:rPr>
                      <w:rFonts w:hint="eastAsia"/>
                      <w:lang w:val="en-US" w:eastAsia="zh-CN"/>
                    </w:rPr>
                    <w:t>按照GB/T37067、GB/T31326、Q/HHF0011S-2020标准执行</w:t>
                  </w: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rFonts w:hint="eastAsia" w:ascii="Times New Roman" w:hAnsi="Times New Roman" w:eastAsia="宋体" w:cs="Times New Roman"/>
                      <w:bCs/>
                      <w:kern w:val="2"/>
                      <w:sz w:val="21"/>
                      <w:lang w:val="en-US" w:eastAsia="zh-CN" w:bidi="ar-SA"/>
                    </w:rPr>
                  </w:pPr>
                  <w:r>
                    <w:rPr>
                      <w:rFonts w:hint="eastAsia"/>
                      <w:bCs/>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eastAsia"/>
                      <w:sz w:val="20"/>
                      <w:lang w:val="en-US" w:eastAsia="zh-CN"/>
                    </w:rPr>
                  </w:pPr>
                </w:p>
              </w:tc>
              <w:tc>
                <w:tcPr>
                  <w:tcW w:w="3039" w:type="dxa"/>
                  <w:shd w:val="clear" w:color="auto" w:fill="FFFFFF"/>
                  <w:vAlign w:val="bottom"/>
                </w:tcPr>
                <w:p>
                  <w:pPr>
                    <w:rPr>
                      <w:rFonts w:hint="eastAsia"/>
                      <w:bCs/>
                    </w:rPr>
                  </w:pPr>
                </w:p>
              </w:tc>
              <w:tc>
                <w:tcPr>
                  <w:tcW w:w="2255" w:type="dxa"/>
                  <w:vAlign w:val="center"/>
                </w:tcPr>
                <w:p>
                  <w:pPr>
                    <w:jc w:val="both"/>
                    <w:rPr>
                      <w:rFonts w:hint="eastAsia"/>
                      <w:lang w:val="en-US" w:eastAsia="zh-CN"/>
                    </w:rPr>
                  </w:pPr>
                </w:p>
              </w:tc>
              <w:tc>
                <w:tcPr>
                  <w:tcW w:w="1818" w:type="dxa"/>
                  <w:vAlign w:val="bottom"/>
                </w:tcPr>
                <w:p>
                  <w:pPr>
                    <w:rPr>
                      <w:rFonts w:hint="eastAsia"/>
                      <w:bCs/>
                    </w:rPr>
                  </w:pPr>
                </w:p>
              </w:tc>
            </w:tr>
          </w:tbl>
          <w:p/>
          <w:p>
            <w:pPr>
              <w:spacing w:before="50"/>
              <w:rPr>
                <w:rFonts w:ascii="宋体" w:hAnsi="宋体"/>
                <w:szCs w:val="21"/>
              </w:rPr>
            </w:pPr>
            <w:r>
              <w:rPr>
                <w:rFonts w:hint="eastAsia" w:ascii="宋体" w:hAnsi="宋体"/>
                <w:szCs w:val="21"/>
              </w:rPr>
              <w:t>控制危害已达到规定的可接受水平；</w:t>
            </w:r>
          </w:p>
          <w:p>
            <w:pPr>
              <w:rPr>
                <w:rFonts w:hint="default"/>
                <w:lang w:val="en-US"/>
              </w:rPr>
            </w:pPr>
            <w:r>
              <w:rPr>
                <w:rFonts w:ascii="宋体" w:hAnsi="宋体"/>
                <w:color w:val="0000FF"/>
                <w:szCs w:val="21"/>
              </w:rPr>
              <w:t>显著危害</w:t>
            </w:r>
            <w:r>
              <w:rPr>
                <w:rFonts w:hint="eastAsia" w:ascii="宋体" w:hAnsi="宋体"/>
                <w:color w:val="0000FF"/>
                <w:szCs w:val="21"/>
              </w:rPr>
              <w:t>：</w:t>
            </w:r>
            <w:r>
              <w:rPr>
                <w:rFonts w:hint="eastAsia"/>
                <w:color w:val="0000FF"/>
              </w:rPr>
              <w:sym w:font="Wingdings" w:char="00FE"/>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FE"/>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A8"/>
            </w:r>
            <w:r>
              <w:rPr>
                <w:rFonts w:hint="eastAsia"/>
                <w:color w:val="0000FF"/>
              </w:rPr>
              <w:t xml:space="preserve"> </w:t>
            </w:r>
            <w:r>
              <w:rPr>
                <w:rFonts w:hint="eastAsia"/>
                <w:color w:val="0000FF"/>
                <w:lang w:val="en-US" w:eastAsia="zh-CN"/>
              </w:rPr>
              <w:t xml:space="preserve">金属异物  </w:t>
            </w:r>
            <w:r>
              <w:rPr>
                <w:rFonts w:hint="eastAsia"/>
                <w:color w:val="0000FF"/>
              </w:rPr>
              <w:sym w:font="Wingdings" w:char="00A8"/>
            </w:r>
            <w:r>
              <w:rPr>
                <w:rFonts w:hint="eastAsia"/>
                <w:color w:val="0000FF"/>
              </w:rPr>
              <w:t xml:space="preserve"> </w:t>
            </w:r>
            <w:r>
              <w:rPr>
                <w:rFonts w:hint="eastAsia"/>
                <w:color w:val="0000FF"/>
                <w:lang w:val="en-US" w:eastAsia="zh-CN"/>
              </w:rPr>
              <w:t>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r>
              <w:rPr>
                <w:rFonts w:hint="eastAsia"/>
                <w:color w:val="0000FF"/>
              </w:rPr>
              <w:t>控制措施见</w:t>
            </w:r>
            <w:r>
              <w:rPr>
                <w:rFonts w:hint="eastAsia"/>
                <w:color w:val="0000FF"/>
              </w:rPr>
              <w:sym w:font="Wingdings" w:char="00FE"/>
            </w:r>
            <w:r>
              <w:rPr>
                <w:rFonts w:hint="eastAsia"/>
                <w:color w:val="0000FF"/>
              </w:rPr>
              <w:t>《</w:t>
            </w:r>
            <w:r>
              <w:rPr>
                <w:rFonts w:hint="eastAsia"/>
                <w:color w:val="0000FF"/>
                <w:lang w:val="en-US" w:eastAsia="zh-CN"/>
              </w:rPr>
              <w:t>良好卫生规范</w:t>
            </w:r>
            <w:r>
              <w:rPr>
                <w:rFonts w:hint="eastAsia"/>
                <w:color w:val="0000FF"/>
              </w:rPr>
              <w:t>》和</w:t>
            </w:r>
            <w:r>
              <w:rPr>
                <w:rFonts w:hint="eastAsia"/>
                <w:color w:val="0000FF"/>
              </w:rPr>
              <w:sym w:font="Wingdings" w:char="00FE"/>
            </w:r>
            <w:r>
              <w:rPr>
                <w:rFonts w:hint="eastAsia"/>
                <w:color w:val="0000FF"/>
              </w:rPr>
              <w:t>《HACCP计划》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控制措施的制定</w:t>
            </w:r>
          </w:p>
          <w:p/>
        </w:tc>
        <w:tc>
          <w:tcPr>
            <w:tcW w:w="1230" w:type="dxa"/>
            <w:gridSpan w:val="3"/>
            <w:vMerge w:val="restart"/>
            <w:shd w:val="clear" w:color="auto" w:fill="auto"/>
          </w:tcPr>
          <w:p>
            <w:r>
              <w:rPr>
                <w:rFonts w:hint="eastAsia"/>
                <w:lang w:val="en-US" w:eastAsia="zh-CN"/>
              </w:rPr>
              <w:t>H（V1.0）</w:t>
            </w:r>
            <w:r>
              <w:rPr>
                <w:rFonts w:hint="eastAsia"/>
              </w:rPr>
              <w:t xml:space="preserve">4.3.2 </w:t>
            </w:r>
          </w:p>
          <w:p/>
        </w:tc>
        <w:tc>
          <w:tcPr>
            <w:tcW w:w="939" w:type="dxa"/>
            <w:shd w:val="clear" w:color="auto" w:fill="auto"/>
          </w:tcPr>
          <w:p>
            <w:r>
              <w:rPr>
                <w:rFonts w:hint="eastAsia"/>
              </w:rPr>
              <w:t>文件名称</w:t>
            </w:r>
          </w:p>
        </w:tc>
        <w:tc>
          <w:tcPr>
            <w:tcW w:w="9330" w:type="dxa"/>
            <w:gridSpan w:val="2"/>
            <w:shd w:val="clear" w:color="auto" w:fill="auto"/>
          </w:tcPr>
          <w:p>
            <w:r>
              <w:rPr>
                <w:rFonts w:hint="eastAsia"/>
                <w:b/>
                <w:bCs/>
              </w:rPr>
              <w:t>如</w:t>
            </w:r>
            <w:r>
              <w:rPr>
                <w:rFonts w:hint="eastAsia"/>
              </w:rPr>
              <w:sym w:font="Wingdings" w:char="00FE"/>
            </w:r>
            <w:r>
              <w:rPr>
                <w:rFonts w:hint="eastAsia"/>
                <w:lang w:eastAsia="zh-CN"/>
              </w:rPr>
              <w:t>《</w:t>
            </w:r>
            <w:r>
              <w:rPr>
                <w:rFonts w:hint="eastAsia"/>
                <w:lang w:val="en-US" w:eastAsia="zh-CN"/>
              </w:rPr>
              <w:t>HACCP管理手册</w:t>
            </w:r>
            <w:r>
              <w:rPr>
                <w:rFonts w:hint="eastAsia"/>
                <w:lang w:eastAsia="zh-CN"/>
              </w:rPr>
              <w:t>》</w:t>
            </w:r>
            <w:r>
              <w:rPr>
                <w:rFonts w:hint="eastAsia"/>
              </w:rPr>
              <w:t>的4.3.2条款、</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bCs/>
                <w:lang w:val="en-GB"/>
              </w:rPr>
            </w:pPr>
            <w:r>
              <w:rPr>
                <w:rFonts w:hint="eastAsia"/>
                <w:bCs/>
                <w:lang w:val="en-GB"/>
              </w:rPr>
              <w:t>见《原辅材料</w:t>
            </w:r>
            <w:r>
              <w:rPr>
                <w:rFonts w:hint="eastAsia"/>
                <w:bCs/>
              </w:rPr>
              <w:t>危害分析》</w:t>
            </w:r>
            <w:r>
              <w:rPr>
                <w:rFonts w:hint="eastAsia"/>
                <w:bCs/>
                <w:lang w:val="en-GB"/>
              </w:rPr>
              <w:t>：</w:t>
            </w:r>
          </w:p>
          <w:tbl>
            <w:tblPr>
              <w:tblStyle w:val="11"/>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8" w:type="dxa"/>
                </w:tcPr>
                <w:p>
                  <w:pPr>
                    <w:jc w:val="center"/>
                    <w:rPr>
                      <w:bCs/>
                      <w:color w:val="0000FF"/>
                    </w:rPr>
                  </w:pPr>
                  <w:r>
                    <w:rPr>
                      <w:rFonts w:hint="eastAsia"/>
                      <w:bCs/>
                      <w:color w:val="0000FF"/>
                    </w:rPr>
                    <w:t>主要原料名称</w:t>
                  </w:r>
                </w:p>
              </w:tc>
              <w:tc>
                <w:tcPr>
                  <w:tcW w:w="3060" w:type="dxa"/>
                </w:tcPr>
                <w:p>
                  <w:pPr>
                    <w:jc w:val="center"/>
                    <w:rPr>
                      <w:bCs/>
                      <w:color w:val="0000FF"/>
                    </w:rPr>
                  </w:pPr>
                  <w:r>
                    <w:rPr>
                      <w:rFonts w:hint="eastAsia"/>
                      <w:bCs/>
                      <w:color w:val="0000FF"/>
                    </w:rPr>
                    <w:t>潜在危害</w:t>
                  </w:r>
                </w:p>
              </w:tc>
              <w:tc>
                <w:tcPr>
                  <w:tcW w:w="3661" w:type="dxa"/>
                </w:tcPr>
                <w:p>
                  <w:pPr>
                    <w:jc w:val="center"/>
                    <w:rPr>
                      <w:bCs/>
                      <w:color w:val="0000FF"/>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大米</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FE"/>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rFonts w:hint="eastAsia"/>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麦芽糊精</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lang w:val="en-US" w:eastAsia="zh-CN"/>
                    </w:rPr>
                    <w:t>螨（白砂糖）</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自来水</w:t>
                  </w:r>
                </w:p>
              </w:tc>
              <w:tc>
                <w:tcPr>
                  <w:tcW w:w="3060" w:type="dxa"/>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bCs/>
                      <w:szCs w:val="21"/>
                    </w:rPr>
                  </w:pPr>
                  <w:r>
                    <w:rPr>
                      <w:rFonts w:hint="eastAsia"/>
                      <w:bCs/>
                      <w:szCs w:val="21"/>
                    </w:rPr>
                    <w:sym w:font="Wingdings" w:char="00A8"/>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FE"/>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第三方检测报告</w:t>
                  </w:r>
                  <w:r>
                    <w:rPr>
                      <w:rFonts w:hint="eastAsia"/>
                      <w:bCs/>
                      <w:szCs w:val="21"/>
                      <w:lang w:eastAsia="zh-CN"/>
                    </w:rPr>
                    <w:t>（</w:t>
                  </w:r>
                  <w:r>
                    <w:rPr>
                      <w:rFonts w:hint="eastAsia"/>
                      <w:bCs/>
                      <w:szCs w:val="21"/>
                      <w:lang w:val="en-US" w:eastAsia="zh-CN"/>
                    </w:rPr>
                    <w:t>企业委托</w:t>
                  </w:r>
                  <w:r>
                    <w:rPr>
                      <w:rFonts w:hint="eastAsia"/>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top"/>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eastAsia"/>
                      <w:lang w:val="en-US" w:eastAsia="zh-CN"/>
                    </w:rPr>
                    <w:t>食品添加剂（碳酸钙、食用香精）</w:t>
                  </w:r>
                </w:p>
              </w:tc>
              <w:tc>
                <w:tcPr>
                  <w:tcW w:w="3060" w:type="dxa"/>
                  <w:vAlign w:val="center"/>
                </w:tcPr>
                <w:p>
                  <w:pPr>
                    <w:jc w:val="cente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sym w:font="Wingdings" w:char="00FE"/>
                  </w:r>
                  <w:r>
                    <w:rPr>
                      <w:rFonts w:hint="eastAsia"/>
                      <w:bCs/>
                      <w:szCs w:val="21"/>
                      <w:lang w:val="en-GB"/>
                    </w:rPr>
                    <w:t>重金属</w:t>
                  </w:r>
                </w:p>
                <w:p>
                  <w:pPr>
                    <w:autoSpaceDE w:val="0"/>
                    <w:autoSpaceDN w:val="0"/>
                    <w:adjustRightInd w:val="0"/>
                    <w:jc w:val="center"/>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jc w:val="cente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8" w:type="dxa"/>
                  <w:vAlign w:val="top"/>
                </w:tcPr>
                <w:p>
                  <w:pPr>
                    <w:autoSpaceDE w:val="0"/>
                    <w:autoSpaceDN w:val="0"/>
                    <w:adjustRightInd w:val="0"/>
                    <w:jc w:val="center"/>
                    <w:rPr>
                      <w:rFonts w:hint="eastAsia" w:ascii="Times New Roman" w:hAnsi="Times New Roman" w:eastAsia="宋体" w:cs="Times New Roman"/>
                      <w:bCs/>
                      <w:kern w:val="2"/>
                      <w:sz w:val="21"/>
                      <w:szCs w:val="21"/>
                      <w:lang w:val="en-US" w:eastAsia="zh-CN" w:bidi="ar-SA"/>
                    </w:rPr>
                  </w:pPr>
                  <w:r>
                    <w:rPr>
                      <w:rFonts w:hint="eastAsia"/>
                      <w:bCs/>
                      <w:szCs w:val="21"/>
                    </w:rPr>
                    <w:t>空罐/盖、玻璃瓶/金属盖</w:t>
                  </w:r>
                  <w:r>
                    <w:rPr>
                      <w:rFonts w:hint="eastAsia"/>
                      <w:bCs/>
                      <w:szCs w:val="21"/>
                      <w:lang w:eastAsia="zh-CN"/>
                    </w:rPr>
                    <w:t>、</w:t>
                  </w:r>
                  <w:r>
                    <w:rPr>
                      <w:rFonts w:hint="eastAsia"/>
                      <w:bCs/>
                      <w:szCs w:val="21"/>
                      <w:lang w:val="en-US" w:eastAsia="zh-CN"/>
                    </w:rPr>
                    <w:t>食品用塑料包装复合膜袋、淋膜纸板、铝防盗瓶盖（含内垫）、红色封口铝箔杯、多层复合塑料膜等</w:t>
                  </w:r>
                  <w:r>
                    <w:rPr>
                      <w:rFonts w:hint="eastAsia"/>
                      <w:bCs/>
                      <w:szCs w:val="21"/>
                    </w:rPr>
                    <w:t xml:space="preserve">   </w:t>
                  </w:r>
                </w:p>
              </w:tc>
              <w:tc>
                <w:tcPr>
                  <w:tcW w:w="3060" w:type="dxa"/>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ind w:left="0" w:leftChars="0" w:firstLine="0" w:firstLineChars="0"/>
                    <w:rPr>
                      <w:rFonts w:hint="default" w:eastAsia="宋体"/>
                      <w:lang w:val="en-US" w:eastAsia="zh-CN"/>
                    </w:rPr>
                  </w:pPr>
                  <w:r>
                    <w:rPr>
                      <w:rFonts w:hint="eastAsia"/>
                    </w:rPr>
                    <w:sym w:font="Wingdings" w:char="00FE"/>
                  </w:r>
                  <w:r>
                    <w:rPr>
                      <w:rFonts w:hint="eastAsia"/>
                      <w:lang w:val="en-US" w:eastAsia="zh-CN"/>
                    </w:rPr>
                    <w:t>有害化学物质迁移</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8" w:type="dxa"/>
                  <w:vAlign w:val="top"/>
                </w:tcPr>
                <w:p>
                  <w:pPr>
                    <w:autoSpaceDE w:val="0"/>
                    <w:autoSpaceDN w:val="0"/>
                    <w:adjustRightInd w:val="0"/>
                    <w:jc w:val="center"/>
                    <w:rPr>
                      <w:rFonts w:hint="default" w:eastAsia="宋体"/>
                      <w:bCs/>
                      <w:szCs w:val="21"/>
                      <w:lang w:val="en-US" w:eastAsia="zh-CN"/>
                    </w:rPr>
                  </w:pPr>
                  <w:r>
                    <w:rPr>
                      <w:rFonts w:hint="eastAsia"/>
                      <w:bCs/>
                      <w:szCs w:val="21"/>
                      <w:lang w:val="en-US" w:eastAsia="zh-CN"/>
                    </w:rPr>
                    <w:t>浓缩柠檬汁、荔枝原浆</w:t>
                  </w:r>
                </w:p>
              </w:tc>
              <w:tc>
                <w:tcPr>
                  <w:tcW w:w="3060" w:type="dxa"/>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lang w:val="en-US" w:eastAsia="zh-CN"/>
                    </w:rPr>
                    <w:t>商业无菌</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r>
                    <w:rPr>
                      <w:rFonts w:hint="eastAsia"/>
                      <w:bCs/>
                      <w:szCs w:val="21"/>
                      <w:lang w:eastAsia="zh-CN"/>
                    </w:rPr>
                    <w:t>【</w:t>
                  </w:r>
                  <w:r>
                    <w:rPr>
                      <w:rFonts w:hint="eastAsia"/>
                      <w:bCs/>
                      <w:szCs w:val="21"/>
                      <w:lang w:val="en-US" w:eastAsia="zh-CN"/>
                    </w:rPr>
                    <w:t>每批</w:t>
                  </w:r>
                  <w:r>
                    <w:rPr>
                      <w:rFonts w:hint="eastAsia"/>
                      <w:bCs/>
                      <w:szCs w:val="21"/>
                      <w:lang w:eastAsia="zh-CN"/>
                    </w:rPr>
                    <w:t>】</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8" w:type="dxa"/>
                  <w:vAlign w:val="top"/>
                </w:tcPr>
                <w:p>
                  <w:pPr>
                    <w:autoSpaceDE w:val="0"/>
                    <w:autoSpaceDN w:val="0"/>
                    <w:adjustRightInd w:val="0"/>
                    <w:jc w:val="center"/>
                    <w:rPr>
                      <w:rFonts w:hint="eastAsia"/>
                      <w:bCs/>
                      <w:szCs w:val="21"/>
                      <w:lang w:val="en-US" w:eastAsia="zh-CN"/>
                    </w:rPr>
                  </w:pPr>
                  <w:r>
                    <w:rPr>
                      <w:rFonts w:hint="eastAsia"/>
                      <w:bCs/>
                      <w:szCs w:val="21"/>
                      <w:lang w:val="en-US" w:eastAsia="zh-CN"/>
                    </w:rPr>
                    <w:t>蒸馏酒</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lang w:val="en-US" w:eastAsia="zh-CN"/>
                    </w:rPr>
                    <w:t>商业无菌</w:t>
                  </w:r>
                </w:p>
              </w:tc>
              <w:tc>
                <w:tcPr>
                  <w:tcW w:w="3661" w:type="dxa"/>
                  <w:vAlign w:val="top"/>
                </w:tcPr>
                <w:p>
                  <w:pPr>
                    <w:autoSpaceDE w:val="0"/>
                    <w:autoSpaceDN w:val="0"/>
                    <w:adjustRightInd w:val="0"/>
                    <w:jc w:val="left"/>
                    <w:rPr>
                      <w:bCs/>
                      <w:szCs w:val="21"/>
                    </w:rPr>
                  </w:pPr>
                  <w:r>
                    <w:rPr>
                      <w:rFonts w:hint="eastAsia"/>
                      <w:bCs/>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r>
                    <w:rPr>
                      <w:rFonts w:hint="eastAsia"/>
                      <w:bCs/>
                      <w:szCs w:val="21"/>
                      <w:lang w:eastAsia="zh-CN"/>
                    </w:rPr>
                    <w:t>【</w:t>
                  </w:r>
                  <w:r>
                    <w:rPr>
                      <w:rFonts w:hint="eastAsia"/>
                      <w:bCs/>
                      <w:szCs w:val="21"/>
                      <w:lang w:val="en-US" w:eastAsia="zh-CN"/>
                    </w:rPr>
                    <w:t>每批</w:t>
                  </w:r>
                  <w:r>
                    <w:rPr>
                      <w:rFonts w:hint="eastAsia"/>
                      <w:bCs/>
                      <w:szCs w:val="21"/>
                      <w:lang w:eastAsia="zh-CN"/>
                    </w:rPr>
                    <w:t>】</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eastAsia="宋体"/>
                      <w:bCs/>
                      <w:color w:val="0000FF"/>
                      <w:lang w:val="en-US" w:eastAsia="zh-CN"/>
                    </w:rPr>
                  </w:pPr>
                  <w:r>
                    <w:rPr>
                      <w:rFonts w:hint="default" w:eastAsia="宋体"/>
                      <w:bCs/>
                      <w:color w:val="0000FF"/>
                      <w:lang w:val="en-US" w:eastAsia="zh-CN"/>
                    </w:rPr>
                    <w:t>操作台面、工器具等不锈钢制品</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第三方检测报告（送检）</w:t>
                  </w:r>
                </w:p>
                <w:p>
                  <w:pPr>
                    <w:pStyle w:val="10"/>
                    <w:rPr>
                      <w:rFonts w:hint="default" w:eastAsia="宋体"/>
                      <w:lang w:val="en-US" w:eastAsia="zh-CN"/>
                    </w:rPr>
                  </w:pPr>
                  <w:r>
                    <w:rPr>
                      <w:rFonts w:hint="eastAsia"/>
                      <w:bCs/>
                      <w:szCs w:val="21"/>
                    </w:rPr>
                    <w:sym w:font="Wingdings" w:char="00FE"/>
                  </w:r>
                  <w:r>
                    <w:rPr>
                      <w:rFonts w:hint="eastAsia"/>
                      <w:bCs/>
                      <w:szCs w:val="21"/>
                      <w:lang w:val="en-US" w:eastAsia="zh-CN"/>
                    </w:rPr>
                    <w:t>从合格供方采购，使用前清洁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eastAsia="宋体"/>
                      <w:bCs/>
                      <w:color w:val="0000FF"/>
                      <w:lang w:val="en-US" w:eastAsia="zh-CN"/>
                    </w:rPr>
                  </w:pPr>
                  <w:r>
                    <w:rPr>
                      <w:rFonts w:hint="eastAsia"/>
                      <w:bCs/>
                      <w:color w:val="0000FF"/>
                      <w:lang w:val="en-US" w:eastAsia="zh-CN"/>
                    </w:rPr>
                    <w:t>乌龙茶、红豆、红枣、枸杞、人参、葡萄干、杭白菊等</w:t>
                  </w:r>
                </w:p>
              </w:tc>
              <w:tc>
                <w:tcPr>
                  <w:tcW w:w="3060"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rFonts w:hint="default" w:eastAsia="宋体"/>
                      <w:lang w:val="en-US" w:eastAsia="zh-CN"/>
                    </w:rPr>
                  </w:pPr>
                  <w:r>
                    <w:rPr>
                      <w:rFonts w:hint="eastAsia"/>
                    </w:rPr>
                    <w:sym w:font="Wingdings" w:char="00FE"/>
                  </w:r>
                  <w:r>
                    <w:rPr>
                      <w:rFonts w:hint="eastAsia"/>
                    </w:rPr>
                    <w:t>向供方索取检测报告</w:t>
                  </w:r>
                  <w:r>
                    <w:rPr>
                      <w:rFonts w:hint="eastAsia"/>
                      <w:lang w:val="en-US" w:eastAsia="zh-CN"/>
                    </w:rPr>
                    <w:t>或农残自测</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default"/>
                      <w:bCs/>
                      <w:color w:val="0000FF"/>
                      <w:lang w:val="en-US" w:eastAsia="zh-CN"/>
                    </w:rPr>
                  </w:pPr>
                  <w:r>
                    <w:rPr>
                      <w:rFonts w:hint="eastAsia"/>
                      <w:bCs/>
                      <w:color w:val="0000FF"/>
                      <w:lang w:val="en-US" w:eastAsia="zh-CN"/>
                    </w:rPr>
                    <w:t>红糖</w:t>
                  </w:r>
                </w:p>
              </w:tc>
              <w:tc>
                <w:tcPr>
                  <w:tcW w:w="3060" w:type="dxa"/>
                  <w:vAlign w:val="bottom"/>
                </w:tcPr>
                <w:p>
                  <w:pPr>
                    <w:rPr>
                      <w:rFonts w:hint="eastAsia"/>
                      <w:bCs/>
                      <w:szCs w:val="21"/>
                      <w:lang w:val="en-US" w:eastAsia="zh-CN"/>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FE"/>
                  </w:r>
                  <w:r>
                    <w:rPr>
                      <w:rFonts w:hint="eastAsia"/>
                      <w:bCs/>
                      <w:szCs w:val="21"/>
                      <w:lang w:val="en-US" w:eastAsia="zh-CN"/>
                    </w:rPr>
                    <w:t>螨</w:t>
                  </w:r>
                </w:p>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bCs/>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rPr>
                    <w:sym w:font="Wingdings" w:char="00A8"/>
                  </w:r>
                  <w:r>
                    <w:rPr>
                      <w:rFonts w:hint="eastAsia"/>
                      <w:bCs/>
                      <w:szCs w:val="21"/>
                      <w:lang w:val="en-GB"/>
                    </w:rPr>
                    <w:t>苯并芘</w:t>
                  </w:r>
                </w:p>
                <w:p>
                  <w:pPr>
                    <w:rPr>
                      <w:rFonts w:hint="eastAsia"/>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vAlign w:val="top"/>
                </w:tcPr>
                <w:p>
                  <w:pPr>
                    <w:autoSpaceDE w:val="0"/>
                    <w:autoSpaceDN w:val="0"/>
                    <w:adjustRightInd w:val="0"/>
                    <w:jc w:val="left"/>
                    <w:rPr>
                      <w:rFonts w:hint="default" w:eastAsia="宋体"/>
                      <w:lang w:val="en-US" w:eastAsia="zh-CN"/>
                    </w:rPr>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center"/>
                    <w:rPr>
                      <w:rFonts w:hint="eastAsia"/>
                      <w:bCs/>
                      <w:color w:val="0000FF"/>
                      <w:lang w:val="en-US" w:eastAsia="zh-CN"/>
                    </w:rPr>
                  </w:pPr>
                </w:p>
              </w:tc>
              <w:tc>
                <w:tcPr>
                  <w:tcW w:w="3060" w:type="dxa"/>
                  <w:vAlign w:val="bottom"/>
                </w:tcPr>
                <w:p>
                  <w:pPr>
                    <w:rPr>
                      <w:rFonts w:hint="eastAsia"/>
                      <w:bCs/>
                      <w:szCs w:val="21"/>
                    </w:rPr>
                  </w:pPr>
                </w:p>
              </w:tc>
              <w:tc>
                <w:tcPr>
                  <w:tcW w:w="3661" w:type="dxa"/>
                  <w:vAlign w:val="top"/>
                </w:tcPr>
                <w:p>
                  <w:pPr>
                    <w:autoSpaceDE w:val="0"/>
                    <w:autoSpaceDN w:val="0"/>
                    <w:adjustRightInd w:val="0"/>
                    <w:jc w:val="left"/>
                    <w:rPr>
                      <w:rFonts w:hint="eastAsia"/>
                    </w:rPr>
                  </w:pPr>
                </w:p>
              </w:tc>
            </w:tr>
          </w:tbl>
          <w:p>
            <w:pPr>
              <w:rPr>
                <w:bCs/>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888"/>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pPr>
                    <w:jc w:val="center"/>
                    <w:rPr>
                      <w:bCs/>
                      <w:color w:val="0000FF"/>
                      <w:lang w:val="en-GB"/>
                    </w:rPr>
                  </w:pPr>
                  <w:r>
                    <w:rPr>
                      <w:rFonts w:hint="eastAsia"/>
                      <w:bCs/>
                      <w:color w:val="0000FF"/>
                      <w:lang w:val="en-GB"/>
                    </w:rPr>
                    <w:t>潜在危害</w:t>
                  </w:r>
                </w:p>
              </w:tc>
              <w:tc>
                <w:tcPr>
                  <w:tcW w:w="2650"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大米粉</w:t>
                  </w:r>
                </w:p>
              </w:tc>
              <w:tc>
                <w:tcPr>
                  <w:tcW w:w="3888" w:type="dxa"/>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宋体" w:hAnsi="宋体" w:eastAsia="宋体" w:cs="Times New Roman"/>
                      <w:kern w:val="0"/>
                      <w:sz w:val="21"/>
                      <w:szCs w:val="21"/>
                      <w:lang w:val="en-US" w:eastAsia="zh-CN" w:bidi="ar-SA"/>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lang w:val="en-US" w:eastAsia="zh-CN"/>
                    </w:rPr>
                    <w:t>商业无菌</w:t>
                  </w:r>
                </w:p>
              </w:tc>
              <w:tc>
                <w:tcPr>
                  <w:tcW w:w="2650" w:type="dxa"/>
                  <w:vAlign w:val="bottom"/>
                </w:tcPr>
                <w:p>
                  <w:pPr>
                    <w:rPr>
                      <w:rFonts w:hint="default" w:eastAsia="宋体"/>
                      <w:bCs/>
                      <w:color w:val="0000FF"/>
                      <w:lang w:val="en-US" w:eastAsia="zh-CN"/>
                    </w:rPr>
                  </w:pPr>
                  <w:r>
                    <w:rPr>
                      <w:rFonts w:hint="eastAsia"/>
                      <w:bCs/>
                      <w:color w:val="0000FF"/>
                    </w:rPr>
                    <w:sym w:font="Wingdings" w:char="00FE"/>
                  </w:r>
                  <w:r>
                    <w:rPr>
                      <w:rFonts w:hint="eastAsia"/>
                      <w:bCs/>
                      <w:color w:val="0000FF"/>
                      <w:lang w:val="en-US" w:eastAsia="zh-CN"/>
                    </w:rPr>
                    <w:t>GHP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固体饮料（果蔬固体饮料、其他固体饮料、咖啡固体饮料）</w:t>
                  </w:r>
                </w:p>
              </w:tc>
              <w:tc>
                <w:tcPr>
                  <w:tcW w:w="3888" w:type="dxa"/>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ascii="宋体" w:hAnsi="宋体" w:eastAsia="宋体" w:cs="Times New Roman"/>
                      <w:kern w:val="0"/>
                      <w:sz w:val="21"/>
                      <w:szCs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rFonts w:hint="default" w:eastAsia="宋体"/>
                      <w:bCs/>
                      <w:color w:val="0000FF"/>
                      <w:lang w:val="en-US" w:eastAsia="zh-CN"/>
                    </w:rPr>
                  </w:pPr>
                  <w:r>
                    <w:rPr>
                      <w:rFonts w:hint="eastAsia"/>
                      <w:bCs/>
                      <w:color w:val="0000FF"/>
                    </w:rPr>
                    <w:sym w:font="Wingdings" w:char="00FE"/>
                  </w:r>
                  <w:r>
                    <w:rPr>
                      <w:rFonts w:hint="eastAsia"/>
                      <w:bCs/>
                      <w:color w:val="0000FF"/>
                      <w:lang w:val="en-US" w:eastAsia="zh-CN"/>
                    </w:rPr>
                    <w:t>GHP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eastAsia" w:ascii="宋体" w:hAnsi="宋体" w:eastAsia="宋体" w:cs="宋体"/>
                      <w:kern w:val="2"/>
                      <w:sz w:val="21"/>
                      <w:szCs w:val="21"/>
                      <w:lang w:val="en-GB" w:eastAsia="zh-CN" w:bidi="ar-SA"/>
                    </w:rPr>
                  </w:pPr>
                  <w:r>
                    <w:rPr>
                      <w:sz w:val="20"/>
                    </w:rPr>
                    <w:t>袋泡调味茶</w:t>
                  </w:r>
                </w:p>
              </w:tc>
              <w:tc>
                <w:tcPr>
                  <w:tcW w:w="3888" w:type="dxa"/>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宋体" w:hAnsi="宋体" w:eastAsia="宋体" w:cs="Times New Roman"/>
                      <w:kern w:val="0"/>
                      <w:sz w:val="21"/>
                      <w:szCs w:val="21"/>
                      <w:lang w:val="en-GB" w:eastAsia="zh-CN" w:bidi="ar-SA"/>
                    </w:rPr>
                  </w:pPr>
                  <w:r>
                    <w:rPr>
                      <w:rFonts w:hint="eastAsia"/>
                      <w:bCs/>
                    </w:rPr>
                    <w:sym w:font="Wingdings" w:char="00FE"/>
                  </w:r>
                  <w:r>
                    <w:rPr>
                      <w:rFonts w:hint="eastAsia"/>
                      <w:bCs/>
                      <w:lang w:val="en-GB"/>
                    </w:rPr>
                    <w:t>农药残留</w:t>
                  </w:r>
                  <w:r>
                    <w:rPr>
                      <w:rFonts w:hint="eastAsia"/>
                      <w:bCs/>
                    </w:rPr>
                    <w:t xml:space="preserve">  </w:t>
                  </w:r>
                  <w:r>
                    <w:rPr>
                      <w:rFonts w:hint="eastAsia"/>
                      <w:bCs/>
                    </w:rPr>
                    <w:sym w:font="Wingdings" w:char="00FE"/>
                  </w:r>
                  <w:r>
                    <w:rPr>
                      <w:rFonts w:hint="eastAsia"/>
                      <w:bCs/>
                      <w:lang w:val="en-US" w:eastAsia="zh-CN"/>
                    </w:rPr>
                    <w:t>商业无菌</w:t>
                  </w:r>
                </w:p>
              </w:tc>
              <w:tc>
                <w:tcPr>
                  <w:tcW w:w="2650" w:type="dxa"/>
                  <w:vAlign w:val="bottom"/>
                </w:tcPr>
                <w:p>
                  <w:pPr>
                    <w:rPr>
                      <w:rFonts w:hint="default" w:eastAsia="宋体"/>
                      <w:bCs/>
                      <w:color w:val="0000FF"/>
                      <w:lang w:val="en-US" w:eastAsia="zh-CN"/>
                    </w:rPr>
                  </w:pPr>
                  <w:r>
                    <w:rPr>
                      <w:rFonts w:hint="eastAsia"/>
                      <w:bCs/>
                      <w:color w:val="0000FF"/>
                    </w:rPr>
                    <w:sym w:font="Wingdings" w:char="00FE"/>
                  </w:r>
                  <w:r>
                    <w:rPr>
                      <w:rFonts w:hint="eastAsia"/>
                      <w:bCs/>
                      <w:color w:val="0000FF"/>
                      <w:lang w:val="en-US" w:eastAsia="zh-CN"/>
                    </w:rPr>
                    <w:t>GHP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ascii="宋体" w:hAnsi="宋体" w:eastAsia="宋体" w:cs="宋体"/>
                      <w:kern w:val="2"/>
                      <w:sz w:val="21"/>
                      <w:szCs w:val="21"/>
                      <w:lang w:val="en-GB" w:eastAsia="zh-CN" w:bidi="ar-SA"/>
                    </w:rPr>
                  </w:pPr>
                  <w:r>
                    <w:rPr>
                      <w:rFonts w:hint="eastAsia"/>
                      <w:sz w:val="20"/>
                      <w:lang w:val="en-US" w:eastAsia="zh-CN"/>
                    </w:rPr>
                    <w:t>配制酒（露酒）</w:t>
                  </w:r>
                </w:p>
              </w:tc>
              <w:tc>
                <w:tcPr>
                  <w:tcW w:w="3888" w:type="dxa"/>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hint="eastAsia" w:ascii="宋体" w:hAnsi="宋体" w:eastAsia="宋体" w:cs="Times New Roman"/>
                      <w:kern w:val="0"/>
                      <w:sz w:val="21"/>
                      <w:szCs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rFonts w:hint="default" w:eastAsia="宋体"/>
                      <w:bCs/>
                      <w:color w:val="0000FF"/>
                      <w:lang w:val="en-US" w:eastAsia="zh-CN"/>
                    </w:rPr>
                  </w:pPr>
                  <w:r>
                    <w:rPr>
                      <w:rFonts w:hint="eastAsia"/>
                      <w:bCs/>
                      <w:color w:val="0000FF"/>
                    </w:rPr>
                    <w:sym w:font="Wingdings" w:char="00FE"/>
                  </w:r>
                  <w:r>
                    <w:rPr>
                      <w:rFonts w:hint="eastAsia"/>
                      <w:bCs/>
                      <w:color w:val="0000FF"/>
                      <w:lang w:val="en-US" w:eastAsia="zh-CN"/>
                    </w:rPr>
                    <w:t>GHP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eastAsia" w:ascii="宋体" w:hAnsi="宋体" w:eastAsia="宋体" w:cs="宋体"/>
                      <w:kern w:val="2"/>
                      <w:sz w:val="21"/>
                      <w:szCs w:val="21"/>
                      <w:lang w:val="en-GB" w:eastAsia="zh-CN" w:bidi="ar-SA"/>
                    </w:rPr>
                  </w:pPr>
                  <w:r>
                    <w:rPr>
                      <w:sz w:val="20"/>
                    </w:rPr>
                    <w:t>其他饮料（咖啡（类）饮料、植物饮料、风味饮料）</w:t>
                  </w:r>
                </w:p>
              </w:tc>
              <w:tc>
                <w:tcPr>
                  <w:tcW w:w="3888" w:type="dxa"/>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hint="eastAsia" w:ascii="宋体" w:hAnsi="宋体" w:eastAsia="宋体" w:cs="Times New Roman"/>
                      <w:kern w:val="0"/>
                      <w:sz w:val="21"/>
                      <w:szCs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rFonts w:hint="default" w:eastAsia="宋体"/>
                      <w:bCs/>
                      <w:color w:val="0000FF"/>
                      <w:lang w:val="en-US" w:eastAsia="zh-CN"/>
                    </w:rPr>
                  </w:pPr>
                  <w:r>
                    <w:rPr>
                      <w:rFonts w:hint="eastAsia"/>
                      <w:bCs/>
                      <w:color w:val="0000FF"/>
                    </w:rPr>
                    <w:sym w:font="Wingdings" w:char="00FE"/>
                  </w:r>
                  <w:r>
                    <w:rPr>
                      <w:rFonts w:hint="eastAsia"/>
                      <w:bCs/>
                      <w:color w:val="0000FF"/>
                      <w:lang w:val="en-US" w:eastAsia="zh-CN"/>
                    </w:rPr>
                    <w:t>GHP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bl>
          <w:p>
            <w:pPr>
              <w:rPr>
                <w:highlight w:val="none"/>
              </w:rPr>
            </w:pPr>
            <w:r>
              <w:rPr>
                <w:rFonts w:hint="eastAsia"/>
                <w:highlight w:val="none"/>
              </w:rPr>
              <w:t>所制定的控制措施确认情况：</w:t>
            </w:r>
          </w:p>
          <w:p>
            <w:pPr>
              <w:rPr>
                <w:bCs/>
                <w:color w:val="0000FF"/>
                <w:highlight w:val="none"/>
                <w:u w:val="single"/>
              </w:rPr>
            </w:pPr>
            <w:r>
              <w:rPr>
                <w:rFonts w:hint="eastAsia"/>
                <w:highlight w:val="none"/>
              </w:rPr>
              <w:t xml:space="preserve"> </w:t>
            </w:r>
            <w:r>
              <w:rPr>
                <w:rFonts w:hint="eastAsia"/>
                <w:bCs/>
                <w:color w:val="0000FF"/>
                <w:highlight w:val="none"/>
              </w:rPr>
              <w:sym w:font="Wingdings" w:char="00A8"/>
            </w:r>
            <w:r>
              <w:rPr>
                <w:rFonts w:hint="eastAsia"/>
                <w:bCs/>
                <w:color w:val="0000FF"/>
                <w:highlight w:val="none"/>
              </w:rPr>
              <w:t xml:space="preserve">未确认 </w:t>
            </w:r>
            <w:r>
              <w:rPr>
                <w:bCs/>
                <w:color w:val="0000FF"/>
                <w:highlight w:val="none"/>
              </w:rPr>
              <w:t xml:space="preserve">    </w:t>
            </w:r>
            <w:r>
              <w:rPr>
                <w:rFonts w:hint="eastAsia"/>
                <w:bCs/>
                <w:color w:val="0000FF"/>
                <w:highlight w:val="none"/>
              </w:rPr>
              <w:sym w:font="Wingdings" w:char="00FE"/>
            </w:r>
            <w:r>
              <w:rPr>
                <w:rFonts w:hint="eastAsia"/>
                <w:bCs/>
                <w:color w:val="0000FF"/>
                <w:highlight w:val="none"/>
              </w:rPr>
              <w:t>已确认，确认日期</w:t>
            </w:r>
            <w:r>
              <w:rPr>
                <w:rFonts w:hint="eastAsia"/>
                <w:bCs/>
                <w:color w:val="0000FF"/>
                <w:highlight w:val="none"/>
                <w:u w:val="single"/>
              </w:rPr>
              <w:t>：</w:t>
            </w:r>
            <w:r>
              <w:rPr>
                <w:rFonts w:hint="eastAsia"/>
                <w:bCs/>
                <w:color w:val="0000FF"/>
                <w:highlight w:val="none"/>
                <w:u w:val="single"/>
                <w:lang w:val="en-US" w:eastAsia="zh-CN"/>
              </w:rPr>
              <w:t>2022-04-30</w:t>
            </w:r>
            <w:r>
              <w:rPr>
                <w:rFonts w:hint="eastAsia"/>
                <w:bCs/>
                <w:color w:val="0000FF"/>
                <w:highlight w:val="none"/>
                <w:u w:val="single"/>
              </w:rPr>
              <w:t>，</w:t>
            </w:r>
            <w:r>
              <w:rPr>
                <w:rFonts w:hint="eastAsia"/>
                <w:bCs/>
                <w:color w:val="0000FF"/>
                <w:highlight w:val="none"/>
              </w:rPr>
              <w:t>确认人</w:t>
            </w:r>
            <w:r>
              <w:rPr>
                <w:rFonts w:hint="eastAsia"/>
                <w:bCs/>
                <w:color w:val="0000FF"/>
                <w:highlight w:val="none"/>
                <w:u w:val="single"/>
              </w:rPr>
              <w:t>：</w:t>
            </w:r>
            <w:r>
              <w:rPr>
                <w:rFonts w:hint="eastAsia"/>
                <w:bCs/>
                <w:color w:val="0000FF"/>
                <w:highlight w:val="none"/>
                <w:u w:val="single"/>
                <w:lang w:val="en-US" w:eastAsia="zh-CN"/>
              </w:rPr>
              <w:t>食品安全小组全体成员</w:t>
            </w:r>
            <w:r>
              <w:rPr>
                <w:rFonts w:hint="eastAsia"/>
                <w:bCs/>
                <w:color w:val="0000FF"/>
                <w:highlight w:val="none"/>
                <w:u w:val="single"/>
              </w:rPr>
              <w:t xml:space="preserve"> </w:t>
            </w:r>
            <w:r>
              <w:rPr>
                <w:bCs/>
                <w:color w:val="0000FF"/>
                <w:highlight w:val="none"/>
                <w:u w:val="single"/>
              </w:rPr>
              <w:t xml:space="preserve">           </w:t>
            </w:r>
          </w:p>
          <w:p>
            <w:pPr>
              <w:rPr>
                <w:color w:val="0000FF"/>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FE"/>
            </w:r>
            <w:r>
              <w:rPr>
                <w:rFonts w:hint="eastAsia"/>
                <w:color w:val="0000FF"/>
              </w:rPr>
              <w:t>《</w:t>
            </w:r>
            <w:r>
              <w:rPr>
                <w:rFonts w:hint="eastAsia"/>
                <w:color w:val="0000FF"/>
                <w:lang w:val="en-US" w:eastAsia="zh-CN"/>
              </w:rPr>
              <w:t>良好卫生规范</w:t>
            </w:r>
            <w:r>
              <w:rPr>
                <w:rFonts w:hint="eastAsia"/>
                <w:color w:val="0000FF"/>
              </w:rPr>
              <w:t xml:space="preserve">》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《H</w:t>
            </w:r>
            <w:r>
              <w:rPr>
                <w:color w:val="0000FF"/>
                <w:u w:val="single"/>
              </w:rPr>
              <w:t>ACCP</w:t>
            </w:r>
            <w:r>
              <w:rPr>
                <w:rFonts w:hint="eastAsia"/>
                <w:color w:val="0000FF"/>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危害分析工作单</w:t>
            </w:r>
          </w:p>
        </w:tc>
        <w:tc>
          <w:tcPr>
            <w:tcW w:w="1230" w:type="dxa"/>
            <w:gridSpan w:val="3"/>
            <w:vMerge w:val="restart"/>
            <w:shd w:val="clear" w:color="auto" w:fill="auto"/>
          </w:tcPr>
          <w:p>
            <w:r>
              <w:rPr>
                <w:rFonts w:hint="eastAsia"/>
                <w:lang w:val="en-US" w:eastAsia="zh-CN"/>
              </w:rPr>
              <w:t>H（V1.0）</w:t>
            </w:r>
            <w:r>
              <w:rPr>
                <w:rFonts w:hint="eastAsia"/>
              </w:rPr>
              <w:t xml:space="preserve">4.3.3  </w:t>
            </w:r>
          </w:p>
        </w:tc>
        <w:tc>
          <w:tcPr>
            <w:tcW w:w="939" w:type="dxa"/>
            <w:shd w:val="clear" w:color="auto" w:fill="auto"/>
          </w:tcPr>
          <w:p>
            <w:r>
              <w:rPr>
                <w:rFonts w:hint="eastAsia"/>
              </w:rPr>
              <w:t>文件名称</w:t>
            </w:r>
          </w:p>
        </w:tc>
        <w:tc>
          <w:tcPr>
            <w:tcW w:w="9330" w:type="dxa"/>
            <w:gridSpan w:val="2"/>
            <w:shd w:val="clear" w:color="auto" w:fill="auto"/>
          </w:tcPr>
          <w:p>
            <w:r>
              <w:rPr>
                <w:rFonts w:hint="eastAsia"/>
                <w:color w:val="0000FF"/>
              </w:rPr>
              <w:t>如</w:t>
            </w:r>
            <w:r>
              <w:rPr>
                <w:rFonts w:hint="eastAsia"/>
                <w:color w:val="0000FF"/>
              </w:rPr>
              <w:sym w:font="Wingdings" w:char="00FE"/>
            </w:r>
            <w:r>
              <w:rPr>
                <w:rFonts w:hint="eastAsia"/>
                <w:color w:val="0000FF"/>
              </w:rPr>
              <w:t>手册4.3.3条款、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HACCP计划</w:t>
            </w:r>
          </w:p>
        </w:tc>
        <w:tc>
          <w:tcPr>
            <w:tcW w:w="1230" w:type="dxa"/>
            <w:gridSpan w:val="3"/>
            <w:vMerge w:val="restart"/>
            <w:shd w:val="clear" w:color="auto" w:fill="auto"/>
          </w:tcPr>
          <w:p>
            <w:r>
              <w:rPr>
                <w:rFonts w:hint="eastAsia"/>
                <w:lang w:val="en-US" w:eastAsia="zh-CN"/>
              </w:rPr>
              <w:t>H（V1.0）</w:t>
            </w:r>
            <w:r>
              <w:rPr>
                <w:rFonts w:hint="eastAsia"/>
              </w:rPr>
              <w:t xml:space="preserve">4.3.4  </w:t>
            </w:r>
          </w:p>
        </w:tc>
        <w:tc>
          <w:tcPr>
            <w:tcW w:w="939"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pPr>
              <w:rPr>
                <w:rFonts w:hint="eastAsia" w:ascii="宋体" w:hAnsi="宋体" w:eastAsia="宋体"/>
                <w:szCs w:val="21"/>
                <w:lang w:val="en-US" w:eastAsia="zh-CN"/>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widowControl/>
              <w:tabs>
                <w:tab w:val="center" w:pos="4773"/>
              </w:tabs>
              <w:jc w:val="left"/>
              <w:rPr>
                <w:rFonts w:hint="default" w:ascii="宋体" w:hAnsi="宋体" w:eastAsia="宋体"/>
                <w:szCs w:val="21"/>
                <w:highlight w:val="lightGray"/>
                <w:lang w:val="en-US" w:eastAsia="zh-CN"/>
              </w:rPr>
            </w:pPr>
            <w:r>
              <w:rPr>
                <w:rFonts w:hint="eastAsia" w:ascii="宋体" w:hAnsi="宋体"/>
                <w:szCs w:val="21"/>
                <w:highlight w:val="lightGray"/>
                <w:lang w:val="en-US" w:eastAsia="zh-CN"/>
              </w:rPr>
              <w:t>谷物碾磨加工品（大米粉）</w:t>
            </w:r>
          </w:p>
          <w:p>
            <w:pPr>
              <w:widowControl/>
              <w:tabs>
                <w:tab w:val="center" w:pos="4773"/>
              </w:tabs>
              <w:jc w:val="left"/>
              <w:rPr>
                <w:rFonts w:hint="eastAsia" w:ascii="宋体" w:hAnsi="宋体"/>
                <w:szCs w:val="21"/>
                <w:u w:val="single"/>
              </w:rPr>
            </w:pPr>
            <w:r>
              <w:rPr>
                <w:rFonts w:hint="eastAsia" w:ascii="宋体" w:hAnsi="宋体"/>
                <w:szCs w:val="21"/>
              </w:rPr>
              <w:t>CCP1：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干燥</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金探</w:t>
            </w:r>
            <w:r>
              <w:rPr>
                <w:rFonts w:hint="eastAsia" w:ascii="宋体" w:hAnsi="宋体"/>
                <w:szCs w:val="21"/>
                <w:u w:val="single"/>
              </w:rPr>
              <w:t xml:space="preserve">      </w:t>
            </w:r>
            <w:r>
              <w:rPr>
                <w:rFonts w:ascii="宋体" w:hAnsi="宋体"/>
                <w:szCs w:val="21"/>
                <w:u w:val="single"/>
              </w:rPr>
              <w:t xml:space="preserve">       </w:t>
            </w:r>
          </w:p>
          <w:p>
            <w:pPr>
              <w:rPr>
                <w:rFonts w:hint="eastAsia" w:ascii="宋体" w:hAnsi="宋体"/>
                <w:szCs w:val="21"/>
              </w:rPr>
            </w:pPr>
          </w:p>
          <w:p>
            <w:pPr>
              <w:widowControl/>
              <w:tabs>
                <w:tab w:val="center" w:pos="4773"/>
              </w:tabs>
              <w:jc w:val="left"/>
              <w:rPr>
                <w:rFonts w:hint="eastAsia" w:ascii="宋体" w:hAnsi="宋体"/>
                <w:szCs w:val="21"/>
                <w:highlight w:val="lightGray"/>
                <w:lang w:val="en-US" w:eastAsia="zh-CN"/>
              </w:rPr>
            </w:pPr>
            <w:r>
              <w:rPr>
                <w:rFonts w:hint="eastAsia" w:ascii="宋体" w:hAnsi="宋体"/>
                <w:szCs w:val="21"/>
                <w:highlight w:val="lightGray"/>
                <w:lang w:val="en-US" w:eastAsia="zh-CN"/>
              </w:rPr>
              <w:t>配制酒（风味饮料酒）</w:t>
            </w:r>
          </w:p>
          <w:p>
            <w:pPr>
              <w:widowControl/>
              <w:tabs>
                <w:tab w:val="center" w:pos="4773"/>
              </w:tabs>
              <w:jc w:val="left"/>
              <w:rPr>
                <w:rFonts w:hint="eastAsia" w:ascii="宋体" w:hAnsi="宋体"/>
                <w:szCs w:val="21"/>
                <w:u w:val="single"/>
              </w:rPr>
            </w:pPr>
            <w:r>
              <w:rPr>
                <w:rFonts w:hint="eastAsia" w:ascii="宋体" w:hAnsi="宋体"/>
                <w:szCs w:val="21"/>
              </w:rPr>
              <w:t>CCP1：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杀菌</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p>
          <w:p>
            <w:pPr>
              <w:pStyle w:val="2"/>
              <w:rPr>
                <w:rFonts w:hint="eastAsia"/>
                <w:lang w:val="en-US" w:eastAsia="zh-CN"/>
              </w:rPr>
            </w:pPr>
          </w:p>
          <w:p>
            <w:pPr>
              <w:pStyle w:val="2"/>
              <w:ind w:left="0" w:leftChars="0" w:firstLine="0" w:firstLineChars="0"/>
              <w:rPr>
                <w:rFonts w:hint="default"/>
                <w:highlight w:val="lightGray"/>
                <w:lang w:val="en-US" w:eastAsia="zh-CN"/>
              </w:rPr>
            </w:pPr>
            <w:r>
              <w:rPr>
                <w:rFonts w:hint="eastAsia"/>
                <w:highlight w:val="lightGray"/>
                <w:lang w:val="en-US" w:eastAsia="zh-CN"/>
              </w:rPr>
              <w:t>果蔬固体饮料（果蔬粉）</w:t>
            </w:r>
          </w:p>
          <w:p>
            <w:pPr>
              <w:widowControl/>
              <w:tabs>
                <w:tab w:val="center" w:pos="4773"/>
              </w:tabs>
              <w:jc w:val="left"/>
              <w:rPr>
                <w:rFonts w:hint="eastAsia" w:ascii="宋体" w:hAnsi="宋体"/>
                <w:szCs w:val="21"/>
                <w:u w:val="single"/>
              </w:rPr>
            </w:pPr>
            <w:r>
              <w:rPr>
                <w:rFonts w:hint="eastAsia" w:ascii="宋体" w:hAnsi="宋体"/>
                <w:szCs w:val="21"/>
              </w:rPr>
              <w:t>CCP1：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冷冻干燥</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金探</w:t>
            </w:r>
            <w:r>
              <w:rPr>
                <w:rFonts w:hint="eastAsia" w:ascii="宋体" w:hAnsi="宋体"/>
                <w:szCs w:val="21"/>
                <w:u w:val="single"/>
              </w:rPr>
              <w:t xml:space="preserve">     </w:t>
            </w:r>
            <w:r>
              <w:rPr>
                <w:rFonts w:ascii="宋体" w:hAnsi="宋体"/>
                <w:szCs w:val="21"/>
                <w:u w:val="single"/>
              </w:rPr>
              <w:t xml:space="preserve">       </w:t>
            </w:r>
          </w:p>
          <w:p>
            <w:pPr>
              <w:pStyle w:val="2"/>
              <w:rPr>
                <w:rFonts w:hint="default"/>
                <w:lang w:val="en-US" w:eastAsia="zh-CN"/>
              </w:rPr>
            </w:pPr>
          </w:p>
          <w:p>
            <w:pPr>
              <w:pStyle w:val="2"/>
              <w:ind w:left="0" w:leftChars="0" w:firstLine="0" w:firstLineChars="0"/>
              <w:rPr>
                <w:rFonts w:hint="default"/>
                <w:lang w:val="en-US" w:eastAsia="zh-CN"/>
              </w:rPr>
            </w:pPr>
            <w:r>
              <w:rPr>
                <w:rFonts w:hint="eastAsia"/>
                <w:highlight w:val="lightGray"/>
                <w:lang w:val="en-US" w:eastAsia="zh-CN"/>
              </w:rPr>
              <w:t>其他固体饮料（决明子粉）</w:t>
            </w:r>
          </w:p>
          <w:p>
            <w:pPr>
              <w:widowControl/>
              <w:tabs>
                <w:tab w:val="center" w:pos="4773"/>
              </w:tabs>
              <w:jc w:val="left"/>
              <w:rPr>
                <w:rFonts w:hint="eastAsia" w:ascii="宋体" w:hAnsi="宋体"/>
                <w:szCs w:val="21"/>
                <w:u w:val="single"/>
              </w:rPr>
            </w:pPr>
            <w:r>
              <w:rPr>
                <w:rFonts w:hint="eastAsia" w:ascii="宋体" w:hAnsi="宋体"/>
                <w:szCs w:val="21"/>
                <w:lang w:val="en-US" w:eastAsia="zh-CN"/>
              </w:rPr>
              <w:t>C</w:t>
            </w:r>
            <w:r>
              <w:rPr>
                <w:rFonts w:hint="eastAsia" w:ascii="宋体" w:hAnsi="宋体"/>
                <w:szCs w:val="21"/>
              </w:rPr>
              <w:t>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冷冻干燥</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金探</w:t>
            </w:r>
            <w:r>
              <w:rPr>
                <w:rFonts w:hint="eastAsia" w:ascii="宋体" w:hAnsi="宋体"/>
                <w:szCs w:val="21"/>
                <w:u w:val="single"/>
              </w:rPr>
              <w:t xml:space="preserve">     </w:t>
            </w:r>
            <w:r>
              <w:rPr>
                <w:rFonts w:ascii="宋体" w:hAnsi="宋体"/>
                <w:szCs w:val="21"/>
                <w:u w:val="single"/>
              </w:rPr>
              <w:t xml:space="preserve">       </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eastAsia"/>
                <w:highlight w:val="lightGray"/>
                <w:lang w:val="en-US" w:eastAsia="zh-CN"/>
              </w:rPr>
              <w:t>咖啡固体饮料（超即溶冷萃咖啡粉）</w:t>
            </w:r>
          </w:p>
          <w:p>
            <w:pPr>
              <w:widowControl/>
              <w:tabs>
                <w:tab w:val="center" w:pos="4773"/>
              </w:tabs>
              <w:jc w:val="left"/>
              <w:rPr>
                <w:rFonts w:hint="eastAsia" w:ascii="宋体" w:hAnsi="宋体"/>
                <w:szCs w:val="21"/>
                <w:u w:val="single"/>
              </w:rPr>
            </w:pPr>
            <w:r>
              <w:rPr>
                <w:rFonts w:hint="eastAsia" w:ascii="宋体" w:hAnsi="宋体"/>
                <w:szCs w:val="21"/>
                <w:lang w:val="en-US" w:eastAsia="zh-CN"/>
              </w:rPr>
              <w:t>C</w:t>
            </w:r>
            <w:r>
              <w:rPr>
                <w:rFonts w:hint="eastAsia" w:ascii="宋体" w:hAnsi="宋体"/>
                <w:szCs w:val="21"/>
              </w:rPr>
              <w:t>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冷冻干燥</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金探</w:t>
            </w:r>
            <w:r>
              <w:rPr>
                <w:rFonts w:hint="eastAsia" w:ascii="宋体" w:hAnsi="宋体"/>
                <w:szCs w:val="21"/>
                <w:u w:val="single"/>
              </w:rPr>
              <w:t xml:space="preserve">     </w:t>
            </w:r>
            <w:r>
              <w:rPr>
                <w:rFonts w:ascii="宋体" w:hAnsi="宋体"/>
                <w:szCs w:val="21"/>
                <w:u w:val="single"/>
              </w:rPr>
              <w:t xml:space="preserve">       </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eastAsia"/>
                <w:highlight w:val="lightGray"/>
                <w:lang w:val="en-US" w:eastAsia="zh-CN"/>
              </w:rPr>
              <w:t>咖啡饮料（TNO意式原味口粮咖啡液）</w:t>
            </w:r>
          </w:p>
          <w:p>
            <w:pPr>
              <w:widowControl/>
              <w:tabs>
                <w:tab w:val="center" w:pos="4773"/>
              </w:tabs>
              <w:jc w:val="left"/>
              <w:rPr>
                <w:rFonts w:hint="eastAsia" w:ascii="宋体" w:hAnsi="宋体"/>
                <w:szCs w:val="21"/>
                <w:u w:val="single"/>
              </w:rPr>
            </w:pPr>
            <w:r>
              <w:rPr>
                <w:rFonts w:hint="eastAsia" w:ascii="宋体" w:hAnsi="宋体"/>
                <w:szCs w:val="21"/>
                <w:lang w:val="en-US" w:eastAsia="zh-CN"/>
              </w:rPr>
              <w:t>C</w:t>
            </w:r>
            <w:r>
              <w:rPr>
                <w:rFonts w:hint="eastAsia" w:ascii="宋体" w:hAnsi="宋体"/>
                <w:szCs w:val="21"/>
              </w:rPr>
              <w:t>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hint="eastAsia" w:ascii="宋体" w:hAnsi="宋体"/>
                <w:szCs w:val="21"/>
                <w:u w:val="single"/>
                <w:lang w:val="en-US" w:eastAsia="zh-CN"/>
              </w:rPr>
              <w:t>杀菌</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eastAsia"/>
                <w:highlight w:val="lightGray"/>
                <w:lang w:val="en-US" w:eastAsia="zh-CN"/>
              </w:rPr>
              <w:t>植物饮料（人参水）</w:t>
            </w:r>
          </w:p>
          <w:p>
            <w:pPr>
              <w:widowControl/>
              <w:tabs>
                <w:tab w:val="center" w:pos="4773"/>
              </w:tabs>
              <w:jc w:val="left"/>
              <w:rPr>
                <w:rFonts w:hint="eastAsia" w:ascii="宋体" w:hAnsi="宋体"/>
                <w:szCs w:val="21"/>
                <w:u w:val="single"/>
              </w:rPr>
            </w:pPr>
            <w:r>
              <w:rPr>
                <w:rFonts w:hint="eastAsia" w:ascii="宋体" w:hAnsi="宋体"/>
                <w:szCs w:val="21"/>
                <w:lang w:val="en-US" w:eastAsia="zh-CN"/>
              </w:rPr>
              <w:t>C</w:t>
            </w:r>
            <w:r>
              <w:rPr>
                <w:rFonts w:hint="eastAsia" w:ascii="宋体" w:hAnsi="宋体"/>
                <w:szCs w:val="21"/>
              </w:rPr>
              <w:t>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hint="eastAsia" w:ascii="宋体" w:hAnsi="宋体"/>
                <w:szCs w:val="21"/>
                <w:u w:val="single"/>
                <w:lang w:val="en-US" w:eastAsia="zh-CN"/>
              </w:rPr>
              <w:t>高温杀菌</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eastAsia"/>
                <w:highlight w:val="lightGray"/>
                <w:lang w:val="en-US" w:eastAsia="zh-CN"/>
              </w:rPr>
              <w:t>风味饮料（五红水）</w:t>
            </w:r>
          </w:p>
          <w:p>
            <w:pPr>
              <w:widowControl/>
              <w:tabs>
                <w:tab w:val="center" w:pos="4773"/>
              </w:tabs>
              <w:jc w:val="left"/>
              <w:rPr>
                <w:rFonts w:hint="eastAsia" w:ascii="宋体" w:hAnsi="宋体"/>
                <w:szCs w:val="21"/>
                <w:u w:val="single"/>
              </w:rPr>
            </w:pPr>
            <w:r>
              <w:rPr>
                <w:rFonts w:hint="eastAsia" w:ascii="宋体" w:hAnsi="宋体"/>
                <w:szCs w:val="21"/>
                <w:lang w:val="en-US" w:eastAsia="zh-CN"/>
              </w:rPr>
              <w:t>C</w:t>
            </w:r>
            <w:r>
              <w:rPr>
                <w:rFonts w:hint="eastAsia" w:ascii="宋体" w:hAnsi="宋体"/>
                <w:szCs w:val="21"/>
              </w:rPr>
              <w:t>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hint="eastAsia" w:ascii="宋体" w:hAnsi="宋体"/>
                <w:szCs w:val="21"/>
                <w:u w:val="single"/>
                <w:lang w:val="en-US" w:eastAsia="zh-CN"/>
              </w:rPr>
              <w:t>高温杀菌</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eastAsia"/>
                <w:highlight w:val="lightGray"/>
                <w:lang w:val="en-US" w:eastAsia="zh-CN"/>
              </w:rPr>
              <w:t>调味茶（TNO葡萄乌龙棒棒茶）</w:t>
            </w:r>
          </w:p>
          <w:p>
            <w:pPr>
              <w:widowControl/>
              <w:tabs>
                <w:tab w:val="center" w:pos="4773"/>
              </w:tabs>
              <w:jc w:val="left"/>
              <w:rPr>
                <w:rFonts w:hint="eastAsia" w:ascii="宋体" w:hAnsi="宋体"/>
                <w:szCs w:val="21"/>
                <w:u w:val="single"/>
              </w:rPr>
            </w:pPr>
            <w:r>
              <w:rPr>
                <w:rFonts w:hint="eastAsia" w:ascii="宋体" w:hAnsi="宋体"/>
                <w:szCs w:val="21"/>
                <w:lang w:val="en-US" w:eastAsia="zh-CN"/>
              </w:rPr>
              <w:t>C</w:t>
            </w:r>
            <w:r>
              <w:rPr>
                <w:rFonts w:hint="eastAsia" w:ascii="宋体" w:hAnsi="宋体"/>
                <w:szCs w:val="21"/>
              </w:rPr>
              <w:t>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hint="eastAsia" w:ascii="宋体" w:hAnsi="宋体"/>
                <w:szCs w:val="21"/>
                <w:u w:val="single"/>
                <w:lang w:val="en-US" w:eastAsia="zh-CN"/>
              </w:rPr>
              <w:t>金探</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p>
            <w:pPr>
              <w:pStyle w:val="2"/>
              <w:ind w:left="0" w:leftChars="0" w:firstLine="0" w:firstLineChars="0"/>
              <w:rPr>
                <w:rFonts w:hint="default"/>
                <w:lang w:val="en-US" w:eastAsia="zh-CN"/>
              </w:rPr>
            </w:pPr>
          </w:p>
          <w:p>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FE"/>
            </w:r>
            <w:r>
              <w:rPr>
                <w:rFonts w:hint="eastAsia"/>
              </w:rPr>
              <w:t xml:space="preserve">判断树表 </w:t>
            </w:r>
            <w:r>
              <w:t xml:space="preserve">    </w:t>
            </w:r>
            <w:r>
              <w:rPr>
                <w:rFonts w:hint="eastAsia"/>
              </w:rPr>
              <w:sym w:font="Wingdings" w:char="00A8"/>
            </w:r>
            <w:r>
              <w:rPr>
                <w:rFonts w:hint="eastAsia"/>
              </w:rPr>
              <w:t>头脑风暴</w:t>
            </w:r>
            <w:r>
              <w:t xml:space="preserve">      </w:t>
            </w:r>
            <w:r>
              <w:rPr>
                <w:rFonts w:hint="eastAsia"/>
              </w:rPr>
              <w:sym w:font="Wingdings" w:char="00A8"/>
            </w:r>
            <w:r>
              <w:t xml:space="preserve">  </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见《H</w:t>
            </w:r>
            <w:r>
              <w:rPr>
                <w:u w:val="single"/>
              </w:rPr>
              <w:t>ACCP</w:t>
            </w:r>
            <w:r>
              <w:rPr>
                <w:rFonts w:hint="eastAsia"/>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pPr>
              <w:pStyle w:val="4"/>
              <w:rPr>
                <w:sz w:val="21"/>
                <w:szCs w:val="21"/>
              </w:rPr>
            </w:pPr>
            <w:r>
              <w:rPr>
                <w:rFonts w:hint="eastAsia"/>
                <w:sz w:val="21"/>
                <w:szCs w:val="21"/>
              </w:rPr>
              <w:t>关键控制点的关键限值的确定</w:t>
            </w:r>
          </w:p>
          <w:p/>
        </w:tc>
        <w:tc>
          <w:tcPr>
            <w:tcW w:w="1230" w:type="dxa"/>
            <w:gridSpan w:val="3"/>
            <w:vMerge w:val="restart"/>
            <w:shd w:val="clear" w:color="auto" w:fill="auto"/>
          </w:tcPr>
          <w:p>
            <w:r>
              <w:rPr>
                <w:rFonts w:hint="eastAsia"/>
                <w:lang w:val="en-US" w:eastAsia="zh-CN"/>
              </w:rPr>
              <w:t>H（V1.0）</w:t>
            </w:r>
            <w:r>
              <w:rPr>
                <w:rFonts w:hint="eastAsia"/>
              </w:rPr>
              <w:t xml:space="preserve">4.3.4  </w:t>
            </w:r>
          </w:p>
        </w:tc>
        <w:tc>
          <w:tcPr>
            <w:tcW w:w="939"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rPr>
              <w:t>手册4.3条款、</w:t>
            </w:r>
            <w:r>
              <w:rPr>
                <w:rFonts w:hint="eastAsia"/>
              </w:rPr>
              <w:sym w:font="Wingdings" w:char="00FE"/>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Pr>
              <w:widowControl/>
              <w:tabs>
                <w:tab w:val="center" w:pos="4773"/>
              </w:tabs>
              <w:jc w:val="left"/>
              <w:rPr>
                <w:rFonts w:hint="default" w:ascii="宋体" w:hAnsi="宋体" w:eastAsia="宋体"/>
                <w:szCs w:val="21"/>
                <w:highlight w:val="lightGray"/>
                <w:lang w:val="en-US" w:eastAsia="zh-CN"/>
              </w:rPr>
            </w:pPr>
            <w:r>
              <w:rPr>
                <w:rFonts w:hint="eastAsia" w:ascii="宋体" w:hAnsi="宋体"/>
                <w:szCs w:val="21"/>
                <w:highlight w:val="lightGray"/>
                <w:lang w:val="en-US" w:eastAsia="zh-CN"/>
              </w:rPr>
              <w:t>谷物碾磨加工品（大米粉）</w:t>
            </w:r>
          </w:p>
          <w:p>
            <w:pPr>
              <w:widowControl/>
              <w:tabs>
                <w:tab w:val="center" w:pos="4773"/>
              </w:tabs>
              <w:jc w:val="left"/>
              <w:rPr>
                <w:rFonts w:hint="eastAsia" w:ascii="宋体" w:hAnsi="宋体"/>
                <w:szCs w:val="21"/>
                <w:u w:val="single"/>
              </w:rPr>
            </w:pPr>
            <w:r>
              <w:rPr>
                <w:rFonts w:hint="eastAsia" w:ascii="宋体" w:hAnsi="宋体"/>
                <w:szCs w:val="21"/>
              </w:rPr>
              <w:t>CCP1：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r>
              <w:rPr>
                <w:rFonts w:hint="eastAsia" w:ascii="宋体" w:hAnsi="宋体" w:cs="宋体"/>
                <w:color w:val="0000FF"/>
                <w:kern w:val="0"/>
                <w:sz w:val="20"/>
                <w:szCs w:val="20"/>
                <w:u w:val="single"/>
                <w:lang w:val="en-US" w:eastAsia="zh-CN" w:bidi="ar"/>
              </w:rPr>
              <w:t>——CL值：总砷（以 As 计）/（mg/kg） ≤0.4；总汞≤0.02；镉≤0.2，苯并【α】芘≤5.0；无机砷≤0.2；农残符合GB2763要求；</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干燥</w:t>
            </w:r>
            <w:r>
              <w:rPr>
                <w:rFonts w:ascii="宋体" w:hAnsi="宋体"/>
                <w:b/>
                <w:bCs/>
                <w:szCs w:val="21"/>
                <w:u w:val="single"/>
              </w:rPr>
              <w:t xml:space="preserve">    </w:t>
            </w:r>
            <w:r>
              <w:rPr>
                <w:rFonts w:hint="eastAsia" w:ascii="宋体" w:hAnsi="宋体" w:cs="宋体"/>
                <w:color w:val="0000FF"/>
                <w:kern w:val="0"/>
                <w:sz w:val="20"/>
                <w:szCs w:val="20"/>
                <w:u w:val="single"/>
                <w:lang w:val="en-US" w:eastAsia="zh-CN" w:bidi="ar"/>
              </w:rPr>
              <w:t>——CL值：干燥温度：80-85℃；干燥时间：4-4.5小时；干燥后水分＜14.5</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金探</w:t>
            </w:r>
            <w:r>
              <w:rPr>
                <w:rFonts w:hint="eastAsia" w:ascii="宋体" w:hAnsi="宋体"/>
                <w:szCs w:val="21"/>
                <w:u w:val="single"/>
              </w:rPr>
              <w:t xml:space="preserve">   </w:t>
            </w:r>
            <w:r>
              <w:rPr>
                <w:rFonts w:ascii="宋体" w:hAnsi="宋体"/>
                <w:b/>
                <w:bCs/>
                <w:szCs w:val="21"/>
                <w:u w:val="single"/>
              </w:rPr>
              <w:t xml:space="preserve"> </w:t>
            </w:r>
            <w:r>
              <w:rPr>
                <w:rFonts w:hint="eastAsia" w:ascii="宋体" w:hAnsi="宋体" w:cs="宋体"/>
                <w:color w:val="0000FF"/>
                <w:kern w:val="0"/>
                <w:sz w:val="20"/>
                <w:szCs w:val="20"/>
                <w:highlight w:val="none"/>
                <w:u w:val="single"/>
                <w:lang w:val="en-US" w:eastAsia="zh-CN" w:bidi="ar"/>
              </w:rPr>
              <w:t>——CL值：大于Feφ1.5mm、非铁φ2.0mm、不锈钢φ2.5mm的不得通过</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u w:val="single"/>
              </w:rPr>
              <w:t xml:space="preserve">      </w:t>
            </w:r>
          </w:p>
          <w:p>
            <w:pPr>
              <w:rPr>
                <w:rFonts w:hint="eastAsia" w:ascii="宋体" w:hAnsi="宋体"/>
                <w:szCs w:val="21"/>
              </w:rPr>
            </w:pPr>
          </w:p>
          <w:p>
            <w:pPr>
              <w:widowControl/>
              <w:tabs>
                <w:tab w:val="center" w:pos="4773"/>
              </w:tabs>
              <w:jc w:val="left"/>
              <w:rPr>
                <w:rFonts w:hint="eastAsia" w:ascii="宋体" w:hAnsi="宋体"/>
                <w:szCs w:val="21"/>
                <w:highlight w:val="lightGray"/>
                <w:lang w:val="en-US" w:eastAsia="zh-CN"/>
              </w:rPr>
            </w:pPr>
            <w:r>
              <w:rPr>
                <w:rFonts w:hint="eastAsia" w:ascii="宋体" w:hAnsi="宋体"/>
                <w:szCs w:val="21"/>
                <w:highlight w:val="lightGray"/>
                <w:lang w:val="en-US" w:eastAsia="zh-CN"/>
              </w:rPr>
              <w:t>配制酒（风味饮料酒）</w:t>
            </w:r>
          </w:p>
          <w:p>
            <w:pPr>
              <w:rPr>
                <w:rFonts w:hint="eastAsia" w:ascii="宋体" w:hAnsi="宋体"/>
                <w:szCs w:val="21"/>
                <w:u w:val="single"/>
              </w:rPr>
            </w:pPr>
            <w:r>
              <w:rPr>
                <w:rFonts w:hint="eastAsia" w:ascii="宋体" w:hAnsi="宋体"/>
                <w:szCs w:val="21"/>
              </w:rPr>
              <w:t>CCP1：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r>
              <w:rPr>
                <w:rFonts w:hint="eastAsia" w:ascii="宋体" w:hAnsi="宋体" w:cs="宋体"/>
                <w:color w:val="0000FF"/>
                <w:kern w:val="0"/>
                <w:sz w:val="20"/>
                <w:szCs w:val="20"/>
                <w:u w:val="single"/>
                <w:lang w:val="en-US" w:eastAsia="zh-CN" w:bidi="ar"/>
              </w:rPr>
              <w:t>——CL值：</w:t>
            </w:r>
            <w:r>
              <w:rPr>
                <w:rFonts w:hint="eastAsia" w:ascii="宋体" w:hAnsi="宋体" w:cs="宋体"/>
                <w:b/>
                <w:sz w:val="21"/>
                <w:szCs w:val="21"/>
              </w:rPr>
              <w:t>柠檬汁</w:t>
            </w:r>
            <w:r>
              <w:rPr>
                <w:rFonts w:hint="eastAsia" w:ascii="宋体" w:hAnsi="宋体" w:cs="宋体"/>
                <w:b/>
                <w:sz w:val="21"/>
                <w:szCs w:val="21"/>
                <w:u w:val="single"/>
              </w:rPr>
              <w:t>：</w:t>
            </w:r>
            <w:r>
              <w:rPr>
                <w:rFonts w:hint="eastAsia" w:ascii="宋体" w:hAnsi="宋体" w:cs="宋体"/>
                <w:sz w:val="21"/>
                <w:szCs w:val="21"/>
                <w:u w:val="single"/>
              </w:rPr>
              <w:t>铅：≤</w:t>
            </w:r>
            <w:r>
              <w:rPr>
                <w:rFonts w:ascii="宋体" w:hAnsi="宋体" w:cs="宋体"/>
                <w:sz w:val="21"/>
                <w:szCs w:val="21"/>
                <w:u w:val="single"/>
              </w:rPr>
              <w:t>0.5</w:t>
            </w:r>
            <w:r>
              <w:rPr>
                <w:rFonts w:hint="eastAsia" w:ascii="宋体" w:hAnsi="宋体" w:cs="宋体"/>
                <w:sz w:val="21"/>
                <w:szCs w:val="21"/>
                <w:u w:val="single"/>
              </w:rPr>
              <w:t>；酵母和霉菌（C</w:t>
            </w:r>
            <w:r>
              <w:rPr>
                <w:rFonts w:ascii="宋体" w:hAnsi="宋体" w:cs="宋体"/>
                <w:sz w:val="21"/>
                <w:szCs w:val="21"/>
                <w:u w:val="single"/>
              </w:rPr>
              <w:t>FU/</w:t>
            </w:r>
            <w:r>
              <w:rPr>
                <w:rFonts w:hint="eastAsia" w:ascii="宋体" w:hAnsi="宋体" w:cs="宋体"/>
                <w:sz w:val="21"/>
                <w:szCs w:val="21"/>
                <w:u w:val="single"/>
              </w:rPr>
              <w:t>mL）：≤</w:t>
            </w:r>
            <w:r>
              <w:rPr>
                <w:rFonts w:ascii="宋体" w:hAnsi="宋体" w:cs="宋体"/>
                <w:sz w:val="21"/>
                <w:szCs w:val="21"/>
                <w:u w:val="single"/>
              </w:rPr>
              <w:t>100</w:t>
            </w:r>
            <w:r>
              <w:rPr>
                <w:rFonts w:hint="eastAsia" w:ascii="宋体" w:hAnsi="宋体" w:cs="宋体"/>
                <w:sz w:val="21"/>
                <w:szCs w:val="21"/>
                <w:u w:val="single"/>
              </w:rPr>
              <w:t>；大肠菌群（C</w:t>
            </w:r>
            <w:r>
              <w:rPr>
                <w:rFonts w:ascii="宋体" w:hAnsi="宋体" w:cs="宋体"/>
                <w:sz w:val="21"/>
                <w:szCs w:val="21"/>
                <w:u w:val="single"/>
              </w:rPr>
              <w:t>FU/</w:t>
            </w:r>
            <w:r>
              <w:rPr>
                <w:rFonts w:hint="eastAsia" w:ascii="宋体" w:hAnsi="宋体" w:cs="宋体"/>
                <w:sz w:val="21"/>
                <w:szCs w:val="21"/>
                <w:u w:val="single"/>
              </w:rPr>
              <w:t xml:space="preserve">mL）： </w:t>
            </w:r>
            <w:r>
              <w:rPr>
                <w:rFonts w:ascii="宋体" w:hAnsi="宋体" w:cs="宋体"/>
                <w:sz w:val="21"/>
                <w:szCs w:val="21"/>
                <w:u w:val="single"/>
              </w:rPr>
              <w:t xml:space="preserve">n5;c2;m10;M 102 </w:t>
            </w:r>
            <w:r>
              <w:rPr>
                <w:rFonts w:hint="eastAsia" w:ascii="宋体" w:hAnsi="宋体" w:cs="宋体"/>
                <w:sz w:val="21"/>
                <w:szCs w:val="21"/>
                <w:u w:val="single"/>
              </w:rPr>
              <w:t>；沙门氏菌：n</w:t>
            </w:r>
            <w:r>
              <w:rPr>
                <w:rFonts w:ascii="宋体" w:hAnsi="宋体" w:cs="宋体"/>
                <w:sz w:val="21"/>
                <w:szCs w:val="21"/>
                <w:u w:val="single"/>
              </w:rPr>
              <w:t>5</w:t>
            </w:r>
            <w:r>
              <w:rPr>
                <w:rFonts w:hint="eastAsia" w:ascii="宋体" w:hAnsi="宋体" w:cs="宋体"/>
                <w:sz w:val="21"/>
                <w:szCs w:val="21"/>
                <w:u w:val="single"/>
              </w:rPr>
              <w:t>，c</w:t>
            </w:r>
            <w:r>
              <w:rPr>
                <w:rFonts w:ascii="宋体" w:hAnsi="宋体" w:cs="宋体"/>
                <w:sz w:val="21"/>
                <w:szCs w:val="21"/>
                <w:u w:val="single"/>
              </w:rPr>
              <w:t>0</w:t>
            </w:r>
            <w:r>
              <w:rPr>
                <w:rFonts w:hint="eastAsia" w:ascii="宋体" w:hAnsi="宋体" w:cs="宋体"/>
                <w:sz w:val="21"/>
                <w:szCs w:val="21"/>
                <w:u w:val="single"/>
              </w:rPr>
              <w:t>，m</w:t>
            </w:r>
            <w:r>
              <w:rPr>
                <w:rFonts w:ascii="宋体" w:hAnsi="宋体" w:cs="宋体"/>
                <w:sz w:val="21"/>
                <w:szCs w:val="21"/>
                <w:u w:val="single"/>
              </w:rPr>
              <w:t>0</w:t>
            </w:r>
            <w:r>
              <w:rPr>
                <w:rFonts w:hint="eastAsia" w:ascii="宋体" w:hAnsi="宋体" w:cs="宋体"/>
                <w:sz w:val="21"/>
                <w:szCs w:val="21"/>
                <w:u w:val="single"/>
              </w:rPr>
              <w:t>/</w:t>
            </w:r>
            <w:r>
              <w:rPr>
                <w:rFonts w:ascii="宋体" w:hAnsi="宋体" w:cs="宋体"/>
                <w:sz w:val="21"/>
                <w:szCs w:val="21"/>
                <w:u w:val="single"/>
              </w:rPr>
              <w:t>25mL</w:t>
            </w:r>
            <w:r>
              <w:rPr>
                <w:rFonts w:hint="eastAsia" w:ascii="宋体" w:hAnsi="宋体" w:cs="宋体"/>
                <w:sz w:val="21"/>
                <w:szCs w:val="21"/>
                <w:u w:val="single"/>
              </w:rPr>
              <w:t>；</w:t>
            </w:r>
            <w:r>
              <w:rPr>
                <w:rFonts w:hint="eastAsia" w:ascii="宋体" w:hAnsi="宋体" w:cs="宋体"/>
                <w:b/>
                <w:sz w:val="21"/>
                <w:szCs w:val="21"/>
                <w:u w:val="single"/>
              </w:rPr>
              <w:t>荔枝原浆</w:t>
            </w:r>
            <w:r>
              <w:rPr>
                <w:rFonts w:hint="eastAsia" w:ascii="宋体" w:hAnsi="宋体" w:cs="宋体"/>
                <w:sz w:val="21"/>
                <w:szCs w:val="21"/>
                <w:u w:val="single"/>
              </w:rPr>
              <w:t>：铅：≤</w:t>
            </w:r>
            <w:r>
              <w:rPr>
                <w:rFonts w:ascii="宋体" w:hAnsi="宋体" w:cs="宋体"/>
                <w:sz w:val="21"/>
                <w:szCs w:val="21"/>
                <w:u w:val="single"/>
              </w:rPr>
              <w:t>0.05</w:t>
            </w:r>
            <w:r>
              <w:rPr>
                <w:rFonts w:hint="eastAsia" w:ascii="宋体" w:hAnsi="宋体" w:cs="宋体"/>
                <w:sz w:val="21"/>
                <w:szCs w:val="21"/>
                <w:u w:val="single"/>
              </w:rPr>
              <w:t>；酵母：（C</w:t>
            </w:r>
            <w:r>
              <w:rPr>
                <w:rFonts w:ascii="宋体" w:hAnsi="宋体" w:cs="宋体"/>
                <w:sz w:val="21"/>
                <w:szCs w:val="21"/>
                <w:u w:val="single"/>
              </w:rPr>
              <w:t>FU/</w:t>
            </w:r>
            <w:r>
              <w:rPr>
                <w:rFonts w:hint="eastAsia" w:ascii="宋体" w:hAnsi="宋体" w:cs="宋体"/>
                <w:sz w:val="21"/>
                <w:szCs w:val="21"/>
                <w:u w:val="single"/>
              </w:rPr>
              <w:t>mL）：≤</w:t>
            </w:r>
            <w:r>
              <w:rPr>
                <w:rFonts w:ascii="宋体" w:hAnsi="宋体" w:cs="宋体"/>
                <w:sz w:val="21"/>
                <w:szCs w:val="21"/>
                <w:u w:val="single"/>
              </w:rPr>
              <w:t>20</w:t>
            </w:r>
            <w:r>
              <w:rPr>
                <w:rFonts w:hint="eastAsia" w:ascii="宋体" w:hAnsi="宋体" w:cs="宋体"/>
                <w:sz w:val="21"/>
                <w:szCs w:val="21"/>
                <w:u w:val="single"/>
              </w:rPr>
              <w:t>；霉菌（C</w:t>
            </w:r>
            <w:r>
              <w:rPr>
                <w:rFonts w:ascii="宋体" w:hAnsi="宋体" w:cs="宋体"/>
                <w:sz w:val="21"/>
                <w:szCs w:val="21"/>
                <w:u w:val="single"/>
              </w:rPr>
              <w:t>FU/</w:t>
            </w:r>
            <w:r>
              <w:rPr>
                <w:rFonts w:hint="eastAsia" w:ascii="宋体" w:hAnsi="宋体" w:cs="宋体"/>
                <w:sz w:val="21"/>
                <w:szCs w:val="21"/>
                <w:u w:val="single"/>
              </w:rPr>
              <w:t>mL）：≤</w:t>
            </w:r>
            <w:r>
              <w:rPr>
                <w:rFonts w:ascii="宋体" w:hAnsi="宋体" w:cs="宋体"/>
                <w:sz w:val="21"/>
                <w:szCs w:val="21"/>
                <w:u w:val="single"/>
              </w:rPr>
              <w:t>20</w:t>
            </w:r>
            <w:r>
              <w:rPr>
                <w:rFonts w:hint="eastAsia" w:ascii="宋体" w:hAnsi="宋体" w:cs="宋体"/>
                <w:sz w:val="21"/>
                <w:szCs w:val="21"/>
                <w:u w:val="single"/>
              </w:rPr>
              <w:t>；大肠菌群（C</w:t>
            </w:r>
            <w:r>
              <w:rPr>
                <w:rFonts w:ascii="宋体" w:hAnsi="宋体" w:cs="宋体"/>
                <w:sz w:val="21"/>
                <w:szCs w:val="21"/>
                <w:u w:val="single"/>
              </w:rPr>
              <w:t>FU/</w:t>
            </w:r>
            <w:r>
              <w:rPr>
                <w:rFonts w:hint="eastAsia" w:ascii="宋体" w:hAnsi="宋体" w:cs="宋体"/>
                <w:sz w:val="21"/>
                <w:szCs w:val="21"/>
                <w:u w:val="single"/>
              </w:rPr>
              <w:t xml:space="preserve">mL）： </w:t>
            </w:r>
            <w:r>
              <w:rPr>
                <w:rFonts w:ascii="宋体" w:hAnsi="宋体" w:cs="宋体"/>
                <w:sz w:val="21"/>
                <w:szCs w:val="21"/>
                <w:u w:val="single"/>
              </w:rPr>
              <w:t xml:space="preserve">n5;c2;m1;M 10 </w:t>
            </w:r>
            <w:r>
              <w:rPr>
                <w:rFonts w:hint="eastAsia" w:ascii="宋体" w:hAnsi="宋体" w:cs="宋体"/>
                <w:sz w:val="21"/>
                <w:szCs w:val="21"/>
                <w:u w:val="single"/>
              </w:rPr>
              <w:t>；菌落总数：</w:t>
            </w:r>
            <w:r>
              <w:rPr>
                <w:rFonts w:ascii="宋体" w:hAnsi="宋体" w:cs="宋体"/>
                <w:sz w:val="21"/>
                <w:szCs w:val="21"/>
                <w:u w:val="single"/>
              </w:rPr>
              <w:t xml:space="preserve">n5;c2;m102;M 104 </w:t>
            </w:r>
            <w:r>
              <w:rPr>
                <w:rFonts w:hint="eastAsia" w:ascii="宋体" w:hAnsi="宋体" w:cs="宋体"/>
                <w:sz w:val="21"/>
                <w:szCs w:val="21"/>
                <w:u w:val="single"/>
              </w:rPr>
              <w:t>；沙门氏菌：n</w:t>
            </w:r>
            <w:r>
              <w:rPr>
                <w:rFonts w:ascii="宋体" w:hAnsi="宋体" w:cs="宋体"/>
                <w:sz w:val="21"/>
                <w:szCs w:val="21"/>
                <w:u w:val="single"/>
              </w:rPr>
              <w:t>5</w:t>
            </w:r>
            <w:r>
              <w:rPr>
                <w:rFonts w:hint="eastAsia" w:ascii="宋体" w:hAnsi="宋体" w:cs="宋体"/>
                <w:sz w:val="21"/>
                <w:szCs w:val="21"/>
                <w:u w:val="single"/>
              </w:rPr>
              <w:t>，c</w:t>
            </w:r>
            <w:r>
              <w:rPr>
                <w:rFonts w:ascii="宋体" w:hAnsi="宋体" w:cs="宋体"/>
                <w:sz w:val="21"/>
                <w:szCs w:val="21"/>
                <w:u w:val="single"/>
              </w:rPr>
              <w:t>0</w:t>
            </w:r>
            <w:r>
              <w:rPr>
                <w:rFonts w:hint="eastAsia" w:ascii="宋体" w:hAnsi="宋体" w:cs="宋体"/>
                <w:sz w:val="21"/>
                <w:szCs w:val="21"/>
                <w:u w:val="single"/>
              </w:rPr>
              <w:t>，m</w:t>
            </w:r>
            <w:r>
              <w:rPr>
                <w:rFonts w:ascii="宋体" w:hAnsi="宋体" w:cs="宋体"/>
                <w:sz w:val="21"/>
                <w:szCs w:val="21"/>
                <w:u w:val="single"/>
              </w:rPr>
              <w:t>0</w:t>
            </w:r>
            <w:r>
              <w:rPr>
                <w:rFonts w:hint="eastAsia" w:ascii="宋体" w:hAnsi="宋体" w:cs="宋体"/>
                <w:sz w:val="21"/>
                <w:szCs w:val="21"/>
                <w:u w:val="single"/>
              </w:rPr>
              <w:t>/</w:t>
            </w:r>
            <w:r>
              <w:rPr>
                <w:rFonts w:ascii="宋体" w:hAnsi="宋体" w:cs="宋体"/>
                <w:sz w:val="21"/>
                <w:szCs w:val="21"/>
                <w:u w:val="single"/>
              </w:rPr>
              <w:t>25mL</w:t>
            </w:r>
            <w:r>
              <w:rPr>
                <w:rFonts w:hint="eastAsia" w:ascii="宋体" w:hAnsi="宋体" w:cs="宋体"/>
                <w:sz w:val="21"/>
                <w:szCs w:val="21"/>
                <w:u w:val="single"/>
              </w:rPr>
              <w:t>；</w:t>
            </w:r>
            <w:r>
              <w:rPr>
                <w:rFonts w:hint="eastAsia" w:ascii="宋体" w:hAnsi="宋体" w:cs="宋体"/>
                <w:b/>
                <w:sz w:val="21"/>
                <w:szCs w:val="21"/>
                <w:u w:val="single"/>
              </w:rPr>
              <w:t>蒸馏酒（伏特加）</w:t>
            </w:r>
            <w:r>
              <w:rPr>
                <w:rFonts w:hint="eastAsia" w:ascii="宋体" w:hAnsi="宋体" w:cs="宋体"/>
                <w:sz w:val="21"/>
                <w:szCs w:val="21"/>
                <w:u w:val="single"/>
              </w:rPr>
              <w:t>：铅：（mg</w:t>
            </w:r>
            <w:r>
              <w:rPr>
                <w:rFonts w:ascii="宋体" w:hAnsi="宋体" w:cs="宋体"/>
                <w:sz w:val="21"/>
                <w:szCs w:val="21"/>
                <w:u w:val="single"/>
              </w:rPr>
              <w:t>/kg</w:t>
            </w:r>
            <w:r>
              <w:rPr>
                <w:rFonts w:hint="eastAsia" w:ascii="宋体" w:hAnsi="宋体" w:cs="宋体"/>
                <w:sz w:val="21"/>
                <w:szCs w:val="21"/>
                <w:u w:val="single"/>
              </w:rPr>
              <w:t>）≤</w:t>
            </w:r>
            <w:r>
              <w:rPr>
                <w:rFonts w:ascii="宋体" w:hAnsi="宋体" w:cs="宋体"/>
                <w:sz w:val="21"/>
                <w:szCs w:val="21"/>
                <w:u w:val="single"/>
              </w:rPr>
              <w:t>0.05</w:t>
            </w:r>
            <w:r>
              <w:rPr>
                <w:rFonts w:hint="eastAsia" w:ascii="宋体" w:hAnsi="宋体" w:cs="宋体"/>
                <w:sz w:val="21"/>
                <w:szCs w:val="21"/>
                <w:u w:val="single"/>
              </w:rPr>
              <w:t>；总酯（以乙酸乙酯计）：（mg</w:t>
            </w:r>
            <w:r>
              <w:rPr>
                <w:rFonts w:ascii="宋体" w:hAnsi="宋体" w:cs="宋体"/>
                <w:sz w:val="21"/>
                <w:szCs w:val="21"/>
                <w:u w:val="single"/>
              </w:rPr>
              <w:t>/L</w:t>
            </w:r>
            <w:r>
              <w:rPr>
                <w:rFonts w:hint="eastAsia" w:ascii="宋体" w:hAnsi="宋体" w:cs="宋体"/>
                <w:sz w:val="21"/>
                <w:szCs w:val="21"/>
                <w:u w:val="single"/>
              </w:rPr>
              <w:t>）≤</w:t>
            </w:r>
            <w:r>
              <w:rPr>
                <w:rFonts w:ascii="宋体" w:hAnsi="宋体" w:cs="宋体"/>
                <w:sz w:val="21"/>
                <w:szCs w:val="21"/>
                <w:u w:val="single"/>
              </w:rPr>
              <w:t>10;</w:t>
            </w:r>
            <w:r>
              <w:rPr>
                <w:rFonts w:hint="eastAsia" w:ascii="宋体" w:hAnsi="宋体" w:cs="宋体"/>
                <w:sz w:val="21"/>
                <w:szCs w:val="21"/>
                <w:u w:val="single"/>
              </w:rPr>
              <w:t>总醛（以乙醛计）：（mg</w:t>
            </w:r>
            <w:r>
              <w:rPr>
                <w:rFonts w:ascii="宋体" w:hAnsi="宋体" w:cs="宋体"/>
                <w:sz w:val="21"/>
                <w:szCs w:val="21"/>
                <w:u w:val="single"/>
              </w:rPr>
              <w:t>/L</w:t>
            </w:r>
            <w:r>
              <w:rPr>
                <w:rFonts w:hint="eastAsia" w:ascii="宋体" w:hAnsi="宋体" w:cs="宋体"/>
                <w:sz w:val="21"/>
                <w:szCs w:val="21"/>
                <w:u w:val="single"/>
              </w:rPr>
              <w:t>）≤</w:t>
            </w:r>
            <w:r>
              <w:rPr>
                <w:rFonts w:ascii="宋体" w:hAnsi="宋体" w:cs="宋体"/>
                <w:sz w:val="21"/>
                <w:szCs w:val="21"/>
                <w:u w:val="single"/>
              </w:rPr>
              <w:t>4</w:t>
            </w:r>
            <w:r>
              <w:rPr>
                <w:rFonts w:hint="eastAsia" w:ascii="宋体" w:hAnsi="宋体" w:cs="宋体"/>
                <w:sz w:val="21"/>
                <w:szCs w:val="21"/>
                <w:u w:val="single"/>
              </w:rPr>
              <w:t>；甲醇（1</w:t>
            </w:r>
            <w:r>
              <w:rPr>
                <w:rFonts w:ascii="宋体" w:hAnsi="宋体" w:cs="宋体"/>
                <w:sz w:val="21"/>
                <w:szCs w:val="21"/>
                <w:u w:val="single"/>
              </w:rPr>
              <w:t>00</w:t>
            </w:r>
            <w:r>
              <w:rPr>
                <w:rFonts w:hint="eastAsia" w:ascii="宋体" w:hAnsi="宋体" w:cs="宋体"/>
                <w:sz w:val="21"/>
                <w:szCs w:val="21"/>
                <w:u w:val="single"/>
              </w:rPr>
              <w:t>%</w:t>
            </w:r>
            <w:r>
              <w:rPr>
                <w:rFonts w:ascii="宋体" w:hAnsi="宋体" w:cs="宋体"/>
                <w:sz w:val="21"/>
                <w:szCs w:val="21"/>
                <w:u w:val="single"/>
              </w:rPr>
              <w:t>VOL</w:t>
            </w:r>
            <w:r>
              <w:rPr>
                <w:rFonts w:hint="eastAsia" w:ascii="宋体" w:hAnsi="宋体" w:cs="宋体"/>
                <w:sz w:val="21"/>
                <w:szCs w:val="21"/>
                <w:u w:val="single"/>
              </w:rPr>
              <w:t>乙醇）：（mg</w:t>
            </w:r>
            <w:r>
              <w:rPr>
                <w:rFonts w:ascii="宋体" w:hAnsi="宋体" w:cs="宋体"/>
                <w:sz w:val="21"/>
                <w:szCs w:val="21"/>
                <w:u w:val="single"/>
              </w:rPr>
              <w:t>/L</w:t>
            </w:r>
            <w:r>
              <w:rPr>
                <w:rFonts w:hint="eastAsia" w:ascii="宋体" w:hAnsi="宋体" w:cs="宋体"/>
                <w:sz w:val="21"/>
                <w:szCs w:val="21"/>
                <w:u w:val="single"/>
              </w:rPr>
              <w:t>）≤</w:t>
            </w:r>
            <w:r>
              <w:rPr>
                <w:rFonts w:ascii="宋体" w:hAnsi="宋体" w:cs="宋体"/>
                <w:sz w:val="21"/>
                <w:szCs w:val="21"/>
                <w:u w:val="single"/>
              </w:rPr>
              <w:t>50</w:t>
            </w:r>
            <w:r>
              <w:rPr>
                <w:rFonts w:hint="eastAsia" w:ascii="宋体" w:hAnsi="宋体" w:cs="宋体"/>
                <w:sz w:val="21"/>
                <w:szCs w:val="21"/>
                <w:u w:val="single"/>
              </w:rPr>
              <w:t>；高级醇（1</w:t>
            </w:r>
            <w:r>
              <w:rPr>
                <w:rFonts w:ascii="宋体" w:hAnsi="宋体" w:cs="宋体"/>
                <w:sz w:val="21"/>
                <w:szCs w:val="21"/>
                <w:u w:val="single"/>
              </w:rPr>
              <w:t>00</w:t>
            </w:r>
            <w:r>
              <w:rPr>
                <w:rFonts w:hint="eastAsia" w:ascii="宋体" w:hAnsi="宋体" w:cs="宋体"/>
                <w:sz w:val="21"/>
                <w:szCs w:val="21"/>
                <w:u w:val="single"/>
              </w:rPr>
              <w:t>%</w:t>
            </w:r>
            <w:r>
              <w:rPr>
                <w:rFonts w:ascii="宋体" w:hAnsi="宋体" w:cs="宋体"/>
                <w:sz w:val="21"/>
                <w:szCs w:val="21"/>
                <w:u w:val="single"/>
              </w:rPr>
              <w:t>VOL</w:t>
            </w:r>
            <w:r>
              <w:rPr>
                <w:rFonts w:hint="eastAsia" w:ascii="宋体" w:hAnsi="宋体" w:cs="宋体"/>
                <w:sz w:val="21"/>
                <w:szCs w:val="21"/>
                <w:u w:val="single"/>
              </w:rPr>
              <w:t>乙醇）：（mg</w:t>
            </w:r>
            <w:r>
              <w:rPr>
                <w:rFonts w:ascii="宋体" w:hAnsi="宋体" w:cs="宋体"/>
                <w:sz w:val="21"/>
                <w:szCs w:val="21"/>
                <w:u w:val="single"/>
              </w:rPr>
              <w:t>/L</w:t>
            </w:r>
            <w:r>
              <w:rPr>
                <w:rFonts w:hint="eastAsia" w:ascii="宋体" w:hAnsi="宋体" w:cs="宋体"/>
                <w:sz w:val="21"/>
                <w:szCs w:val="21"/>
                <w:u w:val="single"/>
              </w:rPr>
              <w:t>）≤</w:t>
            </w:r>
            <w:r>
              <w:rPr>
                <w:rFonts w:ascii="宋体" w:hAnsi="宋体" w:cs="宋体"/>
                <w:sz w:val="21"/>
                <w:szCs w:val="21"/>
                <w:u w:val="single"/>
              </w:rPr>
              <w:t>4</w:t>
            </w:r>
            <w:r>
              <w:rPr>
                <w:rFonts w:hint="eastAsia" w:ascii="宋体" w:hAnsi="宋体" w:cs="宋体"/>
                <w:sz w:val="21"/>
                <w:szCs w:val="21"/>
                <w:u w:val="single"/>
              </w:rPr>
              <w:t>；氰化物（以H</w:t>
            </w:r>
            <w:r>
              <w:rPr>
                <w:rFonts w:ascii="宋体" w:hAnsi="宋体" w:cs="宋体"/>
                <w:sz w:val="21"/>
                <w:szCs w:val="21"/>
                <w:u w:val="single"/>
              </w:rPr>
              <w:t>CN</w:t>
            </w:r>
            <w:r>
              <w:rPr>
                <w:rFonts w:hint="eastAsia" w:ascii="宋体" w:hAnsi="宋体" w:cs="宋体"/>
                <w:sz w:val="21"/>
                <w:szCs w:val="21"/>
                <w:u w:val="single"/>
              </w:rPr>
              <w:t>计）（按1</w:t>
            </w:r>
            <w:r>
              <w:rPr>
                <w:rFonts w:ascii="宋体" w:hAnsi="宋体" w:cs="宋体"/>
                <w:sz w:val="21"/>
                <w:szCs w:val="21"/>
                <w:u w:val="single"/>
              </w:rPr>
              <w:t>00</w:t>
            </w:r>
            <w:r>
              <w:rPr>
                <w:rFonts w:hint="eastAsia" w:ascii="宋体" w:hAnsi="宋体" w:cs="宋体"/>
                <w:sz w:val="21"/>
                <w:szCs w:val="21"/>
                <w:u w:val="single"/>
              </w:rPr>
              <w:t>%酒精度折算）：（mg</w:t>
            </w:r>
            <w:r>
              <w:rPr>
                <w:rFonts w:ascii="宋体" w:hAnsi="宋体" w:cs="宋体"/>
                <w:sz w:val="21"/>
                <w:szCs w:val="21"/>
                <w:u w:val="single"/>
              </w:rPr>
              <w:t>/L</w:t>
            </w:r>
            <w:r>
              <w:rPr>
                <w:rFonts w:hint="eastAsia" w:ascii="宋体" w:hAnsi="宋体" w:cs="宋体"/>
                <w:sz w:val="21"/>
                <w:szCs w:val="21"/>
                <w:u w:val="single"/>
              </w:rPr>
              <w:t>）≤</w:t>
            </w:r>
            <w:r>
              <w:rPr>
                <w:rFonts w:ascii="宋体" w:hAnsi="宋体" w:cs="宋体"/>
                <w:sz w:val="21"/>
                <w:szCs w:val="21"/>
                <w:u w:val="single"/>
              </w:rPr>
              <w:t>8.0</w:t>
            </w:r>
            <w:r>
              <w:rPr>
                <w:rFonts w:hint="eastAsia" w:ascii="宋体" w:hAnsi="宋体" w:cs="宋体"/>
                <w:sz w:val="21"/>
                <w:szCs w:val="21"/>
                <w:u w:val="single"/>
              </w:rPr>
              <w:t>；</w:t>
            </w:r>
            <w:r>
              <w:rPr>
                <w:rFonts w:ascii="宋体" w:hAnsi="宋体"/>
                <w:b/>
                <w:bCs/>
                <w:sz w:val="21"/>
                <w:szCs w:val="21"/>
                <w:u w:val="single"/>
              </w:rPr>
              <w:t xml:space="preserve">  </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杀菌</w:t>
            </w:r>
            <w:r>
              <w:rPr>
                <w:rFonts w:ascii="宋体" w:hAnsi="宋体"/>
                <w:b/>
                <w:bCs/>
                <w:szCs w:val="21"/>
                <w:u w:val="single"/>
              </w:rPr>
              <w:t xml:space="preserve">   </w:t>
            </w:r>
            <w:r>
              <w:rPr>
                <w:rFonts w:hint="eastAsia" w:ascii="宋体" w:hAnsi="宋体" w:cs="宋体"/>
                <w:color w:val="0000FF"/>
                <w:kern w:val="0"/>
                <w:sz w:val="20"/>
                <w:szCs w:val="20"/>
                <w:u w:val="single"/>
                <w:lang w:val="en-US" w:eastAsia="zh-CN" w:bidi="ar"/>
              </w:rPr>
              <w:t>——CL值：杀菌温度：85-90℃；杀菌时间：15-20分钟。</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p>
          <w:p>
            <w:pPr>
              <w:pStyle w:val="2"/>
              <w:rPr>
                <w:rFonts w:hint="eastAsia"/>
                <w:lang w:val="en-US" w:eastAsia="zh-CN"/>
              </w:rPr>
            </w:pPr>
          </w:p>
          <w:p>
            <w:pPr>
              <w:pStyle w:val="2"/>
              <w:ind w:left="0" w:leftChars="0" w:firstLine="0" w:firstLineChars="0"/>
              <w:rPr>
                <w:rFonts w:hint="default"/>
                <w:highlight w:val="lightGray"/>
                <w:lang w:val="en-US" w:eastAsia="zh-CN"/>
              </w:rPr>
            </w:pPr>
            <w:r>
              <w:rPr>
                <w:rFonts w:hint="eastAsia"/>
                <w:highlight w:val="lightGray"/>
                <w:lang w:val="en-US" w:eastAsia="zh-CN"/>
              </w:rPr>
              <w:t>果蔬固体饮料（果蔬粉）</w:t>
            </w:r>
          </w:p>
          <w:p>
            <w:pPr>
              <w:widowControl/>
              <w:tabs>
                <w:tab w:val="center" w:pos="4773"/>
              </w:tabs>
              <w:jc w:val="left"/>
              <w:rPr>
                <w:rFonts w:hint="eastAsia" w:ascii="宋体" w:hAnsi="宋体"/>
                <w:szCs w:val="21"/>
                <w:u w:val="single"/>
              </w:rPr>
            </w:pPr>
            <w:r>
              <w:rPr>
                <w:rFonts w:hint="eastAsia" w:ascii="宋体" w:hAnsi="宋体"/>
                <w:szCs w:val="21"/>
              </w:rPr>
              <w:t>CCP1：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r>
              <w:rPr>
                <w:rFonts w:hint="eastAsia" w:ascii="宋体" w:hAnsi="宋体" w:cs="宋体"/>
                <w:color w:val="0000FF"/>
                <w:kern w:val="0"/>
                <w:sz w:val="20"/>
                <w:szCs w:val="20"/>
                <w:u w:val="single"/>
                <w:lang w:val="en-US" w:eastAsia="zh-CN" w:bidi="ar"/>
              </w:rPr>
              <w:t>——CL值</w:t>
            </w:r>
            <w:r>
              <w:rPr>
                <w:rFonts w:hint="eastAsia" w:ascii="宋体" w:hAnsi="宋体"/>
                <w:b/>
                <w:bCs/>
                <w:szCs w:val="21"/>
                <w:u w:val="single"/>
                <w:lang w:eastAsia="zh-CN"/>
              </w:rPr>
              <w:t>：</w:t>
            </w:r>
            <w:r>
              <w:rPr>
                <w:rFonts w:hint="eastAsia" w:ascii="宋体" w:hAnsi="宋体" w:cs="宋体"/>
                <w:color w:val="0000FF"/>
                <w:kern w:val="0"/>
                <w:sz w:val="20"/>
                <w:szCs w:val="20"/>
                <w:u w:val="single"/>
                <w:lang w:val="en-US" w:eastAsia="zh-CN" w:bidi="ar"/>
              </w:rPr>
              <w:t>农残重金属符合GB2762标准、 GB2763标准要求。</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hint="eastAsia" w:ascii="宋体" w:hAnsi="宋体"/>
                <w:szCs w:val="21"/>
                <w:u w:val="single"/>
                <w:lang w:val="en-US" w:eastAsia="zh-CN"/>
              </w:rPr>
              <w:t>冷冻干燥</w:t>
            </w:r>
            <w:r>
              <w:rPr>
                <w:rFonts w:ascii="宋体" w:hAnsi="宋体"/>
                <w:b/>
                <w:bCs/>
                <w:szCs w:val="21"/>
                <w:u w:val="single"/>
              </w:rPr>
              <w:t xml:space="preserve"> </w:t>
            </w:r>
            <w:r>
              <w:rPr>
                <w:rFonts w:hint="eastAsia" w:ascii="宋体" w:hAnsi="宋体" w:cs="宋体"/>
                <w:color w:val="0000FF"/>
                <w:kern w:val="0"/>
                <w:sz w:val="20"/>
                <w:szCs w:val="20"/>
                <w:u w:val="single"/>
                <w:lang w:val="en-US" w:eastAsia="zh-CN" w:bidi="ar"/>
              </w:rPr>
              <w:t>——CL值：真空度：18-25MPa，冷冻干燥温度：85-90℃，冷冻干燥时间：22-23小时。</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金探</w:t>
            </w:r>
            <w:r>
              <w:rPr>
                <w:rFonts w:hint="eastAsia" w:ascii="宋体" w:hAnsi="宋体"/>
                <w:szCs w:val="21"/>
                <w:u w:val="single"/>
              </w:rPr>
              <w:t xml:space="preserve">  </w:t>
            </w:r>
            <w:r>
              <w:rPr>
                <w:rFonts w:ascii="宋体" w:hAnsi="宋体"/>
                <w:b/>
                <w:bCs/>
                <w:szCs w:val="21"/>
                <w:highlight w:val="none"/>
                <w:u w:val="single"/>
              </w:rPr>
              <w:t xml:space="preserve"> </w:t>
            </w:r>
            <w:r>
              <w:rPr>
                <w:rFonts w:hint="eastAsia" w:ascii="宋体" w:hAnsi="宋体" w:cs="宋体"/>
                <w:color w:val="0000FF"/>
                <w:kern w:val="0"/>
                <w:sz w:val="20"/>
                <w:szCs w:val="20"/>
                <w:highlight w:val="none"/>
                <w:u w:val="single"/>
                <w:lang w:val="en-US" w:eastAsia="zh-CN" w:bidi="ar"/>
              </w:rPr>
              <w:t>——CL值：大于Feφ1.5mm、非铁φ2.0mm、不锈钢φ2.5mm的不得通过</w:t>
            </w:r>
            <w:r>
              <w:rPr>
                <w:rFonts w:ascii="宋体" w:hAnsi="宋体"/>
                <w:b/>
                <w:bCs/>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u w:val="single"/>
              </w:rPr>
              <w:t xml:space="preserve">  </w:t>
            </w:r>
            <w:r>
              <w:rPr>
                <w:rFonts w:ascii="宋体" w:hAnsi="宋体"/>
                <w:szCs w:val="21"/>
                <w:u w:val="single"/>
              </w:rPr>
              <w:t xml:space="preserve">       </w:t>
            </w:r>
          </w:p>
          <w:p>
            <w:pPr>
              <w:pStyle w:val="2"/>
              <w:rPr>
                <w:rFonts w:hint="default"/>
                <w:lang w:val="en-US" w:eastAsia="zh-CN"/>
              </w:rPr>
            </w:pPr>
          </w:p>
          <w:p>
            <w:pPr>
              <w:pStyle w:val="2"/>
              <w:ind w:left="0" w:leftChars="0" w:firstLine="0" w:firstLineChars="0"/>
              <w:rPr>
                <w:rFonts w:hint="default"/>
                <w:lang w:val="en-US" w:eastAsia="zh-CN"/>
              </w:rPr>
            </w:pPr>
            <w:r>
              <w:rPr>
                <w:rFonts w:hint="eastAsia"/>
                <w:highlight w:val="lightGray"/>
                <w:lang w:val="en-US" w:eastAsia="zh-CN"/>
              </w:rPr>
              <w:t>其他固体饮料（决明子粉）</w:t>
            </w:r>
          </w:p>
          <w:p>
            <w:pPr>
              <w:widowControl/>
              <w:tabs>
                <w:tab w:val="center" w:pos="4773"/>
              </w:tabs>
              <w:jc w:val="left"/>
              <w:rPr>
                <w:rFonts w:hint="eastAsia" w:ascii="宋体" w:hAnsi="宋体"/>
                <w:szCs w:val="21"/>
                <w:u w:val="single"/>
              </w:rPr>
            </w:pPr>
            <w:r>
              <w:rPr>
                <w:rFonts w:hint="eastAsia" w:ascii="宋体" w:hAnsi="宋体"/>
                <w:szCs w:val="21"/>
                <w:lang w:val="en-US" w:eastAsia="zh-CN"/>
              </w:rPr>
              <w:t>C</w:t>
            </w:r>
            <w:r>
              <w:rPr>
                <w:rFonts w:hint="eastAsia" w:ascii="宋体" w:hAnsi="宋体"/>
                <w:szCs w:val="21"/>
              </w:rPr>
              <w:t>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r>
              <w:rPr>
                <w:rFonts w:hint="eastAsia" w:ascii="宋体" w:hAnsi="宋体" w:cs="宋体"/>
                <w:color w:val="0000FF"/>
                <w:kern w:val="0"/>
                <w:sz w:val="20"/>
                <w:szCs w:val="20"/>
                <w:u w:val="single"/>
                <w:lang w:val="en-US" w:eastAsia="zh-CN" w:bidi="ar"/>
              </w:rPr>
              <w:t>——CL值：农残重金属符合GB2762标准、 GB2763标准要求。</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冷冻干燥</w:t>
            </w:r>
            <w:r>
              <w:rPr>
                <w:rFonts w:ascii="宋体" w:hAnsi="宋体"/>
                <w:b/>
                <w:bCs/>
                <w:szCs w:val="21"/>
                <w:u w:val="single"/>
              </w:rPr>
              <w:t xml:space="preserve">  </w:t>
            </w:r>
            <w:r>
              <w:rPr>
                <w:rFonts w:hint="eastAsia" w:ascii="宋体" w:hAnsi="宋体" w:cs="宋体"/>
                <w:color w:val="0000FF"/>
                <w:kern w:val="0"/>
                <w:sz w:val="20"/>
                <w:szCs w:val="20"/>
                <w:u w:val="single"/>
                <w:lang w:val="en-US" w:eastAsia="zh-CN" w:bidi="ar"/>
              </w:rPr>
              <w:t>——CL值：干燥前期温度：80-85℃；干燥时间：4-4.5小时；干燥后期温度：120-125℃；时间：30-40分钟。干燥后水分≤5.0；</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金探</w:t>
            </w:r>
            <w:r>
              <w:rPr>
                <w:rFonts w:hint="eastAsia" w:ascii="宋体" w:hAnsi="宋体"/>
                <w:szCs w:val="21"/>
                <w:u w:val="single"/>
              </w:rPr>
              <w:t xml:space="preserve"> </w:t>
            </w:r>
            <w:r>
              <w:rPr>
                <w:rFonts w:hint="eastAsia" w:ascii="宋体" w:hAnsi="宋体"/>
                <w:szCs w:val="21"/>
                <w:highlight w:val="none"/>
                <w:u w:val="single"/>
              </w:rPr>
              <w:t xml:space="preserve"> </w:t>
            </w:r>
            <w:r>
              <w:rPr>
                <w:rFonts w:ascii="宋体" w:hAnsi="宋体"/>
                <w:b/>
                <w:bCs/>
                <w:szCs w:val="21"/>
                <w:highlight w:val="none"/>
                <w:u w:val="single"/>
              </w:rPr>
              <w:t xml:space="preserve"> </w:t>
            </w:r>
            <w:r>
              <w:rPr>
                <w:rFonts w:hint="eastAsia" w:ascii="宋体" w:hAnsi="宋体" w:cs="宋体"/>
                <w:color w:val="0000FF"/>
                <w:kern w:val="0"/>
                <w:sz w:val="20"/>
                <w:szCs w:val="20"/>
                <w:highlight w:val="none"/>
                <w:u w:val="single"/>
                <w:lang w:val="en-US" w:eastAsia="zh-CN" w:bidi="ar"/>
              </w:rPr>
              <w:t>——CL值</w:t>
            </w:r>
            <w:r>
              <w:rPr>
                <w:rFonts w:ascii="宋体" w:hAnsi="宋体"/>
                <w:b/>
                <w:bCs/>
                <w:szCs w:val="21"/>
                <w:highlight w:val="none"/>
                <w:u w:val="single"/>
              </w:rPr>
              <w:t xml:space="preserve"> </w:t>
            </w:r>
            <w:r>
              <w:rPr>
                <w:rFonts w:hint="eastAsia" w:ascii="宋体" w:hAnsi="宋体" w:eastAsia="宋体" w:cs="宋体"/>
                <w:color w:val="0000FF"/>
                <w:kern w:val="0"/>
                <w:sz w:val="20"/>
                <w:szCs w:val="20"/>
                <w:highlight w:val="none"/>
                <w:u w:val="single"/>
                <w:lang w:val="en-US" w:eastAsia="zh-CN" w:bidi="ar"/>
              </w:rPr>
              <w:t>：</w:t>
            </w:r>
            <w:r>
              <w:rPr>
                <w:rFonts w:hint="eastAsia" w:ascii="宋体" w:hAnsi="宋体" w:cs="宋体"/>
                <w:sz w:val="18"/>
                <w:szCs w:val="18"/>
                <w:highlight w:val="none"/>
                <w:u w:val="single"/>
              </w:rPr>
              <w:t>大于Feφ</w:t>
            </w:r>
            <w:r>
              <w:rPr>
                <w:rFonts w:ascii="宋体" w:hAnsi="宋体" w:cs="宋体"/>
                <w:sz w:val="18"/>
                <w:szCs w:val="18"/>
                <w:highlight w:val="none"/>
                <w:u w:val="single"/>
              </w:rPr>
              <w:t>1.5mm</w:t>
            </w:r>
            <w:r>
              <w:rPr>
                <w:rFonts w:hint="eastAsia" w:ascii="宋体" w:hAnsi="宋体" w:cs="宋体"/>
                <w:sz w:val="18"/>
                <w:szCs w:val="18"/>
                <w:highlight w:val="none"/>
                <w:u w:val="single"/>
              </w:rPr>
              <w:t>、非铁φ2</w:t>
            </w:r>
            <w:r>
              <w:rPr>
                <w:rFonts w:ascii="宋体" w:hAnsi="宋体" w:cs="宋体"/>
                <w:sz w:val="18"/>
                <w:szCs w:val="18"/>
                <w:highlight w:val="none"/>
                <w:u w:val="single"/>
              </w:rPr>
              <w:t>.0</w:t>
            </w:r>
            <w:r>
              <w:rPr>
                <w:rFonts w:hint="eastAsia" w:ascii="宋体" w:hAnsi="宋体" w:cs="宋体"/>
                <w:sz w:val="18"/>
                <w:szCs w:val="18"/>
                <w:highlight w:val="none"/>
                <w:u w:val="single"/>
              </w:rPr>
              <w:t>mm、不锈钢φ</w:t>
            </w:r>
            <w:r>
              <w:rPr>
                <w:rFonts w:ascii="宋体" w:hAnsi="宋体" w:cs="宋体"/>
                <w:sz w:val="18"/>
                <w:szCs w:val="18"/>
                <w:highlight w:val="none"/>
                <w:u w:val="single"/>
              </w:rPr>
              <w:t>2.5mm</w:t>
            </w:r>
            <w:r>
              <w:rPr>
                <w:rFonts w:hint="eastAsia" w:ascii="宋体" w:hAnsi="宋体" w:cs="宋体"/>
                <w:sz w:val="18"/>
                <w:szCs w:val="18"/>
                <w:highlight w:val="none"/>
                <w:u w:val="single"/>
              </w:rPr>
              <w:t>的不得通过</w:t>
            </w:r>
            <w:r>
              <w:rPr>
                <w:rFonts w:hint="eastAsia" w:ascii="宋体" w:hAnsi="宋体" w:eastAsia="宋体" w:cs="宋体"/>
                <w:color w:val="0000FF"/>
                <w:kern w:val="0"/>
                <w:sz w:val="20"/>
                <w:szCs w:val="20"/>
                <w:highlight w:val="none"/>
                <w:u w:val="single"/>
                <w:lang w:val="en-US" w:eastAsia="zh-CN" w:bidi="ar"/>
              </w:rPr>
              <w:t xml:space="preserve">   </w:t>
            </w:r>
            <w:r>
              <w:rPr>
                <w:rFonts w:ascii="宋体" w:hAnsi="宋体"/>
                <w:szCs w:val="21"/>
                <w:highlight w:val="none"/>
                <w:u w:val="single"/>
              </w:rPr>
              <w:t xml:space="preserve"> </w:t>
            </w:r>
            <w:r>
              <w:rPr>
                <w:rFonts w:ascii="宋体" w:hAnsi="宋体"/>
                <w:szCs w:val="21"/>
                <w:u w:val="single"/>
              </w:rPr>
              <w:t xml:space="preserve">      </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eastAsia"/>
                <w:highlight w:val="lightGray"/>
                <w:lang w:val="en-US" w:eastAsia="zh-CN"/>
              </w:rPr>
              <w:t>咖啡固体饮料（超即溶冷萃咖啡粉）</w:t>
            </w:r>
          </w:p>
          <w:p>
            <w:pPr>
              <w:widowControl/>
              <w:tabs>
                <w:tab w:val="center" w:pos="4773"/>
              </w:tabs>
              <w:jc w:val="left"/>
              <w:rPr>
                <w:rFonts w:hint="eastAsia" w:ascii="宋体" w:hAnsi="宋体"/>
                <w:szCs w:val="21"/>
                <w:u w:val="single"/>
              </w:rPr>
            </w:pPr>
            <w:r>
              <w:rPr>
                <w:rFonts w:hint="eastAsia" w:ascii="宋体" w:hAnsi="宋体"/>
                <w:szCs w:val="21"/>
                <w:lang w:val="en-US" w:eastAsia="zh-CN"/>
              </w:rPr>
              <w:t>C</w:t>
            </w:r>
            <w:r>
              <w:rPr>
                <w:rFonts w:hint="eastAsia" w:ascii="宋体" w:hAnsi="宋体"/>
                <w:szCs w:val="21"/>
              </w:rPr>
              <w:t>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r>
              <w:rPr>
                <w:rFonts w:hint="eastAsia" w:ascii="宋体" w:hAnsi="宋体" w:cs="宋体"/>
                <w:color w:val="0000FF"/>
                <w:kern w:val="0"/>
                <w:sz w:val="20"/>
                <w:szCs w:val="20"/>
                <w:u w:val="single"/>
                <w:lang w:val="en-US" w:eastAsia="zh-CN" w:bidi="ar"/>
              </w:rPr>
              <w:t>——CL值</w:t>
            </w:r>
            <w:r>
              <w:rPr>
                <w:rFonts w:hint="eastAsia" w:ascii="宋体" w:hAnsi="宋体"/>
                <w:b/>
                <w:bCs/>
                <w:szCs w:val="21"/>
                <w:u w:val="single"/>
                <w:lang w:eastAsia="zh-CN"/>
              </w:rPr>
              <w:t>：</w:t>
            </w:r>
            <w:r>
              <w:rPr>
                <w:rFonts w:hint="eastAsia" w:ascii="宋体" w:hAnsi="宋体" w:eastAsia="宋体" w:cs="宋体"/>
                <w:color w:val="0000FF"/>
                <w:kern w:val="0"/>
                <w:sz w:val="20"/>
                <w:szCs w:val="20"/>
                <w:u w:val="single"/>
                <w:lang w:val="en-US" w:eastAsia="zh-CN" w:bidi="ar"/>
              </w:rPr>
              <w:t xml:space="preserve">铅：≤0.05；水份：≤5.0%；总砷：（mg/kg）≤0.5；六六六：（mg/kg）≤0.2；滴滴涕：（mg/kg）≤0.2； </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冷冻干燥</w:t>
            </w:r>
            <w:r>
              <w:rPr>
                <w:rFonts w:ascii="宋体" w:hAnsi="宋体"/>
                <w:b/>
                <w:bCs/>
                <w:szCs w:val="21"/>
                <w:u w:val="single"/>
              </w:rPr>
              <w:t xml:space="preserve">  </w:t>
            </w:r>
            <w:r>
              <w:rPr>
                <w:rFonts w:hint="eastAsia" w:ascii="宋体" w:hAnsi="宋体" w:cs="宋体"/>
                <w:color w:val="0000FF"/>
                <w:kern w:val="0"/>
                <w:sz w:val="20"/>
                <w:szCs w:val="20"/>
                <w:u w:val="single"/>
                <w:lang w:val="en-US" w:eastAsia="zh-CN" w:bidi="ar"/>
              </w:rPr>
              <w:t>——CL值：真空度：10-20MPa，冷冻干燥温度：30-40℃，冷冻干燥时间：35-40小时。</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金探</w:t>
            </w:r>
            <w:r>
              <w:rPr>
                <w:rFonts w:hint="eastAsia" w:ascii="宋体" w:hAnsi="宋体"/>
                <w:szCs w:val="21"/>
                <w:u w:val="single"/>
              </w:rPr>
              <w:t xml:space="preserve">  </w:t>
            </w:r>
            <w:r>
              <w:rPr>
                <w:rFonts w:ascii="宋体" w:hAnsi="宋体"/>
                <w:b/>
                <w:bCs/>
                <w:szCs w:val="21"/>
                <w:u w:val="single"/>
              </w:rPr>
              <w:t xml:space="preserve"> </w:t>
            </w:r>
            <w:r>
              <w:rPr>
                <w:rFonts w:hint="eastAsia" w:ascii="宋体" w:hAnsi="宋体"/>
                <w:szCs w:val="21"/>
                <w:u w:val="single"/>
              </w:rPr>
              <w:t xml:space="preserve"> </w:t>
            </w:r>
            <w:r>
              <w:rPr>
                <w:rFonts w:hint="eastAsia" w:ascii="宋体" w:hAnsi="宋体"/>
                <w:szCs w:val="21"/>
                <w:highlight w:val="none"/>
                <w:u w:val="single"/>
              </w:rPr>
              <w:t xml:space="preserve"> </w:t>
            </w:r>
            <w:r>
              <w:rPr>
                <w:rFonts w:ascii="宋体" w:hAnsi="宋体"/>
                <w:b/>
                <w:bCs/>
                <w:szCs w:val="21"/>
                <w:highlight w:val="none"/>
                <w:u w:val="single"/>
              </w:rPr>
              <w:t xml:space="preserve"> </w:t>
            </w:r>
            <w:r>
              <w:rPr>
                <w:rFonts w:hint="eastAsia" w:ascii="宋体" w:hAnsi="宋体" w:cs="宋体"/>
                <w:color w:val="0000FF"/>
                <w:kern w:val="0"/>
                <w:sz w:val="20"/>
                <w:szCs w:val="20"/>
                <w:highlight w:val="none"/>
                <w:u w:val="single"/>
                <w:lang w:val="en-US" w:eastAsia="zh-CN" w:bidi="ar"/>
              </w:rPr>
              <w:t>——CL值</w:t>
            </w:r>
            <w:r>
              <w:rPr>
                <w:rFonts w:ascii="宋体" w:hAnsi="宋体"/>
                <w:b/>
                <w:bCs/>
                <w:szCs w:val="21"/>
                <w:highlight w:val="none"/>
                <w:u w:val="single"/>
              </w:rPr>
              <w:t xml:space="preserve"> </w:t>
            </w:r>
            <w:r>
              <w:rPr>
                <w:rFonts w:hint="eastAsia" w:ascii="宋体" w:hAnsi="宋体" w:eastAsia="宋体" w:cs="宋体"/>
                <w:color w:val="0000FF"/>
                <w:kern w:val="0"/>
                <w:sz w:val="20"/>
                <w:szCs w:val="20"/>
                <w:highlight w:val="none"/>
                <w:u w:val="single"/>
                <w:lang w:val="en-US" w:eastAsia="zh-CN" w:bidi="ar"/>
              </w:rPr>
              <w:t xml:space="preserve">：大于Feφ1.5mm、非铁φ2.0mm、不锈钢φ2.5mm的不得通过   </w:t>
            </w:r>
            <w:r>
              <w:rPr>
                <w:rFonts w:ascii="宋体" w:hAnsi="宋体"/>
                <w:szCs w:val="21"/>
                <w:highlight w:val="none"/>
                <w:u w:val="single"/>
              </w:rPr>
              <w:t xml:space="preserve"> </w:t>
            </w:r>
            <w:r>
              <w:rPr>
                <w:rFonts w:ascii="宋体" w:hAnsi="宋体"/>
                <w:szCs w:val="21"/>
                <w:u w:val="single"/>
              </w:rPr>
              <w:t xml:space="preserve">     </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eastAsia"/>
                <w:highlight w:val="lightGray"/>
                <w:lang w:val="en-US" w:eastAsia="zh-CN"/>
              </w:rPr>
              <w:t>咖啡饮料（TNO意式原味口粮咖啡液）</w:t>
            </w:r>
          </w:p>
          <w:p>
            <w:pPr>
              <w:widowControl/>
              <w:tabs>
                <w:tab w:val="center" w:pos="4773"/>
              </w:tabs>
              <w:jc w:val="left"/>
              <w:rPr>
                <w:rFonts w:hint="eastAsia" w:ascii="宋体" w:hAnsi="宋体"/>
                <w:szCs w:val="21"/>
                <w:u w:val="single"/>
              </w:rPr>
            </w:pPr>
            <w:r>
              <w:rPr>
                <w:rFonts w:hint="eastAsia" w:ascii="宋体" w:hAnsi="宋体"/>
                <w:szCs w:val="21"/>
                <w:lang w:val="en-US" w:eastAsia="zh-CN"/>
              </w:rPr>
              <w:t>C</w:t>
            </w:r>
            <w:r>
              <w:rPr>
                <w:rFonts w:hint="eastAsia" w:ascii="宋体" w:hAnsi="宋体"/>
                <w:szCs w:val="21"/>
              </w:rPr>
              <w:t>CP1：</w:t>
            </w:r>
            <w:r>
              <w:rPr>
                <w:rFonts w:hint="eastAsia" w:ascii="宋体" w:hAnsi="宋体"/>
                <w:szCs w:val="21"/>
                <w:u w:val="single"/>
              </w:rPr>
              <w:t xml:space="preserve">  </w:t>
            </w:r>
            <w:r>
              <w:rPr>
                <w:rFonts w:hint="eastAsia" w:ascii="宋体" w:hAnsi="宋体"/>
                <w:szCs w:val="21"/>
                <w:u w:val="single"/>
                <w:lang w:val="en-US" w:eastAsia="zh-CN"/>
              </w:rPr>
              <w:t>原料验收</w:t>
            </w:r>
            <w:r>
              <w:rPr>
                <w:rFonts w:hint="eastAsia" w:ascii="宋体" w:hAnsi="宋体" w:cs="宋体"/>
                <w:color w:val="0000FF"/>
                <w:kern w:val="0"/>
                <w:sz w:val="20"/>
                <w:szCs w:val="20"/>
                <w:u w:val="single"/>
                <w:lang w:val="en-US" w:eastAsia="zh-CN" w:bidi="ar"/>
              </w:rPr>
              <w:t>——CL值：铅：（mg/kg）≤0.5；总砷：（mg/kg）≤0.5；六六六：（mg/kg）≤0.2；滴滴涕：（mg/kg）≤0.2；</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hint="eastAsia" w:ascii="宋体" w:hAnsi="宋体"/>
                <w:szCs w:val="21"/>
                <w:u w:val="single"/>
                <w:lang w:val="en-US" w:eastAsia="zh-CN"/>
              </w:rPr>
              <w:t>杀菌</w:t>
            </w:r>
            <w:r>
              <w:rPr>
                <w:rFonts w:hint="eastAsia" w:ascii="宋体" w:hAnsi="宋体" w:cs="宋体"/>
                <w:color w:val="0000FF"/>
                <w:kern w:val="0"/>
                <w:sz w:val="20"/>
                <w:szCs w:val="20"/>
                <w:u w:val="single"/>
                <w:lang w:val="en-US" w:eastAsia="zh-CN" w:bidi="ar"/>
              </w:rPr>
              <w:t>——CL值</w:t>
            </w:r>
            <w:r>
              <w:rPr>
                <w:rFonts w:hint="eastAsia" w:ascii="宋体" w:hAnsi="宋体" w:eastAsia="宋体" w:cs="宋体"/>
                <w:color w:val="0000FF"/>
                <w:kern w:val="0"/>
                <w:sz w:val="20"/>
                <w:szCs w:val="20"/>
                <w:u w:val="single"/>
                <w:lang w:val="en-US" w:eastAsia="zh-CN" w:bidi="ar"/>
              </w:rPr>
              <w:t xml:space="preserve">：杀菌温度：110-113℃；杀菌时间：15-20分钟。 </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eastAsia"/>
                <w:highlight w:val="lightGray"/>
                <w:lang w:val="en-US" w:eastAsia="zh-CN"/>
              </w:rPr>
              <w:t>植物饮料（人参水）</w:t>
            </w:r>
          </w:p>
          <w:p>
            <w:pPr>
              <w:widowControl/>
              <w:tabs>
                <w:tab w:val="center" w:pos="4773"/>
              </w:tabs>
              <w:jc w:val="left"/>
              <w:rPr>
                <w:rFonts w:hint="eastAsia" w:ascii="宋体" w:hAnsi="宋体"/>
                <w:szCs w:val="21"/>
                <w:u w:val="single"/>
              </w:rPr>
            </w:pPr>
            <w:r>
              <w:rPr>
                <w:rFonts w:hint="eastAsia" w:ascii="宋体" w:hAnsi="宋体"/>
                <w:szCs w:val="21"/>
                <w:lang w:val="en-US" w:eastAsia="zh-CN"/>
              </w:rPr>
              <w:t>C</w:t>
            </w:r>
            <w:r>
              <w:rPr>
                <w:rFonts w:hint="eastAsia" w:ascii="宋体" w:hAnsi="宋体"/>
                <w:szCs w:val="21"/>
              </w:rPr>
              <w:t>CP1：</w:t>
            </w:r>
            <w:r>
              <w:rPr>
                <w:rFonts w:hint="eastAsia" w:ascii="宋体" w:hAnsi="宋体"/>
                <w:szCs w:val="21"/>
                <w:u w:val="single"/>
              </w:rPr>
              <w:t xml:space="preserve">  </w:t>
            </w:r>
            <w:r>
              <w:rPr>
                <w:rFonts w:hint="eastAsia" w:ascii="宋体" w:hAnsi="宋体"/>
                <w:szCs w:val="21"/>
                <w:u w:val="single"/>
                <w:lang w:val="en-US" w:eastAsia="zh-CN"/>
              </w:rPr>
              <w:t>原料验收</w:t>
            </w:r>
            <w:r>
              <w:rPr>
                <w:rFonts w:hint="eastAsia" w:ascii="宋体" w:hAnsi="宋体" w:cs="宋体"/>
                <w:color w:val="0000FF"/>
                <w:kern w:val="0"/>
                <w:sz w:val="20"/>
                <w:szCs w:val="20"/>
                <w:u w:val="single"/>
                <w:lang w:val="en-US" w:eastAsia="zh-CN" w:bidi="ar"/>
              </w:rPr>
              <w:t>——CL值：胺苯吡菌酮 mg/kg≤0. 7；，百菌清， m g/kg ≤2；苯醚甲环唑≤0.5，吡唑醚菌酯≤0.5；丙环唑≤0.1；</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hint="eastAsia" w:ascii="宋体" w:hAnsi="宋体"/>
                <w:szCs w:val="21"/>
                <w:u w:val="single"/>
                <w:lang w:val="en-US" w:eastAsia="zh-CN"/>
              </w:rPr>
              <w:t>高温杀菌</w:t>
            </w:r>
            <w:r>
              <w:rPr>
                <w:rFonts w:hint="eastAsia" w:ascii="宋体" w:hAnsi="宋体" w:cs="宋体"/>
                <w:color w:val="0000FF"/>
                <w:kern w:val="0"/>
                <w:sz w:val="20"/>
                <w:szCs w:val="20"/>
                <w:u w:val="single"/>
                <w:lang w:val="en-US" w:eastAsia="zh-CN" w:bidi="ar"/>
              </w:rPr>
              <w:t>——CL值：杀菌温度：95-100℃；杀菌时间：60-70分钟。</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eastAsia"/>
                <w:highlight w:val="lightGray"/>
                <w:lang w:val="en-US" w:eastAsia="zh-CN"/>
              </w:rPr>
              <w:t>风味饮料（五红水）</w:t>
            </w:r>
          </w:p>
          <w:p>
            <w:pPr>
              <w:widowControl/>
              <w:tabs>
                <w:tab w:val="center" w:pos="4773"/>
              </w:tabs>
              <w:jc w:val="left"/>
              <w:rPr>
                <w:rFonts w:hint="eastAsia" w:ascii="宋体" w:hAnsi="宋体"/>
                <w:szCs w:val="21"/>
                <w:u w:val="single"/>
              </w:rPr>
            </w:pPr>
            <w:r>
              <w:rPr>
                <w:rFonts w:hint="eastAsia" w:ascii="宋体" w:hAnsi="宋体"/>
                <w:szCs w:val="21"/>
                <w:lang w:val="en-US" w:eastAsia="zh-CN"/>
              </w:rPr>
              <w:t>C</w:t>
            </w:r>
            <w:r>
              <w:rPr>
                <w:rFonts w:hint="eastAsia" w:ascii="宋体" w:hAnsi="宋体"/>
                <w:szCs w:val="21"/>
              </w:rPr>
              <w:t>CP1：</w:t>
            </w:r>
            <w:r>
              <w:rPr>
                <w:rFonts w:hint="eastAsia" w:ascii="宋体" w:hAnsi="宋体"/>
                <w:szCs w:val="21"/>
                <w:u w:val="single"/>
              </w:rPr>
              <w:t xml:space="preserve">  </w:t>
            </w:r>
            <w:r>
              <w:rPr>
                <w:rFonts w:hint="eastAsia" w:ascii="宋体" w:hAnsi="宋体"/>
                <w:szCs w:val="21"/>
                <w:u w:val="single"/>
                <w:lang w:val="en-US" w:eastAsia="zh-CN"/>
              </w:rPr>
              <w:t>原料验收</w:t>
            </w:r>
            <w:r>
              <w:rPr>
                <w:rFonts w:ascii="宋体" w:hAnsi="宋体"/>
                <w:b/>
                <w:bCs/>
                <w:szCs w:val="21"/>
                <w:u w:val="single"/>
              </w:rPr>
              <w:t xml:space="preserve">  </w:t>
            </w:r>
            <w:r>
              <w:rPr>
                <w:rFonts w:hint="eastAsia" w:ascii="宋体" w:hAnsi="宋体" w:cs="宋体"/>
                <w:color w:val="0000FF"/>
                <w:kern w:val="0"/>
                <w:sz w:val="20"/>
                <w:szCs w:val="20"/>
                <w:u w:val="single"/>
                <w:lang w:val="en-US" w:eastAsia="zh-CN" w:bidi="ar"/>
              </w:rPr>
              <w:t>——CL值：红枣符合符合GB/T 5835标准；红糖符合GB/T 35885、GB 13104标准；红豆符合符合NY/T599 标准。生姜符合GB/T30383 标准。枸杞符合GB/T 18672标准。</w:t>
            </w:r>
            <w:r>
              <w:rPr>
                <w:rFonts w:ascii="宋体" w:hAnsi="宋体"/>
                <w:b/>
                <w:bCs/>
                <w:szCs w:val="21"/>
                <w:u w:val="single"/>
              </w:rPr>
              <w:t xml:space="preserve">        </w:t>
            </w:r>
          </w:p>
          <w:p>
            <w:pPr>
              <w:rPr>
                <w:rFonts w:hint="eastAsia" w:ascii="宋体" w:hAnsi="宋体"/>
                <w:szCs w:val="21"/>
                <w:u w:val="single"/>
              </w:rPr>
            </w:pPr>
            <w:r>
              <w:rPr>
                <w:rFonts w:hint="eastAsia" w:ascii="宋体" w:hAnsi="宋体"/>
                <w:szCs w:val="21"/>
              </w:rPr>
              <w:t>CCP2：</w:t>
            </w:r>
            <w:r>
              <w:rPr>
                <w:rFonts w:hint="eastAsia" w:ascii="宋体" w:hAnsi="宋体"/>
                <w:szCs w:val="21"/>
                <w:u w:val="single"/>
              </w:rPr>
              <w:t xml:space="preserve"> </w:t>
            </w:r>
            <w:r>
              <w:rPr>
                <w:rFonts w:hint="eastAsia" w:ascii="宋体" w:hAnsi="宋体"/>
                <w:szCs w:val="21"/>
                <w:u w:val="single"/>
                <w:lang w:val="en-US" w:eastAsia="zh-CN"/>
              </w:rPr>
              <w:t>高温杀菌</w:t>
            </w:r>
            <w:r>
              <w:rPr>
                <w:rFonts w:hint="eastAsia" w:ascii="宋体" w:hAnsi="宋体" w:cs="宋体"/>
                <w:color w:val="0000FF"/>
                <w:kern w:val="0"/>
                <w:sz w:val="20"/>
                <w:szCs w:val="20"/>
                <w:u w:val="single"/>
                <w:lang w:val="en-US" w:eastAsia="zh-CN" w:bidi="ar"/>
              </w:rPr>
              <w:t>——CL值：杀菌温度：89-91℃；杀菌时间：30-40分钟。</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eastAsia"/>
                <w:highlight w:val="lightGray"/>
                <w:lang w:val="en-US" w:eastAsia="zh-CN"/>
              </w:rPr>
              <w:t>调味茶（TNO葡萄乌龙棒棒茶）</w:t>
            </w:r>
          </w:p>
          <w:p>
            <w:pPr>
              <w:widowControl/>
              <w:tabs>
                <w:tab w:val="center" w:pos="4773"/>
              </w:tabs>
              <w:jc w:val="left"/>
              <w:rPr>
                <w:rFonts w:hint="eastAsia" w:ascii="宋体" w:hAnsi="宋体"/>
                <w:szCs w:val="21"/>
                <w:u w:val="single"/>
              </w:rPr>
            </w:pPr>
            <w:r>
              <w:rPr>
                <w:rFonts w:hint="eastAsia" w:ascii="宋体" w:hAnsi="宋体"/>
                <w:szCs w:val="21"/>
                <w:lang w:val="en-US" w:eastAsia="zh-CN"/>
              </w:rPr>
              <w:t>C</w:t>
            </w:r>
            <w:r>
              <w:rPr>
                <w:rFonts w:hint="eastAsia" w:ascii="宋体" w:hAnsi="宋体"/>
                <w:szCs w:val="21"/>
              </w:rPr>
              <w:t>CP1：</w:t>
            </w:r>
            <w:r>
              <w:rPr>
                <w:rFonts w:hint="eastAsia" w:ascii="宋体" w:hAnsi="宋体"/>
                <w:szCs w:val="21"/>
                <w:u w:val="single"/>
              </w:rPr>
              <w:t xml:space="preserve">  </w:t>
            </w:r>
            <w:r>
              <w:rPr>
                <w:rFonts w:hint="eastAsia" w:ascii="宋体" w:hAnsi="宋体"/>
                <w:szCs w:val="21"/>
                <w:u w:val="single"/>
                <w:lang w:val="en-US" w:eastAsia="zh-CN"/>
              </w:rPr>
              <w:t>原料验收</w:t>
            </w:r>
            <w:r>
              <w:rPr>
                <w:rFonts w:hint="eastAsia" w:ascii="宋体" w:hAnsi="宋体" w:cs="宋体"/>
                <w:color w:val="0000FF"/>
                <w:kern w:val="0"/>
                <w:sz w:val="20"/>
                <w:szCs w:val="20"/>
                <w:u w:val="single"/>
                <w:lang w:val="en-US" w:eastAsia="zh-CN" w:bidi="ar"/>
              </w:rPr>
              <w:t>——CL值：葡萄干符合GB/T19586标准；葡萄香精符合GB 30616标准。乌龙茶符合GB/T 30357.1标准。</w:t>
            </w:r>
            <w:r>
              <w:rPr>
                <w:rFonts w:ascii="宋体" w:hAnsi="宋体"/>
                <w:b/>
                <w:bCs/>
                <w:szCs w:val="21"/>
                <w:u w:val="single"/>
              </w:rPr>
              <w:t xml:space="preserve">        </w:t>
            </w:r>
          </w:p>
          <w:p>
            <w:pPr>
              <w:rPr>
                <w:rFonts w:hint="eastAsia" w:ascii="宋体" w:hAnsi="宋体"/>
                <w:szCs w:val="21"/>
                <w:highlight w:val="yellow"/>
                <w:u w:val="single"/>
              </w:rPr>
            </w:pPr>
            <w:r>
              <w:rPr>
                <w:rFonts w:hint="eastAsia" w:ascii="宋体" w:hAnsi="宋体"/>
                <w:szCs w:val="21"/>
              </w:rPr>
              <w:t>CCP2：</w:t>
            </w:r>
            <w:r>
              <w:rPr>
                <w:rFonts w:hint="eastAsia" w:ascii="宋体" w:hAnsi="宋体"/>
                <w:szCs w:val="21"/>
                <w:u w:val="single"/>
              </w:rPr>
              <w:t xml:space="preserve"> </w:t>
            </w:r>
            <w:r>
              <w:rPr>
                <w:rFonts w:hint="eastAsia" w:ascii="宋体" w:hAnsi="宋体"/>
                <w:szCs w:val="21"/>
                <w:u w:val="single"/>
                <w:lang w:val="en-US" w:eastAsia="zh-CN"/>
              </w:rPr>
              <w:t>金探</w:t>
            </w:r>
            <w:r>
              <w:rPr>
                <w:rFonts w:hint="eastAsia" w:ascii="宋体" w:hAnsi="宋体" w:cs="宋体"/>
                <w:color w:val="0000FF"/>
                <w:kern w:val="0"/>
                <w:sz w:val="20"/>
                <w:szCs w:val="20"/>
                <w:highlight w:val="none"/>
                <w:u w:val="single"/>
                <w:lang w:val="en-US" w:eastAsia="zh-CN" w:bidi="ar"/>
              </w:rPr>
              <w:t>——CL值：大于Feφ1.5mm、非铁φ2.0mm、不锈钢φ2.5mm的不得通过</w:t>
            </w:r>
            <w:r>
              <w:rPr>
                <w:rFonts w:ascii="宋体" w:hAnsi="宋体"/>
                <w:b/>
                <w:bCs/>
                <w:szCs w:val="21"/>
                <w:highlight w:val="none"/>
                <w:u w:val="single"/>
              </w:rPr>
              <w:t xml:space="preserve">   </w:t>
            </w:r>
          </w:p>
          <w:p>
            <w:pPr>
              <w:rPr>
                <w:rFonts w:ascii="宋体" w:hAnsi="宋体"/>
                <w:szCs w:val="21"/>
                <w:u w:val="single"/>
              </w:rPr>
            </w:pPr>
            <w:r>
              <w:rPr>
                <w:rFonts w:hint="eastAsia" w:ascii="宋体" w:hAnsi="宋体"/>
                <w:szCs w:val="21"/>
              </w:rPr>
              <w:t>CCP</w:t>
            </w:r>
            <w:r>
              <w:rPr>
                <w:rFonts w:ascii="宋体" w:hAnsi="宋体"/>
                <w:szCs w:val="21"/>
              </w:rPr>
              <w:t>3</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p>
          <w:p>
            <w:pPr>
              <w:pStyle w:val="10"/>
              <w:rPr>
                <w:u w:val="single"/>
              </w:rPr>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r>
              <w:rPr>
                <w:rFonts w:hint="eastAsia"/>
              </w:rPr>
              <w:t>保持关键限值确定的依据和结果的记录。见</w:t>
            </w:r>
            <w:r>
              <w:rPr>
                <w:rFonts w:hint="eastAsia" w:ascii="宋体" w:hAnsi="宋体"/>
                <w:b/>
                <w:bCs/>
                <w:szCs w:val="21"/>
                <w:u w:val="single"/>
              </w:rPr>
              <w:t>《HACCP计划》</w:t>
            </w:r>
          </w:p>
          <w:p/>
          <w:p>
            <w:r>
              <w:rPr>
                <w:rFonts w:hint="eastAsia"/>
              </w:rPr>
              <w:t>注：关键限值可以是时间、速率、温度、湿度、水分含量、水活度、pH、盐分含量等。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CCP的监控</w:t>
            </w:r>
          </w:p>
        </w:tc>
        <w:tc>
          <w:tcPr>
            <w:tcW w:w="1230" w:type="dxa"/>
            <w:gridSpan w:val="3"/>
            <w:vMerge w:val="restart"/>
            <w:shd w:val="clear" w:color="auto" w:fill="auto"/>
          </w:tcPr>
          <w:p>
            <w:r>
              <w:rPr>
                <w:rFonts w:hint="eastAsia"/>
                <w:lang w:val="en-US" w:eastAsia="zh-CN"/>
              </w:rPr>
              <w:t>H（V1.0）</w:t>
            </w:r>
            <w:r>
              <w:rPr>
                <w:rFonts w:hint="eastAsia"/>
              </w:rPr>
              <w:t xml:space="preserve">4.3.4.3  </w:t>
            </w:r>
          </w:p>
          <w:p/>
        </w:tc>
        <w:tc>
          <w:tcPr>
            <w:tcW w:w="939"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 xml:space="preserve"> 《HACCP计划》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pPr>
              <w:pStyle w:val="4"/>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14"/>
              <w:rPr>
                <w:rFonts w:hint="default" w:eastAsia="宋体"/>
                <w:u w:val="single"/>
                <w:lang w:val="en-US" w:eastAsia="zh-CN"/>
              </w:rPr>
            </w:pPr>
            <w:r>
              <w:rPr>
                <w:rFonts w:hint="eastAsia"/>
                <w:u w:val="single"/>
                <w:lang w:val="en-US" w:eastAsia="zh-CN"/>
              </w:rPr>
              <w:t>见</w:t>
            </w:r>
            <w:r>
              <w:rPr>
                <w:rFonts w:hint="eastAsia" w:ascii="Times New Roman" w:hAnsi="Times New Roman" w:eastAsia="宋体" w:cs="Times New Roman"/>
                <w:bCs w:val="0"/>
                <w:color w:val="0000FF"/>
                <w:spacing w:val="0"/>
                <w:kern w:val="2"/>
                <w:sz w:val="21"/>
                <w:u w:val="single"/>
                <w:lang w:val="en-US" w:eastAsia="zh-CN" w:bidi="ar-SA"/>
              </w:rPr>
              <w:t>“生产科、质管科”审核记录</w:t>
            </w:r>
          </w:p>
          <w:tbl>
            <w:tblPr>
              <w:tblStyle w:val="11"/>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843"/>
              <w:gridCol w:w="962"/>
              <w:gridCol w:w="1115"/>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21"/>
                    <w:jc w:val="both"/>
                    <w:rPr>
                      <w:lang w:eastAsia="zh-CN"/>
                    </w:rPr>
                  </w:pPr>
                  <w:r>
                    <w:rPr>
                      <w:rFonts w:hint="eastAsia"/>
                      <w:lang w:eastAsia="zh-CN"/>
                    </w:rPr>
                    <w:t>序号</w:t>
                  </w:r>
                </w:p>
              </w:tc>
              <w:tc>
                <w:tcPr>
                  <w:tcW w:w="6180" w:type="dxa"/>
                  <w:gridSpan w:val="5"/>
                </w:tcPr>
                <w:p>
                  <w:pPr>
                    <w:pStyle w:val="21"/>
                    <w:rPr>
                      <w:lang w:val="en-US" w:eastAsia="zh-CN"/>
                    </w:rPr>
                  </w:pPr>
                  <w:r>
                    <w:rPr>
                      <w:rFonts w:hint="eastAsia"/>
                      <w:lang w:eastAsia="zh-CN"/>
                    </w:rPr>
                    <w:t>监控措施</w:t>
                  </w:r>
                </w:p>
              </w:tc>
              <w:tc>
                <w:tcPr>
                  <w:tcW w:w="1420" w:type="dxa"/>
                </w:tcPr>
                <w:p>
                  <w:pPr>
                    <w:pStyle w:val="21"/>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21"/>
                    <w:rPr>
                      <w:lang w:eastAsia="zh-CN"/>
                    </w:rPr>
                  </w:pPr>
                  <w:r>
                    <w:rPr>
                      <w:rFonts w:hint="eastAsia"/>
                      <w:lang w:eastAsia="zh-CN"/>
                    </w:rPr>
                    <w:t>C</w:t>
                  </w:r>
                  <w:r>
                    <w:rPr>
                      <w:lang w:eastAsia="zh-CN"/>
                    </w:rPr>
                    <w:t>CP</w:t>
                  </w:r>
                  <w:r>
                    <w:rPr>
                      <w:rFonts w:hint="eastAsia"/>
                      <w:lang w:eastAsia="zh-CN"/>
                    </w:rPr>
                    <w:t>点</w:t>
                  </w:r>
                </w:p>
              </w:tc>
              <w:tc>
                <w:tcPr>
                  <w:tcW w:w="1225" w:type="dxa"/>
                </w:tcPr>
                <w:p>
                  <w:pPr>
                    <w:pStyle w:val="21"/>
                    <w:rPr>
                      <w:lang w:eastAsia="zh-CN"/>
                    </w:rPr>
                  </w:pPr>
                  <w:r>
                    <w:rPr>
                      <w:rFonts w:hint="eastAsia"/>
                      <w:lang w:eastAsia="zh-CN"/>
                    </w:rPr>
                    <w:t>监控对象</w:t>
                  </w:r>
                </w:p>
              </w:tc>
              <w:tc>
                <w:tcPr>
                  <w:tcW w:w="1843" w:type="dxa"/>
                </w:tcPr>
                <w:p>
                  <w:pPr>
                    <w:pStyle w:val="21"/>
                    <w:rPr>
                      <w:lang w:val="en-US" w:eastAsia="zh-CN"/>
                    </w:rPr>
                  </w:pPr>
                  <w:r>
                    <w:rPr>
                      <w:lang w:eastAsia="zh-CN"/>
                    </w:rPr>
                    <w:t>CL</w:t>
                  </w:r>
                </w:p>
              </w:tc>
              <w:tc>
                <w:tcPr>
                  <w:tcW w:w="962" w:type="dxa"/>
                </w:tcPr>
                <w:p>
                  <w:pPr>
                    <w:pStyle w:val="21"/>
                    <w:rPr>
                      <w:lang w:val="en-US" w:eastAsia="zh-CN"/>
                    </w:rPr>
                  </w:pPr>
                  <w:r>
                    <w:rPr>
                      <w:rFonts w:hint="eastAsia"/>
                      <w:lang w:val="en-US" w:eastAsia="zh-CN"/>
                    </w:rPr>
                    <w:t>监控方法</w:t>
                  </w:r>
                </w:p>
              </w:tc>
              <w:tc>
                <w:tcPr>
                  <w:tcW w:w="1115" w:type="dxa"/>
                </w:tcPr>
                <w:p>
                  <w:pPr>
                    <w:pStyle w:val="21"/>
                    <w:rPr>
                      <w:lang w:val="en-US" w:eastAsia="zh-CN"/>
                    </w:rPr>
                  </w:pPr>
                  <w:r>
                    <w:rPr>
                      <w:rFonts w:hint="eastAsia"/>
                      <w:lang w:val="en-US" w:eastAsia="zh-CN"/>
                    </w:rPr>
                    <w:t>监控频率</w:t>
                  </w:r>
                </w:p>
              </w:tc>
              <w:tc>
                <w:tcPr>
                  <w:tcW w:w="1035" w:type="dxa"/>
                </w:tcPr>
                <w:p>
                  <w:pPr>
                    <w:pStyle w:val="21"/>
                    <w:rPr>
                      <w:lang w:val="en-US" w:eastAsia="zh-CN"/>
                    </w:rPr>
                  </w:pPr>
                  <w:r>
                    <w:rPr>
                      <w:rFonts w:hint="eastAsia"/>
                      <w:lang w:val="en-US" w:eastAsia="zh-CN"/>
                    </w:rPr>
                    <w:t>监控人员</w:t>
                  </w:r>
                </w:p>
              </w:tc>
              <w:tc>
                <w:tcPr>
                  <w:tcW w:w="1420" w:type="dxa"/>
                </w:tcPr>
                <w:p>
                  <w:pPr>
                    <w:pStyle w:val="21"/>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color w:val="auto"/>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vAlign w:val="top"/>
                </w:tcPr>
                <w:p>
                  <w:pPr>
                    <w:pStyle w:val="14"/>
                    <w:rPr>
                      <w:rFonts w:hint="default" w:ascii="Times New Roman" w:hAnsi="Times New Roman" w:eastAsia="宋体" w:cs="Times New Roman"/>
                      <w:bCs/>
                      <w:color w:val="auto"/>
                      <w:spacing w:val="10"/>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84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2"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1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pStyle w:val="14"/>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审核周期内未发生</w:t>
            </w:r>
            <w:r>
              <w:rPr>
                <w:color w:val="0000FF"/>
                <w:u w:val="single"/>
              </w:rPr>
              <w:t xml:space="preserve">                                 </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lang w:val="en-US" w:eastAsia="zh-CN"/>
              </w:rPr>
              <w:t>体系建立以来未发生</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建立关键限值偏离时的纠偏措施</w:t>
            </w:r>
          </w:p>
        </w:tc>
        <w:tc>
          <w:tcPr>
            <w:tcW w:w="1230" w:type="dxa"/>
            <w:gridSpan w:val="3"/>
            <w:vMerge w:val="restart"/>
            <w:shd w:val="clear" w:color="auto" w:fill="auto"/>
          </w:tcPr>
          <w:p>
            <w:r>
              <w:rPr>
                <w:rFonts w:hint="eastAsia"/>
                <w:lang w:val="en-US" w:eastAsia="zh-CN"/>
              </w:rPr>
              <w:t>H（V1.0）</w:t>
            </w:r>
            <w:r>
              <w:rPr>
                <w:rFonts w:hint="eastAsia"/>
              </w:rPr>
              <w:t xml:space="preserve">4.3.3.4 </w:t>
            </w:r>
          </w:p>
        </w:tc>
        <w:tc>
          <w:tcPr>
            <w:tcW w:w="939"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 xml:space="preserve"> 《HACCP手册》第4.3章节；</w:t>
            </w:r>
            <w:r>
              <w:rPr>
                <w:rFonts w:hint="eastAsia"/>
              </w:rPr>
              <w:sym w:font="Wingdings" w:char="00FE"/>
            </w:r>
            <w:r>
              <w:rPr>
                <w:rFonts w:hint="eastAsia"/>
              </w:rPr>
              <w:t xml:space="preserve"> 《</w:t>
            </w:r>
            <w:r>
              <w:rPr>
                <w:rFonts w:hint="eastAsia"/>
                <w:lang w:val="en-US" w:eastAsia="zh-CN"/>
              </w:rPr>
              <w:t>潜在不安全产品处置程序</w:t>
            </w:r>
            <w:r>
              <w:rPr>
                <w:rFonts w:hint="eastAsia"/>
              </w:rPr>
              <w:t>》、</w:t>
            </w:r>
            <w:r>
              <w:rPr>
                <w:rFonts w:hint="eastAsia"/>
              </w:rPr>
              <w:sym w:font="Wingdings" w:char="00FE"/>
            </w:r>
            <w:r>
              <w:rPr>
                <w:rFonts w:hint="eastAsia"/>
              </w:rPr>
              <w:t xml:space="preserve"> 《</w:t>
            </w:r>
            <w:r>
              <w:rPr>
                <w:rFonts w:hint="eastAsia"/>
                <w:lang w:val="en-US" w:eastAsia="zh-CN"/>
              </w:rPr>
              <w:t>不合格品控制程序</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FE"/>
            </w:r>
            <w:r>
              <w:rPr>
                <w:rFonts w:hint="eastAsia"/>
              </w:rPr>
              <w:t>体系建立以来/</w:t>
            </w:r>
            <w:r>
              <w:rPr>
                <w:rFonts w:hint="eastAsia"/>
              </w:rPr>
              <w:sym w:font="Wingdings" w:char="00A8"/>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pPr>
              <w:rPr>
                <w:rFonts w:hint="eastAsia"/>
              </w:rPr>
            </w:pPr>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p>
          <w:p>
            <w:pPr>
              <w:rPr>
                <w:rFonts w:hint="eastAsia"/>
              </w:rPr>
            </w:pPr>
          </w:p>
          <w:p>
            <w:pPr>
              <w:rPr>
                <w:u w:val="single"/>
              </w:rPr>
            </w:pPr>
            <w:r>
              <w:rPr>
                <w:rFonts w:hint="eastAsia"/>
              </w:rPr>
              <w:t>抽查采取纠正措施相关记录名称：</w:t>
            </w:r>
            <w:r>
              <w:rPr>
                <w:rFonts w:hint="eastAsia"/>
                <w:u w:val="single"/>
              </w:rPr>
              <w:t>《</w:t>
            </w:r>
            <w:r>
              <w:rPr>
                <w:rFonts w:hint="eastAsia"/>
                <w:u w:val="single"/>
                <w:lang w:eastAsia="zh-CN"/>
              </w:rPr>
              <w:t>——</w:t>
            </w:r>
            <w:r>
              <w:rPr>
                <w:rFonts w:hint="eastAsia"/>
                <w:u w:val="single"/>
              </w:rPr>
              <w:t xml:space="preserve"> 》     </w:t>
            </w:r>
          </w:p>
          <w:p>
            <w:pPr>
              <w:rPr>
                <w:u w:val="single"/>
              </w:rPr>
            </w:pPr>
          </w:p>
          <w:tbl>
            <w:tblPr>
              <w:tblStyle w:val="11"/>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1771"/>
              <w:gridCol w:w="1163"/>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115" w:type="dxa"/>
                </w:tcPr>
                <w:p>
                  <w:pPr>
                    <w:rPr>
                      <w:color w:val="0000FF"/>
                    </w:rPr>
                  </w:pPr>
                  <w:r>
                    <w:rPr>
                      <w:rFonts w:hint="eastAsia"/>
                      <w:color w:val="0000FF"/>
                    </w:rPr>
                    <w:t>受影响产品的评估</w:t>
                  </w:r>
                </w:p>
              </w:tc>
              <w:tc>
                <w:tcPr>
                  <w:tcW w:w="1771" w:type="dxa"/>
                </w:tcPr>
                <w:p>
                  <w:pPr>
                    <w:rPr>
                      <w:color w:val="0000FF"/>
                    </w:rPr>
                  </w:pPr>
                  <w:r>
                    <w:rPr>
                      <w:rFonts w:hint="eastAsia"/>
                      <w:color w:val="0000FF"/>
                    </w:rPr>
                    <w:t>受影响产品的放行</w:t>
                  </w:r>
                </w:p>
              </w:tc>
              <w:tc>
                <w:tcPr>
                  <w:tcW w:w="1163" w:type="dxa"/>
                </w:tcPr>
                <w:p>
                  <w:pPr>
                    <w:rPr>
                      <w:color w:val="0000FF"/>
                      <w:sz w:val="18"/>
                      <w:szCs w:val="18"/>
                    </w:rPr>
                  </w:pPr>
                  <w:r>
                    <w:rPr>
                      <w:rFonts w:hint="eastAsia"/>
                      <w:color w:val="0000FF"/>
                      <w:sz w:val="18"/>
                      <w:szCs w:val="18"/>
                    </w:rPr>
                    <w:t>受影响产品放行的人员</w:t>
                  </w:r>
                </w:p>
              </w:tc>
              <w:tc>
                <w:tcPr>
                  <w:tcW w:w="1134" w:type="dxa"/>
                </w:tcPr>
                <w:p>
                  <w:pPr>
                    <w:rPr>
                      <w:color w:val="0000FF"/>
                    </w:rPr>
                  </w:pPr>
                  <w:r>
                    <w:rPr>
                      <w:rFonts w:hint="eastAsia"/>
                      <w:color w:val="0000FF"/>
                    </w:rPr>
                    <w:t>纠偏措施</w:t>
                  </w:r>
                </w:p>
              </w:tc>
              <w:tc>
                <w:tcPr>
                  <w:tcW w:w="850"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rFonts w:hint="default" w:eastAsia="宋体"/>
                      <w:color w:val="0000FF"/>
                      <w:lang w:val="en-US" w:eastAsia="zh-CN"/>
                    </w:rPr>
                  </w:pPr>
                  <w:r>
                    <w:rPr>
                      <w:rFonts w:hint="eastAsia"/>
                      <w:color w:val="0000FF"/>
                      <w:lang w:val="en-US" w:eastAsia="zh-CN"/>
                    </w:rPr>
                    <w:t>审核周期内未发生</w:t>
                  </w:r>
                </w:p>
              </w:tc>
              <w:tc>
                <w:tcPr>
                  <w:tcW w:w="950" w:type="dxa"/>
                </w:tcPr>
                <w:p>
                  <w:pPr>
                    <w:rPr>
                      <w:color w:val="0000FF"/>
                    </w:rPr>
                  </w:pPr>
                </w:p>
              </w:tc>
              <w:tc>
                <w:tcPr>
                  <w:tcW w:w="1115"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7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val="en-US" w:eastAsia="zh-CN"/>
              </w:rPr>
              <w:t>纠偏记录，审核周期内未发生</w:t>
            </w:r>
            <w:r>
              <w:rPr>
                <w:color w:val="0000FF"/>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HACCP计划的确认</w:t>
            </w:r>
          </w:p>
        </w:tc>
        <w:tc>
          <w:tcPr>
            <w:tcW w:w="1230" w:type="dxa"/>
            <w:gridSpan w:val="3"/>
            <w:vMerge w:val="restart"/>
            <w:shd w:val="clear" w:color="auto" w:fill="auto"/>
          </w:tcPr>
          <w:p>
            <w:r>
              <w:rPr>
                <w:rFonts w:hint="eastAsia"/>
                <w:lang w:val="en-US" w:eastAsia="zh-CN"/>
              </w:rPr>
              <w:t>H（V1.0）</w:t>
            </w:r>
            <w:r>
              <w:rPr>
                <w:rFonts w:hint="eastAsia"/>
              </w:rPr>
              <w:t xml:space="preserve">4.4  </w:t>
            </w:r>
          </w:p>
        </w:tc>
        <w:tc>
          <w:tcPr>
            <w:tcW w:w="939"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 xml:space="preserve"> 《HACCP手册》4.4章节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4"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r>
              <w:rPr>
                <w:rFonts w:hint="eastAsia"/>
              </w:rPr>
              <w:t>企业确保建立的HACCP计划能持续的将显著危害控制在可接受水平，对HACCP计划进行确认。</w:t>
            </w:r>
          </w:p>
          <w:p>
            <w:pPr>
              <w:rPr>
                <w:color w:val="0000FF"/>
              </w:rPr>
            </w:pPr>
            <w:r>
              <w:rPr>
                <w:rFonts w:hint="eastAsia"/>
                <w:color w:val="0000FF"/>
              </w:rPr>
              <w:t>见《验证控制程序》对H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rFonts w:hint="eastAsia"/>
                <w:color w:val="0000FF"/>
              </w:rPr>
            </w:pPr>
            <w:r>
              <w:rPr>
                <w:rFonts w:hint="eastAsia"/>
              </w:rPr>
              <w:t>确认时间：</w:t>
            </w:r>
            <w:r>
              <w:rPr>
                <w:rFonts w:hint="eastAsia"/>
                <w:color w:val="0000FF"/>
              </w:rPr>
              <w:t xml:space="preserve"> </w:t>
            </w:r>
          </w:p>
          <w:p>
            <w:pPr>
              <w:rPr>
                <w:rFonts w:hint="eastAsia"/>
                <w:color w:val="0000FF"/>
                <w:lang w:val="en-US" w:eastAsia="zh-CN"/>
              </w:rPr>
            </w:pPr>
            <w:r>
              <w:rPr>
                <w:rFonts w:hint="eastAsia"/>
                <w:color w:val="0000FF"/>
              </w:rPr>
              <w:sym w:font="Wingdings" w:char="00FE"/>
            </w:r>
            <w:r>
              <w:rPr>
                <w:rFonts w:hint="eastAsia"/>
                <w:color w:val="0000FF"/>
              </w:rPr>
              <w:t>H</w:t>
            </w:r>
            <w:r>
              <w:rPr>
                <w:color w:val="0000FF"/>
              </w:rPr>
              <w:t>ACCP</w:t>
            </w:r>
            <w:r>
              <w:rPr>
                <w:rFonts w:hint="eastAsia"/>
                <w:color w:val="0000FF"/>
              </w:rPr>
              <w:t>计划实施前</w:t>
            </w:r>
            <w:r>
              <w:rPr>
                <w:rFonts w:hint="eastAsia"/>
                <w:color w:val="0000FF"/>
                <w:lang w:eastAsia="zh-CN"/>
              </w:rPr>
              <w:t>，</w:t>
            </w:r>
            <w:r>
              <w:rPr>
                <w:rFonts w:hint="eastAsia"/>
                <w:color w:val="0000FF"/>
                <w:highlight w:val="none"/>
                <w:u w:val="single"/>
                <w:lang w:val="en-US" w:eastAsia="zh-CN"/>
              </w:rPr>
              <w:t>2022-04-30</w:t>
            </w:r>
            <w:r>
              <w:rPr>
                <w:rFonts w:hint="eastAsia"/>
                <w:color w:val="0000FF"/>
                <w:highlight w:val="none"/>
                <w:lang w:val="en-US" w:eastAsia="zh-CN"/>
              </w:rPr>
              <w:t>；</w:t>
            </w:r>
            <w:r>
              <w:rPr>
                <w:rFonts w:hint="eastAsia"/>
                <w:color w:val="0000FF"/>
                <w:lang w:val="en-US" w:eastAsia="zh-CN"/>
              </w:rPr>
              <w:t xml:space="preserve"> </w:t>
            </w:r>
          </w:p>
          <w:p>
            <w:pPr>
              <w:rPr>
                <w:rFonts w:hint="eastAsia"/>
                <w:color w:val="0000FF"/>
                <w:highlight w:val="none"/>
                <w:lang w:val="en-US" w:eastAsia="zh-CN"/>
              </w:rPr>
            </w:pPr>
            <w:r>
              <w:rPr>
                <w:rFonts w:hint="eastAsia"/>
                <w:color w:val="0000FF"/>
                <w:highlight w:val="none"/>
              </w:rPr>
              <w:sym w:font="Wingdings" w:char="00A8"/>
            </w:r>
            <w:r>
              <w:rPr>
                <w:rFonts w:hint="eastAsia"/>
                <w:color w:val="0000FF"/>
                <w:highlight w:val="none"/>
              </w:rPr>
              <w:t>H</w:t>
            </w:r>
            <w:r>
              <w:rPr>
                <w:color w:val="0000FF"/>
                <w:highlight w:val="none"/>
              </w:rPr>
              <w:t>ACCP</w:t>
            </w:r>
            <w:r>
              <w:rPr>
                <w:rFonts w:hint="eastAsia"/>
                <w:color w:val="0000FF"/>
                <w:highlight w:val="none"/>
              </w:rPr>
              <w:t>计划变更后</w:t>
            </w:r>
          </w:p>
          <w:p>
            <w:pPr>
              <w:pStyle w:val="10"/>
              <w:ind w:left="0" w:leftChars="0" w:firstLine="0" w:firstLineChars="0"/>
            </w:pPr>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企业自行制定《HACCP计划》</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见各部门运行记录</w:t>
            </w:r>
            <w:r>
              <w:rPr>
                <w:rFonts w:hint="eastAsia"/>
                <w:color w:val="0000FF"/>
                <w:u w:val="single"/>
              </w:rPr>
              <w:t xml:space="preserve">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highlight w:val="none"/>
                <w:u w:val="single"/>
              </w:rPr>
              <w:t xml:space="preserve"> </w:t>
            </w:r>
            <w:r>
              <w:rPr>
                <w:rFonts w:hint="eastAsia"/>
                <w:color w:val="0000FF"/>
                <w:highlight w:val="none"/>
                <w:u w:val="single"/>
                <w:lang w:val="en-US" w:eastAsia="zh-CN"/>
              </w:rPr>
              <w:t>审核周期内未发生</w:t>
            </w:r>
            <w:r>
              <w:rPr>
                <w:rFonts w:hint="eastAsia"/>
                <w:color w:val="0000FF"/>
                <w:highlight w:val="none"/>
                <w:u w:val="single"/>
              </w:rPr>
              <w:t xml:space="preserve">    </w:t>
            </w:r>
            <w:r>
              <w:rPr>
                <w:rFonts w:hint="eastAsia"/>
                <w:color w:val="0000FF"/>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HACCP体系验证</w:t>
            </w:r>
          </w:p>
        </w:tc>
        <w:tc>
          <w:tcPr>
            <w:tcW w:w="1230" w:type="dxa"/>
            <w:gridSpan w:val="3"/>
            <w:vMerge w:val="restart"/>
            <w:shd w:val="clear" w:color="auto" w:fill="auto"/>
          </w:tcPr>
          <w:p>
            <w:r>
              <w:rPr>
                <w:rFonts w:hint="eastAsia"/>
                <w:lang w:val="en-US" w:eastAsia="zh-CN"/>
              </w:rPr>
              <w:t>H（V1.0）</w:t>
            </w:r>
            <w:r>
              <w:rPr>
                <w:rFonts w:hint="eastAsia"/>
              </w:rPr>
              <w:t xml:space="preserve">4.5  </w:t>
            </w:r>
          </w:p>
        </w:tc>
        <w:tc>
          <w:tcPr>
            <w:tcW w:w="939" w:type="dxa"/>
            <w:shd w:val="clear" w:color="auto" w:fill="auto"/>
          </w:tcPr>
          <w:p>
            <w:r>
              <w:rPr>
                <w:rFonts w:hint="eastAsia"/>
              </w:rPr>
              <w:t>文件名称</w:t>
            </w:r>
          </w:p>
        </w:tc>
        <w:tc>
          <w:tcPr>
            <w:tcW w:w="9330" w:type="dxa"/>
            <w:gridSpan w:val="2"/>
            <w:shd w:val="clear" w:color="auto" w:fill="auto"/>
          </w:tcPr>
          <w:p>
            <w:r>
              <w:rPr>
                <w:rFonts w:hint="eastAsia"/>
                <w:highlight w:val="none"/>
              </w:rPr>
              <w:sym w:font="Wingdings" w:char="00FE"/>
            </w:r>
            <w:r>
              <w:rPr>
                <w:rFonts w:hint="eastAsia"/>
                <w:color w:val="0000FF"/>
              </w:rPr>
              <w:t>《验证控制程序》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rPr>
                <w:rFonts w:hint="eastAsia"/>
                <w:lang w:val="en-US" w:eastAsia="zh-CN"/>
              </w:rPr>
            </w:pPr>
            <w:r>
              <w:rPr>
                <w:rFonts w:hint="eastAsia"/>
              </w:rPr>
              <w:sym w:font="Wingdings" w:char="00A8"/>
            </w:r>
            <w:r>
              <w:rPr>
                <w:rFonts w:hint="eastAsia"/>
              </w:rPr>
              <w:t xml:space="preserve"> </w:t>
            </w:r>
            <w:r>
              <w:rPr>
                <w:rFonts w:hint="eastAsia"/>
                <w:lang w:val="en-US" w:eastAsia="zh-CN"/>
              </w:rPr>
              <w:t>不符合</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r>
              <w:rPr>
                <w:rFonts w:hint="eastAsia"/>
              </w:rPr>
              <w:t>验证内容包括：</w:t>
            </w:r>
          </w:p>
          <w:p>
            <w:r>
              <w:rPr>
                <w:rFonts w:hint="eastAsia"/>
              </w:rPr>
              <w:t xml:space="preserve">a）评审监控记录以确定关键控制点处于受控状态；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b）评审纠正措施记录，包括具体的偏离、产品处置和分析，以确定偏离的根本原因；</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c）校准或检查计量器具的准确性；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d）观察控制措施是否按照HACCP计划实施；                                  </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none"/>
              </w:rPr>
            </w:pPr>
            <w:r>
              <w:rPr>
                <w:rFonts w:hint="eastAsia"/>
              </w:rPr>
              <w:t>e）</w:t>
            </w:r>
            <w:r>
              <w:rPr>
                <w:rFonts w:hint="eastAsia"/>
                <w:highlight w:val="none"/>
              </w:rPr>
              <w:t xml:space="preserve">抽样检测验证产品的安全性；  </w:t>
            </w:r>
            <w:r>
              <w:rPr>
                <w:rFonts w:hint="eastAsia"/>
                <w:color w:val="FF0000"/>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f）环境采样和检测；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r>
              <w:rPr>
                <w:rFonts w:hint="eastAsia"/>
              </w:rPr>
              <w:t xml:space="preserve">g）HACCP体系审核。                                                       </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pPr>
              <w:rPr>
                <w:rFonts w:hint="eastAsia"/>
                <w:highlight w:val="none"/>
                <w:u w:val="single"/>
              </w:rPr>
            </w:pPr>
            <w:r>
              <w:rPr>
                <w:rFonts w:hint="eastAsia"/>
                <w:highlight w:val="none"/>
              </w:rPr>
              <w:sym w:font="Wingdings" w:char="00FE"/>
            </w:r>
            <w:r>
              <w:rPr>
                <w:rFonts w:hint="eastAsia"/>
                <w:color w:val="0000FF"/>
              </w:rPr>
              <w:t>《验证控制程序》</w:t>
            </w:r>
            <w:r>
              <w:rPr>
                <w:rFonts w:hint="eastAsia"/>
                <w:highlight w:val="none"/>
              </w:rPr>
              <w:t>的内容包括：</w:t>
            </w:r>
            <w:r>
              <w:rPr>
                <w:rFonts w:hint="eastAsia"/>
                <w:highlight w:val="none"/>
              </w:rPr>
              <w:sym w:font="Wingdings" w:char="00FE"/>
            </w:r>
            <w:r>
              <w:rPr>
                <w:rFonts w:hint="eastAsia"/>
                <w:highlight w:val="none"/>
              </w:rPr>
              <w:t xml:space="preserve">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pStyle w:val="10"/>
              <w:rPr>
                <w:rFonts w:hint="eastAsia" w:ascii="Times New Roman" w:hAnsi="Times New Roman" w:eastAsia="宋体" w:cs="Times New Roman"/>
                <w:color w:val="0000FF"/>
                <w:kern w:val="2"/>
                <w:sz w:val="21"/>
                <w:u w:val="single"/>
                <w:lang w:val="en-US" w:eastAsia="zh-CN" w:bidi="ar-SA"/>
              </w:rPr>
            </w:pPr>
            <w:r>
              <w:rPr>
                <w:rFonts w:hint="eastAsia" w:ascii="Times New Roman" w:hAnsi="Times New Roman" w:eastAsia="宋体" w:cs="Times New Roman"/>
                <w:color w:val="0000FF"/>
                <w:kern w:val="2"/>
                <w:sz w:val="21"/>
                <w:u w:val="single"/>
                <w:lang w:val="en-US" w:eastAsia="zh-CN" w:bidi="ar-SA"/>
              </w:rPr>
              <w:t>PRP现场验证时间：2022-08-20</w:t>
            </w:r>
          </w:p>
          <w:p>
            <w:pPr>
              <w:pStyle w:val="10"/>
              <w:rPr>
                <w:rFonts w:hint="eastAsia" w:ascii="Times New Roman" w:hAnsi="Times New Roman" w:eastAsia="宋体" w:cs="Times New Roman"/>
                <w:color w:val="0000FF"/>
                <w:kern w:val="2"/>
                <w:sz w:val="21"/>
                <w:u w:val="single"/>
                <w:lang w:val="en-US" w:eastAsia="zh-CN" w:bidi="ar-SA"/>
              </w:rPr>
            </w:pPr>
            <w:r>
              <w:rPr>
                <w:rFonts w:hint="eastAsia" w:ascii="Times New Roman" w:hAnsi="Times New Roman" w:eastAsia="宋体" w:cs="Times New Roman"/>
                <w:color w:val="0000FF"/>
                <w:kern w:val="2"/>
                <w:sz w:val="21"/>
                <w:u w:val="single"/>
                <w:lang w:val="en-US" w:eastAsia="zh-CN" w:bidi="ar-SA"/>
              </w:rPr>
              <w:t>HACCP计划单项验证评价时间：2022-08-20；</w:t>
            </w:r>
          </w:p>
          <w:p>
            <w:pPr>
              <w:pStyle w:val="10"/>
              <w:rPr>
                <w:rFonts w:hint="default" w:ascii="Times New Roman" w:hAnsi="Times New Roman" w:eastAsia="宋体" w:cs="Times New Roman"/>
                <w:color w:val="0000FF"/>
                <w:kern w:val="2"/>
                <w:sz w:val="21"/>
                <w:u w:val="single"/>
                <w:lang w:val="en-US" w:eastAsia="zh-CN" w:bidi="ar-SA"/>
              </w:rPr>
            </w:pPr>
            <w:r>
              <w:rPr>
                <w:rFonts w:hint="eastAsia" w:ascii="Times New Roman" w:hAnsi="Times New Roman" w:eastAsia="宋体" w:cs="Times New Roman"/>
                <w:color w:val="0000FF"/>
                <w:kern w:val="2"/>
                <w:sz w:val="21"/>
                <w:u w:val="single"/>
                <w:lang w:val="en-US" w:eastAsia="zh-CN" w:bidi="ar-SA"/>
              </w:rPr>
              <w:t>验证活动结果分析：2022-08-20</w:t>
            </w:r>
          </w:p>
          <w:p>
            <w:pPr>
              <w:pStyle w:val="14"/>
              <w:rPr>
                <w:rFonts w:hint="default"/>
                <w:highlight w:val="none"/>
                <w:lang w:val="en-US" w:eastAsia="zh-CN"/>
              </w:rPr>
            </w:pPr>
          </w:p>
          <w:p>
            <w:pPr>
              <w:rPr>
                <w:color w:val="0000FF"/>
                <w:highlight w:val="none"/>
              </w:rPr>
            </w:pPr>
            <w:r>
              <w:rPr>
                <w:rFonts w:hint="eastAsia"/>
                <w:color w:val="0000FF"/>
                <w:highlight w:val="none"/>
              </w:rPr>
              <w:t>见《验证报告》和《检验报告》</w:t>
            </w:r>
          </w:p>
          <w:p>
            <w:pPr>
              <w:rPr>
                <w:color w:val="0000FF"/>
                <w:highlight w:val="none"/>
                <w:u w:val="single"/>
              </w:rPr>
            </w:pPr>
            <w:r>
              <w:rPr>
                <w:rFonts w:hint="eastAsia"/>
                <w:color w:val="0000FF"/>
                <w:highlight w:val="none"/>
              </w:rPr>
              <w:t>抽取作业环境（人员、空气、工器具、接触面等）检验相关记录名称：</w:t>
            </w:r>
            <w:r>
              <w:rPr>
                <w:rFonts w:hint="eastAsia"/>
                <w:color w:val="0000FF"/>
                <w:highlight w:val="none"/>
                <w:u w:val="single"/>
              </w:rPr>
              <w:t xml:space="preserve">《 </w:t>
            </w:r>
            <w:r>
              <w:rPr>
                <w:rFonts w:hint="eastAsia"/>
                <w:color w:val="0000FF"/>
                <w:highlight w:val="none"/>
                <w:u w:val="single"/>
                <w:lang w:val="en-US" w:eastAsia="zh-CN"/>
              </w:rPr>
              <w:t>见质管科审核记录</w:t>
            </w:r>
            <w:r>
              <w:rPr>
                <w:rFonts w:hint="eastAsia"/>
                <w:color w:val="0000FF"/>
                <w:highlight w:val="none"/>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color w:val="0000FF"/>
                      <w:highlight w:val="none"/>
                    </w:rPr>
                  </w:pPr>
                  <w:r>
                    <w:rPr>
                      <w:rFonts w:hint="eastAsia"/>
                      <w:color w:val="0000FF"/>
                      <w:highlight w:val="none"/>
                    </w:rPr>
                    <w:t>日期</w:t>
                  </w:r>
                </w:p>
              </w:tc>
              <w:tc>
                <w:tcPr>
                  <w:tcW w:w="1620" w:type="dxa"/>
                </w:tcPr>
                <w:p>
                  <w:pPr>
                    <w:rPr>
                      <w:color w:val="0000FF"/>
                      <w:highlight w:val="none"/>
                    </w:rPr>
                  </w:pPr>
                  <w:r>
                    <w:rPr>
                      <w:rFonts w:hint="eastAsia"/>
                      <w:color w:val="0000FF"/>
                      <w:highlight w:val="none"/>
                    </w:rPr>
                    <w:t>样品名称</w:t>
                  </w:r>
                </w:p>
              </w:tc>
              <w:tc>
                <w:tcPr>
                  <w:tcW w:w="1364" w:type="dxa"/>
                </w:tcPr>
                <w:p>
                  <w:pPr>
                    <w:rPr>
                      <w:color w:val="0000FF"/>
                      <w:highlight w:val="none"/>
                    </w:rPr>
                  </w:pPr>
                  <w:r>
                    <w:rPr>
                      <w:rFonts w:hint="eastAsia"/>
                      <w:color w:val="0000FF"/>
                      <w:highlight w:val="none"/>
                    </w:rPr>
                    <w:t>抽样比例</w:t>
                  </w:r>
                </w:p>
              </w:tc>
              <w:tc>
                <w:tcPr>
                  <w:tcW w:w="1680" w:type="dxa"/>
                </w:tcPr>
                <w:p>
                  <w:pPr>
                    <w:rPr>
                      <w:color w:val="0000FF"/>
                      <w:highlight w:val="none"/>
                    </w:rPr>
                  </w:pPr>
                  <w:r>
                    <w:rPr>
                      <w:rFonts w:hint="eastAsia"/>
                      <w:b/>
                      <w:bCs/>
                      <w:color w:val="0000FF"/>
                      <w:highlight w:val="none"/>
                    </w:rPr>
                    <w:t>关键特性</w:t>
                  </w:r>
                  <w:r>
                    <w:rPr>
                      <w:rFonts w:hint="eastAsia"/>
                      <w:color w:val="0000FF"/>
                      <w:highlight w:val="none"/>
                    </w:rPr>
                    <w:t>要求</w:t>
                  </w:r>
                </w:p>
              </w:tc>
              <w:tc>
                <w:tcPr>
                  <w:tcW w:w="1566" w:type="dxa"/>
                </w:tcPr>
                <w:p>
                  <w:pPr>
                    <w:rPr>
                      <w:color w:val="0000FF"/>
                      <w:highlight w:val="none"/>
                    </w:rPr>
                  </w:pPr>
                  <w:r>
                    <w:rPr>
                      <w:rFonts w:hint="eastAsia"/>
                      <w:color w:val="0000FF"/>
                      <w:highlight w:val="none"/>
                    </w:rPr>
                    <w:t>实测结果</w:t>
                  </w:r>
                </w:p>
              </w:tc>
              <w:tc>
                <w:tcPr>
                  <w:tcW w:w="2046" w:type="dxa"/>
                </w:tcPr>
                <w:p>
                  <w:pPr>
                    <w:rPr>
                      <w:color w:val="0000FF"/>
                      <w:highlight w:val="none"/>
                    </w:rPr>
                  </w:pPr>
                  <w:r>
                    <w:rPr>
                      <w:rFonts w:hint="eastAsia"/>
                      <w:color w:val="0000FF"/>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eastAsia" w:eastAsia="宋体"/>
                      <w:color w:val="0000FF"/>
                      <w:highlight w:val="none"/>
                      <w:lang w:eastAsia="zh-CN"/>
                    </w:rPr>
                  </w:pPr>
                  <w:r>
                    <w:rPr>
                      <w:rFonts w:hint="eastAsia"/>
                      <w:color w:val="0000FF"/>
                      <w:highlight w:val="none"/>
                      <w:lang w:eastAsia="zh-CN"/>
                    </w:rPr>
                    <w:t>——</w:t>
                  </w:r>
                </w:p>
              </w:tc>
              <w:tc>
                <w:tcPr>
                  <w:tcW w:w="1620" w:type="dxa"/>
                </w:tcPr>
                <w:p>
                  <w:pPr>
                    <w:rPr>
                      <w:color w:val="0000FF"/>
                      <w:highlight w:val="none"/>
                    </w:rPr>
                  </w:pPr>
                </w:p>
              </w:tc>
              <w:tc>
                <w:tcPr>
                  <w:tcW w:w="1364" w:type="dxa"/>
                </w:tcPr>
                <w:p>
                  <w:pPr>
                    <w:rPr>
                      <w:color w:val="0000FF"/>
                      <w:highlight w:val="none"/>
                    </w:rPr>
                  </w:pPr>
                </w:p>
              </w:tc>
              <w:tc>
                <w:tcPr>
                  <w:tcW w:w="1680" w:type="dxa"/>
                </w:tcPr>
                <w:p>
                  <w:pPr>
                    <w:rPr>
                      <w:color w:val="0000FF"/>
                      <w:highlight w:val="none"/>
                    </w:rPr>
                  </w:pPr>
                </w:p>
              </w:tc>
              <w:tc>
                <w:tcPr>
                  <w:tcW w:w="1566" w:type="dxa"/>
                </w:tcPr>
                <w:p>
                  <w:pPr>
                    <w:rPr>
                      <w:color w:val="0000FF"/>
                      <w:highlight w:val="none"/>
                    </w:rPr>
                  </w:pPr>
                </w:p>
              </w:tc>
              <w:tc>
                <w:tcPr>
                  <w:tcW w:w="2046" w:type="dxa"/>
                </w:tcPr>
                <w:p>
                  <w:pPr>
                    <w:rPr>
                      <w:color w:val="0000FF"/>
                      <w:highlight w:val="none"/>
                    </w:rPr>
                  </w:pPr>
                  <w:r>
                    <w:rPr>
                      <w:rFonts w:hint="eastAsia"/>
                      <w:color w:val="0000FF"/>
                      <w:szCs w:val="21"/>
                      <w:highlight w:val="none"/>
                    </w:rPr>
                    <w:t>□</w:t>
                  </w:r>
                  <w:r>
                    <w:rPr>
                      <w:rFonts w:hint="eastAsia"/>
                      <w:color w:val="0000FF"/>
                      <w:highlight w:val="none"/>
                    </w:rPr>
                    <w:t xml:space="preserve">合格 </w:t>
                  </w:r>
                  <w:r>
                    <w:rPr>
                      <w:rFonts w:hint="eastAsia"/>
                      <w:color w:val="0000FF"/>
                      <w:szCs w:val="21"/>
                      <w:highlight w:val="none"/>
                    </w:rPr>
                    <w:t>□</w:t>
                  </w:r>
                  <w:r>
                    <w:rPr>
                      <w:rFonts w:hint="eastAsia"/>
                      <w:color w:val="0000FF"/>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eastAsia" w:eastAsia="宋体"/>
                      <w:highlight w:val="yellow"/>
                      <w:lang w:eastAsia="zh-CN"/>
                    </w:rPr>
                  </w:pPr>
                  <w:r>
                    <w:rPr>
                      <w:rFonts w:hint="eastAsia"/>
                      <w:highlight w:val="none"/>
                      <w:lang w:eastAsia="zh-CN"/>
                    </w:rPr>
                    <w:t>——</w:t>
                  </w: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xml:space="preserve">《  </w:t>
            </w:r>
            <w:r>
              <w:rPr>
                <w:rFonts w:hint="eastAsia"/>
                <w:color w:val="0000FF"/>
                <w:highlight w:val="none"/>
                <w:u w:val="single"/>
                <w:lang w:val="en-US" w:eastAsia="zh-CN"/>
              </w:rPr>
              <w:t>见质管科审核记录</w:t>
            </w:r>
            <w:r>
              <w:rPr>
                <w:rFonts w:hint="eastAsia"/>
                <w:color w:val="0000FF"/>
                <w:highlight w:val="none"/>
                <w:u w:val="single"/>
              </w:rPr>
              <w:t xml:space="preserve">   </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eastAsia" w:eastAsia="宋体"/>
                      <w:lang w:eastAsia="zh-CN"/>
                    </w:rPr>
                  </w:pPr>
                  <w:r>
                    <w:rPr>
                      <w:rFonts w:hint="eastAsia"/>
                      <w:lang w:eastAsia="zh-CN"/>
                    </w:rPr>
                    <w:t>——</w:t>
                  </w: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eastAsia" w:eastAsia="宋体"/>
                      <w:lang w:eastAsia="zh-CN"/>
                    </w:rPr>
                  </w:pPr>
                  <w:r>
                    <w:rPr>
                      <w:rFonts w:hint="eastAsia"/>
                      <w:lang w:eastAsia="zh-CN"/>
                    </w:rPr>
                    <w:t>——</w:t>
                  </w:r>
                </w:p>
              </w:tc>
              <w:tc>
                <w:tcPr>
                  <w:tcW w:w="1620" w:type="dxa"/>
                </w:tcPr>
                <w:p/>
              </w:tc>
              <w:tc>
                <w:tcPr>
                  <w:tcW w:w="1364" w:type="dxa"/>
                </w:tcPr>
                <w:p/>
              </w:tc>
              <w:tc>
                <w:tcPr>
                  <w:tcW w:w="1680" w:type="dxa"/>
                </w:tcPr>
                <w:p/>
              </w:tc>
              <w:tc>
                <w:tcPr>
                  <w:tcW w:w="1566" w:type="dxa"/>
                </w:tcPr>
                <w:p/>
              </w:tc>
              <w:tc>
                <w:tcPr>
                  <w:tcW w:w="2046" w:type="dxa"/>
                </w:tcPr>
                <w:p/>
              </w:tc>
            </w:tr>
          </w:tbl>
          <w:p>
            <w:pPr>
              <w:ind w:firstLine="210" w:firstLineChars="100"/>
              <w:rPr>
                <w:rFonts w:hint="default"/>
                <w:color w:val="000000"/>
                <w:szCs w:val="21"/>
                <w:lang w:val="en-US" w:eastAsia="zh-CN"/>
              </w:rPr>
            </w:pPr>
            <w:r>
              <w:rPr>
                <w:rFonts w:hint="eastAsia"/>
                <w:color w:val="auto"/>
                <w:u w:val="single"/>
                <w:lang w:val="en-US" w:eastAsia="zh-CN"/>
              </w:rPr>
              <w:t>每年委托第三方进行检测，已送检，提供有检测报告，</w:t>
            </w:r>
            <w:r>
              <w:rPr>
                <w:rFonts w:hint="eastAsia"/>
                <w:color w:val="000000"/>
                <w:szCs w:val="21"/>
                <w:u w:val="single"/>
                <w:lang w:val="en-US" w:eastAsia="zh-CN"/>
              </w:rPr>
              <w:t>有效期至2022-08-11；报告编号：JKH22037697;</w:t>
            </w:r>
          </w:p>
          <w:p>
            <w:pPr>
              <w:pStyle w:val="14"/>
              <w:rPr>
                <w:rFonts w:hint="default" w:eastAsia="宋体"/>
                <w:highlight w:val="none"/>
                <w:lang w:val="en-US" w:eastAsia="zh-CN"/>
              </w:rPr>
            </w:pPr>
          </w:p>
          <w:p>
            <w:pPr>
              <w:rPr>
                <w:highlight w:val="none"/>
              </w:rPr>
            </w:pPr>
            <w:r>
              <w:rPr>
                <w:rFonts w:hint="eastAsia"/>
                <w:highlight w:val="none"/>
              </w:rPr>
              <w:t>验证的结果需要输入到管理评审中，以确保这些重要数据资源能被适当考虑并对整个H</w:t>
            </w:r>
            <w:r>
              <w:rPr>
                <w:highlight w:val="none"/>
              </w:rPr>
              <w:t>ACCP</w:t>
            </w:r>
            <w:r>
              <w:rPr>
                <w:rFonts w:hint="eastAsia"/>
                <w:highlight w:val="none"/>
              </w:rPr>
              <w:t>体系持续改进其作用；</w:t>
            </w:r>
          </w:p>
          <w:p>
            <w:pPr>
              <w:rPr>
                <w:rFonts w:hint="eastAsia"/>
                <w:color w:val="0000FF"/>
                <w:highlight w:val="none"/>
                <w:u w:val="single"/>
              </w:rPr>
            </w:pPr>
            <w:r>
              <w:rPr>
                <w:rFonts w:hint="eastAsia"/>
                <w:highlight w:val="none"/>
              </w:rPr>
              <w:t>见</w:t>
            </w:r>
            <w:r>
              <w:rPr>
                <w:rFonts w:hint="eastAsia"/>
                <w:color w:val="0000FF"/>
                <w:highlight w:val="none"/>
                <w:u w:val="single"/>
              </w:rPr>
              <w:t>《管理评审</w:t>
            </w:r>
            <w:r>
              <w:rPr>
                <w:rFonts w:hint="eastAsia"/>
                <w:color w:val="0000FF"/>
                <w:highlight w:val="none"/>
                <w:u w:val="single"/>
                <w:lang w:val="en-US" w:eastAsia="zh-CN"/>
              </w:rPr>
              <w:t xml:space="preserve"> </w:t>
            </w:r>
            <w:r>
              <w:rPr>
                <w:rFonts w:hint="eastAsia"/>
                <w:color w:val="000000"/>
                <w:szCs w:val="18"/>
                <w:highlight w:val="none"/>
                <w:u w:val="single"/>
              </w:rPr>
              <w:t>2022年9月27日</w:t>
            </w:r>
            <w:r>
              <w:rPr>
                <w:rFonts w:hint="eastAsia"/>
                <w:color w:val="0000FF"/>
                <w:highlight w:val="none"/>
                <w:u w:val="single"/>
                <w:lang w:val="en-US" w:eastAsia="zh-CN"/>
              </w:rPr>
              <w:t xml:space="preserve"> </w:t>
            </w:r>
            <w:r>
              <w:rPr>
                <w:rFonts w:hint="eastAsia"/>
                <w:color w:val="0000FF"/>
                <w:highlight w:val="none"/>
                <w:u w:val="single"/>
              </w:rPr>
              <w:t>》</w:t>
            </w: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 xml:space="preserve"> </w:t>
            </w:r>
            <w:r>
              <w:rPr>
                <w:rFonts w:hint="eastAsia"/>
                <w:u w:val="single"/>
                <w:lang w:val="en-US" w:eastAsia="zh-CN"/>
              </w:rPr>
              <w:t>上海华测品标检测技术有限公司、杭州海润泰合检测技术有限公司等</w:t>
            </w:r>
            <w:r>
              <w:rPr>
                <w:rFonts w:hint="eastAsia"/>
                <w:u w:val="single"/>
              </w:rPr>
              <w:t xml:space="preserve">   ；</w:t>
            </w:r>
          </w:p>
          <w:p>
            <w:pPr>
              <w:rPr>
                <w:rFonts w:hint="eastAsia"/>
                <w:u w:val="single"/>
              </w:rPr>
            </w:pPr>
            <w:r>
              <w:rPr>
                <w:rFonts w:hint="eastAsia"/>
              </w:rPr>
              <w:t>外委验证的内容：</w:t>
            </w:r>
          </w:p>
          <w:p>
            <w:pPr>
              <w:pStyle w:val="10"/>
              <w:ind w:left="0" w:leftChars="0" w:firstLine="0" w:firstLineChars="0"/>
              <w:rPr>
                <w:rFonts w:hint="eastAsia" w:ascii="Times New Roman" w:hAnsi="Times New Roman" w:eastAsia="宋体" w:cs="Times New Roman"/>
                <w:color w:val="0000FF"/>
                <w:kern w:val="2"/>
                <w:sz w:val="21"/>
                <w:lang w:val="en-US" w:eastAsia="zh-CN" w:bidi="ar-SA"/>
              </w:rPr>
            </w:pPr>
            <w:r>
              <w:rPr>
                <w:rFonts w:hint="eastAsia" w:ascii="Times New Roman" w:hAnsi="Times New Roman" w:eastAsia="宋体" w:cs="Times New Roman"/>
                <w:color w:val="0000FF"/>
                <w:kern w:val="2"/>
                <w:sz w:val="21"/>
                <w:lang w:val="en-US" w:eastAsia="zh-CN" w:bidi="ar-SA"/>
              </w:rPr>
              <w:t>主要是产品的安全性验证；</w:t>
            </w:r>
          </w:p>
          <w:tbl>
            <w:tblPr>
              <w:tblStyle w:val="11"/>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74"/>
              <w:gridCol w:w="1262"/>
              <w:gridCol w:w="1175"/>
              <w:gridCol w:w="1232"/>
              <w:gridCol w:w="136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0" w:type="dxa"/>
                </w:tcPr>
                <w:p>
                  <w:r>
                    <w:rPr>
                      <w:rFonts w:hint="eastAsia"/>
                    </w:rPr>
                    <w:t>日期</w:t>
                  </w:r>
                </w:p>
              </w:tc>
              <w:tc>
                <w:tcPr>
                  <w:tcW w:w="1774" w:type="dxa"/>
                </w:tcPr>
                <w:p>
                  <w:r>
                    <w:rPr>
                      <w:rFonts w:hint="eastAsia"/>
                    </w:rPr>
                    <w:t>成品名称/批次</w:t>
                  </w:r>
                </w:p>
              </w:tc>
              <w:tc>
                <w:tcPr>
                  <w:tcW w:w="1262" w:type="dxa"/>
                </w:tcPr>
                <w:p>
                  <w:pPr>
                    <w:rPr>
                      <w:rFonts w:hint="default" w:eastAsia="宋体"/>
                      <w:lang w:val="en-US" w:eastAsia="zh-CN"/>
                    </w:rPr>
                  </w:pPr>
                  <w:r>
                    <w:rPr>
                      <w:rFonts w:hint="eastAsia"/>
                      <w:lang w:val="en-US" w:eastAsia="zh-CN"/>
                    </w:rPr>
                    <w:t>报告编号</w:t>
                  </w:r>
                </w:p>
              </w:tc>
              <w:tc>
                <w:tcPr>
                  <w:tcW w:w="1175" w:type="dxa"/>
                </w:tcPr>
                <w:p>
                  <w:pPr>
                    <w:rPr>
                      <w:rFonts w:hint="eastAsia" w:eastAsia="宋体"/>
                      <w:lang w:eastAsia="zh-CN"/>
                    </w:rPr>
                  </w:pPr>
                  <w:r>
                    <w:rPr>
                      <w:rFonts w:hint="eastAsia"/>
                      <w:b/>
                      <w:bCs/>
                      <w:lang w:val="en-US" w:eastAsia="zh-CN"/>
                    </w:rPr>
                    <w:t>报告日期</w:t>
                  </w:r>
                </w:p>
              </w:tc>
              <w:tc>
                <w:tcPr>
                  <w:tcW w:w="1232" w:type="dxa"/>
                </w:tcPr>
                <w:p>
                  <w:pPr>
                    <w:rPr>
                      <w:rFonts w:hint="default" w:eastAsia="宋体"/>
                      <w:lang w:val="en-US" w:eastAsia="zh-CN"/>
                    </w:rPr>
                  </w:pPr>
                  <w:r>
                    <w:rPr>
                      <w:rFonts w:hint="eastAsia"/>
                      <w:lang w:val="en-US" w:eastAsia="zh-CN"/>
                    </w:rPr>
                    <w:t>产品执行标准</w:t>
                  </w:r>
                </w:p>
              </w:tc>
              <w:tc>
                <w:tcPr>
                  <w:tcW w:w="1360" w:type="dxa"/>
                </w:tcPr>
                <w:p>
                  <w:r>
                    <w:rPr>
                      <w:rFonts w:hint="eastAsia"/>
                      <w:lang w:val="en-US" w:eastAsia="zh-CN"/>
                    </w:rPr>
                    <w:t>检测单位</w:t>
                  </w:r>
                </w:p>
              </w:tc>
              <w:tc>
                <w:tcPr>
                  <w:tcW w:w="1135" w:type="dxa"/>
                  <w:vAlign w:val="top"/>
                </w:tcPr>
                <w:p>
                  <w:pPr>
                    <w:rPr>
                      <w:rFonts w:hint="eastAsia" w:ascii="Times New Roman" w:hAnsi="Times New Roman" w:eastAsia="宋体" w:cs="Times New Roman"/>
                      <w:kern w:val="2"/>
                      <w:sz w:val="21"/>
                      <w:lang w:val="en-US" w:eastAsia="zh-CN" w:bidi="ar-SA"/>
                    </w:rP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40" w:type="dxa"/>
                </w:tcPr>
                <w:p>
                  <w:pPr>
                    <w:rPr>
                      <w:rFonts w:hint="default" w:eastAsia="宋体"/>
                      <w:lang w:val="en-US" w:eastAsia="zh-CN"/>
                    </w:rPr>
                  </w:pPr>
                  <w:r>
                    <w:rPr>
                      <w:rFonts w:hint="eastAsia"/>
                      <w:lang w:val="en-US" w:eastAsia="zh-CN"/>
                    </w:rPr>
                    <w:t>2022-07-14</w:t>
                  </w:r>
                </w:p>
              </w:tc>
              <w:tc>
                <w:tcPr>
                  <w:tcW w:w="1774" w:type="dxa"/>
                </w:tcPr>
                <w:p>
                  <w:pPr>
                    <w:rPr>
                      <w:rFonts w:hint="default" w:eastAsia="宋体"/>
                      <w:lang w:val="en-US" w:eastAsia="zh-CN"/>
                    </w:rPr>
                  </w:pPr>
                  <w:r>
                    <w:rPr>
                      <w:rFonts w:hint="eastAsia"/>
                      <w:lang w:val="en-US" w:eastAsia="zh-CN"/>
                    </w:rPr>
                    <w:t>TNO葡萄乌龙棒棒茶</w:t>
                  </w:r>
                </w:p>
              </w:tc>
              <w:tc>
                <w:tcPr>
                  <w:tcW w:w="1262" w:type="dxa"/>
                </w:tcPr>
                <w:p>
                  <w:pPr>
                    <w:rPr>
                      <w:rFonts w:hint="default" w:eastAsia="宋体"/>
                      <w:lang w:val="en-US" w:eastAsia="zh-CN"/>
                    </w:rPr>
                  </w:pPr>
                  <w:r>
                    <w:rPr>
                      <w:rFonts w:hint="eastAsia"/>
                      <w:lang w:val="en-US" w:eastAsia="zh-CN"/>
                    </w:rPr>
                    <w:t>A2220262701101003C</w:t>
                  </w:r>
                </w:p>
              </w:tc>
              <w:tc>
                <w:tcPr>
                  <w:tcW w:w="1175" w:type="dxa"/>
                </w:tcPr>
                <w:p>
                  <w:pPr>
                    <w:rPr>
                      <w:rFonts w:hint="default" w:eastAsia="宋体"/>
                      <w:lang w:val="en-US" w:eastAsia="zh-CN"/>
                    </w:rPr>
                  </w:pPr>
                  <w:r>
                    <w:rPr>
                      <w:rFonts w:hint="eastAsia"/>
                      <w:lang w:val="en-US" w:eastAsia="zh-CN"/>
                    </w:rPr>
                    <w:t>2022-07-15</w:t>
                  </w:r>
                </w:p>
              </w:tc>
              <w:tc>
                <w:tcPr>
                  <w:tcW w:w="1232" w:type="dxa"/>
                </w:tcPr>
                <w:p>
                  <w:pPr>
                    <w:rPr>
                      <w:rFonts w:hint="eastAsia" w:eastAsia="宋体"/>
                      <w:lang w:val="en-US" w:eastAsia="zh-CN"/>
                    </w:rPr>
                  </w:pPr>
                  <w:r>
                    <w:rPr>
                      <w:rFonts w:hint="eastAsia" w:eastAsia="宋体"/>
                      <w:lang w:val="en-US" w:eastAsia="zh-CN"/>
                    </w:rPr>
                    <w:t xml:space="preserve">GH/T 1247-2019 </w:t>
                  </w:r>
                </w:p>
              </w:tc>
              <w:tc>
                <w:tcPr>
                  <w:tcW w:w="1360" w:type="dxa"/>
                </w:tcPr>
                <w:p>
                  <w:pPr>
                    <w:rPr>
                      <w:rFonts w:hint="default" w:eastAsia="宋体"/>
                      <w:lang w:val="en-US" w:eastAsia="zh-CN"/>
                    </w:rPr>
                  </w:pPr>
                  <w:r>
                    <w:rPr>
                      <w:rFonts w:hint="eastAsia"/>
                      <w:lang w:val="en-US" w:eastAsia="zh-CN"/>
                    </w:rPr>
                    <w:t>上海华测品标检测技术有限公司</w:t>
                  </w:r>
                </w:p>
              </w:tc>
              <w:tc>
                <w:tcPr>
                  <w:tcW w:w="1135" w:type="dxa"/>
                  <w:vAlign w:val="top"/>
                </w:tcPr>
                <w:p>
                  <w:pPr>
                    <w:rPr>
                      <w:rFonts w:hint="eastAsia" w:ascii="Times New Roman" w:hAnsi="Times New Roman" w:eastAsia="宋体" w:cs="Times New Roman"/>
                      <w:kern w:val="2"/>
                      <w:sz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40" w:type="dxa"/>
                </w:tcPr>
                <w:p>
                  <w:pPr>
                    <w:rPr>
                      <w:rFonts w:hint="default" w:eastAsia="宋体"/>
                      <w:lang w:val="en-US" w:eastAsia="zh-CN"/>
                    </w:rPr>
                  </w:pPr>
                  <w:r>
                    <w:rPr>
                      <w:rFonts w:hint="eastAsia"/>
                      <w:lang w:val="en-US" w:eastAsia="zh-CN"/>
                    </w:rPr>
                    <w:t>2022-07-04</w:t>
                  </w:r>
                </w:p>
              </w:tc>
              <w:tc>
                <w:tcPr>
                  <w:tcW w:w="1774"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TNO意式原味口粮咖啡液</w:t>
                  </w:r>
                </w:p>
              </w:tc>
              <w:tc>
                <w:tcPr>
                  <w:tcW w:w="126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A2220262701101001C</w:t>
                  </w:r>
                </w:p>
              </w:tc>
              <w:tc>
                <w:tcPr>
                  <w:tcW w:w="11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2022-07-04</w:t>
                  </w:r>
                </w:p>
              </w:tc>
              <w:tc>
                <w:tcPr>
                  <w:tcW w:w="1232" w:type="dxa"/>
                  <w:vAlign w:val="top"/>
                </w:tcPr>
                <w:p>
                  <w:pPr>
                    <w:rPr>
                      <w:rFonts w:hint="default" w:ascii="Times New Roman" w:hAnsi="Times New Roman" w:eastAsia="宋体" w:cs="Times New Roman"/>
                      <w:kern w:val="2"/>
                      <w:sz w:val="21"/>
                      <w:lang w:val="en-US" w:eastAsia="zh-CN" w:bidi="ar-SA"/>
                    </w:rPr>
                  </w:pPr>
                  <w:bookmarkStart w:id="0" w:name="_GoBack"/>
                  <w:r>
                    <w:rPr>
                      <w:rFonts w:hint="eastAsia" w:eastAsia="宋体"/>
                      <w:lang w:val="en-US" w:eastAsia="zh-CN"/>
                    </w:rPr>
                    <w:t>GB/T 30767 -2014</w:t>
                  </w:r>
                  <w:bookmarkEnd w:id="0"/>
                </w:p>
              </w:tc>
              <w:tc>
                <w:tcPr>
                  <w:tcW w:w="13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上海华测品标检测技术有限公司</w:t>
                  </w:r>
                </w:p>
              </w:tc>
              <w:tc>
                <w:tcPr>
                  <w:tcW w:w="1135" w:type="dxa"/>
                  <w:vAlign w:val="top"/>
                </w:tcPr>
                <w:p>
                  <w:pPr>
                    <w:rPr>
                      <w:rFonts w:hint="eastAsia" w:ascii="Times New Roman" w:hAnsi="Times New Roman" w:eastAsia="宋体" w:cs="Times New Roman"/>
                      <w:kern w:val="2"/>
                      <w:sz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40" w:type="dxa"/>
                </w:tcPr>
                <w:p>
                  <w:pPr>
                    <w:rPr>
                      <w:rFonts w:hint="eastAsia"/>
                      <w:lang w:val="en-US" w:eastAsia="zh-CN"/>
                    </w:rPr>
                  </w:pPr>
                  <w:r>
                    <w:rPr>
                      <w:rFonts w:hint="eastAsia"/>
                      <w:lang w:val="en-US" w:eastAsia="zh-CN"/>
                    </w:rPr>
                    <w:t>2022-08-16</w:t>
                  </w:r>
                </w:p>
              </w:tc>
              <w:tc>
                <w:tcPr>
                  <w:tcW w:w="1774" w:type="dxa"/>
                  <w:vAlign w:val="top"/>
                </w:tcPr>
                <w:p>
                  <w:pPr>
                    <w:rPr>
                      <w:rFonts w:hint="default"/>
                      <w:lang w:val="en-US" w:eastAsia="zh-CN"/>
                    </w:rPr>
                  </w:pPr>
                  <w:r>
                    <w:rPr>
                      <w:rFonts w:hint="eastAsia"/>
                      <w:lang w:val="en-US" w:eastAsia="zh-CN"/>
                    </w:rPr>
                    <w:t>人参水（植物饮料</w:t>
                  </w:r>
                </w:p>
              </w:tc>
              <w:tc>
                <w:tcPr>
                  <w:tcW w:w="1262" w:type="dxa"/>
                  <w:vAlign w:val="top"/>
                </w:tcPr>
                <w:p>
                  <w:pPr>
                    <w:rPr>
                      <w:rFonts w:hint="default"/>
                      <w:lang w:val="en-US" w:eastAsia="zh-CN"/>
                    </w:rPr>
                  </w:pPr>
                  <w:r>
                    <w:rPr>
                      <w:rFonts w:hint="eastAsia"/>
                      <w:lang w:val="en-US" w:eastAsia="zh-CN"/>
                    </w:rPr>
                    <w:t>TH20220800529</w:t>
                  </w:r>
                </w:p>
              </w:tc>
              <w:tc>
                <w:tcPr>
                  <w:tcW w:w="1175" w:type="dxa"/>
                  <w:vAlign w:val="top"/>
                </w:tcPr>
                <w:p>
                  <w:pPr>
                    <w:rPr>
                      <w:rFonts w:hint="default"/>
                      <w:lang w:val="en-US" w:eastAsia="zh-CN"/>
                    </w:rPr>
                  </w:pPr>
                  <w:r>
                    <w:rPr>
                      <w:rFonts w:hint="eastAsia"/>
                      <w:lang w:val="en-US" w:eastAsia="zh-CN"/>
                    </w:rPr>
                    <w:t>2022-08-16</w:t>
                  </w:r>
                </w:p>
              </w:tc>
              <w:tc>
                <w:tcPr>
                  <w:tcW w:w="1232" w:type="dxa"/>
                  <w:vAlign w:val="top"/>
                </w:tcPr>
                <w:p>
                  <w:pPr>
                    <w:rPr>
                      <w:rFonts w:hint="default" w:eastAsia="宋体"/>
                      <w:lang w:val="en-US" w:eastAsia="zh-CN"/>
                    </w:rPr>
                  </w:pPr>
                  <w:r>
                    <w:rPr>
                      <w:rFonts w:hint="eastAsia" w:eastAsia="宋体"/>
                      <w:lang w:val="en-US" w:eastAsia="zh-CN"/>
                    </w:rPr>
                    <w:t>GB/T31326</w:t>
                  </w:r>
                </w:p>
              </w:tc>
              <w:tc>
                <w:tcPr>
                  <w:tcW w:w="1360" w:type="dxa"/>
                  <w:vAlign w:val="top"/>
                </w:tcPr>
                <w:p>
                  <w:pPr>
                    <w:rPr>
                      <w:rFonts w:hint="default"/>
                      <w:lang w:val="en-US" w:eastAsia="zh-CN"/>
                    </w:rPr>
                  </w:pPr>
                  <w:r>
                    <w:rPr>
                      <w:rFonts w:hint="eastAsia"/>
                      <w:lang w:val="en-US" w:eastAsia="zh-CN"/>
                    </w:rPr>
                    <w:t>杭州海润泰合检测技术有限公司</w:t>
                  </w:r>
                </w:p>
              </w:tc>
              <w:tc>
                <w:tcPr>
                  <w:tcW w:w="1135" w:type="dxa"/>
                  <w:vAlign w:val="top"/>
                </w:tcPr>
                <w:p>
                  <w:pPr>
                    <w:rPr>
                      <w:rFonts w:hint="eastAsia"/>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40" w:type="dxa"/>
                </w:tcPr>
                <w:p>
                  <w:pPr>
                    <w:rPr>
                      <w:rFonts w:hint="default"/>
                      <w:lang w:val="en-US" w:eastAsia="zh-CN"/>
                    </w:rPr>
                  </w:pPr>
                  <w:r>
                    <w:rPr>
                      <w:rFonts w:hint="eastAsia"/>
                      <w:lang w:val="en-US" w:eastAsia="zh-CN"/>
                    </w:rPr>
                    <w:t>2022-08-22</w:t>
                  </w:r>
                </w:p>
              </w:tc>
              <w:tc>
                <w:tcPr>
                  <w:tcW w:w="1774" w:type="dxa"/>
                  <w:vAlign w:val="top"/>
                </w:tcPr>
                <w:p>
                  <w:pPr>
                    <w:rPr>
                      <w:rFonts w:hint="default"/>
                      <w:lang w:val="en-US" w:eastAsia="zh-CN"/>
                    </w:rPr>
                  </w:pPr>
                  <w:r>
                    <w:rPr>
                      <w:rFonts w:hint="eastAsia"/>
                      <w:lang w:val="en-US" w:eastAsia="zh-CN"/>
                    </w:rPr>
                    <w:t>五红水（风味饮料）</w:t>
                  </w:r>
                </w:p>
              </w:tc>
              <w:tc>
                <w:tcPr>
                  <w:tcW w:w="1262" w:type="dxa"/>
                  <w:vAlign w:val="top"/>
                </w:tcPr>
                <w:p>
                  <w:pPr>
                    <w:rPr>
                      <w:rFonts w:hint="default"/>
                      <w:lang w:val="en-US" w:eastAsia="zh-CN"/>
                    </w:rPr>
                  </w:pPr>
                  <w:r>
                    <w:rPr>
                      <w:rFonts w:hint="eastAsia"/>
                      <w:lang w:val="en-US" w:eastAsia="zh-CN"/>
                    </w:rPr>
                    <w:t>TH20220800895</w:t>
                  </w:r>
                </w:p>
              </w:tc>
              <w:tc>
                <w:tcPr>
                  <w:tcW w:w="1175" w:type="dxa"/>
                  <w:vAlign w:val="top"/>
                </w:tcPr>
                <w:p>
                  <w:pPr>
                    <w:rPr>
                      <w:rFonts w:hint="eastAsia"/>
                      <w:lang w:val="en-US" w:eastAsia="zh-CN"/>
                    </w:rPr>
                  </w:pPr>
                  <w:r>
                    <w:rPr>
                      <w:rFonts w:hint="eastAsia"/>
                      <w:lang w:val="en-US" w:eastAsia="zh-CN"/>
                    </w:rPr>
                    <w:t>2022-08-22</w:t>
                  </w:r>
                </w:p>
              </w:tc>
              <w:tc>
                <w:tcPr>
                  <w:tcW w:w="1232" w:type="dxa"/>
                  <w:vAlign w:val="top"/>
                </w:tcPr>
                <w:p>
                  <w:pPr>
                    <w:rPr>
                      <w:rFonts w:hint="default" w:eastAsia="宋体"/>
                      <w:lang w:val="en-US" w:eastAsia="zh-CN"/>
                    </w:rPr>
                  </w:pPr>
                  <w:r>
                    <w:rPr>
                      <w:rFonts w:hint="eastAsia" w:eastAsia="宋体"/>
                      <w:lang w:val="en-US" w:eastAsia="zh-CN"/>
                    </w:rPr>
                    <w:t>Q/HHF0011S-2020</w:t>
                  </w:r>
                </w:p>
              </w:tc>
              <w:tc>
                <w:tcPr>
                  <w:tcW w:w="13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杭州海润泰合检测技术有限公司</w:t>
                  </w:r>
                </w:p>
              </w:tc>
              <w:tc>
                <w:tcPr>
                  <w:tcW w:w="1135"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40" w:type="dxa"/>
                </w:tcPr>
                <w:p>
                  <w:pPr>
                    <w:rPr>
                      <w:rFonts w:hint="default"/>
                      <w:lang w:val="en-US" w:eastAsia="zh-CN"/>
                    </w:rPr>
                  </w:pPr>
                  <w:r>
                    <w:rPr>
                      <w:rFonts w:hint="eastAsia"/>
                      <w:lang w:val="en-US" w:eastAsia="zh-CN"/>
                    </w:rPr>
                    <w:t>2022-08-22</w:t>
                  </w:r>
                </w:p>
              </w:tc>
              <w:tc>
                <w:tcPr>
                  <w:tcW w:w="1774" w:type="dxa"/>
                  <w:vAlign w:val="top"/>
                </w:tcPr>
                <w:p>
                  <w:pPr>
                    <w:rPr>
                      <w:rFonts w:hint="default"/>
                      <w:lang w:val="en-US" w:eastAsia="zh-CN"/>
                    </w:rPr>
                  </w:pPr>
                  <w:r>
                    <w:rPr>
                      <w:rFonts w:hint="eastAsia"/>
                      <w:lang w:val="en-US" w:eastAsia="zh-CN"/>
                    </w:rPr>
                    <w:t>米粉</w:t>
                  </w:r>
                </w:p>
              </w:tc>
              <w:tc>
                <w:tcPr>
                  <w:tcW w:w="126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TH20220800686</w:t>
                  </w:r>
                </w:p>
              </w:tc>
              <w:tc>
                <w:tcPr>
                  <w:tcW w:w="11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2022-08-22</w:t>
                  </w:r>
                </w:p>
              </w:tc>
              <w:tc>
                <w:tcPr>
                  <w:tcW w:w="1232" w:type="dxa"/>
                  <w:vAlign w:val="top"/>
                </w:tcPr>
                <w:p>
                  <w:pPr>
                    <w:rPr>
                      <w:rFonts w:hint="eastAsia" w:ascii="Times New Roman" w:hAnsi="Times New Roman" w:eastAsia="宋体" w:cs="Times New Roman"/>
                      <w:kern w:val="2"/>
                      <w:sz w:val="21"/>
                      <w:lang w:val="en-US" w:eastAsia="zh-CN" w:bidi="ar-SA"/>
                    </w:rPr>
                  </w:pPr>
                  <w:r>
                    <w:rPr>
                      <w:rFonts w:hint="eastAsia" w:eastAsia="宋体"/>
                      <w:lang w:val="en-US" w:eastAsia="zh-CN"/>
                    </w:rPr>
                    <w:t>Q/HHF0002S-2020</w:t>
                  </w:r>
                </w:p>
              </w:tc>
              <w:tc>
                <w:tcPr>
                  <w:tcW w:w="13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杭州海润泰合检测技术有限公司</w:t>
                  </w:r>
                </w:p>
              </w:tc>
              <w:tc>
                <w:tcPr>
                  <w:tcW w:w="1135"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40" w:type="dxa"/>
                </w:tcPr>
                <w:p>
                  <w:pPr>
                    <w:rPr>
                      <w:rFonts w:hint="eastAsia"/>
                      <w:lang w:val="en-US" w:eastAsia="zh-CN"/>
                    </w:rPr>
                  </w:pPr>
                  <w:r>
                    <w:rPr>
                      <w:rFonts w:hint="eastAsia"/>
                      <w:lang w:val="en-US" w:eastAsia="zh-CN"/>
                    </w:rPr>
                    <w:t>2022-08-22</w:t>
                  </w:r>
                </w:p>
              </w:tc>
              <w:tc>
                <w:tcPr>
                  <w:tcW w:w="1774" w:type="dxa"/>
                  <w:vAlign w:val="top"/>
                </w:tcPr>
                <w:p>
                  <w:pPr>
                    <w:rPr>
                      <w:rFonts w:hint="default"/>
                      <w:lang w:val="en-US" w:eastAsia="zh-CN"/>
                    </w:rPr>
                  </w:pPr>
                  <w:r>
                    <w:rPr>
                      <w:rFonts w:hint="eastAsia"/>
                      <w:lang w:val="en-US" w:eastAsia="zh-CN"/>
                    </w:rPr>
                    <w:t>决明子粉</w:t>
                  </w:r>
                </w:p>
              </w:tc>
              <w:tc>
                <w:tcPr>
                  <w:tcW w:w="126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TH20220800688</w:t>
                  </w:r>
                </w:p>
              </w:tc>
              <w:tc>
                <w:tcPr>
                  <w:tcW w:w="11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2022-08-22</w:t>
                  </w:r>
                </w:p>
              </w:tc>
              <w:tc>
                <w:tcPr>
                  <w:tcW w:w="1232" w:type="dxa"/>
                  <w:vAlign w:val="top"/>
                </w:tcPr>
                <w:p>
                  <w:pPr>
                    <w:rPr>
                      <w:rFonts w:hint="eastAsia" w:ascii="Times New Roman" w:hAnsi="Times New Roman" w:eastAsia="宋体" w:cs="Times New Roman"/>
                      <w:kern w:val="2"/>
                      <w:sz w:val="21"/>
                      <w:lang w:val="en-US" w:eastAsia="zh-CN" w:bidi="ar-SA"/>
                    </w:rPr>
                  </w:pPr>
                  <w:r>
                    <w:rPr>
                      <w:rFonts w:hint="eastAsia" w:eastAsia="宋体"/>
                      <w:lang w:val="en-US" w:eastAsia="zh-CN"/>
                    </w:rPr>
                    <w:t>Q/HHF0001S-2020</w:t>
                  </w:r>
                </w:p>
              </w:tc>
              <w:tc>
                <w:tcPr>
                  <w:tcW w:w="13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杭州海润泰合检测技术有限公司</w:t>
                  </w:r>
                </w:p>
              </w:tc>
              <w:tc>
                <w:tcPr>
                  <w:tcW w:w="1135"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40" w:type="dxa"/>
                </w:tcPr>
                <w:p>
                  <w:pPr>
                    <w:rPr>
                      <w:rFonts w:hint="default"/>
                      <w:lang w:val="en-US" w:eastAsia="zh-CN"/>
                    </w:rPr>
                  </w:pPr>
                  <w:r>
                    <w:rPr>
                      <w:rFonts w:hint="eastAsia"/>
                      <w:lang w:val="en-US" w:eastAsia="zh-CN"/>
                    </w:rPr>
                    <w:t>2022-09-07</w:t>
                  </w:r>
                </w:p>
              </w:tc>
              <w:tc>
                <w:tcPr>
                  <w:tcW w:w="1774" w:type="dxa"/>
                  <w:vAlign w:val="top"/>
                </w:tcPr>
                <w:p>
                  <w:pPr>
                    <w:rPr>
                      <w:rFonts w:hint="default"/>
                      <w:lang w:val="en-US" w:eastAsia="zh-CN"/>
                    </w:rPr>
                  </w:pPr>
                  <w:r>
                    <w:rPr>
                      <w:rFonts w:hint="eastAsia"/>
                      <w:lang w:val="en-US" w:eastAsia="zh-CN"/>
                    </w:rPr>
                    <w:t>咖啡固体饮料（超即溶冷萃咖啡粉）</w:t>
                  </w:r>
                </w:p>
              </w:tc>
              <w:tc>
                <w:tcPr>
                  <w:tcW w:w="1262" w:type="dxa"/>
                  <w:vAlign w:val="top"/>
                </w:tcPr>
                <w:p>
                  <w:pPr>
                    <w:rPr>
                      <w:rFonts w:hint="default"/>
                      <w:lang w:val="en-US" w:eastAsia="zh-CN"/>
                    </w:rPr>
                  </w:pPr>
                  <w:r>
                    <w:rPr>
                      <w:rFonts w:hint="eastAsia"/>
                      <w:lang w:val="en-US" w:eastAsia="zh-CN"/>
                    </w:rPr>
                    <w:t>TH20220801514</w:t>
                  </w:r>
                </w:p>
              </w:tc>
              <w:tc>
                <w:tcPr>
                  <w:tcW w:w="1175" w:type="dxa"/>
                  <w:vAlign w:val="top"/>
                </w:tcPr>
                <w:p>
                  <w:pPr>
                    <w:rPr>
                      <w:rFonts w:hint="eastAsia"/>
                      <w:lang w:val="en-US" w:eastAsia="zh-CN"/>
                    </w:rPr>
                  </w:pPr>
                  <w:r>
                    <w:rPr>
                      <w:rFonts w:hint="eastAsia"/>
                      <w:lang w:val="en-US" w:eastAsia="zh-CN"/>
                    </w:rPr>
                    <w:t>2022-09-07</w:t>
                  </w:r>
                </w:p>
              </w:tc>
              <w:tc>
                <w:tcPr>
                  <w:tcW w:w="1232" w:type="dxa"/>
                  <w:vAlign w:val="top"/>
                </w:tcPr>
                <w:p>
                  <w:pPr>
                    <w:rPr>
                      <w:rFonts w:hint="default" w:ascii="Times New Roman" w:hAnsi="Times New Roman" w:eastAsia="宋体" w:cs="Times New Roman"/>
                      <w:kern w:val="2"/>
                      <w:sz w:val="21"/>
                      <w:lang w:val="en-US" w:eastAsia="zh-CN" w:bidi="ar-SA"/>
                    </w:rPr>
                  </w:pPr>
                  <w:r>
                    <w:rPr>
                      <w:rFonts w:hint="eastAsia" w:eastAsia="宋体"/>
                      <w:lang w:val="en-US" w:eastAsia="zh-CN"/>
                    </w:rPr>
                    <w:t>GB/T29602-2013</w:t>
                  </w:r>
                </w:p>
              </w:tc>
              <w:tc>
                <w:tcPr>
                  <w:tcW w:w="13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杭州海润泰合检测技术有限公司</w:t>
                  </w:r>
                </w:p>
              </w:tc>
              <w:tc>
                <w:tcPr>
                  <w:tcW w:w="1135"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40" w:type="dxa"/>
                </w:tcPr>
                <w:p>
                  <w:pPr>
                    <w:rPr>
                      <w:rFonts w:hint="default"/>
                      <w:lang w:val="en-US" w:eastAsia="zh-CN"/>
                    </w:rPr>
                  </w:pPr>
                  <w:r>
                    <w:rPr>
                      <w:rFonts w:hint="eastAsia"/>
                      <w:lang w:val="en-US" w:eastAsia="zh-CN"/>
                    </w:rPr>
                    <w:t>2022-10-20</w:t>
                  </w:r>
                </w:p>
              </w:tc>
              <w:tc>
                <w:tcPr>
                  <w:tcW w:w="1774" w:type="dxa"/>
                  <w:vAlign w:val="top"/>
                </w:tcPr>
                <w:p>
                  <w:pPr>
                    <w:rPr>
                      <w:rFonts w:hint="default"/>
                      <w:lang w:val="en-US" w:eastAsia="zh-CN"/>
                    </w:rPr>
                  </w:pPr>
                  <w:r>
                    <w:rPr>
                      <w:rFonts w:hint="eastAsia"/>
                      <w:lang w:val="en-US" w:eastAsia="zh-CN"/>
                    </w:rPr>
                    <w:t>风味饮料酒</w:t>
                  </w:r>
                </w:p>
              </w:tc>
              <w:tc>
                <w:tcPr>
                  <w:tcW w:w="1262" w:type="dxa"/>
                  <w:vAlign w:val="top"/>
                </w:tcPr>
                <w:p>
                  <w:pPr>
                    <w:rPr>
                      <w:rFonts w:hint="default"/>
                      <w:lang w:val="en-US" w:eastAsia="zh-CN"/>
                    </w:rPr>
                  </w:pPr>
                  <w:r>
                    <w:rPr>
                      <w:rFonts w:hint="eastAsia"/>
                      <w:lang w:val="en-US" w:eastAsia="zh-CN"/>
                    </w:rPr>
                    <w:t>TH20221000604</w:t>
                  </w:r>
                </w:p>
              </w:tc>
              <w:tc>
                <w:tcPr>
                  <w:tcW w:w="1175" w:type="dxa"/>
                  <w:vAlign w:val="top"/>
                </w:tcPr>
                <w:p>
                  <w:pPr>
                    <w:rPr>
                      <w:rFonts w:hint="eastAsia"/>
                      <w:lang w:val="en-US" w:eastAsia="zh-CN"/>
                    </w:rPr>
                  </w:pPr>
                  <w:r>
                    <w:rPr>
                      <w:rFonts w:hint="eastAsia"/>
                      <w:lang w:val="en-US" w:eastAsia="zh-CN"/>
                    </w:rPr>
                    <w:t>2022-10-20</w:t>
                  </w:r>
                </w:p>
              </w:tc>
              <w:tc>
                <w:tcPr>
                  <w:tcW w:w="1232" w:type="dxa"/>
                  <w:vAlign w:val="top"/>
                </w:tcPr>
                <w:p>
                  <w:pPr>
                    <w:rPr>
                      <w:rFonts w:hint="default" w:eastAsia="宋体"/>
                      <w:lang w:val="en-US" w:eastAsia="zh-CN"/>
                    </w:rPr>
                  </w:pPr>
                  <w:r>
                    <w:rPr>
                      <w:rFonts w:hint="eastAsia" w:eastAsia="宋体"/>
                      <w:lang w:val="en-US" w:eastAsia="zh-CN"/>
                    </w:rPr>
                    <w:t>Q/HHF0015S-2020</w:t>
                  </w:r>
                </w:p>
              </w:tc>
              <w:tc>
                <w:tcPr>
                  <w:tcW w:w="13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杭州海润泰合检测技术有限公司</w:t>
                  </w:r>
                </w:p>
              </w:tc>
              <w:tc>
                <w:tcPr>
                  <w:tcW w:w="1135"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40" w:type="dxa"/>
                </w:tcPr>
                <w:p>
                  <w:pPr>
                    <w:rPr>
                      <w:rFonts w:hint="default"/>
                      <w:lang w:val="en-US" w:eastAsia="zh-CN"/>
                    </w:rPr>
                  </w:pPr>
                  <w:r>
                    <w:rPr>
                      <w:rFonts w:hint="eastAsia"/>
                      <w:lang w:val="en-US" w:eastAsia="zh-CN"/>
                    </w:rPr>
                    <w:t>2022-10-16</w:t>
                  </w:r>
                </w:p>
              </w:tc>
              <w:tc>
                <w:tcPr>
                  <w:tcW w:w="1774" w:type="dxa"/>
                  <w:vAlign w:val="top"/>
                </w:tcPr>
                <w:p>
                  <w:pPr>
                    <w:rPr>
                      <w:rFonts w:hint="default"/>
                      <w:lang w:val="en-US" w:eastAsia="zh-CN"/>
                    </w:rPr>
                  </w:pPr>
                  <w:r>
                    <w:rPr>
                      <w:rFonts w:hint="eastAsia"/>
                      <w:lang w:val="en-US" w:eastAsia="zh-CN"/>
                    </w:rPr>
                    <w:t>果蔬粉</w:t>
                  </w:r>
                </w:p>
              </w:tc>
              <w:tc>
                <w:tcPr>
                  <w:tcW w:w="1262" w:type="dxa"/>
                  <w:vAlign w:val="top"/>
                </w:tcPr>
                <w:p>
                  <w:pPr>
                    <w:rPr>
                      <w:rFonts w:hint="default"/>
                      <w:lang w:val="en-US" w:eastAsia="zh-CN"/>
                    </w:rPr>
                  </w:pPr>
                  <w:r>
                    <w:rPr>
                      <w:rFonts w:hint="eastAsia"/>
                      <w:lang w:val="en-US" w:eastAsia="zh-CN"/>
                    </w:rPr>
                    <w:t>TH20221420221</w:t>
                  </w:r>
                </w:p>
              </w:tc>
              <w:tc>
                <w:tcPr>
                  <w:tcW w:w="1175" w:type="dxa"/>
                  <w:vAlign w:val="top"/>
                </w:tcPr>
                <w:p>
                  <w:pPr>
                    <w:rPr>
                      <w:rFonts w:hint="eastAsia"/>
                      <w:lang w:val="en-US" w:eastAsia="zh-CN"/>
                    </w:rPr>
                  </w:pPr>
                  <w:r>
                    <w:rPr>
                      <w:rFonts w:hint="eastAsia"/>
                      <w:lang w:val="en-US" w:eastAsia="zh-CN"/>
                    </w:rPr>
                    <w:t>2022-10-16</w:t>
                  </w:r>
                </w:p>
              </w:tc>
              <w:tc>
                <w:tcPr>
                  <w:tcW w:w="1232" w:type="dxa"/>
                  <w:vAlign w:val="top"/>
                </w:tcPr>
                <w:p>
                  <w:pPr>
                    <w:rPr>
                      <w:rFonts w:hint="default" w:ascii="Times New Roman" w:hAnsi="Times New Roman" w:eastAsia="宋体" w:cs="Times New Roman"/>
                      <w:kern w:val="2"/>
                      <w:sz w:val="21"/>
                      <w:lang w:val="en-US" w:eastAsia="zh-CN" w:bidi="ar-SA"/>
                    </w:rPr>
                  </w:pPr>
                  <w:r>
                    <w:rPr>
                      <w:rFonts w:hint="eastAsia" w:eastAsia="宋体"/>
                      <w:lang w:val="en-US" w:eastAsia="zh-CN"/>
                    </w:rPr>
                    <w:t>Q/HHF0001S-2019</w:t>
                  </w:r>
                </w:p>
              </w:tc>
              <w:tc>
                <w:tcPr>
                  <w:tcW w:w="13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杭州海润泰合检测技术有限公司</w:t>
                  </w:r>
                </w:p>
              </w:tc>
              <w:tc>
                <w:tcPr>
                  <w:tcW w:w="1135"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40" w:type="dxa"/>
                </w:tcPr>
                <w:p>
                  <w:pPr>
                    <w:rPr>
                      <w:rFonts w:hint="eastAsia"/>
                      <w:lang w:val="en-US" w:eastAsia="zh-CN"/>
                    </w:rPr>
                  </w:pPr>
                </w:p>
              </w:tc>
              <w:tc>
                <w:tcPr>
                  <w:tcW w:w="1774" w:type="dxa"/>
                  <w:vAlign w:val="top"/>
                </w:tcPr>
                <w:p>
                  <w:pPr>
                    <w:rPr>
                      <w:rFonts w:hint="eastAsia"/>
                      <w:lang w:val="en-US" w:eastAsia="zh-CN"/>
                    </w:rPr>
                  </w:pPr>
                </w:p>
              </w:tc>
              <w:tc>
                <w:tcPr>
                  <w:tcW w:w="1262" w:type="dxa"/>
                  <w:vAlign w:val="top"/>
                </w:tcPr>
                <w:p>
                  <w:pPr>
                    <w:rPr>
                      <w:rFonts w:hint="eastAsia"/>
                      <w:lang w:val="en-US" w:eastAsia="zh-CN"/>
                    </w:rPr>
                  </w:pPr>
                </w:p>
              </w:tc>
              <w:tc>
                <w:tcPr>
                  <w:tcW w:w="1175" w:type="dxa"/>
                  <w:vAlign w:val="top"/>
                </w:tcPr>
                <w:p>
                  <w:pPr>
                    <w:rPr>
                      <w:rFonts w:hint="eastAsia"/>
                      <w:lang w:val="en-US" w:eastAsia="zh-CN"/>
                    </w:rPr>
                  </w:pPr>
                </w:p>
              </w:tc>
              <w:tc>
                <w:tcPr>
                  <w:tcW w:w="1232" w:type="dxa"/>
                  <w:vAlign w:val="top"/>
                </w:tcPr>
                <w:p>
                  <w:pPr>
                    <w:rPr>
                      <w:rFonts w:hint="eastAsia" w:eastAsia="宋体"/>
                      <w:lang w:val="en-US" w:eastAsia="zh-CN"/>
                    </w:rPr>
                  </w:pPr>
                </w:p>
              </w:tc>
              <w:tc>
                <w:tcPr>
                  <w:tcW w:w="1360" w:type="dxa"/>
                  <w:vAlign w:val="top"/>
                </w:tcPr>
                <w:p>
                  <w:pPr>
                    <w:rPr>
                      <w:rFonts w:hint="eastAsia"/>
                      <w:lang w:val="en-US" w:eastAsia="zh-CN"/>
                    </w:rPr>
                  </w:pPr>
                </w:p>
              </w:tc>
              <w:tc>
                <w:tcPr>
                  <w:tcW w:w="1135" w:type="dxa"/>
                  <w:vAlign w:val="top"/>
                </w:tcPr>
                <w:p>
                  <w:pPr>
                    <w:rPr>
                      <w:rFonts w:hint="eastAsia"/>
                      <w:color w:val="000000"/>
                      <w:szCs w:val="21"/>
                    </w:rPr>
                  </w:pPr>
                </w:p>
              </w:tc>
            </w:tr>
          </w:tbl>
          <w:p>
            <w:pPr>
              <w:pStyle w:val="10"/>
              <w:ind w:left="0" w:leftChars="0" w:firstLine="0" w:firstLineChars="0"/>
              <w:rPr>
                <w:rFonts w:hint="default"/>
                <w:u w:val="single"/>
                <w:lang w:val="en-US" w:eastAsia="zh-CN"/>
              </w:rPr>
            </w:pPr>
          </w:p>
          <w:p>
            <w:r>
              <w:rPr>
                <w:rFonts w:hint="eastAsia"/>
              </w:rPr>
              <w:t>应定期对HACCP体系充分性进行评审，适用时进行重新评审。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restart"/>
            <w:shd w:val="clear" w:color="auto" w:fill="auto"/>
          </w:tcPr>
          <w:p>
            <w:r>
              <w:rPr>
                <w:rFonts w:hint="eastAsia"/>
              </w:rPr>
              <w:t>HACCP计划记录的保持</w:t>
            </w:r>
          </w:p>
        </w:tc>
        <w:tc>
          <w:tcPr>
            <w:tcW w:w="1230" w:type="dxa"/>
            <w:gridSpan w:val="3"/>
            <w:vMerge w:val="restart"/>
            <w:shd w:val="clear" w:color="auto" w:fill="auto"/>
          </w:tcPr>
          <w:p>
            <w:r>
              <w:rPr>
                <w:rFonts w:hint="eastAsia"/>
                <w:lang w:val="en-US" w:eastAsia="zh-CN"/>
              </w:rPr>
              <w:t>H（V1.0）</w:t>
            </w:r>
            <w:r>
              <w:rPr>
                <w:rFonts w:hint="eastAsia"/>
              </w:rPr>
              <w:t xml:space="preserve">4.6  </w:t>
            </w:r>
          </w:p>
        </w:tc>
        <w:tc>
          <w:tcPr>
            <w:tcW w:w="939"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《记录控制程序》、</w:t>
            </w:r>
            <w:r>
              <w:rPr>
                <w:rFonts w:hint="eastAsia"/>
              </w:rPr>
              <w:sym w:font="Wingdings" w:char="00FE"/>
            </w:r>
            <w:r>
              <w:rPr>
                <w:rFonts w:hint="eastAsia"/>
              </w:rPr>
              <w:t>《HACCP手册》第4.6章节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4"/>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625" w:type="dxa"/>
            <w:vMerge w:val="continue"/>
            <w:shd w:val="clear" w:color="auto" w:fill="auto"/>
          </w:tcPr>
          <w:p/>
        </w:tc>
        <w:tc>
          <w:tcPr>
            <w:tcW w:w="1230" w:type="dxa"/>
            <w:gridSpan w:val="3"/>
            <w:vMerge w:val="continue"/>
            <w:shd w:val="clear" w:color="auto" w:fill="auto"/>
          </w:tcPr>
          <w:p/>
        </w:tc>
        <w:tc>
          <w:tcPr>
            <w:tcW w:w="939" w:type="dxa"/>
            <w:shd w:val="clear" w:color="auto" w:fill="auto"/>
          </w:tcPr>
          <w:p>
            <w:r>
              <w:rPr>
                <w:rFonts w:hint="eastAsia"/>
              </w:rPr>
              <w:t>运行证据</w:t>
            </w:r>
          </w:p>
        </w:tc>
        <w:tc>
          <w:tcPr>
            <w:tcW w:w="9330" w:type="dxa"/>
            <w:gridSpan w:val="2"/>
            <w:shd w:val="clear" w:color="auto" w:fill="auto"/>
          </w:tcPr>
          <w:p>
            <w:pPr>
              <w:rPr>
                <w:highlight w:val="none"/>
              </w:rPr>
            </w:pPr>
            <w:r>
              <w:rPr>
                <w:rFonts w:hint="eastAsia"/>
                <w:highlight w:val="none"/>
              </w:rPr>
              <w:t>应保持H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highlight w:val="none"/>
              </w:rPr>
            </w:pPr>
            <w:r>
              <w:rPr>
                <w:highlight w:val="none"/>
              </w:rPr>
              <w:t>HACCP</w:t>
            </w:r>
            <w:r>
              <w:rPr>
                <w:rFonts w:hint="eastAsia"/>
                <w:highlight w:val="none"/>
              </w:rPr>
              <w:t>计划记录应包括相关信息。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4"/>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4"/>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4"/>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FE"/>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FE"/>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HACCP计划记录的控制应与体系记录的控制一致。见1.2.4章节</w:t>
            </w:r>
            <w:r>
              <w:rPr>
                <w:rFonts w:hint="eastAsia"/>
                <w:highlight w:val="none"/>
                <w:lang w:eastAsia="zh-CN"/>
              </w:rPr>
              <w:t>，</w:t>
            </w:r>
            <w:r>
              <w:rPr>
                <w:rFonts w:hint="eastAsia"/>
                <w:highlight w:val="none"/>
                <w:lang w:val="en-US" w:eastAsia="zh-CN"/>
              </w:rPr>
              <w:t>保持一致。</w:t>
            </w:r>
          </w:p>
        </w:tc>
        <w:tc>
          <w:tcPr>
            <w:tcW w:w="1585" w:type="dxa"/>
            <w:vMerge w:val="continue"/>
            <w:shd w:val="clear" w:color="auto" w:fill="auto"/>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19685</wp:posOffset>
          </wp:positionH>
          <wp:positionV relativeFrom="paragraph">
            <wp:posOffset>-25400</wp:posOffset>
          </wp:positionV>
          <wp:extent cx="434975" cy="438150"/>
          <wp:effectExtent l="0" t="0" r="9525" b="635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34975" cy="438150"/>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39B71CA"/>
    <w:rsid w:val="06266A4B"/>
    <w:rsid w:val="063C100F"/>
    <w:rsid w:val="06CD2AC4"/>
    <w:rsid w:val="08D45654"/>
    <w:rsid w:val="08EF65F2"/>
    <w:rsid w:val="0B01565A"/>
    <w:rsid w:val="0D233E50"/>
    <w:rsid w:val="0DB258A3"/>
    <w:rsid w:val="0DB265A2"/>
    <w:rsid w:val="0E5F120E"/>
    <w:rsid w:val="0EA61EC1"/>
    <w:rsid w:val="0FAE2D98"/>
    <w:rsid w:val="103D063F"/>
    <w:rsid w:val="107B2188"/>
    <w:rsid w:val="108219C2"/>
    <w:rsid w:val="11A44B6F"/>
    <w:rsid w:val="120C6352"/>
    <w:rsid w:val="12464BA6"/>
    <w:rsid w:val="133F19A9"/>
    <w:rsid w:val="13B53031"/>
    <w:rsid w:val="145801E9"/>
    <w:rsid w:val="15D864ED"/>
    <w:rsid w:val="16571DC8"/>
    <w:rsid w:val="16E22B6B"/>
    <w:rsid w:val="193D50BE"/>
    <w:rsid w:val="1A351192"/>
    <w:rsid w:val="1A670EF2"/>
    <w:rsid w:val="1B307FAD"/>
    <w:rsid w:val="1B7C5E2D"/>
    <w:rsid w:val="1C2D5815"/>
    <w:rsid w:val="1CF045D9"/>
    <w:rsid w:val="1D9D3945"/>
    <w:rsid w:val="1DDF0F5A"/>
    <w:rsid w:val="1DF6153B"/>
    <w:rsid w:val="1E0D121E"/>
    <w:rsid w:val="1E15129D"/>
    <w:rsid w:val="1E2D7039"/>
    <w:rsid w:val="1E386EAC"/>
    <w:rsid w:val="1E55446A"/>
    <w:rsid w:val="1F24036A"/>
    <w:rsid w:val="20F174A6"/>
    <w:rsid w:val="219D36DA"/>
    <w:rsid w:val="22361B30"/>
    <w:rsid w:val="22B54B0B"/>
    <w:rsid w:val="2417415F"/>
    <w:rsid w:val="2455723F"/>
    <w:rsid w:val="252E75E6"/>
    <w:rsid w:val="25501249"/>
    <w:rsid w:val="26A77D69"/>
    <w:rsid w:val="26DE579B"/>
    <w:rsid w:val="27BD6C5C"/>
    <w:rsid w:val="28380A89"/>
    <w:rsid w:val="2AA66A22"/>
    <w:rsid w:val="2D176851"/>
    <w:rsid w:val="2F216952"/>
    <w:rsid w:val="30F57479"/>
    <w:rsid w:val="30F667EB"/>
    <w:rsid w:val="31CE6892"/>
    <w:rsid w:val="32123FFF"/>
    <w:rsid w:val="329E6ECC"/>
    <w:rsid w:val="32B6397C"/>
    <w:rsid w:val="34952C24"/>
    <w:rsid w:val="35C21E9E"/>
    <w:rsid w:val="374A3CEA"/>
    <w:rsid w:val="374A55D1"/>
    <w:rsid w:val="382960EF"/>
    <w:rsid w:val="389756DC"/>
    <w:rsid w:val="38D16F63"/>
    <w:rsid w:val="39232843"/>
    <w:rsid w:val="394800D8"/>
    <w:rsid w:val="397A6350"/>
    <w:rsid w:val="39A01F8B"/>
    <w:rsid w:val="39ED37D1"/>
    <w:rsid w:val="3AA8309D"/>
    <w:rsid w:val="3AD866D8"/>
    <w:rsid w:val="3ADF3E40"/>
    <w:rsid w:val="3B021652"/>
    <w:rsid w:val="3CBC4F1E"/>
    <w:rsid w:val="3D017E9E"/>
    <w:rsid w:val="3DC72E19"/>
    <w:rsid w:val="3DFF1189"/>
    <w:rsid w:val="3ECC6E1D"/>
    <w:rsid w:val="403C1B0A"/>
    <w:rsid w:val="40D31FBB"/>
    <w:rsid w:val="416E6826"/>
    <w:rsid w:val="417541F5"/>
    <w:rsid w:val="447E00C9"/>
    <w:rsid w:val="44866E1C"/>
    <w:rsid w:val="45166589"/>
    <w:rsid w:val="453F71A9"/>
    <w:rsid w:val="456314F8"/>
    <w:rsid w:val="46812352"/>
    <w:rsid w:val="474A7C94"/>
    <w:rsid w:val="4826063D"/>
    <w:rsid w:val="49FE68C7"/>
    <w:rsid w:val="4BB406DB"/>
    <w:rsid w:val="4DBA440F"/>
    <w:rsid w:val="4DE13AE3"/>
    <w:rsid w:val="4E6629D2"/>
    <w:rsid w:val="4F3E6AD7"/>
    <w:rsid w:val="4F8F32C5"/>
    <w:rsid w:val="50294487"/>
    <w:rsid w:val="508C34CF"/>
    <w:rsid w:val="50FA687C"/>
    <w:rsid w:val="514412A7"/>
    <w:rsid w:val="5194269B"/>
    <w:rsid w:val="52305B85"/>
    <w:rsid w:val="525732C1"/>
    <w:rsid w:val="535A66E3"/>
    <w:rsid w:val="54B036D1"/>
    <w:rsid w:val="55022641"/>
    <w:rsid w:val="5563336E"/>
    <w:rsid w:val="55C55042"/>
    <w:rsid w:val="56020D2D"/>
    <w:rsid w:val="5660021E"/>
    <w:rsid w:val="56897BCB"/>
    <w:rsid w:val="574074EC"/>
    <w:rsid w:val="5833381A"/>
    <w:rsid w:val="59097D63"/>
    <w:rsid w:val="59AF2221"/>
    <w:rsid w:val="59D33C53"/>
    <w:rsid w:val="5A1F5233"/>
    <w:rsid w:val="5A4C4364"/>
    <w:rsid w:val="5B1D5DF1"/>
    <w:rsid w:val="5B93583B"/>
    <w:rsid w:val="5BAC4CED"/>
    <w:rsid w:val="5BD142B8"/>
    <w:rsid w:val="5CA0054D"/>
    <w:rsid w:val="5CF74470"/>
    <w:rsid w:val="5D24016A"/>
    <w:rsid w:val="5EA12B9A"/>
    <w:rsid w:val="600300DE"/>
    <w:rsid w:val="61546784"/>
    <w:rsid w:val="61914B57"/>
    <w:rsid w:val="61B53AC0"/>
    <w:rsid w:val="628971D1"/>
    <w:rsid w:val="63E115D9"/>
    <w:rsid w:val="64431725"/>
    <w:rsid w:val="64E122F1"/>
    <w:rsid w:val="667B0FB6"/>
    <w:rsid w:val="668156F0"/>
    <w:rsid w:val="66E80594"/>
    <w:rsid w:val="67E458E5"/>
    <w:rsid w:val="68522439"/>
    <w:rsid w:val="6E420344"/>
    <w:rsid w:val="6E475FBD"/>
    <w:rsid w:val="6EDD479C"/>
    <w:rsid w:val="6F116E1C"/>
    <w:rsid w:val="6F8034DB"/>
    <w:rsid w:val="6FD60296"/>
    <w:rsid w:val="6FFF6D03"/>
    <w:rsid w:val="7022012C"/>
    <w:rsid w:val="70273BAA"/>
    <w:rsid w:val="712E3A27"/>
    <w:rsid w:val="725270B1"/>
    <w:rsid w:val="743E2EC4"/>
    <w:rsid w:val="74BB5781"/>
    <w:rsid w:val="750158F1"/>
    <w:rsid w:val="75B1075F"/>
    <w:rsid w:val="75FD56CB"/>
    <w:rsid w:val="76C74496"/>
    <w:rsid w:val="76CC5E9B"/>
    <w:rsid w:val="76E82337"/>
    <w:rsid w:val="76F0554B"/>
    <w:rsid w:val="7769287A"/>
    <w:rsid w:val="787A628C"/>
    <w:rsid w:val="79560518"/>
    <w:rsid w:val="7B2D180B"/>
    <w:rsid w:val="7C6427B4"/>
    <w:rsid w:val="7C654BAE"/>
    <w:rsid w:val="7D216484"/>
    <w:rsid w:val="7D2C7BD6"/>
    <w:rsid w:val="7D8D54D9"/>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Body Text"/>
    <w:basedOn w:val="1"/>
    <w:qFormat/>
    <w:uiPriority w:val="0"/>
    <w:pPr>
      <w:spacing w:after="120" w:afterLines="0" w:afterAutospacing="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0">
    <w:name w:val="Body Text First Indent"/>
    <w:basedOn w:val="5"/>
    <w:qFormat/>
    <w:uiPriority w:val="0"/>
    <w:pPr>
      <w:ind w:firstLine="420" w:firstLineChars="100"/>
    </w:pPr>
  </w:style>
  <w:style w:type="table" w:styleId="12">
    <w:name w:val="Table Grid"/>
    <w:basedOn w:val="1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8"/>
    <w:qFormat/>
    <w:uiPriority w:val="99"/>
    <w:rPr>
      <w:rFonts w:ascii="Times New Roman" w:hAnsi="Times New Roman" w:eastAsia="宋体" w:cs="Times New Roman"/>
      <w:sz w:val="18"/>
      <w:szCs w:val="18"/>
    </w:rPr>
  </w:style>
  <w:style w:type="character" w:customStyle="1" w:styleId="16">
    <w:name w:val="页脚 字符"/>
    <w:basedOn w:val="13"/>
    <w:link w:val="7"/>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纯文本1"/>
    <w:basedOn w:val="1"/>
    <w:link w:val="20"/>
    <w:qFormat/>
    <w:uiPriority w:val="0"/>
    <w:rPr>
      <w:rFonts w:ascii="宋体" w:hAnsi="Courier New"/>
    </w:rPr>
  </w:style>
  <w:style w:type="character" w:customStyle="1" w:styleId="20">
    <w:name w:val="纯文本 字符"/>
    <w:link w:val="19"/>
    <w:qFormat/>
    <w:uiPriority w:val="0"/>
    <w:rPr>
      <w:rFonts w:ascii="宋体" w:hAnsi="Courier New" w:eastAsia="宋体" w:cs="Times New Roman"/>
      <w:kern w:val="2"/>
      <w:sz w:val="21"/>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2">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28</Pages>
  <Words>12365</Words>
  <Characters>13518</Characters>
  <Lines>258</Lines>
  <Paragraphs>72</Paragraphs>
  <TotalTime>5</TotalTime>
  <ScaleCrop>false</ScaleCrop>
  <LinksUpToDate>false</LinksUpToDate>
  <CharactersWithSpaces>16625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2022-11-25T13:01:13Z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2612DBFB0452406BB0A48C7604D06A6E</vt:lpwstr>
  </property>
</Properties>
</file>