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szCs w:val="21"/>
        </w:rPr>
        <w:t>南昌固特家具制造有限责任公司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b/>
          <w:szCs w:val="21"/>
          <w:lang w:val="en-US" w:eastAsia="zh-CN"/>
        </w:rPr>
        <w:t xml:space="preserve">               </w:t>
      </w:r>
      <w:r>
        <w:rPr>
          <w:rFonts w:hint="eastAsia"/>
          <w:b/>
          <w:szCs w:val="21"/>
        </w:rPr>
        <w:t>合同编号:1180-2022-QEO</w:t>
      </w:r>
    </w:p>
    <w:tbl>
      <w:tblPr>
        <w:tblStyle w:val="8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7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4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4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ind w:left="420" w:leftChars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ind w:left="420" w:leftChars="0" w:firstLineChars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numPr>
                <w:ilvl w:val="0"/>
                <w:numId w:val="0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4.</w:t>
            </w:r>
            <w:r>
              <w:rPr>
                <w:rFonts w:hint="eastAsia"/>
                <w:b/>
                <w:szCs w:val="21"/>
              </w:rPr>
              <w:t>认证范围变更：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Q：钢制办公家具、医用家具（护士站、导诊台、治疗柜、处置柜）的生产及销售，病房门、钢制门、学生床的销售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E：钢制办公家具、医用家具（护士站、导诊台、治疗柜、处置柜）的生产及销售，病房门、钢制门、学生床的销售所涉及场所的相关环境管理活动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sz w:val="20"/>
              </w:rPr>
              <w:t>O：钢制办公家具、医用家具（护士站、导诊台、治疗柜、处置柜）的生产及销售，病房门、钢制门、学生床的销售所涉及场所的相关职业健康安全管理活动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变更为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Q：钢制办公家具、医用家具（护士站、导诊台、治疗柜、处置柜）的生产及销售，病房门、钢制门、</w:t>
            </w:r>
            <w:r>
              <w:rPr>
                <w:rFonts w:hint="eastAsia"/>
                <w:b w:val="0"/>
                <w:bCs/>
                <w:color w:val="FF0000"/>
                <w:szCs w:val="21"/>
              </w:rPr>
              <w:t>监狱电动门、</w:t>
            </w:r>
            <w:r>
              <w:rPr>
                <w:rFonts w:hint="eastAsia"/>
                <w:b w:val="0"/>
                <w:bCs/>
                <w:szCs w:val="21"/>
              </w:rPr>
              <w:t>学生床的销售</w:t>
            </w:r>
          </w:p>
          <w:p>
            <w:pPr>
              <w:widowControl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E：钢制办公家具、医用家具（护士站、导诊台、治疗柜、处置柜）的生产及销售，病房门、钢制门、</w:t>
            </w:r>
            <w:r>
              <w:rPr>
                <w:rFonts w:hint="eastAsia"/>
                <w:b w:val="0"/>
                <w:bCs/>
                <w:color w:val="FF0000"/>
                <w:szCs w:val="21"/>
              </w:rPr>
              <w:t>监狱电动门、</w:t>
            </w:r>
            <w:r>
              <w:rPr>
                <w:rFonts w:hint="eastAsia"/>
                <w:b w:val="0"/>
                <w:bCs/>
                <w:szCs w:val="21"/>
              </w:rPr>
              <w:t>学生床的销售所涉及场所的相关环境管理活动</w:t>
            </w:r>
          </w:p>
          <w:p>
            <w:pPr>
              <w:widowControl/>
              <w:jc w:val="left"/>
              <w:rPr>
                <w:b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O：钢制办公家具、医用家具（护士站、导诊台、治疗柜、处置柜）的生产及销售，病房门、钢制门、</w:t>
            </w:r>
            <w:r>
              <w:rPr>
                <w:rFonts w:hint="eastAsia"/>
                <w:b w:val="0"/>
                <w:bCs/>
                <w:color w:val="FF0000"/>
                <w:szCs w:val="21"/>
              </w:rPr>
              <w:t>监狱电动门、</w:t>
            </w:r>
            <w:r>
              <w:rPr>
                <w:rFonts w:hint="eastAsia"/>
                <w:b w:val="0"/>
                <w:bCs/>
                <w:szCs w:val="21"/>
              </w:rPr>
              <w:t>学生床的销售所涉及场所的相关职业健康安全管理活动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总人数/体系人数：</w:t>
            </w: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总人数/体系人数</w:t>
            </w:r>
            <w:r>
              <w:rPr>
                <w:rFonts w:hint="eastAsia"/>
                <w:b/>
                <w:szCs w:val="21"/>
              </w:rPr>
              <w:t>:</w:t>
            </w:r>
            <w:bookmarkStart w:id="0" w:name="审核范围"/>
          </w:p>
          <w:bookmarkEnd w:id="0"/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再认证</w:t>
            </w:r>
            <w:r>
              <w:rPr>
                <w:rFonts w:hint="eastAsia"/>
                <w:szCs w:val="21"/>
              </w:rPr>
              <w:t xml:space="preserve">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褚敏杰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李永忠2022.11.17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2022.11.17</w:t>
            </w:r>
            <w:bookmarkStart w:id="1" w:name="_GoBack"/>
            <w:bookmarkEnd w:id="1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  <w:pPr>
        <w:ind w:left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09032F"/>
    <w:rsid w:val="001510F2"/>
    <w:rsid w:val="002002A3"/>
    <w:rsid w:val="004465C6"/>
    <w:rsid w:val="004F4616"/>
    <w:rsid w:val="00701268"/>
    <w:rsid w:val="00703BDE"/>
    <w:rsid w:val="007743F1"/>
    <w:rsid w:val="00A43D46"/>
    <w:rsid w:val="00A55B13"/>
    <w:rsid w:val="00A854A0"/>
    <w:rsid w:val="00B86135"/>
    <w:rsid w:val="00B951E9"/>
    <w:rsid w:val="00CA21D6"/>
    <w:rsid w:val="00CE588B"/>
    <w:rsid w:val="00D57ADC"/>
    <w:rsid w:val="00D6718D"/>
    <w:rsid w:val="00F457D2"/>
    <w:rsid w:val="01F618E3"/>
    <w:rsid w:val="02315D47"/>
    <w:rsid w:val="0464632F"/>
    <w:rsid w:val="04766E1F"/>
    <w:rsid w:val="04E83035"/>
    <w:rsid w:val="04E85F7F"/>
    <w:rsid w:val="069D6EA2"/>
    <w:rsid w:val="06D33870"/>
    <w:rsid w:val="06FA0DFD"/>
    <w:rsid w:val="07A33243"/>
    <w:rsid w:val="08303A92"/>
    <w:rsid w:val="0891753F"/>
    <w:rsid w:val="09C35E1E"/>
    <w:rsid w:val="0B354AFA"/>
    <w:rsid w:val="0D9C28F3"/>
    <w:rsid w:val="0E061AF0"/>
    <w:rsid w:val="0E1F3F5B"/>
    <w:rsid w:val="0EF6634E"/>
    <w:rsid w:val="0F1B4006"/>
    <w:rsid w:val="0F9D0EBF"/>
    <w:rsid w:val="108C7215"/>
    <w:rsid w:val="10DE353E"/>
    <w:rsid w:val="11CD73E6"/>
    <w:rsid w:val="12481E24"/>
    <w:rsid w:val="134A0385"/>
    <w:rsid w:val="135875D7"/>
    <w:rsid w:val="140E413A"/>
    <w:rsid w:val="156C2EC6"/>
    <w:rsid w:val="159F0F1F"/>
    <w:rsid w:val="15B036FB"/>
    <w:rsid w:val="15EF58A5"/>
    <w:rsid w:val="15F90B9B"/>
    <w:rsid w:val="16556050"/>
    <w:rsid w:val="168801D3"/>
    <w:rsid w:val="173F26D7"/>
    <w:rsid w:val="18E11E1D"/>
    <w:rsid w:val="19864814"/>
    <w:rsid w:val="19E4064E"/>
    <w:rsid w:val="1AF5570C"/>
    <w:rsid w:val="1B0A7FEB"/>
    <w:rsid w:val="1B5B5EB7"/>
    <w:rsid w:val="1C0227D6"/>
    <w:rsid w:val="1E752050"/>
    <w:rsid w:val="1E780B2E"/>
    <w:rsid w:val="1FAE2454"/>
    <w:rsid w:val="202031D1"/>
    <w:rsid w:val="23FA1FE5"/>
    <w:rsid w:val="243454F7"/>
    <w:rsid w:val="24FD2B00"/>
    <w:rsid w:val="258414C8"/>
    <w:rsid w:val="28DC213A"/>
    <w:rsid w:val="290D3DE1"/>
    <w:rsid w:val="2B3448D3"/>
    <w:rsid w:val="2B597F39"/>
    <w:rsid w:val="2C7212B2"/>
    <w:rsid w:val="2CBB1022"/>
    <w:rsid w:val="2D5F1CE1"/>
    <w:rsid w:val="2D8F19F0"/>
    <w:rsid w:val="2E701821"/>
    <w:rsid w:val="2F695C63"/>
    <w:rsid w:val="3102072B"/>
    <w:rsid w:val="3186694E"/>
    <w:rsid w:val="31A812D2"/>
    <w:rsid w:val="31E83DC4"/>
    <w:rsid w:val="336A2CE3"/>
    <w:rsid w:val="34831B82"/>
    <w:rsid w:val="35542F55"/>
    <w:rsid w:val="35A44BDE"/>
    <w:rsid w:val="35BB3219"/>
    <w:rsid w:val="37275A40"/>
    <w:rsid w:val="388859B9"/>
    <w:rsid w:val="398A2548"/>
    <w:rsid w:val="39AC1648"/>
    <w:rsid w:val="3B1B2B15"/>
    <w:rsid w:val="3C5A58BF"/>
    <w:rsid w:val="3D695DB9"/>
    <w:rsid w:val="3E1C32BB"/>
    <w:rsid w:val="3EB43F8D"/>
    <w:rsid w:val="411474E6"/>
    <w:rsid w:val="415C20E4"/>
    <w:rsid w:val="43040332"/>
    <w:rsid w:val="442567B2"/>
    <w:rsid w:val="44507CD3"/>
    <w:rsid w:val="452D3B70"/>
    <w:rsid w:val="4577303D"/>
    <w:rsid w:val="4628439F"/>
    <w:rsid w:val="46623A63"/>
    <w:rsid w:val="46D70238"/>
    <w:rsid w:val="472D42FC"/>
    <w:rsid w:val="47CA7D9C"/>
    <w:rsid w:val="47D74267"/>
    <w:rsid w:val="47D76015"/>
    <w:rsid w:val="48890958"/>
    <w:rsid w:val="490966A2"/>
    <w:rsid w:val="4A9621B8"/>
    <w:rsid w:val="4AA76173"/>
    <w:rsid w:val="4C047FB2"/>
    <w:rsid w:val="4C496BF7"/>
    <w:rsid w:val="4CA9439C"/>
    <w:rsid w:val="4DDA04BA"/>
    <w:rsid w:val="4E04568A"/>
    <w:rsid w:val="4EFA5273"/>
    <w:rsid w:val="4FA964E9"/>
    <w:rsid w:val="508F4E61"/>
    <w:rsid w:val="508F568E"/>
    <w:rsid w:val="50B138A7"/>
    <w:rsid w:val="54EC6BA5"/>
    <w:rsid w:val="555404DB"/>
    <w:rsid w:val="561D19DF"/>
    <w:rsid w:val="56A47A0A"/>
    <w:rsid w:val="59F842F5"/>
    <w:rsid w:val="5B4B2B4A"/>
    <w:rsid w:val="5B5E287E"/>
    <w:rsid w:val="5B8A3673"/>
    <w:rsid w:val="5D570EB8"/>
    <w:rsid w:val="5DD22D76"/>
    <w:rsid w:val="5F200575"/>
    <w:rsid w:val="5F55014C"/>
    <w:rsid w:val="611D6D37"/>
    <w:rsid w:val="635F53E5"/>
    <w:rsid w:val="653D3504"/>
    <w:rsid w:val="660533C8"/>
    <w:rsid w:val="66372649"/>
    <w:rsid w:val="668F1B3D"/>
    <w:rsid w:val="66A31A8D"/>
    <w:rsid w:val="677F7E04"/>
    <w:rsid w:val="67F26828"/>
    <w:rsid w:val="68784EF8"/>
    <w:rsid w:val="6ADB67C9"/>
    <w:rsid w:val="6BE0108D"/>
    <w:rsid w:val="6D266F73"/>
    <w:rsid w:val="6D7754E5"/>
    <w:rsid w:val="6F3C11A1"/>
    <w:rsid w:val="70B15597"/>
    <w:rsid w:val="71C72AD3"/>
    <w:rsid w:val="71FB277D"/>
    <w:rsid w:val="75660855"/>
    <w:rsid w:val="757342CF"/>
    <w:rsid w:val="7584501C"/>
    <w:rsid w:val="76487F5B"/>
    <w:rsid w:val="76960CC6"/>
    <w:rsid w:val="769D1ED3"/>
    <w:rsid w:val="778767DE"/>
    <w:rsid w:val="786C7F30"/>
    <w:rsid w:val="78A27DF6"/>
    <w:rsid w:val="78B638A1"/>
    <w:rsid w:val="78CF4963"/>
    <w:rsid w:val="79982FA7"/>
    <w:rsid w:val="7A813A3B"/>
    <w:rsid w:val="7B7A408D"/>
    <w:rsid w:val="7D822080"/>
    <w:rsid w:val="7DE20C95"/>
    <w:rsid w:val="7E0E1A8A"/>
    <w:rsid w:val="7E6B47E6"/>
    <w:rsid w:val="7EEB1EAF"/>
    <w:rsid w:val="7F2E2A45"/>
    <w:rsid w:val="7F9A1827"/>
    <w:rsid w:val="7FD24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749</Words>
  <Characters>796</Characters>
  <Lines>5</Lines>
  <Paragraphs>1</Paragraphs>
  <TotalTime>2</TotalTime>
  <ScaleCrop>false</ScaleCrop>
  <LinksUpToDate>false</LinksUpToDate>
  <CharactersWithSpaces>827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三 木</cp:lastModifiedBy>
  <cp:lastPrinted>2016-01-28T05:47:00Z</cp:lastPrinted>
  <dcterms:modified xsi:type="dcterms:W3CDTF">2022-11-17T01:30:10Z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6F9CBD2F56B648F2BD5ADC27CF672F16</vt:lpwstr>
  </property>
  <property fmtid="{D5CDD505-2E9C-101B-9397-08002B2CF9AE}" pid="4" name="KSOProductBuildVer">
    <vt:lpwstr>2052-11.1.0.12763</vt:lpwstr>
  </property>
</Properties>
</file>