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0006-2020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江苏新火种照明有限公司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李学弘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13709207775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