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659E" w14:textId="77777777" w:rsidR="00102644" w:rsidRDefault="00807A1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r w:rsidR="00356CF5">
        <w:rPr>
          <w:rFonts w:ascii="隶书" w:eastAsia="隶书" w:hAnsi="宋体" w:hint="eastAsia"/>
          <w:bCs/>
          <w:color w:val="000000"/>
          <w:sz w:val="36"/>
          <w:szCs w:val="36"/>
        </w:rPr>
        <w:t>-1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40"/>
        <w:gridCol w:w="10004"/>
        <w:gridCol w:w="1585"/>
      </w:tblGrid>
      <w:tr w:rsidR="00102644" w:rsidRPr="000A42CF" w14:paraId="6C33985F" w14:textId="77777777">
        <w:tc>
          <w:tcPr>
            <w:tcW w:w="1980" w:type="dxa"/>
            <w:vMerge w:val="restart"/>
            <w:vAlign w:val="center"/>
          </w:tcPr>
          <w:p w14:paraId="001F2669" w14:textId="77777777" w:rsidR="00102644" w:rsidRPr="000A42CF" w:rsidRDefault="00807A17">
            <w:pPr>
              <w:spacing w:before="120" w:line="360" w:lineRule="auto"/>
              <w:jc w:val="center"/>
              <w:rPr>
                <w:rFonts w:eastAsiaTheme="minorEastAsia"/>
                <w:sz w:val="24"/>
                <w:szCs w:val="24"/>
              </w:rPr>
            </w:pPr>
            <w:r w:rsidRPr="000A42CF">
              <w:rPr>
                <w:rFonts w:eastAsiaTheme="minorEastAsia" w:hAnsiTheme="minorEastAsia"/>
                <w:sz w:val="24"/>
                <w:szCs w:val="24"/>
              </w:rPr>
              <w:t>过程与活动、</w:t>
            </w:r>
          </w:p>
          <w:p w14:paraId="46112C9D" w14:textId="77777777" w:rsidR="00102644" w:rsidRPr="000A42CF" w:rsidRDefault="00807A17">
            <w:pPr>
              <w:spacing w:line="360" w:lineRule="auto"/>
              <w:jc w:val="center"/>
              <w:rPr>
                <w:rFonts w:eastAsiaTheme="minorEastAsia"/>
                <w:sz w:val="24"/>
                <w:szCs w:val="24"/>
              </w:rPr>
            </w:pPr>
            <w:r w:rsidRPr="000A42CF">
              <w:rPr>
                <w:rFonts w:eastAsiaTheme="minorEastAsia" w:hAnsiTheme="minorEastAsia"/>
                <w:sz w:val="24"/>
                <w:szCs w:val="24"/>
              </w:rPr>
              <w:t>抽样计划</w:t>
            </w:r>
          </w:p>
        </w:tc>
        <w:tc>
          <w:tcPr>
            <w:tcW w:w="1140" w:type="dxa"/>
            <w:vMerge w:val="restart"/>
            <w:vAlign w:val="center"/>
          </w:tcPr>
          <w:p w14:paraId="1BE94BCB" w14:textId="77777777"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涉及</w:t>
            </w:r>
          </w:p>
          <w:p w14:paraId="600D7AEB" w14:textId="77777777"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条款</w:t>
            </w:r>
          </w:p>
        </w:tc>
        <w:tc>
          <w:tcPr>
            <w:tcW w:w="10004" w:type="dxa"/>
            <w:vAlign w:val="center"/>
          </w:tcPr>
          <w:p w14:paraId="003170DA" w14:textId="1A4867B8" w:rsidR="00102644" w:rsidRPr="000A42CF" w:rsidRDefault="00807A17" w:rsidP="003F33A8">
            <w:pPr>
              <w:spacing w:line="360" w:lineRule="auto"/>
              <w:rPr>
                <w:rFonts w:eastAsiaTheme="minorEastAsia"/>
                <w:sz w:val="24"/>
                <w:szCs w:val="24"/>
              </w:rPr>
            </w:pPr>
            <w:r w:rsidRPr="000A42CF">
              <w:rPr>
                <w:rFonts w:eastAsiaTheme="minorEastAsia" w:hAnsiTheme="minorEastAsia"/>
                <w:sz w:val="24"/>
                <w:szCs w:val="24"/>
              </w:rPr>
              <w:t>受审核部门：</w:t>
            </w:r>
            <w:r w:rsidR="00733640">
              <w:rPr>
                <w:rFonts w:eastAsiaTheme="minorEastAsia" w:hAnsiTheme="minorEastAsia" w:hint="eastAsia"/>
                <w:sz w:val="24"/>
                <w:szCs w:val="24"/>
              </w:rPr>
              <w:t>采购部</w:t>
            </w:r>
            <w:r w:rsidRPr="000A42CF">
              <w:rPr>
                <w:rFonts w:eastAsiaTheme="minorEastAsia"/>
                <w:sz w:val="24"/>
                <w:szCs w:val="24"/>
              </w:rPr>
              <w:t xml:space="preserve">        </w:t>
            </w:r>
            <w:r w:rsidRPr="000A42CF">
              <w:rPr>
                <w:rFonts w:eastAsiaTheme="minorEastAsia" w:hAnsiTheme="minorEastAsia"/>
                <w:sz w:val="24"/>
                <w:szCs w:val="24"/>
              </w:rPr>
              <w:t>主管领导</w:t>
            </w:r>
            <w:r w:rsidR="00356CF5" w:rsidRPr="000A42CF">
              <w:rPr>
                <w:rFonts w:eastAsiaTheme="minorEastAsia"/>
                <w:sz w:val="24"/>
                <w:szCs w:val="24"/>
              </w:rPr>
              <w:t>/</w:t>
            </w:r>
            <w:r w:rsidRPr="000A42CF">
              <w:rPr>
                <w:rFonts w:eastAsiaTheme="minorEastAsia" w:hAnsiTheme="minorEastAsia"/>
                <w:sz w:val="24"/>
                <w:szCs w:val="24"/>
              </w:rPr>
              <w:t>陪同人员：</w:t>
            </w:r>
            <w:r w:rsidR="00733640">
              <w:rPr>
                <w:rFonts w:eastAsiaTheme="minorEastAsia" w:hAnsiTheme="minorEastAsia" w:hint="eastAsia"/>
                <w:sz w:val="24"/>
                <w:szCs w:val="24"/>
              </w:rPr>
              <w:t xml:space="preserve"> </w:t>
            </w:r>
            <w:r w:rsidR="004E2AD2">
              <w:rPr>
                <w:rFonts w:eastAsiaTheme="minorEastAsia" w:hAnsiTheme="minorEastAsia" w:hint="eastAsia"/>
                <w:sz w:val="24"/>
                <w:szCs w:val="24"/>
              </w:rPr>
              <w:t>廖为龙</w:t>
            </w:r>
          </w:p>
        </w:tc>
        <w:tc>
          <w:tcPr>
            <w:tcW w:w="1585" w:type="dxa"/>
            <w:vMerge w:val="restart"/>
            <w:vAlign w:val="center"/>
          </w:tcPr>
          <w:p w14:paraId="03C308C1" w14:textId="77777777"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判定</w:t>
            </w:r>
          </w:p>
        </w:tc>
      </w:tr>
      <w:tr w:rsidR="00102644" w:rsidRPr="000A42CF" w14:paraId="7DE0FC98" w14:textId="77777777">
        <w:tc>
          <w:tcPr>
            <w:tcW w:w="1980" w:type="dxa"/>
            <w:vMerge/>
            <w:vAlign w:val="center"/>
          </w:tcPr>
          <w:p w14:paraId="12696EEF" w14:textId="77777777" w:rsidR="00102644" w:rsidRPr="000A42CF" w:rsidRDefault="00102644">
            <w:pPr>
              <w:spacing w:line="360" w:lineRule="auto"/>
              <w:rPr>
                <w:rFonts w:eastAsiaTheme="minorEastAsia"/>
                <w:sz w:val="24"/>
                <w:szCs w:val="24"/>
              </w:rPr>
            </w:pPr>
          </w:p>
        </w:tc>
        <w:tc>
          <w:tcPr>
            <w:tcW w:w="1140" w:type="dxa"/>
            <w:vMerge/>
            <w:vAlign w:val="center"/>
          </w:tcPr>
          <w:p w14:paraId="71D1823D" w14:textId="77777777" w:rsidR="00102644" w:rsidRPr="000A42CF" w:rsidRDefault="00102644">
            <w:pPr>
              <w:spacing w:line="360" w:lineRule="auto"/>
              <w:rPr>
                <w:rFonts w:eastAsiaTheme="minorEastAsia"/>
                <w:sz w:val="24"/>
                <w:szCs w:val="24"/>
              </w:rPr>
            </w:pPr>
          </w:p>
        </w:tc>
        <w:tc>
          <w:tcPr>
            <w:tcW w:w="10004" w:type="dxa"/>
            <w:vAlign w:val="center"/>
          </w:tcPr>
          <w:p w14:paraId="0D7E5FF0" w14:textId="42E71D86" w:rsidR="00102644" w:rsidRPr="000A42CF" w:rsidRDefault="00356CF5" w:rsidP="00401076">
            <w:pPr>
              <w:spacing w:before="120" w:line="360" w:lineRule="auto"/>
              <w:rPr>
                <w:rFonts w:eastAsiaTheme="minorEastAsia"/>
                <w:sz w:val="24"/>
                <w:szCs w:val="24"/>
              </w:rPr>
            </w:pPr>
            <w:r w:rsidRPr="000A42CF">
              <w:rPr>
                <w:rFonts w:eastAsiaTheme="minorEastAsia" w:hAnsiTheme="minorEastAsia"/>
                <w:sz w:val="24"/>
                <w:szCs w:val="24"/>
              </w:rPr>
              <w:t>审核员：文波</w:t>
            </w:r>
            <w:r w:rsidR="007B287B">
              <w:rPr>
                <w:rFonts w:eastAsiaTheme="minorEastAsia" w:hAnsiTheme="minorEastAsia" w:hint="eastAsia"/>
                <w:sz w:val="24"/>
                <w:szCs w:val="24"/>
              </w:rPr>
              <w:t>、曾德雷</w:t>
            </w:r>
            <w:r w:rsidR="00807A17" w:rsidRPr="000A42CF">
              <w:rPr>
                <w:rFonts w:eastAsiaTheme="minorEastAsia"/>
                <w:sz w:val="24"/>
                <w:szCs w:val="24"/>
              </w:rPr>
              <w:t xml:space="preserve">          </w:t>
            </w:r>
            <w:r w:rsidR="00733640">
              <w:rPr>
                <w:rFonts w:eastAsiaTheme="minorEastAsia"/>
                <w:sz w:val="24"/>
                <w:szCs w:val="24"/>
              </w:rPr>
              <w:t xml:space="preserve">  </w:t>
            </w:r>
            <w:r w:rsidR="00807A17" w:rsidRPr="000A42CF">
              <w:rPr>
                <w:rFonts w:eastAsiaTheme="minorEastAsia"/>
                <w:sz w:val="24"/>
                <w:szCs w:val="24"/>
              </w:rPr>
              <w:t xml:space="preserve">   </w:t>
            </w:r>
            <w:r w:rsidR="00807A17" w:rsidRPr="000A42CF">
              <w:rPr>
                <w:rFonts w:eastAsiaTheme="minorEastAsia" w:hAnsiTheme="minorEastAsia"/>
                <w:sz w:val="24"/>
                <w:szCs w:val="24"/>
              </w:rPr>
              <w:t>审核时间：</w:t>
            </w:r>
            <w:r w:rsidR="00807A17" w:rsidRPr="000A42CF">
              <w:rPr>
                <w:rFonts w:eastAsiaTheme="minorEastAsia"/>
                <w:sz w:val="24"/>
                <w:szCs w:val="24"/>
              </w:rPr>
              <w:t>202</w:t>
            </w:r>
            <w:r w:rsidR="00733640">
              <w:rPr>
                <w:rFonts w:eastAsiaTheme="minorEastAsia"/>
                <w:sz w:val="24"/>
                <w:szCs w:val="24"/>
              </w:rPr>
              <w:t>2</w:t>
            </w:r>
            <w:r w:rsidR="00807A17" w:rsidRPr="000A42CF">
              <w:rPr>
                <w:rFonts w:eastAsiaTheme="minorEastAsia"/>
                <w:sz w:val="24"/>
                <w:szCs w:val="24"/>
              </w:rPr>
              <w:t>.1</w:t>
            </w:r>
            <w:r w:rsidR="00733640">
              <w:rPr>
                <w:rFonts w:eastAsiaTheme="minorEastAsia"/>
                <w:sz w:val="24"/>
                <w:szCs w:val="24"/>
              </w:rPr>
              <w:t>1</w:t>
            </w:r>
            <w:r w:rsidR="00807A17" w:rsidRPr="000A42CF">
              <w:rPr>
                <w:rFonts w:eastAsiaTheme="minorEastAsia"/>
                <w:sz w:val="24"/>
                <w:szCs w:val="24"/>
              </w:rPr>
              <w:t>.</w:t>
            </w:r>
            <w:r w:rsidR="00733640">
              <w:rPr>
                <w:rFonts w:eastAsiaTheme="minorEastAsia"/>
                <w:sz w:val="24"/>
                <w:szCs w:val="24"/>
              </w:rPr>
              <w:t>23</w:t>
            </w:r>
            <w:r w:rsidR="000D6DA0">
              <w:rPr>
                <w:rFonts w:eastAsiaTheme="minorEastAsia" w:hint="eastAsia"/>
                <w:sz w:val="24"/>
                <w:szCs w:val="24"/>
              </w:rPr>
              <w:t xml:space="preserve"> </w:t>
            </w:r>
          </w:p>
        </w:tc>
        <w:tc>
          <w:tcPr>
            <w:tcW w:w="1585" w:type="dxa"/>
            <w:vMerge/>
          </w:tcPr>
          <w:p w14:paraId="443344BE" w14:textId="77777777" w:rsidR="00102644" w:rsidRPr="000A42CF" w:rsidRDefault="00102644">
            <w:pPr>
              <w:spacing w:line="360" w:lineRule="auto"/>
              <w:rPr>
                <w:rFonts w:eastAsiaTheme="minorEastAsia"/>
                <w:sz w:val="24"/>
                <w:szCs w:val="24"/>
              </w:rPr>
            </w:pPr>
          </w:p>
        </w:tc>
      </w:tr>
      <w:tr w:rsidR="00102644" w:rsidRPr="000A42CF" w14:paraId="0D8D5345" w14:textId="77777777">
        <w:tc>
          <w:tcPr>
            <w:tcW w:w="1980" w:type="dxa"/>
            <w:vMerge/>
            <w:vAlign w:val="center"/>
          </w:tcPr>
          <w:p w14:paraId="3B474FAD" w14:textId="77777777" w:rsidR="00102644" w:rsidRPr="000A42CF" w:rsidRDefault="00102644">
            <w:pPr>
              <w:spacing w:line="360" w:lineRule="auto"/>
              <w:rPr>
                <w:rFonts w:eastAsiaTheme="minorEastAsia"/>
                <w:sz w:val="24"/>
                <w:szCs w:val="24"/>
              </w:rPr>
            </w:pPr>
          </w:p>
        </w:tc>
        <w:tc>
          <w:tcPr>
            <w:tcW w:w="1140" w:type="dxa"/>
            <w:vMerge/>
            <w:vAlign w:val="center"/>
          </w:tcPr>
          <w:p w14:paraId="39C86E73" w14:textId="77777777" w:rsidR="00102644" w:rsidRPr="000A42CF" w:rsidRDefault="00102644">
            <w:pPr>
              <w:spacing w:line="360" w:lineRule="auto"/>
              <w:rPr>
                <w:rFonts w:eastAsiaTheme="minorEastAsia"/>
                <w:sz w:val="24"/>
                <w:szCs w:val="24"/>
              </w:rPr>
            </w:pPr>
          </w:p>
        </w:tc>
        <w:tc>
          <w:tcPr>
            <w:tcW w:w="10004" w:type="dxa"/>
            <w:vAlign w:val="center"/>
          </w:tcPr>
          <w:p w14:paraId="5941FA02" w14:textId="77777777"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审核条款：</w:t>
            </w:r>
          </w:p>
          <w:p w14:paraId="001F637D" w14:textId="1261F50C" w:rsidR="00733640" w:rsidRPr="00733640" w:rsidRDefault="00733640" w:rsidP="00733640">
            <w:pPr>
              <w:spacing w:line="360" w:lineRule="auto"/>
              <w:rPr>
                <w:rFonts w:eastAsiaTheme="minorEastAsia" w:hAnsiTheme="minorEastAsia"/>
                <w:szCs w:val="21"/>
              </w:rPr>
            </w:pPr>
            <w:r w:rsidRPr="00733640">
              <w:rPr>
                <w:rFonts w:eastAsiaTheme="minorEastAsia" w:hAnsiTheme="minorEastAsia" w:hint="eastAsia"/>
                <w:szCs w:val="21"/>
              </w:rPr>
              <w:t>QMS:5.3</w:t>
            </w:r>
            <w:r w:rsidRPr="00733640">
              <w:rPr>
                <w:rFonts w:eastAsiaTheme="minorEastAsia" w:hAnsiTheme="minorEastAsia" w:hint="eastAsia"/>
                <w:szCs w:val="21"/>
              </w:rPr>
              <w:t>组织的岗位、职责和权限、</w:t>
            </w:r>
            <w:r w:rsidRPr="00733640">
              <w:rPr>
                <w:rFonts w:eastAsiaTheme="minorEastAsia" w:hAnsiTheme="minorEastAsia" w:hint="eastAsia"/>
                <w:szCs w:val="21"/>
              </w:rPr>
              <w:t>6.2</w:t>
            </w:r>
            <w:r w:rsidRPr="00733640">
              <w:rPr>
                <w:rFonts w:eastAsiaTheme="minorEastAsia" w:hAnsiTheme="minorEastAsia" w:hint="eastAsia"/>
                <w:szCs w:val="21"/>
              </w:rPr>
              <w:t>质量目标、</w:t>
            </w:r>
            <w:r w:rsidRPr="00733640">
              <w:rPr>
                <w:rFonts w:eastAsiaTheme="minorEastAsia" w:hAnsiTheme="minorEastAsia" w:hint="eastAsia"/>
                <w:szCs w:val="21"/>
              </w:rPr>
              <w:t>8.1</w:t>
            </w:r>
            <w:r w:rsidRPr="00733640">
              <w:rPr>
                <w:rFonts w:eastAsiaTheme="minorEastAsia" w:hAnsiTheme="minorEastAsia" w:hint="eastAsia"/>
                <w:szCs w:val="21"/>
              </w:rPr>
              <w:t>运行策划和控制、</w:t>
            </w:r>
            <w:r w:rsidRPr="00733640">
              <w:rPr>
                <w:rFonts w:eastAsiaTheme="minorEastAsia" w:hAnsiTheme="minorEastAsia" w:hint="eastAsia"/>
                <w:szCs w:val="21"/>
              </w:rPr>
              <w:t>8.3</w:t>
            </w:r>
            <w:r w:rsidRPr="00733640">
              <w:rPr>
                <w:rFonts w:eastAsiaTheme="minorEastAsia" w:hAnsiTheme="minorEastAsia" w:hint="eastAsia"/>
                <w:szCs w:val="21"/>
              </w:rPr>
              <w:t>产品和服务的设计和开发、</w:t>
            </w:r>
            <w:r w:rsidRPr="00733640">
              <w:rPr>
                <w:rFonts w:eastAsiaTheme="minorEastAsia" w:hAnsiTheme="minorEastAsia" w:hint="eastAsia"/>
                <w:szCs w:val="21"/>
              </w:rPr>
              <w:t>8.5.1</w:t>
            </w:r>
            <w:r w:rsidRPr="00733640">
              <w:rPr>
                <w:rFonts w:eastAsiaTheme="minorEastAsia" w:hAnsiTheme="minorEastAsia" w:hint="eastAsia"/>
                <w:szCs w:val="21"/>
              </w:rPr>
              <w:t>生产和服务提供的控制、</w:t>
            </w:r>
            <w:r w:rsidRPr="00733640">
              <w:rPr>
                <w:rFonts w:eastAsiaTheme="minorEastAsia" w:hAnsiTheme="minorEastAsia" w:hint="eastAsia"/>
                <w:szCs w:val="21"/>
              </w:rPr>
              <w:t>8.5.2</w:t>
            </w:r>
            <w:r w:rsidRPr="00733640">
              <w:rPr>
                <w:rFonts w:eastAsiaTheme="minorEastAsia" w:hAnsiTheme="minorEastAsia" w:hint="eastAsia"/>
                <w:szCs w:val="21"/>
              </w:rPr>
              <w:t>产品标识和可追朔性、</w:t>
            </w:r>
            <w:r w:rsidRPr="00733640">
              <w:rPr>
                <w:rFonts w:eastAsiaTheme="minorEastAsia" w:hAnsiTheme="minorEastAsia" w:hint="eastAsia"/>
                <w:szCs w:val="21"/>
              </w:rPr>
              <w:t>8.5.4</w:t>
            </w:r>
            <w:r w:rsidRPr="00733640">
              <w:rPr>
                <w:rFonts w:eastAsiaTheme="minorEastAsia" w:hAnsiTheme="minorEastAsia" w:hint="eastAsia"/>
                <w:szCs w:val="21"/>
              </w:rPr>
              <w:t>产品防护、</w:t>
            </w:r>
            <w:r w:rsidRPr="00733640">
              <w:rPr>
                <w:rFonts w:eastAsiaTheme="minorEastAsia" w:hAnsiTheme="minorEastAsia" w:hint="eastAsia"/>
                <w:szCs w:val="21"/>
              </w:rPr>
              <w:t>8.5.6</w:t>
            </w:r>
            <w:r w:rsidRPr="00733640">
              <w:rPr>
                <w:rFonts w:eastAsiaTheme="minorEastAsia" w:hAnsiTheme="minorEastAsia" w:hint="eastAsia"/>
                <w:szCs w:val="21"/>
              </w:rPr>
              <w:t>更改控制、</w:t>
            </w:r>
            <w:r w:rsidRPr="00733640">
              <w:rPr>
                <w:rFonts w:eastAsiaTheme="minorEastAsia" w:hAnsiTheme="minorEastAsia" w:hint="eastAsia"/>
                <w:szCs w:val="21"/>
              </w:rPr>
              <w:t>8.4</w:t>
            </w:r>
            <w:r w:rsidRPr="00733640">
              <w:rPr>
                <w:rFonts w:eastAsiaTheme="minorEastAsia" w:hAnsiTheme="minorEastAsia" w:hint="eastAsia"/>
                <w:szCs w:val="21"/>
              </w:rPr>
              <w:t>外部提供过程、产品和服务的控制</w:t>
            </w:r>
          </w:p>
          <w:p w14:paraId="21B7460A" w14:textId="3ED527BB" w:rsidR="00102644" w:rsidRPr="000A42CF" w:rsidRDefault="00733640" w:rsidP="00733640">
            <w:pPr>
              <w:spacing w:line="360" w:lineRule="auto"/>
              <w:rPr>
                <w:rFonts w:eastAsiaTheme="minorEastAsia"/>
                <w:sz w:val="24"/>
                <w:szCs w:val="24"/>
              </w:rPr>
            </w:pPr>
            <w:r w:rsidRPr="00733640">
              <w:rPr>
                <w:rFonts w:eastAsiaTheme="minorEastAsia" w:hAnsiTheme="minorEastAsia" w:hint="eastAsia"/>
                <w:szCs w:val="21"/>
              </w:rPr>
              <w:t>EMS/OHSMS: 5.3</w:t>
            </w:r>
            <w:r w:rsidRPr="00733640">
              <w:rPr>
                <w:rFonts w:eastAsiaTheme="minorEastAsia" w:hAnsiTheme="minorEastAsia" w:hint="eastAsia"/>
                <w:szCs w:val="21"/>
              </w:rPr>
              <w:t>组织的岗位、职责和权限、</w:t>
            </w:r>
            <w:r w:rsidRPr="00733640">
              <w:rPr>
                <w:rFonts w:eastAsiaTheme="minorEastAsia" w:hAnsiTheme="minorEastAsia" w:hint="eastAsia"/>
                <w:szCs w:val="21"/>
              </w:rPr>
              <w:t>6.2.1</w:t>
            </w:r>
            <w:r w:rsidRPr="00733640">
              <w:rPr>
                <w:rFonts w:eastAsiaTheme="minorEastAsia" w:hAnsiTheme="minorEastAsia" w:hint="eastAsia"/>
                <w:szCs w:val="21"/>
              </w:rPr>
              <w:t>环境</w:t>
            </w:r>
            <w:r w:rsidRPr="00733640">
              <w:rPr>
                <w:rFonts w:eastAsiaTheme="minorEastAsia" w:hAnsiTheme="minorEastAsia" w:hint="eastAsia"/>
                <w:szCs w:val="21"/>
              </w:rPr>
              <w:t>/</w:t>
            </w:r>
            <w:r w:rsidRPr="00733640">
              <w:rPr>
                <w:rFonts w:eastAsiaTheme="minorEastAsia" w:hAnsiTheme="minorEastAsia" w:hint="eastAsia"/>
                <w:szCs w:val="21"/>
              </w:rPr>
              <w:t>职业健康安全目标、</w:t>
            </w:r>
            <w:r w:rsidRPr="00733640">
              <w:rPr>
                <w:rFonts w:eastAsiaTheme="minorEastAsia" w:hAnsiTheme="minorEastAsia" w:hint="eastAsia"/>
                <w:szCs w:val="21"/>
              </w:rPr>
              <w:t>6.2.2</w:t>
            </w:r>
            <w:r w:rsidRPr="00733640">
              <w:rPr>
                <w:rFonts w:eastAsiaTheme="minorEastAsia" w:hAnsiTheme="minorEastAsia" w:hint="eastAsia"/>
                <w:szCs w:val="21"/>
              </w:rPr>
              <w:t>实现环境</w:t>
            </w:r>
            <w:r w:rsidRPr="00733640">
              <w:rPr>
                <w:rFonts w:eastAsiaTheme="minorEastAsia" w:hAnsiTheme="minorEastAsia" w:hint="eastAsia"/>
                <w:szCs w:val="21"/>
              </w:rPr>
              <w:t>/</w:t>
            </w:r>
            <w:r w:rsidRPr="00733640">
              <w:rPr>
                <w:rFonts w:eastAsiaTheme="minorEastAsia" w:hAnsiTheme="minorEastAsia" w:hint="eastAsia"/>
                <w:szCs w:val="21"/>
              </w:rPr>
              <w:t>职业健康安全目标措施的策划、</w:t>
            </w:r>
            <w:r w:rsidRPr="00733640">
              <w:rPr>
                <w:rFonts w:eastAsiaTheme="minorEastAsia" w:hAnsiTheme="minorEastAsia" w:hint="eastAsia"/>
                <w:szCs w:val="21"/>
              </w:rPr>
              <w:t>6.1.2</w:t>
            </w:r>
            <w:r w:rsidRPr="00733640">
              <w:rPr>
                <w:rFonts w:eastAsiaTheme="minorEastAsia" w:hAnsiTheme="minorEastAsia" w:hint="eastAsia"/>
                <w:szCs w:val="21"/>
              </w:rPr>
              <w:t>环境因素</w:t>
            </w:r>
            <w:r w:rsidRPr="00733640">
              <w:rPr>
                <w:rFonts w:eastAsiaTheme="minorEastAsia" w:hAnsiTheme="minorEastAsia" w:hint="eastAsia"/>
                <w:szCs w:val="21"/>
              </w:rPr>
              <w:t>/</w:t>
            </w:r>
            <w:r w:rsidRPr="00733640">
              <w:rPr>
                <w:rFonts w:eastAsiaTheme="minorEastAsia" w:hAnsiTheme="minorEastAsia" w:hint="eastAsia"/>
                <w:szCs w:val="21"/>
              </w:rPr>
              <w:t>危险源的识别与评价、</w:t>
            </w:r>
            <w:r w:rsidRPr="00733640">
              <w:rPr>
                <w:rFonts w:eastAsiaTheme="minorEastAsia" w:hAnsiTheme="minorEastAsia" w:hint="eastAsia"/>
                <w:szCs w:val="21"/>
              </w:rPr>
              <w:t>6.1.4</w:t>
            </w:r>
            <w:r w:rsidRPr="00733640">
              <w:rPr>
                <w:rFonts w:eastAsiaTheme="minorEastAsia" w:hAnsiTheme="minorEastAsia" w:hint="eastAsia"/>
                <w:szCs w:val="21"/>
              </w:rPr>
              <w:t>措施的策划、</w:t>
            </w:r>
            <w:r w:rsidRPr="00733640">
              <w:rPr>
                <w:rFonts w:eastAsiaTheme="minorEastAsia" w:hAnsiTheme="minorEastAsia" w:hint="eastAsia"/>
                <w:szCs w:val="21"/>
              </w:rPr>
              <w:t>8.1</w:t>
            </w:r>
            <w:r w:rsidRPr="00733640">
              <w:rPr>
                <w:rFonts w:eastAsiaTheme="minorEastAsia" w:hAnsiTheme="minorEastAsia" w:hint="eastAsia"/>
                <w:szCs w:val="21"/>
              </w:rPr>
              <w:t>运行策划和控制、</w:t>
            </w:r>
            <w:r w:rsidRPr="00733640">
              <w:rPr>
                <w:rFonts w:eastAsiaTheme="minorEastAsia" w:hAnsiTheme="minorEastAsia" w:hint="eastAsia"/>
                <w:szCs w:val="21"/>
              </w:rPr>
              <w:t>8.2</w:t>
            </w:r>
            <w:r w:rsidRPr="00733640">
              <w:rPr>
                <w:rFonts w:eastAsiaTheme="minorEastAsia" w:hAnsiTheme="minorEastAsia" w:hint="eastAsia"/>
                <w:szCs w:val="21"/>
              </w:rPr>
              <w:t>应急准备和响应，</w:t>
            </w:r>
          </w:p>
        </w:tc>
        <w:tc>
          <w:tcPr>
            <w:tcW w:w="1585" w:type="dxa"/>
            <w:vMerge/>
          </w:tcPr>
          <w:p w14:paraId="0F06A8FB" w14:textId="77777777" w:rsidR="00102644" w:rsidRPr="000A42CF" w:rsidRDefault="00102644">
            <w:pPr>
              <w:spacing w:line="360" w:lineRule="auto"/>
              <w:rPr>
                <w:rFonts w:eastAsiaTheme="minorEastAsia"/>
                <w:sz w:val="24"/>
                <w:szCs w:val="24"/>
              </w:rPr>
            </w:pPr>
          </w:p>
        </w:tc>
      </w:tr>
      <w:tr w:rsidR="00102644" w:rsidRPr="000A42CF" w14:paraId="07872D71" w14:textId="77777777">
        <w:tc>
          <w:tcPr>
            <w:tcW w:w="1980" w:type="dxa"/>
          </w:tcPr>
          <w:p w14:paraId="01C02662" w14:textId="77777777"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岗位、职责和权限</w:t>
            </w:r>
          </w:p>
        </w:tc>
        <w:tc>
          <w:tcPr>
            <w:tcW w:w="1140" w:type="dxa"/>
          </w:tcPr>
          <w:p w14:paraId="438D2670" w14:textId="77777777" w:rsidR="00102644" w:rsidRPr="000A42CF" w:rsidRDefault="00807A17">
            <w:pPr>
              <w:spacing w:line="360" w:lineRule="auto"/>
              <w:jc w:val="center"/>
              <w:rPr>
                <w:rFonts w:eastAsiaTheme="minorEastAsia"/>
                <w:sz w:val="24"/>
                <w:szCs w:val="24"/>
              </w:rPr>
            </w:pPr>
            <w:r w:rsidRPr="000A42CF">
              <w:rPr>
                <w:rFonts w:eastAsiaTheme="minorEastAsia"/>
                <w:spacing w:val="-6"/>
                <w:sz w:val="24"/>
                <w:szCs w:val="24"/>
              </w:rPr>
              <w:t>QEO:5.3</w:t>
            </w:r>
          </w:p>
        </w:tc>
        <w:tc>
          <w:tcPr>
            <w:tcW w:w="10004" w:type="dxa"/>
          </w:tcPr>
          <w:p w14:paraId="405117FF" w14:textId="77777777" w:rsidR="00733640" w:rsidRPr="005C0CE1" w:rsidRDefault="00733640" w:rsidP="005C0CE1">
            <w:pPr>
              <w:spacing w:line="360" w:lineRule="auto"/>
              <w:ind w:firstLineChars="200" w:firstLine="420"/>
              <w:rPr>
                <w:szCs w:val="22"/>
              </w:rPr>
            </w:pPr>
            <w:r w:rsidRPr="005C0CE1">
              <w:rPr>
                <w:rFonts w:hint="eastAsia"/>
                <w:szCs w:val="22"/>
              </w:rPr>
              <w:t>采购部现有</w:t>
            </w:r>
            <w:r w:rsidRPr="005C0CE1">
              <w:rPr>
                <w:rFonts w:hint="eastAsia"/>
                <w:szCs w:val="22"/>
              </w:rPr>
              <w:t>10</w:t>
            </w:r>
            <w:r w:rsidRPr="005C0CE1">
              <w:rPr>
                <w:rFonts w:hint="eastAsia"/>
                <w:szCs w:val="22"/>
              </w:rPr>
              <w:t>人，部长</w:t>
            </w:r>
            <w:r w:rsidRPr="005C0CE1">
              <w:rPr>
                <w:rFonts w:hint="eastAsia"/>
                <w:szCs w:val="22"/>
              </w:rPr>
              <w:t>1</w:t>
            </w:r>
            <w:r w:rsidRPr="005C0CE1">
              <w:rPr>
                <w:rFonts w:hint="eastAsia"/>
                <w:szCs w:val="22"/>
              </w:rPr>
              <w:t>人，业务员</w:t>
            </w:r>
            <w:r w:rsidRPr="005C0CE1">
              <w:rPr>
                <w:rFonts w:hint="eastAsia"/>
                <w:szCs w:val="22"/>
              </w:rPr>
              <w:t>9</w:t>
            </w:r>
            <w:r w:rsidRPr="005C0CE1">
              <w:rPr>
                <w:rFonts w:hint="eastAsia"/>
                <w:szCs w:val="22"/>
              </w:rPr>
              <w:t>人，主要负责：</w:t>
            </w:r>
          </w:p>
          <w:p w14:paraId="02126842" w14:textId="77777777" w:rsidR="00733640" w:rsidRPr="005C0CE1" w:rsidRDefault="00733640" w:rsidP="005C0CE1">
            <w:pPr>
              <w:spacing w:line="360" w:lineRule="auto"/>
              <w:ind w:firstLineChars="200" w:firstLine="420"/>
              <w:rPr>
                <w:szCs w:val="22"/>
              </w:rPr>
            </w:pPr>
            <w:r w:rsidRPr="005C0CE1">
              <w:rPr>
                <w:rFonts w:hint="eastAsia"/>
                <w:szCs w:val="22"/>
              </w:rPr>
              <w:t>主要负责：供应商管理、物资采购；</w:t>
            </w:r>
          </w:p>
          <w:p w14:paraId="3311F223" w14:textId="17365E8E" w:rsidR="00102644" w:rsidRPr="000A42CF" w:rsidRDefault="00733640" w:rsidP="005C0CE1">
            <w:pPr>
              <w:spacing w:line="360" w:lineRule="auto"/>
              <w:ind w:firstLineChars="200" w:firstLine="420"/>
              <w:rPr>
                <w:rFonts w:eastAsiaTheme="minorEastAsia"/>
                <w:sz w:val="24"/>
                <w:szCs w:val="24"/>
              </w:rPr>
            </w:pPr>
            <w:r w:rsidRPr="005C0CE1">
              <w:rPr>
                <w:rFonts w:hint="eastAsia"/>
                <w:szCs w:val="22"/>
              </w:rPr>
              <w:t>环境因素和危险源识别和控制，目标制定与实施，与相关方做好沟通等。</w:t>
            </w:r>
          </w:p>
        </w:tc>
        <w:tc>
          <w:tcPr>
            <w:tcW w:w="1585" w:type="dxa"/>
          </w:tcPr>
          <w:p w14:paraId="528305ED" w14:textId="085B3CDC" w:rsidR="00102644" w:rsidRPr="000A42CF" w:rsidRDefault="0093283A">
            <w:pPr>
              <w:spacing w:line="360" w:lineRule="auto"/>
              <w:rPr>
                <w:rFonts w:eastAsiaTheme="minorEastAsia"/>
                <w:sz w:val="24"/>
                <w:szCs w:val="24"/>
              </w:rPr>
            </w:pPr>
            <w:r>
              <w:rPr>
                <w:rFonts w:eastAsiaTheme="minorEastAsia" w:hint="eastAsia"/>
                <w:sz w:val="24"/>
                <w:szCs w:val="24"/>
              </w:rPr>
              <w:t>符合</w:t>
            </w:r>
          </w:p>
        </w:tc>
      </w:tr>
      <w:tr w:rsidR="00102644" w:rsidRPr="000A42CF" w14:paraId="2FD5EDFD" w14:textId="77777777">
        <w:tc>
          <w:tcPr>
            <w:tcW w:w="1980" w:type="dxa"/>
          </w:tcPr>
          <w:p w14:paraId="67E70172" w14:textId="77777777"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目标</w:t>
            </w:r>
          </w:p>
        </w:tc>
        <w:tc>
          <w:tcPr>
            <w:tcW w:w="1140" w:type="dxa"/>
          </w:tcPr>
          <w:p w14:paraId="242F5180" w14:textId="77777777" w:rsidR="00102644" w:rsidRPr="000A42CF" w:rsidRDefault="00807A17">
            <w:pPr>
              <w:spacing w:line="360" w:lineRule="auto"/>
              <w:jc w:val="center"/>
              <w:rPr>
                <w:rFonts w:eastAsiaTheme="minorEastAsia"/>
                <w:sz w:val="24"/>
                <w:szCs w:val="24"/>
              </w:rPr>
            </w:pPr>
            <w:r w:rsidRPr="000A42CF">
              <w:rPr>
                <w:rFonts w:eastAsiaTheme="minorEastAsia"/>
                <w:spacing w:val="-6"/>
                <w:sz w:val="24"/>
                <w:szCs w:val="24"/>
              </w:rPr>
              <w:t>QEO:6.2</w:t>
            </w:r>
          </w:p>
        </w:tc>
        <w:tc>
          <w:tcPr>
            <w:tcW w:w="10004" w:type="dxa"/>
          </w:tcPr>
          <w:p w14:paraId="72D0ED90" w14:textId="77777777" w:rsidR="00733640" w:rsidRPr="00DE0F42" w:rsidRDefault="00733640" w:rsidP="00DE0F42">
            <w:pPr>
              <w:spacing w:line="360" w:lineRule="auto"/>
              <w:ind w:firstLineChars="200" w:firstLine="420"/>
              <w:rPr>
                <w:szCs w:val="22"/>
              </w:rPr>
            </w:pPr>
            <w:r w:rsidRPr="00DE0F42">
              <w:rPr>
                <w:rFonts w:hint="eastAsia"/>
                <w:szCs w:val="22"/>
              </w:rPr>
              <w:t>查见“目标分解考核表”，显示对目标进行了分解；采购部的目标为：</w:t>
            </w:r>
          </w:p>
          <w:p w14:paraId="5436934A" w14:textId="77777777" w:rsidR="00733640" w:rsidRPr="00DE0F42" w:rsidRDefault="00733640" w:rsidP="00DE0F42">
            <w:pPr>
              <w:spacing w:line="360" w:lineRule="auto"/>
              <w:ind w:firstLineChars="200" w:firstLine="420"/>
              <w:rPr>
                <w:szCs w:val="22"/>
              </w:rPr>
            </w:pPr>
            <w:r w:rsidRPr="00DE0F42">
              <w:rPr>
                <w:rFonts w:hint="eastAsia"/>
                <w:szCs w:val="22"/>
              </w:rPr>
              <w:t>a.</w:t>
            </w:r>
            <w:r w:rsidRPr="00DE0F42">
              <w:rPr>
                <w:rFonts w:hint="eastAsia"/>
                <w:szCs w:val="22"/>
              </w:rPr>
              <w:t>供方评定合格率</w:t>
            </w:r>
            <w:r w:rsidRPr="00DE0F42">
              <w:rPr>
                <w:rFonts w:hint="eastAsia"/>
                <w:szCs w:val="22"/>
              </w:rPr>
              <w:t xml:space="preserve">100% </w:t>
            </w:r>
            <w:r w:rsidRPr="00DE0F42">
              <w:rPr>
                <w:rFonts w:hint="eastAsia"/>
                <w:szCs w:val="22"/>
              </w:rPr>
              <w:t>；</w:t>
            </w:r>
          </w:p>
          <w:p w14:paraId="4CBD5FF7" w14:textId="77777777" w:rsidR="00733640" w:rsidRPr="00DE0F42" w:rsidRDefault="00733640" w:rsidP="00DE0F42">
            <w:pPr>
              <w:spacing w:line="360" w:lineRule="auto"/>
              <w:ind w:firstLineChars="200" w:firstLine="420"/>
              <w:rPr>
                <w:szCs w:val="22"/>
              </w:rPr>
            </w:pPr>
            <w:r w:rsidRPr="00DE0F42">
              <w:rPr>
                <w:rFonts w:hint="eastAsia"/>
                <w:szCs w:val="22"/>
              </w:rPr>
              <w:t>b.</w:t>
            </w:r>
            <w:r w:rsidRPr="00DE0F42">
              <w:rPr>
                <w:rFonts w:hint="eastAsia"/>
                <w:szCs w:val="22"/>
              </w:rPr>
              <w:t>采购产品交货及时率≥</w:t>
            </w:r>
            <w:r w:rsidRPr="00DE0F42">
              <w:rPr>
                <w:rFonts w:hint="eastAsia"/>
                <w:szCs w:val="22"/>
              </w:rPr>
              <w:t>90%</w:t>
            </w:r>
            <w:r w:rsidRPr="00DE0F42">
              <w:rPr>
                <w:rFonts w:hint="eastAsia"/>
                <w:szCs w:val="22"/>
              </w:rPr>
              <w:t>；</w:t>
            </w:r>
          </w:p>
          <w:p w14:paraId="181757A8" w14:textId="77777777" w:rsidR="00733640" w:rsidRPr="00DE0F42" w:rsidRDefault="00733640" w:rsidP="00DE0F42">
            <w:pPr>
              <w:spacing w:line="360" w:lineRule="auto"/>
              <w:ind w:firstLineChars="200" w:firstLine="420"/>
              <w:rPr>
                <w:szCs w:val="22"/>
              </w:rPr>
            </w:pPr>
            <w:r w:rsidRPr="00DE0F42">
              <w:rPr>
                <w:rFonts w:hint="eastAsia"/>
                <w:szCs w:val="22"/>
              </w:rPr>
              <w:t>c.</w:t>
            </w:r>
            <w:r w:rsidRPr="00DE0F42">
              <w:rPr>
                <w:rFonts w:hint="eastAsia"/>
                <w:szCs w:val="22"/>
              </w:rPr>
              <w:t>固体废弃物分类处置率</w:t>
            </w:r>
            <w:r w:rsidRPr="00DE0F42">
              <w:rPr>
                <w:rFonts w:hint="eastAsia"/>
                <w:szCs w:val="22"/>
              </w:rPr>
              <w:t>100%</w:t>
            </w:r>
            <w:r w:rsidRPr="00DE0F42">
              <w:rPr>
                <w:rFonts w:hint="eastAsia"/>
                <w:szCs w:val="22"/>
              </w:rPr>
              <w:t>；</w:t>
            </w:r>
          </w:p>
          <w:p w14:paraId="528A821A" w14:textId="77777777" w:rsidR="00733640" w:rsidRPr="00DE0F42" w:rsidRDefault="00733640" w:rsidP="00DE0F42">
            <w:pPr>
              <w:spacing w:line="360" w:lineRule="auto"/>
              <w:ind w:firstLineChars="200" w:firstLine="420"/>
              <w:rPr>
                <w:szCs w:val="22"/>
              </w:rPr>
            </w:pPr>
            <w:r w:rsidRPr="00DE0F42">
              <w:rPr>
                <w:rFonts w:hint="eastAsia"/>
                <w:szCs w:val="22"/>
              </w:rPr>
              <w:t>d.</w:t>
            </w:r>
            <w:r w:rsidRPr="00DE0F42">
              <w:rPr>
                <w:rFonts w:hint="eastAsia"/>
                <w:szCs w:val="22"/>
              </w:rPr>
              <w:t>火灾、触电事故为</w:t>
            </w:r>
            <w:r w:rsidRPr="00DE0F42">
              <w:rPr>
                <w:rFonts w:hint="eastAsia"/>
                <w:szCs w:val="22"/>
              </w:rPr>
              <w:t>0</w:t>
            </w:r>
            <w:r w:rsidRPr="00DE0F42">
              <w:rPr>
                <w:rFonts w:hint="eastAsia"/>
                <w:szCs w:val="22"/>
              </w:rPr>
              <w:t>。</w:t>
            </w:r>
          </w:p>
          <w:p w14:paraId="26ADF085" w14:textId="77777777" w:rsidR="00733640" w:rsidRPr="00DE0F42" w:rsidRDefault="00733640" w:rsidP="00DE0F42">
            <w:pPr>
              <w:spacing w:line="360" w:lineRule="auto"/>
              <w:ind w:firstLineChars="200" w:firstLine="420"/>
              <w:rPr>
                <w:szCs w:val="22"/>
              </w:rPr>
            </w:pPr>
            <w:r w:rsidRPr="00DE0F42">
              <w:rPr>
                <w:rFonts w:hint="eastAsia"/>
                <w:szCs w:val="22"/>
              </w:rPr>
              <w:lastRenderedPageBreak/>
              <w:t>制定有目标完成计划，策划了采取措施、需要的资源、负责人、完成时间、如何评价结果等内容；</w:t>
            </w:r>
          </w:p>
          <w:p w14:paraId="306215E4" w14:textId="515EC588" w:rsidR="00102644" w:rsidRPr="00DE0F42" w:rsidRDefault="00807A17" w:rsidP="00DE0F42">
            <w:pPr>
              <w:spacing w:line="360" w:lineRule="auto"/>
              <w:ind w:firstLineChars="200" w:firstLine="420"/>
              <w:rPr>
                <w:szCs w:val="22"/>
              </w:rPr>
            </w:pPr>
            <w:r w:rsidRPr="00DE0F42">
              <w:rPr>
                <w:szCs w:val="22"/>
              </w:rPr>
              <w:t>202</w:t>
            </w:r>
            <w:r w:rsidR="00733640" w:rsidRPr="00DE0F42">
              <w:rPr>
                <w:szCs w:val="22"/>
              </w:rPr>
              <w:t>2</w:t>
            </w:r>
            <w:r w:rsidRPr="00DE0F42">
              <w:rPr>
                <w:szCs w:val="22"/>
              </w:rPr>
              <w:t>年每个季度考核，显示目标均已全部完成。</w:t>
            </w:r>
          </w:p>
          <w:p w14:paraId="3DEE9782" w14:textId="77777777" w:rsidR="00102644" w:rsidRPr="000A42CF" w:rsidRDefault="00807A17" w:rsidP="00DE0F42">
            <w:pPr>
              <w:spacing w:line="360" w:lineRule="auto"/>
              <w:ind w:firstLineChars="200" w:firstLine="420"/>
              <w:rPr>
                <w:rFonts w:eastAsiaTheme="minorEastAsia"/>
                <w:sz w:val="24"/>
                <w:szCs w:val="24"/>
              </w:rPr>
            </w:pPr>
            <w:r w:rsidRPr="00DE0F42">
              <w:rPr>
                <w:szCs w:val="22"/>
              </w:rPr>
              <w:t>基本符合。</w:t>
            </w:r>
          </w:p>
        </w:tc>
        <w:tc>
          <w:tcPr>
            <w:tcW w:w="1585" w:type="dxa"/>
          </w:tcPr>
          <w:p w14:paraId="053726BE" w14:textId="265985FE" w:rsidR="00102644" w:rsidRPr="000A42CF" w:rsidRDefault="0093283A">
            <w:pPr>
              <w:spacing w:line="360" w:lineRule="auto"/>
              <w:rPr>
                <w:rFonts w:eastAsiaTheme="minorEastAsia"/>
                <w:sz w:val="24"/>
                <w:szCs w:val="24"/>
              </w:rPr>
            </w:pPr>
            <w:r>
              <w:rPr>
                <w:rFonts w:eastAsiaTheme="minorEastAsia" w:hint="eastAsia"/>
                <w:sz w:val="24"/>
                <w:szCs w:val="24"/>
              </w:rPr>
              <w:lastRenderedPageBreak/>
              <w:t>符合</w:t>
            </w:r>
          </w:p>
        </w:tc>
      </w:tr>
      <w:tr w:rsidR="00102644" w:rsidRPr="000A42CF" w14:paraId="594F468B" w14:textId="77777777">
        <w:tc>
          <w:tcPr>
            <w:tcW w:w="1980" w:type="dxa"/>
          </w:tcPr>
          <w:p w14:paraId="3D17C7C5" w14:textId="77777777"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环境因素</w:t>
            </w:r>
            <w:r w:rsidRPr="000A42CF">
              <w:rPr>
                <w:rFonts w:eastAsiaTheme="minorEastAsia"/>
                <w:sz w:val="24"/>
                <w:szCs w:val="24"/>
              </w:rPr>
              <w:t>/</w:t>
            </w:r>
            <w:r w:rsidRPr="000A42CF">
              <w:rPr>
                <w:rFonts w:eastAsiaTheme="minorEastAsia" w:hAnsiTheme="minorEastAsia"/>
                <w:sz w:val="24"/>
                <w:szCs w:val="24"/>
              </w:rPr>
              <w:t>危险源的识别与评价</w:t>
            </w:r>
          </w:p>
          <w:p w14:paraId="5457A7A2" w14:textId="77777777" w:rsidR="00102644" w:rsidRPr="000A42CF" w:rsidRDefault="00807A17">
            <w:pPr>
              <w:spacing w:line="360" w:lineRule="auto"/>
              <w:rPr>
                <w:rFonts w:eastAsiaTheme="minorEastAsia"/>
                <w:sz w:val="24"/>
                <w:szCs w:val="24"/>
              </w:rPr>
            </w:pPr>
            <w:r w:rsidRPr="000A42CF">
              <w:rPr>
                <w:rFonts w:eastAsiaTheme="minorEastAsia" w:hAnsiTheme="minorEastAsia"/>
                <w:sz w:val="24"/>
                <w:szCs w:val="24"/>
              </w:rPr>
              <w:t>措施的策划</w:t>
            </w:r>
          </w:p>
        </w:tc>
        <w:tc>
          <w:tcPr>
            <w:tcW w:w="1140" w:type="dxa"/>
          </w:tcPr>
          <w:p w14:paraId="41C6CE3D" w14:textId="77777777" w:rsidR="00102644" w:rsidRPr="000A42CF" w:rsidRDefault="00807A17">
            <w:pPr>
              <w:spacing w:line="360" w:lineRule="auto"/>
              <w:jc w:val="center"/>
              <w:rPr>
                <w:rFonts w:eastAsiaTheme="minorEastAsia"/>
                <w:sz w:val="24"/>
                <w:szCs w:val="24"/>
              </w:rPr>
            </w:pPr>
            <w:r w:rsidRPr="000A42CF">
              <w:rPr>
                <w:rFonts w:eastAsiaTheme="minorEastAsia"/>
                <w:sz w:val="24"/>
                <w:szCs w:val="24"/>
              </w:rPr>
              <w:t>EO:6.1.2</w:t>
            </w:r>
          </w:p>
          <w:p w14:paraId="02E2D294" w14:textId="77777777" w:rsidR="00102644" w:rsidRPr="000A42CF" w:rsidRDefault="00807A17">
            <w:pPr>
              <w:spacing w:line="360" w:lineRule="auto"/>
              <w:jc w:val="center"/>
              <w:rPr>
                <w:rFonts w:eastAsiaTheme="minorEastAsia"/>
                <w:sz w:val="24"/>
                <w:szCs w:val="24"/>
              </w:rPr>
            </w:pPr>
            <w:r w:rsidRPr="000A42CF">
              <w:rPr>
                <w:rFonts w:eastAsiaTheme="minorEastAsia"/>
                <w:sz w:val="24"/>
                <w:szCs w:val="24"/>
              </w:rPr>
              <w:t>6.1.4</w:t>
            </w:r>
          </w:p>
        </w:tc>
        <w:tc>
          <w:tcPr>
            <w:tcW w:w="10004" w:type="dxa"/>
          </w:tcPr>
          <w:p w14:paraId="12C6C095" w14:textId="77777777" w:rsidR="00DE0F42" w:rsidRPr="00DE0F42" w:rsidRDefault="00DE0F42" w:rsidP="00DE0F42">
            <w:pPr>
              <w:spacing w:line="360" w:lineRule="auto"/>
              <w:ind w:firstLineChars="200" w:firstLine="420"/>
              <w:rPr>
                <w:szCs w:val="22"/>
              </w:rPr>
            </w:pPr>
            <w:r w:rsidRPr="00DE0F42">
              <w:rPr>
                <w:rFonts w:hint="eastAsia"/>
                <w:szCs w:val="22"/>
              </w:rPr>
              <w:t>查有：《环境因素和危险源识别评价与控制程序》</w:t>
            </w:r>
            <w:r w:rsidRPr="00DE0F42">
              <w:rPr>
                <w:rFonts w:hint="eastAsia"/>
                <w:szCs w:val="22"/>
              </w:rPr>
              <w:t>,</w:t>
            </w:r>
            <w:r w:rsidRPr="00DE0F42">
              <w:rPr>
                <w:rFonts w:hint="eastAsia"/>
                <w:szCs w:val="22"/>
              </w:rPr>
              <w:t>有效文件。</w:t>
            </w:r>
          </w:p>
          <w:p w14:paraId="6DD6D2D7" w14:textId="77777777" w:rsidR="00DE0F42" w:rsidRPr="00DE0F42" w:rsidRDefault="00DE0F42" w:rsidP="00DE0F42">
            <w:pPr>
              <w:spacing w:line="360" w:lineRule="auto"/>
              <w:ind w:firstLineChars="200" w:firstLine="420"/>
              <w:rPr>
                <w:szCs w:val="22"/>
              </w:rPr>
            </w:pPr>
            <w:r w:rsidRPr="00DE0F42">
              <w:rPr>
                <w:rFonts w:hint="eastAsia"/>
                <w:szCs w:val="22"/>
              </w:rPr>
              <w:t>采购部按照办公过程和采购服务过程对环境因素、危险源进行了辨识，辨识时考虑了三种时态：过去、现在和将来，和三种状态：正常、异常和紧急。</w:t>
            </w:r>
          </w:p>
          <w:p w14:paraId="65638394" w14:textId="51628B13" w:rsidR="00DE0F42" w:rsidRPr="00DE0F42" w:rsidRDefault="00DE0F42" w:rsidP="00DE0F42">
            <w:pPr>
              <w:spacing w:line="360" w:lineRule="auto"/>
              <w:ind w:firstLineChars="200" w:firstLine="420"/>
              <w:rPr>
                <w:szCs w:val="22"/>
              </w:rPr>
            </w:pPr>
            <w:r w:rsidRPr="00DE0F42">
              <w:rPr>
                <w:rFonts w:hint="eastAsia"/>
                <w:szCs w:val="22"/>
              </w:rPr>
              <w:t>查采购部的“环境因素识别评价汇总表”，识别了本部门在办公、采购回收、相关方等各有关过程的环境因素，包括日光灯更换、电脑使用用电消耗、办公纸张、采购活动宣传材料的处置、车辆尾气排放、废包装物排放等环境因素，识别时能考虑产品生命周期观点。</w:t>
            </w:r>
          </w:p>
          <w:p w14:paraId="35BBC02C" w14:textId="77777777" w:rsidR="00DE0F42" w:rsidRPr="00DE0F42" w:rsidRDefault="00DE0F42" w:rsidP="00DE0F42">
            <w:pPr>
              <w:spacing w:line="360" w:lineRule="auto"/>
              <w:ind w:firstLineChars="200" w:firstLine="420"/>
              <w:rPr>
                <w:szCs w:val="22"/>
              </w:rPr>
            </w:pPr>
            <w:r w:rsidRPr="00DE0F42">
              <w:rPr>
                <w:rFonts w:hint="eastAsia"/>
                <w:szCs w:val="22"/>
              </w:rPr>
              <w:t>查《重要环境因素清单》，涉及采购部有</w:t>
            </w:r>
            <w:r w:rsidRPr="00DE0F42">
              <w:rPr>
                <w:rFonts w:hint="eastAsia"/>
                <w:szCs w:val="22"/>
              </w:rPr>
              <w:t>2</w:t>
            </w:r>
            <w:r w:rsidRPr="00DE0F42">
              <w:rPr>
                <w:rFonts w:hint="eastAsia"/>
                <w:szCs w:val="22"/>
              </w:rPr>
              <w:t>项重要环境因素，包括：潜在火灾、固体废弃物的排放。</w:t>
            </w:r>
          </w:p>
          <w:p w14:paraId="7EC8380A" w14:textId="77777777" w:rsidR="00DE0F42" w:rsidRPr="00DE0F42" w:rsidRDefault="00DE0F42" w:rsidP="00DE0F42">
            <w:pPr>
              <w:spacing w:line="360" w:lineRule="auto"/>
              <w:ind w:firstLineChars="200" w:firstLine="420"/>
              <w:rPr>
                <w:szCs w:val="22"/>
              </w:rPr>
            </w:pPr>
            <w:r w:rsidRPr="00DE0F42">
              <w:rPr>
                <w:rFonts w:hint="eastAsia"/>
                <w:szCs w:val="22"/>
              </w:rPr>
              <w:t>查采购部的“危险源识别及风险评价表”，识别了电脑、复印辐射、办公电器漏电触电、采购过程中运输汽车事故等危险源。</w:t>
            </w:r>
          </w:p>
          <w:p w14:paraId="621AD297" w14:textId="77777777" w:rsidR="00DE0F42" w:rsidRPr="00DE0F42" w:rsidRDefault="00DE0F42" w:rsidP="00DE0F42">
            <w:pPr>
              <w:spacing w:line="360" w:lineRule="auto"/>
              <w:ind w:firstLineChars="200" w:firstLine="420"/>
              <w:rPr>
                <w:szCs w:val="22"/>
              </w:rPr>
            </w:pPr>
            <w:r w:rsidRPr="00DE0F42">
              <w:rPr>
                <w:rFonts w:hint="eastAsia"/>
                <w:szCs w:val="22"/>
              </w:rPr>
              <w:t>查《不可接受风险清单》，涉及本部门的有</w:t>
            </w:r>
            <w:r w:rsidRPr="00DE0F42">
              <w:rPr>
                <w:rFonts w:hint="eastAsia"/>
                <w:szCs w:val="22"/>
              </w:rPr>
              <w:t>2</w:t>
            </w:r>
            <w:r w:rsidRPr="00DE0F42">
              <w:rPr>
                <w:rFonts w:hint="eastAsia"/>
                <w:szCs w:val="22"/>
              </w:rPr>
              <w:t>个不可接受风险，包括：触电事故、火灾事故等。</w:t>
            </w:r>
          </w:p>
          <w:p w14:paraId="3A0DC78B" w14:textId="77777777" w:rsidR="00DE0F42" w:rsidRPr="00DE0F42" w:rsidRDefault="00DE0F42" w:rsidP="00DE0F42">
            <w:pPr>
              <w:spacing w:line="360" w:lineRule="auto"/>
              <w:ind w:firstLineChars="200" w:firstLine="420"/>
              <w:rPr>
                <w:szCs w:val="22"/>
              </w:rPr>
            </w:pPr>
            <w:r w:rsidRPr="00DE0F42">
              <w:rPr>
                <w:rFonts w:hint="eastAsia"/>
                <w:szCs w:val="22"/>
              </w:rPr>
              <w:t>策划了控制措施，制订了环境、职业健康安全管理方案。</w:t>
            </w:r>
          </w:p>
          <w:p w14:paraId="3DACED6C" w14:textId="77777777" w:rsidR="00DE0F42" w:rsidRPr="00DE0F42" w:rsidRDefault="00DE0F42" w:rsidP="00DE0F42">
            <w:pPr>
              <w:spacing w:line="360" w:lineRule="auto"/>
              <w:ind w:firstLineChars="200" w:firstLine="420"/>
              <w:rPr>
                <w:szCs w:val="22"/>
              </w:rPr>
            </w:pPr>
            <w:r w:rsidRPr="00DE0F42">
              <w:rPr>
                <w:rFonts w:hint="eastAsia"/>
                <w:szCs w:val="22"/>
              </w:rPr>
              <w:t>控制措施：固废分类存放、垃圾等由办公室负责按规定处置，包装物分类卖掉；危险源控制执行管理方案、配备消防器材、个体防护；进行日常检查、培训教育，配备有消防器材、制定应急预案等措施。</w:t>
            </w:r>
          </w:p>
          <w:p w14:paraId="0B400025" w14:textId="2E1D1E7A" w:rsidR="00DE0F42" w:rsidRPr="00DE0F42" w:rsidRDefault="00DE0F42" w:rsidP="00DE0F42">
            <w:pPr>
              <w:spacing w:line="360" w:lineRule="auto"/>
              <w:ind w:firstLineChars="200" w:firstLine="420"/>
              <w:rPr>
                <w:szCs w:val="22"/>
              </w:rPr>
            </w:pPr>
            <w:r w:rsidRPr="00DE0F42">
              <w:rPr>
                <w:rFonts w:hint="eastAsia"/>
                <w:szCs w:val="22"/>
              </w:rPr>
              <w:t>经组织评价，组织策划的措施基本能够满足风险和机遇应对需要，能够与识别的风险和机遇对产品符合性的潜在影响相适应，基本满足标准要求。</w:t>
            </w:r>
          </w:p>
          <w:p w14:paraId="3633A790" w14:textId="216769A8" w:rsidR="00102644" w:rsidRPr="000A42CF" w:rsidRDefault="00102644" w:rsidP="00733640">
            <w:pPr>
              <w:spacing w:line="360" w:lineRule="auto"/>
              <w:ind w:firstLineChars="200" w:firstLine="480"/>
              <w:rPr>
                <w:rFonts w:eastAsiaTheme="minorEastAsia"/>
                <w:sz w:val="24"/>
                <w:szCs w:val="24"/>
              </w:rPr>
            </w:pPr>
          </w:p>
        </w:tc>
        <w:tc>
          <w:tcPr>
            <w:tcW w:w="1585" w:type="dxa"/>
          </w:tcPr>
          <w:p w14:paraId="76B00225" w14:textId="2BF909D7" w:rsidR="00102644" w:rsidRPr="000A42CF" w:rsidRDefault="0093283A">
            <w:pPr>
              <w:spacing w:line="360" w:lineRule="auto"/>
              <w:rPr>
                <w:rFonts w:eastAsiaTheme="minorEastAsia"/>
                <w:color w:val="0000FF"/>
                <w:sz w:val="24"/>
                <w:szCs w:val="24"/>
              </w:rPr>
            </w:pPr>
            <w:r>
              <w:rPr>
                <w:rFonts w:eastAsiaTheme="minorEastAsia" w:hint="eastAsia"/>
                <w:sz w:val="24"/>
                <w:szCs w:val="24"/>
              </w:rPr>
              <w:lastRenderedPageBreak/>
              <w:t>符合</w:t>
            </w:r>
          </w:p>
        </w:tc>
      </w:tr>
      <w:tr w:rsidR="00733640" w:rsidRPr="000A42CF" w14:paraId="128CE1DA" w14:textId="77777777">
        <w:tc>
          <w:tcPr>
            <w:tcW w:w="1980" w:type="dxa"/>
          </w:tcPr>
          <w:p w14:paraId="3BFBAC26" w14:textId="6E198E7D" w:rsidR="00733640" w:rsidRPr="000A42CF" w:rsidRDefault="00733640" w:rsidP="00733640">
            <w:pPr>
              <w:spacing w:line="360" w:lineRule="auto"/>
              <w:rPr>
                <w:rFonts w:eastAsiaTheme="minorEastAsia"/>
                <w:sz w:val="24"/>
                <w:szCs w:val="24"/>
              </w:rPr>
            </w:pPr>
            <w:r>
              <w:rPr>
                <w:rFonts w:ascii="宋体" w:hAnsi="宋体" w:cs="Arial" w:hint="eastAsia"/>
                <w:spacing w:val="-6"/>
                <w:szCs w:val="21"/>
              </w:rPr>
              <w:t>运行策划和控制</w:t>
            </w:r>
          </w:p>
        </w:tc>
        <w:tc>
          <w:tcPr>
            <w:tcW w:w="1140" w:type="dxa"/>
          </w:tcPr>
          <w:p w14:paraId="1C703BB2" w14:textId="6985518C" w:rsidR="00733640" w:rsidRPr="000A42CF" w:rsidRDefault="00733640" w:rsidP="00733640">
            <w:pPr>
              <w:spacing w:line="360" w:lineRule="auto"/>
              <w:jc w:val="center"/>
              <w:rPr>
                <w:rFonts w:eastAsiaTheme="minorEastAsia"/>
                <w:spacing w:val="-6"/>
                <w:sz w:val="24"/>
                <w:szCs w:val="24"/>
              </w:rPr>
            </w:pPr>
            <w:r>
              <w:rPr>
                <w:rFonts w:ascii="宋体" w:hAnsi="宋体" w:cs="Arial" w:hint="eastAsia"/>
                <w:spacing w:val="-6"/>
                <w:szCs w:val="21"/>
              </w:rPr>
              <w:t>EO:8.1</w:t>
            </w:r>
          </w:p>
        </w:tc>
        <w:tc>
          <w:tcPr>
            <w:tcW w:w="10004" w:type="dxa"/>
          </w:tcPr>
          <w:p w14:paraId="33B646EE" w14:textId="77777777" w:rsidR="00733640" w:rsidRDefault="00733640" w:rsidP="00733640">
            <w:pPr>
              <w:spacing w:line="360" w:lineRule="auto"/>
              <w:ind w:firstLineChars="200" w:firstLine="420"/>
              <w:rPr>
                <w:szCs w:val="22"/>
              </w:rPr>
            </w:pPr>
            <w:r>
              <w:rPr>
                <w:rFonts w:hint="eastAsia"/>
                <w:szCs w:val="22"/>
              </w:rPr>
              <w:t>公司策划了环境安全管理相关程序文件和管理制度：</w:t>
            </w:r>
          </w:p>
          <w:p w14:paraId="72CBE8C8" w14:textId="282C2A3A" w:rsidR="00733640" w:rsidRDefault="00733640" w:rsidP="00733640">
            <w:pPr>
              <w:spacing w:line="360" w:lineRule="auto"/>
              <w:ind w:firstLineChars="200" w:firstLine="420"/>
              <w:rPr>
                <w:szCs w:val="22"/>
              </w:rPr>
            </w:pPr>
            <w:r>
              <w:rPr>
                <w:rFonts w:hint="eastAsia"/>
                <w:szCs w:val="22"/>
              </w:rPr>
              <w:t>运行控制程序、废弃物控制程序、噪声控制程序、消防控制程序、资源能源控制程序、应急准备和响应控制程序等；</w:t>
            </w:r>
          </w:p>
          <w:p w14:paraId="44E53604" w14:textId="475F40E4" w:rsidR="00D450B9" w:rsidRPr="00D450B9" w:rsidRDefault="00D450B9" w:rsidP="00D450B9">
            <w:pPr>
              <w:spacing w:line="360" w:lineRule="auto"/>
              <w:ind w:firstLineChars="200" w:firstLine="420"/>
              <w:rPr>
                <w:szCs w:val="22"/>
              </w:rPr>
            </w:pPr>
            <w:r w:rsidRPr="00D450B9">
              <w:rPr>
                <w:rFonts w:hint="eastAsia"/>
                <w:szCs w:val="22"/>
              </w:rPr>
              <w:t>（</w:t>
            </w:r>
            <w:r w:rsidRPr="00D450B9">
              <w:rPr>
                <w:rFonts w:hint="eastAsia"/>
                <w:szCs w:val="22"/>
              </w:rPr>
              <w:t>1</w:t>
            </w:r>
            <w:r w:rsidRPr="00D450B9">
              <w:rPr>
                <w:rFonts w:hint="eastAsia"/>
                <w:szCs w:val="22"/>
              </w:rPr>
              <w:t>）废水管控：</w:t>
            </w:r>
          </w:p>
          <w:p w14:paraId="2856024F" w14:textId="77777777" w:rsidR="00D450B9" w:rsidRPr="00D450B9" w:rsidRDefault="00D450B9" w:rsidP="00D450B9">
            <w:pPr>
              <w:spacing w:line="360" w:lineRule="auto"/>
              <w:ind w:firstLineChars="200" w:firstLine="420"/>
              <w:rPr>
                <w:szCs w:val="22"/>
              </w:rPr>
            </w:pPr>
            <w:r w:rsidRPr="00D450B9">
              <w:rPr>
                <w:rFonts w:hint="eastAsia"/>
                <w:szCs w:val="22"/>
              </w:rPr>
              <w:t>办公过程、回收过程、不产生废水，生活废水排入管网集中处理。</w:t>
            </w:r>
          </w:p>
          <w:p w14:paraId="06A355C9" w14:textId="2C4944AB" w:rsidR="00D450B9" w:rsidRPr="00D450B9" w:rsidRDefault="00D450B9" w:rsidP="00D450B9">
            <w:pPr>
              <w:spacing w:line="360" w:lineRule="auto"/>
              <w:ind w:firstLineChars="200" w:firstLine="420"/>
              <w:rPr>
                <w:szCs w:val="22"/>
              </w:rPr>
            </w:pPr>
            <w:r w:rsidRPr="00D450B9">
              <w:rPr>
                <w:rFonts w:hint="eastAsia"/>
                <w:szCs w:val="22"/>
              </w:rPr>
              <w:t>（</w:t>
            </w:r>
            <w:r w:rsidRPr="00D450B9">
              <w:rPr>
                <w:rFonts w:hint="eastAsia"/>
                <w:szCs w:val="22"/>
              </w:rPr>
              <w:t>2</w:t>
            </w:r>
            <w:r w:rsidRPr="00D450B9">
              <w:rPr>
                <w:rFonts w:hint="eastAsia"/>
                <w:szCs w:val="22"/>
              </w:rPr>
              <w:t>）废气管控：</w:t>
            </w:r>
          </w:p>
          <w:p w14:paraId="431EC5A1" w14:textId="77777777" w:rsidR="00D450B9" w:rsidRPr="00D450B9" w:rsidRDefault="00D450B9" w:rsidP="00D450B9">
            <w:pPr>
              <w:spacing w:line="360" w:lineRule="auto"/>
              <w:ind w:firstLineChars="200" w:firstLine="420"/>
              <w:rPr>
                <w:szCs w:val="22"/>
              </w:rPr>
            </w:pPr>
            <w:r w:rsidRPr="00D450B9">
              <w:rPr>
                <w:rFonts w:hint="eastAsia"/>
                <w:szCs w:val="22"/>
              </w:rPr>
              <w:t>无。</w:t>
            </w:r>
          </w:p>
          <w:p w14:paraId="0E908184" w14:textId="11DC25CC" w:rsidR="00D450B9" w:rsidRPr="00D450B9" w:rsidRDefault="00D450B9" w:rsidP="00D450B9">
            <w:pPr>
              <w:spacing w:line="360" w:lineRule="auto"/>
              <w:ind w:firstLineChars="200" w:firstLine="420"/>
              <w:rPr>
                <w:szCs w:val="22"/>
              </w:rPr>
            </w:pPr>
            <w:r w:rsidRPr="00D450B9">
              <w:rPr>
                <w:rFonts w:hint="eastAsia"/>
                <w:szCs w:val="22"/>
              </w:rPr>
              <w:t>（</w:t>
            </w:r>
            <w:r w:rsidRPr="00D450B9">
              <w:rPr>
                <w:rFonts w:hint="eastAsia"/>
                <w:szCs w:val="22"/>
              </w:rPr>
              <w:t>3</w:t>
            </w:r>
            <w:r w:rsidRPr="00D450B9">
              <w:rPr>
                <w:rFonts w:hint="eastAsia"/>
                <w:szCs w:val="22"/>
              </w:rPr>
              <w:t>）噪声管控：</w:t>
            </w:r>
          </w:p>
          <w:p w14:paraId="58C55821" w14:textId="77777777" w:rsidR="00D450B9" w:rsidRPr="00D450B9" w:rsidRDefault="00D450B9" w:rsidP="00D450B9">
            <w:pPr>
              <w:spacing w:line="360" w:lineRule="auto"/>
              <w:ind w:firstLineChars="200" w:firstLine="420"/>
              <w:rPr>
                <w:szCs w:val="22"/>
              </w:rPr>
            </w:pPr>
            <w:r w:rsidRPr="00D450B9">
              <w:rPr>
                <w:rFonts w:hint="eastAsia"/>
                <w:szCs w:val="22"/>
              </w:rPr>
              <w:t>办公过程、回收过程基本无噪声。</w:t>
            </w:r>
          </w:p>
          <w:p w14:paraId="25D2C627" w14:textId="45A2B623" w:rsidR="00D450B9" w:rsidRPr="00D450B9" w:rsidRDefault="00D450B9" w:rsidP="00D450B9">
            <w:pPr>
              <w:spacing w:line="360" w:lineRule="auto"/>
              <w:ind w:firstLineChars="200" w:firstLine="420"/>
              <w:rPr>
                <w:szCs w:val="22"/>
              </w:rPr>
            </w:pPr>
            <w:r w:rsidRPr="00D450B9">
              <w:rPr>
                <w:rFonts w:hint="eastAsia"/>
                <w:szCs w:val="22"/>
              </w:rPr>
              <w:t>（</w:t>
            </w:r>
            <w:r w:rsidRPr="00D450B9">
              <w:rPr>
                <w:rFonts w:hint="eastAsia"/>
                <w:szCs w:val="22"/>
              </w:rPr>
              <w:t>4</w:t>
            </w:r>
            <w:r w:rsidRPr="00D450B9">
              <w:rPr>
                <w:rFonts w:hint="eastAsia"/>
                <w:szCs w:val="22"/>
              </w:rPr>
              <w:t>）固废管控：</w:t>
            </w:r>
          </w:p>
          <w:p w14:paraId="220889AE" w14:textId="77777777" w:rsidR="00D450B9" w:rsidRPr="00D450B9" w:rsidRDefault="00D450B9" w:rsidP="00D450B9">
            <w:pPr>
              <w:spacing w:line="360" w:lineRule="auto"/>
              <w:ind w:firstLineChars="200" w:firstLine="420"/>
              <w:rPr>
                <w:szCs w:val="22"/>
              </w:rPr>
            </w:pPr>
            <w:r w:rsidRPr="00D450B9">
              <w:rPr>
                <w:rFonts w:hint="eastAsia"/>
                <w:szCs w:val="22"/>
              </w:rPr>
              <w:t>主要是办公固废的排放、各产品包装物的排放。采购部将墨盒硒鼓等办公危废交行政部统一处理一般是交供应商回收，其他固废及生活垃圾放在门口垃圾桶由环卫部门统一处理。</w:t>
            </w:r>
          </w:p>
          <w:p w14:paraId="3C96A4F0" w14:textId="0E322AF1" w:rsidR="00D450B9" w:rsidRPr="00D450B9" w:rsidRDefault="00D450B9" w:rsidP="00D450B9">
            <w:pPr>
              <w:spacing w:line="360" w:lineRule="auto"/>
              <w:ind w:firstLineChars="200" w:firstLine="420"/>
              <w:rPr>
                <w:szCs w:val="22"/>
              </w:rPr>
            </w:pPr>
            <w:r w:rsidRPr="00D450B9">
              <w:rPr>
                <w:rFonts w:hint="eastAsia"/>
                <w:szCs w:val="22"/>
              </w:rPr>
              <w:t>（</w:t>
            </w:r>
            <w:r w:rsidRPr="00D450B9">
              <w:rPr>
                <w:rFonts w:hint="eastAsia"/>
                <w:szCs w:val="22"/>
              </w:rPr>
              <w:t>5</w:t>
            </w:r>
            <w:r w:rsidRPr="00D450B9">
              <w:rPr>
                <w:rFonts w:hint="eastAsia"/>
                <w:szCs w:val="22"/>
              </w:rPr>
              <w:t>）能源资源管控：</w:t>
            </w:r>
          </w:p>
          <w:p w14:paraId="7A426506" w14:textId="77777777" w:rsidR="00D450B9" w:rsidRPr="00D450B9" w:rsidRDefault="00D450B9" w:rsidP="00D450B9">
            <w:pPr>
              <w:spacing w:line="360" w:lineRule="auto"/>
              <w:ind w:firstLineChars="200" w:firstLine="420"/>
              <w:rPr>
                <w:szCs w:val="22"/>
              </w:rPr>
            </w:pPr>
            <w:r w:rsidRPr="00D450B9">
              <w:rPr>
                <w:rFonts w:hint="eastAsia"/>
                <w:szCs w:val="22"/>
              </w:rPr>
              <w:t>办公过程注意节水、节电，人走关闭设备和照明开关，查看现场未发现有漏水和浪费电能的现象。</w:t>
            </w:r>
          </w:p>
          <w:p w14:paraId="602A8F37" w14:textId="35A62B4E" w:rsidR="00D450B9" w:rsidRPr="00D450B9" w:rsidRDefault="00D450B9" w:rsidP="00D450B9">
            <w:pPr>
              <w:spacing w:line="360" w:lineRule="auto"/>
              <w:ind w:firstLineChars="200" w:firstLine="420"/>
              <w:rPr>
                <w:szCs w:val="22"/>
              </w:rPr>
            </w:pPr>
            <w:r w:rsidRPr="00D450B9">
              <w:rPr>
                <w:rFonts w:hint="eastAsia"/>
                <w:szCs w:val="22"/>
              </w:rPr>
              <w:t>（</w:t>
            </w:r>
            <w:r w:rsidRPr="00D450B9">
              <w:rPr>
                <w:rFonts w:hint="eastAsia"/>
                <w:szCs w:val="22"/>
              </w:rPr>
              <w:t>6</w:t>
            </w:r>
            <w:r w:rsidRPr="00D450B9">
              <w:rPr>
                <w:rFonts w:hint="eastAsia"/>
                <w:szCs w:val="22"/>
              </w:rPr>
              <w:t>）潜在火灾管控：</w:t>
            </w:r>
          </w:p>
          <w:p w14:paraId="415CCCD6" w14:textId="779CACF1" w:rsidR="00D450B9" w:rsidRDefault="00D450B9" w:rsidP="00D450B9">
            <w:pPr>
              <w:spacing w:line="360" w:lineRule="auto"/>
              <w:ind w:firstLineChars="200" w:firstLine="420"/>
              <w:rPr>
                <w:szCs w:val="22"/>
              </w:rPr>
            </w:pPr>
            <w:r w:rsidRPr="00D450B9">
              <w:rPr>
                <w:rFonts w:hint="eastAsia"/>
                <w:szCs w:val="22"/>
              </w:rPr>
              <w:t>公司配备了消防设施。锡产品，熔点</w:t>
            </w:r>
            <w:r w:rsidRPr="00D450B9">
              <w:rPr>
                <w:rFonts w:hint="eastAsia"/>
                <w:szCs w:val="22"/>
              </w:rPr>
              <w:t>232</w:t>
            </w:r>
            <w:r w:rsidRPr="00D450B9">
              <w:rPr>
                <w:rFonts w:hint="eastAsia"/>
                <w:szCs w:val="22"/>
              </w:rPr>
              <w:t>度、沸点</w:t>
            </w:r>
            <w:r w:rsidRPr="00D450B9">
              <w:rPr>
                <w:rFonts w:hint="eastAsia"/>
                <w:szCs w:val="22"/>
              </w:rPr>
              <w:t>2260</w:t>
            </w:r>
            <w:r w:rsidRPr="00D450B9">
              <w:rPr>
                <w:rFonts w:hint="eastAsia"/>
                <w:szCs w:val="22"/>
              </w:rPr>
              <w:t>度，遇高温、明火能燃烧，存放远离火源，每天由仓库人员上午、下午定期进行检查。</w:t>
            </w:r>
          </w:p>
          <w:p w14:paraId="13AE3612" w14:textId="77777777" w:rsidR="00733640" w:rsidRDefault="00733640" w:rsidP="00733640">
            <w:pPr>
              <w:spacing w:line="360" w:lineRule="auto"/>
              <w:ind w:firstLineChars="200" w:firstLine="420"/>
            </w:pPr>
            <w:r>
              <w:rPr>
                <w:rFonts w:hint="eastAsia"/>
              </w:rPr>
              <w:lastRenderedPageBreak/>
              <w:t>现场观察：配置的办公桌符合人机工程要求，干净整洁，照明、通风良好；配置有空调，温度适宜；有少量绿植；</w:t>
            </w:r>
          </w:p>
          <w:p w14:paraId="1D5D1C4B" w14:textId="77777777" w:rsidR="00733640" w:rsidRDefault="00733640" w:rsidP="00733640">
            <w:pPr>
              <w:spacing w:line="360" w:lineRule="auto"/>
              <w:ind w:firstLineChars="200" w:firstLine="420"/>
            </w:pPr>
            <w:r>
              <w:rPr>
                <w:rFonts w:hint="eastAsia"/>
              </w:rPr>
              <w:t>查见配置有灭火器，状态良好；</w:t>
            </w:r>
          </w:p>
          <w:p w14:paraId="1813353A" w14:textId="77777777" w:rsidR="00733640" w:rsidRDefault="00733640" w:rsidP="00733640">
            <w:pPr>
              <w:spacing w:line="360" w:lineRule="auto"/>
              <w:ind w:firstLineChars="200" w:firstLine="420"/>
            </w:pPr>
            <w:r>
              <w:rPr>
                <w:rFonts w:hint="eastAsia"/>
              </w:rPr>
              <w:t>节约用水用电、纸张双面使用、无乱拉乱接电线、无超额电器使用；</w:t>
            </w:r>
          </w:p>
          <w:p w14:paraId="33EDAC97" w14:textId="77777777" w:rsidR="00733640" w:rsidRDefault="00733640" w:rsidP="00733640">
            <w:pPr>
              <w:spacing w:line="360" w:lineRule="auto"/>
              <w:ind w:firstLineChars="200" w:firstLine="420"/>
              <w:rPr>
                <w:szCs w:val="22"/>
              </w:rPr>
            </w:pPr>
            <w:r>
              <w:rPr>
                <w:rFonts w:hint="eastAsia"/>
                <w:szCs w:val="22"/>
              </w:rPr>
              <w:t>成立安全生产管理委员会，明确全员安全职责且根据人员变动情况及时调整；</w:t>
            </w:r>
          </w:p>
          <w:p w14:paraId="4002F160" w14:textId="77777777" w:rsidR="00733640" w:rsidRDefault="00733640" w:rsidP="00733640">
            <w:pPr>
              <w:spacing w:line="360" w:lineRule="auto"/>
              <w:ind w:firstLineChars="200" w:firstLine="420"/>
              <w:rPr>
                <w:szCs w:val="22"/>
              </w:rPr>
            </w:pPr>
            <w:r>
              <w:rPr>
                <w:rFonts w:hint="eastAsia"/>
                <w:szCs w:val="22"/>
              </w:rPr>
              <w:t>定期召开安全例会，查见会议纪要；</w:t>
            </w:r>
          </w:p>
          <w:p w14:paraId="4BF2C585" w14:textId="77777777" w:rsidR="00733640" w:rsidRDefault="00733640" w:rsidP="00733640">
            <w:pPr>
              <w:spacing w:line="360" w:lineRule="auto"/>
              <w:ind w:firstLineChars="200" w:firstLine="420"/>
              <w:rPr>
                <w:szCs w:val="22"/>
              </w:rPr>
            </w:pPr>
            <w:r>
              <w:rPr>
                <w:rFonts w:hint="eastAsia"/>
                <w:szCs w:val="22"/>
              </w:rPr>
              <w:t>查见安全培训计划，保留学习记录和人员签到表；</w:t>
            </w:r>
          </w:p>
          <w:p w14:paraId="3B904A65" w14:textId="310D113E" w:rsidR="00733640" w:rsidRDefault="00733640" w:rsidP="00733640">
            <w:pPr>
              <w:spacing w:line="360" w:lineRule="auto"/>
              <w:ind w:firstLineChars="200" w:firstLine="420"/>
              <w:rPr>
                <w:szCs w:val="22"/>
              </w:rPr>
            </w:pPr>
            <w:r>
              <w:rPr>
                <w:rFonts w:hint="eastAsia"/>
                <w:szCs w:val="22"/>
              </w:rPr>
              <w:t>按规定计提安全生产经费，查见</w:t>
            </w:r>
            <w:r>
              <w:rPr>
                <w:rFonts w:hint="eastAsia"/>
                <w:szCs w:val="22"/>
              </w:rPr>
              <w:t>202</w:t>
            </w:r>
            <w:r w:rsidR="00D450B9">
              <w:rPr>
                <w:szCs w:val="22"/>
              </w:rPr>
              <w:t>2</w:t>
            </w:r>
            <w:r>
              <w:rPr>
                <w:rFonts w:hint="eastAsia"/>
                <w:szCs w:val="22"/>
              </w:rPr>
              <w:t>年预计计提</w:t>
            </w:r>
            <w:r w:rsidR="00D450B9">
              <w:rPr>
                <w:szCs w:val="22"/>
              </w:rPr>
              <w:t>94</w:t>
            </w:r>
            <w:r w:rsidR="00D450B9">
              <w:rPr>
                <w:rFonts w:hint="eastAsia"/>
                <w:szCs w:val="22"/>
              </w:rPr>
              <w:t>.</w:t>
            </w:r>
            <w:r w:rsidR="00D450B9">
              <w:rPr>
                <w:szCs w:val="22"/>
              </w:rPr>
              <w:t>8</w:t>
            </w:r>
            <w:r>
              <w:rPr>
                <w:rFonts w:hint="eastAsia"/>
                <w:szCs w:val="22"/>
              </w:rPr>
              <w:t>万；</w:t>
            </w:r>
          </w:p>
          <w:p w14:paraId="2982DEAF" w14:textId="77777777" w:rsidR="00733640" w:rsidRDefault="00733640" w:rsidP="00733640">
            <w:pPr>
              <w:spacing w:line="360" w:lineRule="auto"/>
              <w:ind w:firstLineChars="200" w:firstLine="420"/>
              <w:rPr>
                <w:szCs w:val="22"/>
              </w:rPr>
            </w:pPr>
            <w:r>
              <w:rPr>
                <w:rFonts w:hint="eastAsia"/>
                <w:szCs w:val="22"/>
              </w:rPr>
              <w:t>主要负责人、安全管理人员持安全培训证书、叉车工、电工、焊工持证上岗；</w:t>
            </w:r>
          </w:p>
          <w:p w14:paraId="1CA598D2" w14:textId="77777777" w:rsidR="00733640" w:rsidRDefault="00733640" w:rsidP="00733640">
            <w:pPr>
              <w:spacing w:line="360" w:lineRule="auto"/>
              <w:ind w:firstLineChars="200" w:firstLine="420"/>
            </w:pPr>
            <w:r>
              <w:rPr>
                <w:rFonts w:hint="eastAsia"/>
              </w:rPr>
              <w:t>制定操作规程，员工按规程作业；</w:t>
            </w:r>
          </w:p>
          <w:p w14:paraId="344674AA" w14:textId="77777777" w:rsidR="00733640" w:rsidRDefault="00733640" w:rsidP="00733640">
            <w:pPr>
              <w:spacing w:line="360" w:lineRule="auto"/>
              <w:ind w:firstLineChars="200" w:firstLine="420"/>
            </w:pPr>
            <w:r>
              <w:rPr>
                <w:rFonts w:hint="eastAsia"/>
              </w:rPr>
              <w:t>签订劳动合同，并进行危害告知；</w:t>
            </w:r>
          </w:p>
          <w:p w14:paraId="0DF66278" w14:textId="77777777" w:rsidR="00733640" w:rsidRDefault="00733640" w:rsidP="00733640">
            <w:pPr>
              <w:spacing w:line="360" w:lineRule="auto"/>
              <w:ind w:firstLineChars="200" w:firstLine="420"/>
            </w:pPr>
            <w:r>
              <w:rPr>
                <w:rFonts w:hint="eastAsia"/>
              </w:rPr>
              <w:t>购买社会保险、工伤保险；</w:t>
            </w:r>
          </w:p>
          <w:p w14:paraId="4417FB37" w14:textId="0768832C" w:rsidR="00D450B9" w:rsidRDefault="00D450B9" w:rsidP="00D450B9">
            <w:pPr>
              <w:spacing w:line="360" w:lineRule="auto"/>
              <w:ind w:firstLineChars="200" w:firstLine="420"/>
            </w:pPr>
            <w:r>
              <w:rPr>
                <w:rFonts w:hint="eastAsia"/>
              </w:rPr>
              <w:t>提供有“致供应商的一封信”</w:t>
            </w:r>
            <w:r>
              <w:rPr>
                <w:rFonts w:hint="eastAsia"/>
              </w:rPr>
              <w:t>2022.</w:t>
            </w:r>
            <w:r>
              <w:t>9</w:t>
            </w:r>
            <w:r>
              <w:rPr>
                <w:rFonts w:hint="eastAsia"/>
              </w:rPr>
              <w:t>.</w:t>
            </w:r>
            <w:r>
              <w:t>22</w:t>
            </w:r>
            <w:r>
              <w:rPr>
                <w:rFonts w:hint="eastAsia"/>
              </w:rPr>
              <w:t>.</w:t>
            </w:r>
            <w:r>
              <w:rPr>
                <w:rFonts w:hint="eastAsia"/>
              </w:rPr>
              <w:t>；经办人：</w:t>
            </w:r>
            <w:r w:rsidRPr="00D450B9">
              <w:rPr>
                <w:rFonts w:hint="eastAsia"/>
              </w:rPr>
              <w:t>梁文忠</w:t>
            </w:r>
            <w:r>
              <w:rPr>
                <w:rFonts w:hint="eastAsia"/>
              </w:rPr>
              <w:t>等，</w:t>
            </w:r>
          </w:p>
          <w:p w14:paraId="670D3F53" w14:textId="77777777" w:rsidR="00D450B9" w:rsidRDefault="00D450B9" w:rsidP="00D450B9">
            <w:pPr>
              <w:spacing w:line="360" w:lineRule="auto"/>
              <w:ind w:firstLineChars="200" w:firstLine="420"/>
            </w:pPr>
            <w:r>
              <w:rPr>
                <w:rFonts w:hint="eastAsia"/>
              </w:rPr>
              <w:t>内容包括告知我司希望供应商共同遵守的放律法规。</w:t>
            </w:r>
          </w:p>
          <w:p w14:paraId="024344E6" w14:textId="77777777" w:rsidR="00D450B9" w:rsidRDefault="00D450B9" w:rsidP="00D450B9">
            <w:pPr>
              <w:spacing w:line="360" w:lineRule="auto"/>
              <w:ind w:firstLineChars="200" w:firstLine="420"/>
            </w:pPr>
            <w:r>
              <w:rPr>
                <w:rFonts w:hint="eastAsia"/>
              </w:rPr>
              <w:t>附：环境安全管理法律法规目录</w:t>
            </w:r>
          </w:p>
          <w:p w14:paraId="2CB56180" w14:textId="77777777" w:rsidR="00733640" w:rsidRDefault="00733640" w:rsidP="00733640">
            <w:pPr>
              <w:spacing w:line="360" w:lineRule="auto"/>
              <w:ind w:firstLineChars="200" w:firstLine="420"/>
            </w:pPr>
            <w:r>
              <w:rPr>
                <w:rFonts w:hint="eastAsia"/>
              </w:rPr>
              <w:t>办公用墨盒硒鼓等危废以旧换新；</w:t>
            </w:r>
          </w:p>
          <w:p w14:paraId="41C8102B" w14:textId="77777777" w:rsidR="00733640" w:rsidRDefault="00733640" w:rsidP="00733640">
            <w:pPr>
              <w:spacing w:line="360" w:lineRule="auto"/>
              <w:ind w:firstLineChars="200" w:firstLine="420"/>
            </w:pPr>
            <w:r>
              <w:rPr>
                <w:rFonts w:hint="eastAsia"/>
              </w:rPr>
              <w:t>对部门员工进行了不定期的交通安全宣传。</w:t>
            </w:r>
          </w:p>
          <w:p w14:paraId="7AE64715" w14:textId="41648F91" w:rsidR="0093283A" w:rsidRPr="0093283A" w:rsidRDefault="0093283A" w:rsidP="0093283A">
            <w:pPr>
              <w:spacing w:line="360" w:lineRule="auto"/>
              <w:ind w:firstLineChars="200" w:firstLine="420"/>
              <w:rPr>
                <w:rFonts w:hint="eastAsia"/>
              </w:rPr>
            </w:pPr>
            <w:r w:rsidRPr="0093283A">
              <w:rPr>
                <w:rFonts w:hint="eastAsia"/>
              </w:rPr>
              <w:t>现场查看到各设备运行良好，</w:t>
            </w:r>
            <w:r w:rsidRPr="0093283A">
              <w:rPr>
                <w:rFonts w:hint="eastAsia"/>
              </w:rPr>
              <w:t>保留了设备维护计划和维修记录；</w:t>
            </w:r>
          </w:p>
          <w:p w14:paraId="6F41DCD3" w14:textId="77777777" w:rsidR="0093283A" w:rsidRPr="0093283A" w:rsidRDefault="0093283A" w:rsidP="0093283A">
            <w:pPr>
              <w:spacing w:line="360" w:lineRule="auto"/>
              <w:ind w:firstLineChars="200" w:firstLine="420"/>
              <w:rPr>
                <w:rFonts w:hint="eastAsia"/>
              </w:rPr>
            </w:pPr>
            <w:r w:rsidRPr="0093283A">
              <w:rPr>
                <w:rFonts w:hint="eastAsia"/>
              </w:rPr>
              <w:lastRenderedPageBreak/>
              <w:t>建立了特种设备档案，抽见：</w:t>
            </w:r>
          </w:p>
          <w:p w14:paraId="4CC16F95" w14:textId="159420AC" w:rsidR="0093283A" w:rsidRPr="0093283A" w:rsidRDefault="0093283A" w:rsidP="0093283A">
            <w:pPr>
              <w:spacing w:line="360" w:lineRule="auto"/>
              <w:ind w:firstLineChars="200" w:firstLine="420"/>
              <w:rPr>
                <w:rFonts w:hint="eastAsia"/>
              </w:rPr>
            </w:pPr>
            <w:r w:rsidRPr="0093283A">
              <w:rPr>
                <w:rFonts w:hint="eastAsia"/>
              </w:rPr>
              <w:t>叉车首次检验报告，赣州市特种设备监督检验中心出具，</w:t>
            </w:r>
            <w:r w:rsidRPr="0093283A">
              <w:rPr>
                <w:rFonts w:hint="eastAsia"/>
              </w:rPr>
              <w:t>202</w:t>
            </w:r>
            <w:r w:rsidRPr="0093283A">
              <w:t>2</w:t>
            </w:r>
            <w:r w:rsidRPr="0093283A">
              <w:rPr>
                <w:rFonts w:hint="eastAsia"/>
              </w:rPr>
              <w:t>.</w:t>
            </w:r>
            <w:r w:rsidRPr="0093283A">
              <w:t>8</w:t>
            </w:r>
            <w:r w:rsidRPr="0093283A">
              <w:rPr>
                <w:rFonts w:hint="eastAsia"/>
              </w:rPr>
              <w:t>.</w:t>
            </w:r>
            <w:r w:rsidRPr="0093283A">
              <w:t>5</w:t>
            </w:r>
            <w:r w:rsidRPr="0093283A">
              <w:rPr>
                <w:rFonts w:hint="eastAsia"/>
              </w:rPr>
              <w:t>；合格；</w:t>
            </w:r>
          </w:p>
          <w:p w14:paraId="09E17964" w14:textId="77777777" w:rsidR="0093283A" w:rsidRDefault="0093283A" w:rsidP="0093283A">
            <w:pPr>
              <w:spacing w:line="360" w:lineRule="auto"/>
              <w:ind w:firstLineChars="200" w:firstLine="420"/>
            </w:pPr>
            <w:r w:rsidRPr="0093283A">
              <w:rPr>
                <w:rFonts w:hint="eastAsia"/>
              </w:rPr>
              <w:t>桥（门）式起重机定期（首次）检验报告，赣州市特种设备监督检验中心出具，</w:t>
            </w:r>
            <w:r w:rsidRPr="0093283A">
              <w:rPr>
                <w:rFonts w:hint="eastAsia"/>
              </w:rPr>
              <w:t>2021.6.9</w:t>
            </w:r>
            <w:r w:rsidRPr="0093283A">
              <w:rPr>
                <w:rFonts w:hint="eastAsia"/>
              </w:rPr>
              <w:t>；合格；</w:t>
            </w:r>
          </w:p>
          <w:p w14:paraId="70A3550C" w14:textId="7344DE0C" w:rsidR="0093283A" w:rsidRPr="000A42CF" w:rsidRDefault="0093283A" w:rsidP="0093283A">
            <w:pPr>
              <w:spacing w:line="360" w:lineRule="auto"/>
              <w:ind w:firstLineChars="200" w:firstLine="420"/>
              <w:rPr>
                <w:rFonts w:eastAsiaTheme="minorEastAsia" w:hint="eastAsia"/>
                <w:color w:val="0000FF"/>
                <w:sz w:val="24"/>
                <w:szCs w:val="24"/>
              </w:rPr>
            </w:pPr>
            <w:r>
              <w:rPr>
                <w:rFonts w:hint="eastAsia"/>
              </w:rPr>
              <w:t>运行控制基本符合要求。</w:t>
            </w:r>
          </w:p>
        </w:tc>
        <w:tc>
          <w:tcPr>
            <w:tcW w:w="1585" w:type="dxa"/>
          </w:tcPr>
          <w:p w14:paraId="4502ABFD" w14:textId="6E3ACE81" w:rsidR="00733640" w:rsidRPr="000A42CF" w:rsidRDefault="00D450B9" w:rsidP="00733640">
            <w:pPr>
              <w:spacing w:line="360" w:lineRule="auto"/>
              <w:rPr>
                <w:rFonts w:eastAsiaTheme="minorEastAsia"/>
                <w:color w:val="0000FF"/>
                <w:sz w:val="24"/>
                <w:szCs w:val="24"/>
              </w:rPr>
            </w:pPr>
            <w:r>
              <w:rPr>
                <w:rFonts w:hint="eastAsia"/>
              </w:rPr>
              <w:lastRenderedPageBreak/>
              <w:t>符合</w:t>
            </w:r>
          </w:p>
        </w:tc>
      </w:tr>
      <w:tr w:rsidR="00733640" w:rsidRPr="000A42CF" w14:paraId="5077A2B0" w14:textId="77777777">
        <w:tc>
          <w:tcPr>
            <w:tcW w:w="1980" w:type="dxa"/>
          </w:tcPr>
          <w:p w14:paraId="41C132F9" w14:textId="09475BEB" w:rsidR="00733640" w:rsidRPr="000A42CF" w:rsidRDefault="00733640" w:rsidP="00733640">
            <w:pPr>
              <w:spacing w:line="360" w:lineRule="auto"/>
              <w:rPr>
                <w:rFonts w:eastAsiaTheme="minorEastAsia"/>
                <w:sz w:val="24"/>
                <w:szCs w:val="24"/>
              </w:rPr>
            </w:pPr>
            <w:r>
              <w:rPr>
                <w:rFonts w:ascii="宋体" w:hAnsi="宋体" w:cs="Arial" w:hint="eastAsia"/>
                <w:spacing w:val="-6"/>
                <w:szCs w:val="21"/>
              </w:rPr>
              <w:lastRenderedPageBreak/>
              <w:t>应急准备和响应</w:t>
            </w:r>
          </w:p>
        </w:tc>
        <w:tc>
          <w:tcPr>
            <w:tcW w:w="1140" w:type="dxa"/>
          </w:tcPr>
          <w:p w14:paraId="2BCD5EF0" w14:textId="72D4BF08" w:rsidR="00733640" w:rsidRPr="000A42CF" w:rsidRDefault="00733640" w:rsidP="00733640">
            <w:pPr>
              <w:spacing w:line="360" w:lineRule="auto"/>
              <w:rPr>
                <w:rFonts w:eastAsiaTheme="minorEastAsia"/>
                <w:spacing w:val="-6"/>
                <w:sz w:val="24"/>
                <w:szCs w:val="24"/>
              </w:rPr>
            </w:pPr>
            <w:r>
              <w:rPr>
                <w:rFonts w:ascii="宋体" w:hAnsi="宋体" w:cs="Arial" w:hint="eastAsia"/>
                <w:spacing w:val="-6"/>
                <w:szCs w:val="21"/>
              </w:rPr>
              <w:t>EO:8.2</w:t>
            </w:r>
          </w:p>
        </w:tc>
        <w:tc>
          <w:tcPr>
            <w:tcW w:w="10004" w:type="dxa"/>
          </w:tcPr>
          <w:p w14:paraId="6FF48FEA" w14:textId="77777777" w:rsidR="00D450B9" w:rsidRPr="00D450B9" w:rsidRDefault="00D450B9" w:rsidP="00D450B9">
            <w:pPr>
              <w:spacing w:line="360" w:lineRule="auto"/>
              <w:ind w:firstLineChars="200" w:firstLine="420"/>
              <w:rPr>
                <w:szCs w:val="22"/>
              </w:rPr>
            </w:pPr>
            <w:r w:rsidRPr="00D450B9">
              <w:rPr>
                <w:rFonts w:hint="eastAsia"/>
                <w:szCs w:val="22"/>
              </w:rPr>
              <w:t>制定实施了《应急准备和响应控制程序》，制定了火灾、触电等应急预案。内容包括：目的、适用范围、职责、应急处理细则、演习、必备资料等。</w:t>
            </w:r>
          </w:p>
          <w:p w14:paraId="7C98369A" w14:textId="1442099C" w:rsidR="00733640" w:rsidRPr="000A42CF" w:rsidRDefault="00D450B9" w:rsidP="00D450B9">
            <w:pPr>
              <w:spacing w:line="360" w:lineRule="auto"/>
              <w:ind w:firstLineChars="200" w:firstLine="420"/>
              <w:rPr>
                <w:rFonts w:eastAsiaTheme="minorEastAsia"/>
                <w:color w:val="0000FF"/>
                <w:sz w:val="24"/>
                <w:szCs w:val="24"/>
              </w:rPr>
            </w:pPr>
            <w:r w:rsidRPr="00D450B9">
              <w:rPr>
                <w:rFonts w:hint="eastAsia"/>
                <w:szCs w:val="22"/>
              </w:rPr>
              <w:t>参加了由公司组织的触电、火灾等应急救援演练。见行政部审核记录</w:t>
            </w:r>
          </w:p>
        </w:tc>
        <w:tc>
          <w:tcPr>
            <w:tcW w:w="1585" w:type="dxa"/>
          </w:tcPr>
          <w:p w14:paraId="7673B870" w14:textId="1A131BE8" w:rsidR="00733640" w:rsidRPr="000A42CF" w:rsidRDefault="00D450B9" w:rsidP="00733640">
            <w:pPr>
              <w:spacing w:line="360" w:lineRule="auto"/>
              <w:rPr>
                <w:rFonts w:eastAsiaTheme="minorEastAsia"/>
                <w:color w:val="0000FF"/>
                <w:sz w:val="24"/>
                <w:szCs w:val="24"/>
              </w:rPr>
            </w:pPr>
            <w:r>
              <w:rPr>
                <w:rFonts w:hint="eastAsia"/>
              </w:rPr>
              <w:t>符合</w:t>
            </w:r>
          </w:p>
        </w:tc>
      </w:tr>
      <w:tr w:rsidR="00733640" w:rsidRPr="000A42CF" w14:paraId="360B742F" w14:textId="77777777">
        <w:trPr>
          <w:trHeight w:val="90"/>
        </w:trPr>
        <w:tc>
          <w:tcPr>
            <w:tcW w:w="1980" w:type="dxa"/>
          </w:tcPr>
          <w:p w14:paraId="18A91979" w14:textId="40CA83E4" w:rsidR="00733640" w:rsidRPr="000A42CF" w:rsidRDefault="00733640" w:rsidP="00733640">
            <w:pPr>
              <w:spacing w:line="360" w:lineRule="auto"/>
              <w:rPr>
                <w:rFonts w:eastAsiaTheme="minorEastAsia"/>
                <w:sz w:val="24"/>
                <w:szCs w:val="24"/>
              </w:rPr>
            </w:pPr>
            <w:r>
              <w:rPr>
                <w:rFonts w:hint="eastAsia"/>
              </w:rPr>
              <w:t>策划</w:t>
            </w:r>
          </w:p>
        </w:tc>
        <w:tc>
          <w:tcPr>
            <w:tcW w:w="1140" w:type="dxa"/>
          </w:tcPr>
          <w:p w14:paraId="2A430123" w14:textId="151D65AA" w:rsidR="00733640" w:rsidRPr="000A42CF" w:rsidRDefault="00733640" w:rsidP="00733640">
            <w:pPr>
              <w:spacing w:line="360" w:lineRule="auto"/>
              <w:rPr>
                <w:rFonts w:eastAsiaTheme="minorEastAsia"/>
                <w:spacing w:val="-6"/>
                <w:sz w:val="24"/>
                <w:szCs w:val="24"/>
              </w:rPr>
            </w:pPr>
            <w:r>
              <w:rPr>
                <w:rFonts w:ascii="宋体" w:hAnsi="宋体" w:cs="Arial" w:hint="eastAsia"/>
                <w:spacing w:val="-6"/>
                <w:szCs w:val="21"/>
              </w:rPr>
              <w:t>Q:8.1</w:t>
            </w:r>
          </w:p>
        </w:tc>
        <w:tc>
          <w:tcPr>
            <w:tcW w:w="10004" w:type="dxa"/>
          </w:tcPr>
          <w:p w14:paraId="226863E5" w14:textId="77777777" w:rsidR="00D450B9" w:rsidRPr="00D450B9" w:rsidRDefault="00D450B9" w:rsidP="00D450B9">
            <w:pPr>
              <w:spacing w:line="360" w:lineRule="auto"/>
              <w:ind w:firstLineChars="200" w:firstLine="420"/>
              <w:rPr>
                <w:szCs w:val="22"/>
              </w:rPr>
            </w:pPr>
            <w:r w:rsidRPr="00D450B9">
              <w:rPr>
                <w:rFonts w:hint="eastAsia"/>
                <w:szCs w:val="22"/>
              </w:rPr>
              <w:t>产品的实现过程策划主要由总经理、管理者代表和采购部负责人负责完成，过程策划包含了废旧金属的回收（需资质许可除外）所需要达到的质量目标和要求。</w:t>
            </w:r>
          </w:p>
          <w:p w14:paraId="19CD1286" w14:textId="77777777" w:rsidR="00D450B9" w:rsidRPr="00D450B9" w:rsidRDefault="00D450B9" w:rsidP="00D450B9">
            <w:pPr>
              <w:spacing w:line="360" w:lineRule="auto"/>
              <w:ind w:firstLineChars="200" w:firstLine="420"/>
              <w:rPr>
                <w:szCs w:val="22"/>
              </w:rPr>
            </w:pPr>
            <w:r w:rsidRPr="00D450B9">
              <w:rPr>
                <w:rFonts w:hint="eastAsia"/>
                <w:szCs w:val="22"/>
              </w:rPr>
              <w:t>执行标准《锡锭</w:t>
            </w:r>
            <w:r w:rsidRPr="00D450B9">
              <w:rPr>
                <w:rFonts w:hint="eastAsia"/>
                <w:szCs w:val="22"/>
              </w:rPr>
              <w:t>GB/T 728-2010</w:t>
            </w:r>
            <w:r w:rsidRPr="00D450B9">
              <w:rPr>
                <w:rFonts w:hint="eastAsia"/>
                <w:szCs w:val="22"/>
              </w:rPr>
              <w:t>》《产品回收管理规范》和客户要求等。</w:t>
            </w:r>
          </w:p>
          <w:p w14:paraId="6B4C5959" w14:textId="77777777" w:rsidR="00D450B9" w:rsidRPr="00D450B9" w:rsidRDefault="00D450B9" w:rsidP="00D450B9">
            <w:pPr>
              <w:spacing w:line="360" w:lineRule="auto"/>
              <w:ind w:firstLineChars="200" w:firstLine="420"/>
              <w:rPr>
                <w:szCs w:val="22"/>
              </w:rPr>
            </w:pPr>
            <w:r w:rsidRPr="00D450B9">
              <w:rPr>
                <w:rFonts w:hint="eastAsia"/>
                <w:szCs w:val="22"/>
              </w:rPr>
              <w:t>编制了相应的过程文件：</w:t>
            </w:r>
          </w:p>
          <w:p w14:paraId="6B0C8DC9" w14:textId="77777777" w:rsidR="00D450B9" w:rsidRPr="00D450B9" w:rsidRDefault="00D450B9" w:rsidP="00D450B9">
            <w:pPr>
              <w:spacing w:line="360" w:lineRule="auto"/>
              <w:ind w:firstLineChars="200" w:firstLine="420"/>
              <w:rPr>
                <w:szCs w:val="22"/>
              </w:rPr>
            </w:pPr>
            <w:r w:rsidRPr="00D450B9">
              <w:rPr>
                <w:rFonts w:hint="eastAsia"/>
                <w:szCs w:val="22"/>
              </w:rPr>
              <w:t>（</w:t>
            </w:r>
            <w:r w:rsidRPr="00D450B9">
              <w:rPr>
                <w:rFonts w:hint="eastAsia"/>
                <w:szCs w:val="22"/>
              </w:rPr>
              <w:t>1</w:t>
            </w:r>
            <w:r w:rsidRPr="00D450B9">
              <w:rPr>
                <w:rFonts w:hint="eastAsia"/>
                <w:szCs w:val="22"/>
              </w:rPr>
              <w:t>）编制了产品回收流程：废旧金属的回收（需资质许可除外）→检验→入库→销售出货；</w:t>
            </w:r>
          </w:p>
          <w:p w14:paraId="5BA84BEF" w14:textId="77777777" w:rsidR="00D450B9" w:rsidRPr="00D450B9" w:rsidRDefault="00D450B9" w:rsidP="00D450B9">
            <w:pPr>
              <w:spacing w:line="360" w:lineRule="auto"/>
              <w:ind w:firstLineChars="200" w:firstLine="420"/>
              <w:rPr>
                <w:szCs w:val="22"/>
              </w:rPr>
            </w:pPr>
            <w:r w:rsidRPr="00D450B9">
              <w:rPr>
                <w:rFonts w:hint="eastAsia"/>
                <w:szCs w:val="22"/>
              </w:rPr>
              <w:t>需要确认的过程：无</w:t>
            </w:r>
          </w:p>
          <w:p w14:paraId="59C18559" w14:textId="77777777" w:rsidR="00D450B9" w:rsidRDefault="00D450B9" w:rsidP="00D450B9">
            <w:pPr>
              <w:spacing w:line="360" w:lineRule="auto"/>
              <w:ind w:firstLineChars="200" w:firstLine="420"/>
              <w:rPr>
                <w:szCs w:val="22"/>
              </w:rPr>
            </w:pPr>
            <w:r w:rsidRPr="00D450B9">
              <w:rPr>
                <w:rFonts w:hint="eastAsia"/>
                <w:szCs w:val="22"/>
              </w:rPr>
              <w:t>外包过程：无</w:t>
            </w:r>
          </w:p>
          <w:p w14:paraId="5D705C60" w14:textId="6091F06E" w:rsidR="00733640" w:rsidRDefault="00733640" w:rsidP="00D450B9">
            <w:pPr>
              <w:spacing w:line="360" w:lineRule="auto"/>
              <w:ind w:firstLineChars="200" w:firstLine="420"/>
              <w:rPr>
                <w:szCs w:val="22"/>
              </w:rPr>
            </w:pPr>
            <w:r>
              <w:rPr>
                <w:rFonts w:hint="eastAsia"/>
                <w:szCs w:val="22"/>
              </w:rPr>
              <w:t>关键控制过程：回收过程、检验过程</w:t>
            </w:r>
          </w:p>
          <w:p w14:paraId="3A94B54D" w14:textId="77777777" w:rsidR="00733640" w:rsidRDefault="00733640" w:rsidP="00733640">
            <w:pPr>
              <w:spacing w:line="360" w:lineRule="auto"/>
              <w:ind w:firstLineChars="200" w:firstLine="420"/>
              <w:rPr>
                <w:szCs w:val="22"/>
              </w:rPr>
            </w:pPr>
            <w:r>
              <w:rPr>
                <w:rFonts w:hint="eastAsia"/>
                <w:szCs w:val="22"/>
              </w:rPr>
              <w:t>（</w:t>
            </w:r>
            <w:r>
              <w:rPr>
                <w:rFonts w:hint="eastAsia"/>
                <w:szCs w:val="22"/>
              </w:rPr>
              <w:t>2</w:t>
            </w:r>
            <w:r>
              <w:rPr>
                <w:rFonts w:hint="eastAsia"/>
                <w:szCs w:val="22"/>
              </w:rPr>
              <w:t>）制定了作业指导书《废旧金属回收管理规范》；</w:t>
            </w:r>
          </w:p>
          <w:p w14:paraId="75FC306C" w14:textId="77777777" w:rsidR="00733640" w:rsidRDefault="00733640" w:rsidP="00733640">
            <w:pPr>
              <w:spacing w:line="360" w:lineRule="auto"/>
              <w:ind w:firstLineChars="200" w:firstLine="420"/>
              <w:rPr>
                <w:szCs w:val="22"/>
              </w:rPr>
            </w:pPr>
            <w:r>
              <w:rPr>
                <w:rFonts w:hint="eastAsia"/>
                <w:szCs w:val="22"/>
              </w:rPr>
              <w:t>（</w:t>
            </w:r>
            <w:r>
              <w:rPr>
                <w:rFonts w:hint="eastAsia"/>
                <w:szCs w:val="22"/>
              </w:rPr>
              <w:t>3</w:t>
            </w:r>
            <w:r>
              <w:rPr>
                <w:rFonts w:hint="eastAsia"/>
                <w:szCs w:val="22"/>
              </w:rPr>
              <w:t>）规定了产品的检验验收准则，并制定了相应的检验规范；《产品验收制度》、《售后服务管理制度》；</w:t>
            </w:r>
          </w:p>
          <w:p w14:paraId="66DA9D30" w14:textId="1F5D0459" w:rsidR="00733640" w:rsidRDefault="00733640" w:rsidP="00733640">
            <w:pPr>
              <w:spacing w:line="360" w:lineRule="auto"/>
              <w:ind w:firstLineChars="200" w:firstLine="420"/>
              <w:rPr>
                <w:szCs w:val="22"/>
              </w:rPr>
            </w:pPr>
            <w:r>
              <w:rPr>
                <w:rFonts w:hint="eastAsia"/>
                <w:szCs w:val="22"/>
              </w:rPr>
              <w:t>（</w:t>
            </w:r>
            <w:r>
              <w:rPr>
                <w:rFonts w:hint="eastAsia"/>
                <w:szCs w:val="22"/>
              </w:rPr>
              <w:t>4</w:t>
            </w:r>
            <w:r>
              <w:rPr>
                <w:rFonts w:hint="eastAsia"/>
                <w:szCs w:val="22"/>
              </w:rPr>
              <w:t>）现场对回收过程策划有</w:t>
            </w:r>
            <w:r w:rsidR="00D450B9">
              <w:rPr>
                <w:rFonts w:hint="eastAsia"/>
                <w:szCs w:val="22"/>
              </w:rPr>
              <w:t>检验报告单</w:t>
            </w:r>
            <w:r>
              <w:rPr>
                <w:rFonts w:hint="eastAsia"/>
                <w:szCs w:val="22"/>
              </w:rPr>
              <w:t>、采购</w:t>
            </w:r>
            <w:r>
              <w:rPr>
                <w:rFonts w:hint="eastAsia"/>
                <w:szCs w:val="22"/>
              </w:rPr>
              <w:t>/</w:t>
            </w:r>
            <w:r>
              <w:rPr>
                <w:rFonts w:hint="eastAsia"/>
                <w:szCs w:val="22"/>
              </w:rPr>
              <w:t>销售</w:t>
            </w:r>
            <w:r w:rsidR="00D450B9">
              <w:rPr>
                <w:rFonts w:hint="eastAsia"/>
                <w:szCs w:val="22"/>
              </w:rPr>
              <w:t>订单</w:t>
            </w:r>
            <w:r>
              <w:rPr>
                <w:rFonts w:hint="eastAsia"/>
                <w:szCs w:val="22"/>
              </w:rPr>
              <w:t>、发货单等记录；</w:t>
            </w:r>
          </w:p>
          <w:p w14:paraId="6BCD2150" w14:textId="77777777" w:rsidR="00733640" w:rsidRDefault="00733640" w:rsidP="00733640">
            <w:pPr>
              <w:spacing w:line="360" w:lineRule="auto"/>
              <w:ind w:firstLineChars="200" w:firstLine="420"/>
              <w:rPr>
                <w:szCs w:val="22"/>
              </w:rPr>
            </w:pPr>
            <w:r>
              <w:rPr>
                <w:rFonts w:hint="eastAsia"/>
                <w:szCs w:val="22"/>
              </w:rPr>
              <w:lastRenderedPageBreak/>
              <w:t>（</w:t>
            </w:r>
            <w:r>
              <w:rPr>
                <w:rFonts w:hint="eastAsia"/>
                <w:szCs w:val="22"/>
              </w:rPr>
              <w:t>5</w:t>
            </w:r>
            <w:r>
              <w:rPr>
                <w:rFonts w:hint="eastAsia"/>
                <w:szCs w:val="22"/>
              </w:rPr>
              <w:t>）资源的提供（包括场所、人力、物力、设备设施等）。</w:t>
            </w:r>
          </w:p>
          <w:p w14:paraId="09530188" w14:textId="3783E2F7" w:rsidR="00733640" w:rsidRPr="000A42CF" w:rsidRDefault="00733640" w:rsidP="00733640">
            <w:pPr>
              <w:spacing w:line="360" w:lineRule="auto"/>
              <w:ind w:firstLineChars="200" w:firstLine="420"/>
              <w:rPr>
                <w:rFonts w:eastAsiaTheme="minorEastAsia"/>
                <w:sz w:val="24"/>
                <w:szCs w:val="24"/>
              </w:rPr>
            </w:pPr>
            <w:r>
              <w:rPr>
                <w:rFonts w:hint="eastAsia"/>
                <w:szCs w:val="22"/>
              </w:rPr>
              <w:t>该公司废旧金属的回收（需资质许可除外）提供过程策划符合要求。</w:t>
            </w:r>
          </w:p>
        </w:tc>
        <w:tc>
          <w:tcPr>
            <w:tcW w:w="1585" w:type="dxa"/>
          </w:tcPr>
          <w:p w14:paraId="506E6452" w14:textId="73E364D8" w:rsidR="00733640" w:rsidRPr="000A42CF" w:rsidRDefault="00D450B9" w:rsidP="00733640">
            <w:pPr>
              <w:spacing w:line="360" w:lineRule="auto"/>
              <w:rPr>
                <w:rFonts w:eastAsiaTheme="minorEastAsia"/>
                <w:color w:val="0000FF"/>
                <w:sz w:val="24"/>
                <w:szCs w:val="24"/>
              </w:rPr>
            </w:pPr>
            <w:r>
              <w:rPr>
                <w:rFonts w:eastAsiaTheme="minorEastAsia" w:hint="eastAsia"/>
                <w:sz w:val="24"/>
                <w:szCs w:val="24"/>
              </w:rPr>
              <w:lastRenderedPageBreak/>
              <w:t>符合</w:t>
            </w:r>
          </w:p>
        </w:tc>
      </w:tr>
      <w:tr w:rsidR="00733640" w:rsidRPr="000A42CF" w14:paraId="0A959D9C" w14:textId="77777777">
        <w:trPr>
          <w:trHeight w:val="90"/>
        </w:trPr>
        <w:tc>
          <w:tcPr>
            <w:tcW w:w="1980" w:type="dxa"/>
          </w:tcPr>
          <w:p w14:paraId="7074F31B" w14:textId="44441259" w:rsidR="00733640" w:rsidRPr="000A42CF" w:rsidRDefault="00733640" w:rsidP="00733640">
            <w:pPr>
              <w:spacing w:line="360" w:lineRule="auto"/>
              <w:rPr>
                <w:rFonts w:eastAsiaTheme="minorEastAsia"/>
                <w:color w:val="0000FF"/>
                <w:sz w:val="24"/>
                <w:szCs w:val="24"/>
              </w:rPr>
            </w:pPr>
            <w:r>
              <w:rPr>
                <w:rFonts w:hint="eastAsia"/>
              </w:rPr>
              <w:t>外部提供过程、产品和服务的控制</w:t>
            </w:r>
          </w:p>
        </w:tc>
        <w:tc>
          <w:tcPr>
            <w:tcW w:w="1140" w:type="dxa"/>
          </w:tcPr>
          <w:p w14:paraId="1F929A3C" w14:textId="77777777" w:rsidR="00733640" w:rsidRDefault="00733640" w:rsidP="00733640">
            <w:pPr>
              <w:jc w:val="center"/>
              <w:rPr>
                <w:rFonts w:ascii="宋体" w:hAnsi="宋体" w:cs="Arial"/>
                <w:spacing w:val="-6"/>
                <w:szCs w:val="21"/>
              </w:rPr>
            </w:pPr>
            <w:r>
              <w:rPr>
                <w:rFonts w:ascii="宋体" w:hAnsi="宋体" w:cs="Arial" w:hint="eastAsia"/>
                <w:spacing w:val="-6"/>
                <w:szCs w:val="21"/>
              </w:rPr>
              <w:t>Q:8.4</w:t>
            </w:r>
          </w:p>
          <w:p w14:paraId="67D8F07E" w14:textId="5633C238" w:rsidR="00733640" w:rsidRPr="000A42CF" w:rsidRDefault="00733640" w:rsidP="00733640">
            <w:pPr>
              <w:pStyle w:val="a4"/>
              <w:spacing w:line="360" w:lineRule="auto"/>
              <w:ind w:firstLineChars="0" w:firstLine="0"/>
              <w:jc w:val="center"/>
              <w:rPr>
                <w:rFonts w:eastAsiaTheme="minorEastAsia"/>
                <w:sz w:val="24"/>
                <w:szCs w:val="24"/>
              </w:rPr>
            </w:pPr>
            <w:r>
              <w:rPr>
                <w:rFonts w:ascii="宋体" w:hAnsi="宋体" w:cs="Arial" w:hint="eastAsia"/>
                <w:spacing w:val="-6"/>
                <w:szCs w:val="21"/>
              </w:rPr>
              <w:t>8.5</w:t>
            </w:r>
          </w:p>
        </w:tc>
        <w:tc>
          <w:tcPr>
            <w:tcW w:w="10004" w:type="dxa"/>
          </w:tcPr>
          <w:p w14:paraId="3E2FB9FA" w14:textId="77777777" w:rsidR="00733640" w:rsidRDefault="00733640" w:rsidP="00733640">
            <w:pPr>
              <w:spacing w:line="360" w:lineRule="auto"/>
              <w:ind w:firstLineChars="200" w:firstLine="420"/>
              <w:rPr>
                <w:szCs w:val="22"/>
              </w:rPr>
            </w:pPr>
            <w:r>
              <w:rPr>
                <w:rFonts w:hint="eastAsia"/>
                <w:szCs w:val="22"/>
              </w:rPr>
              <w:t>根据本次审核的范围，确定为：废旧金属的回收（需资质许可除外）；</w:t>
            </w:r>
          </w:p>
          <w:p w14:paraId="47FE7C25" w14:textId="77777777" w:rsidR="00733640" w:rsidRDefault="00733640" w:rsidP="00733640">
            <w:pPr>
              <w:spacing w:line="360" w:lineRule="auto"/>
              <w:ind w:firstLineChars="200" w:firstLine="420"/>
              <w:rPr>
                <w:szCs w:val="22"/>
              </w:rPr>
            </w:pPr>
            <w:r>
              <w:rPr>
                <w:rFonts w:hint="eastAsia"/>
                <w:szCs w:val="22"/>
              </w:rPr>
              <w:t>经交流，本次审核范围内的主要控制过程为回收过程；</w:t>
            </w:r>
          </w:p>
          <w:p w14:paraId="08ED667F" w14:textId="77777777" w:rsidR="00733640" w:rsidRDefault="00733640" w:rsidP="00733640">
            <w:pPr>
              <w:spacing w:line="360" w:lineRule="auto"/>
              <w:ind w:firstLineChars="200" w:firstLine="420"/>
              <w:rPr>
                <w:szCs w:val="22"/>
              </w:rPr>
            </w:pPr>
            <w:r>
              <w:rPr>
                <w:rFonts w:hint="eastAsia"/>
                <w:szCs w:val="22"/>
              </w:rPr>
              <w:t>查见“采购控制程序”，有效文件，无变化；</w:t>
            </w:r>
          </w:p>
          <w:p w14:paraId="1681BB74" w14:textId="26646A73" w:rsidR="00733640" w:rsidRDefault="00733640" w:rsidP="00733640">
            <w:pPr>
              <w:spacing w:line="360" w:lineRule="auto"/>
              <w:ind w:firstLineChars="200" w:firstLine="420"/>
              <w:rPr>
                <w:szCs w:val="22"/>
              </w:rPr>
            </w:pPr>
            <w:r>
              <w:rPr>
                <w:rFonts w:hint="eastAsia"/>
                <w:szCs w:val="22"/>
              </w:rPr>
              <w:t>查见“合格供方名录”，抽见：</w:t>
            </w:r>
          </w:p>
          <w:p w14:paraId="07924F79" w14:textId="77777777" w:rsidR="00BE5181" w:rsidRPr="00BE5181" w:rsidRDefault="00BE5181" w:rsidP="00BE5181">
            <w:pPr>
              <w:spacing w:line="360" w:lineRule="auto"/>
              <w:ind w:firstLineChars="200" w:firstLine="420"/>
              <w:rPr>
                <w:szCs w:val="22"/>
              </w:rPr>
            </w:pPr>
            <w:r w:rsidRPr="00BE5181">
              <w:rPr>
                <w:rFonts w:hint="eastAsia"/>
                <w:szCs w:val="22"/>
              </w:rPr>
              <w:t>序号</w:t>
            </w:r>
            <w:r w:rsidRPr="00BE5181">
              <w:rPr>
                <w:rFonts w:hint="eastAsia"/>
                <w:szCs w:val="22"/>
              </w:rPr>
              <w:tab/>
              <w:t xml:space="preserve">  </w:t>
            </w:r>
            <w:r w:rsidRPr="00BE5181">
              <w:rPr>
                <w:rFonts w:hint="eastAsia"/>
                <w:szCs w:val="22"/>
              </w:rPr>
              <w:t>供方名称</w:t>
            </w:r>
            <w:r w:rsidRPr="00BE5181">
              <w:rPr>
                <w:rFonts w:hint="eastAsia"/>
                <w:szCs w:val="22"/>
              </w:rPr>
              <w:tab/>
            </w:r>
            <w:r w:rsidRPr="00BE5181">
              <w:rPr>
                <w:rFonts w:hint="eastAsia"/>
                <w:szCs w:val="22"/>
              </w:rPr>
              <w:t>供方产品</w:t>
            </w:r>
          </w:p>
          <w:p w14:paraId="12FF928D" w14:textId="77777777" w:rsidR="00BE5181" w:rsidRPr="00BE5181" w:rsidRDefault="00BE5181" w:rsidP="00BE5181">
            <w:pPr>
              <w:spacing w:line="360" w:lineRule="auto"/>
              <w:ind w:firstLineChars="200" w:firstLine="420"/>
              <w:rPr>
                <w:szCs w:val="22"/>
              </w:rPr>
            </w:pPr>
            <w:r w:rsidRPr="00BE5181">
              <w:rPr>
                <w:rFonts w:hint="eastAsia"/>
                <w:szCs w:val="22"/>
              </w:rPr>
              <w:t>1</w:t>
            </w:r>
            <w:r w:rsidRPr="00BE5181">
              <w:rPr>
                <w:rFonts w:hint="eastAsia"/>
                <w:szCs w:val="22"/>
              </w:rPr>
              <w:tab/>
            </w:r>
            <w:r w:rsidRPr="00BE5181">
              <w:rPr>
                <w:rFonts w:hint="eastAsia"/>
                <w:szCs w:val="22"/>
              </w:rPr>
              <w:t>广东臻鼎环境科技有限公司</w:t>
            </w:r>
            <w:r w:rsidRPr="00BE5181">
              <w:rPr>
                <w:rFonts w:hint="eastAsia"/>
                <w:szCs w:val="22"/>
              </w:rPr>
              <w:tab/>
            </w:r>
            <w:r w:rsidRPr="00BE5181">
              <w:rPr>
                <w:rFonts w:hint="eastAsia"/>
                <w:szCs w:val="22"/>
              </w:rPr>
              <w:t>锡</w:t>
            </w:r>
          </w:p>
          <w:p w14:paraId="71A5EA89" w14:textId="77777777" w:rsidR="00BE5181" w:rsidRPr="00BE5181" w:rsidRDefault="00BE5181" w:rsidP="00BE5181">
            <w:pPr>
              <w:spacing w:line="360" w:lineRule="auto"/>
              <w:ind w:firstLineChars="200" w:firstLine="420"/>
              <w:rPr>
                <w:szCs w:val="22"/>
              </w:rPr>
            </w:pPr>
            <w:r w:rsidRPr="00BE5181">
              <w:rPr>
                <w:rFonts w:hint="eastAsia"/>
                <w:szCs w:val="22"/>
              </w:rPr>
              <w:t>2</w:t>
            </w:r>
            <w:r w:rsidRPr="00BE5181">
              <w:rPr>
                <w:rFonts w:hint="eastAsia"/>
                <w:szCs w:val="22"/>
              </w:rPr>
              <w:tab/>
            </w:r>
            <w:r w:rsidRPr="00BE5181">
              <w:rPr>
                <w:rFonts w:hint="eastAsia"/>
                <w:szCs w:val="22"/>
              </w:rPr>
              <w:t>江西省欧凯实业有限公司</w:t>
            </w:r>
            <w:r w:rsidRPr="00BE5181">
              <w:rPr>
                <w:rFonts w:hint="eastAsia"/>
                <w:szCs w:val="22"/>
              </w:rPr>
              <w:tab/>
            </w:r>
            <w:r w:rsidRPr="00BE5181">
              <w:rPr>
                <w:rFonts w:hint="eastAsia"/>
                <w:szCs w:val="22"/>
              </w:rPr>
              <w:t>氧化锡</w:t>
            </w:r>
          </w:p>
          <w:p w14:paraId="05237645" w14:textId="77777777" w:rsidR="00BE5181" w:rsidRPr="00BE5181" w:rsidRDefault="00BE5181" w:rsidP="00BE5181">
            <w:pPr>
              <w:spacing w:line="360" w:lineRule="auto"/>
              <w:ind w:firstLineChars="200" w:firstLine="420"/>
              <w:rPr>
                <w:szCs w:val="22"/>
              </w:rPr>
            </w:pPr>
            <w:r w:rsidRPr="00BE5181">
              <w:rPr>
                <w:rFonts w:hint="eastAsia"/>
                <w:szCs w:val="22"/>
              </w:rPr>
              <w:t>3</w:t>
            </w:r>
            <w:r w:rsidRPr="00BE5181">
              <w:rPr>
                <w:rFonts w:hint="eastAsia"/>
                <w:szCs w:val="22"/>
              </w:rPr>
              <w:tab/>
            </w:r>
            <w:r w:rsidRPr="00BE5181">
              <w:rPr>
                <w:rFonts w:hint="eastAsia"/>
                <w:szCs w:val="22"/>
              </w:rPr>
              <w:t>珠海东松环保技术有限公司</w:t>
            </w:r>
            <w:r w:rsidRPr="00BE5181">
              <w:rPr>
                <w:rFonts w:hint="eastAsia"/>
                <w:szCs w:val="22"/>
              </w:rPr>
              <w:tab/>
            </w:r>
            <w:r w:rsidRPr="00BE5181">
              <w:rPr>
                <w:rFonts w:hint="eastAsia"/>
                <w:szCs w:val="22"/>
              </w:rPr>
              <w:t>氢氧化锡</w:t>
            </w:r>
          </w:p>
          <w:p w14:paraId="3C7CE924" w14:textId="77777777" w:rsidR="00BE5181" w:rsidRPr="00BE5181" w:rsidRDefault="00BE5181" w:rsidP="00BE5181">
            <w:pPr>
              <w:spacing w:line="360" w:lineRule="auto"/>
              <w:ind w:firstLineChars="200" w:firstLine="420"/>
              <w:rPr>
                <w:szCs w:val="22"/>
              </w:rPr>
            </w:pPr>
            <w:r w:rsidRPr="00BE5181">
              <w:rPr>
                <w:rFonts w:hint="eastAsia"/>
                <w:szCs w:val="22"/>
              </w:rPr>
              <w:t>4</w:t>
            </w:r>
            <w:r w:rsidRPr="00BE5181">
              <w:rPr>
                <w:rFonts w:hint="eastAsia"/>
                <w:szCs w:val="22"/>
              </w:rPr>
              <w:tab/>
            </w:r>
            <w:r w:rsidRPr="00BE5181">
              <w:rPr>
                <w:rFonts w:hint="eastAsia"/>
                <w:szCs w:val="22"/>
              </w:rPr>
              <w:t>嘉禾县金美矿业有限公司</w:t>
            </w:r>
            <w:r w:rsidRPr="00BE5181">
              <w:rPr>
                <w:rFonts w:hint="eastAsia"/>
                <w:szCs w:val="22"/>
              </w:rPr>
              <w:tab/>
            </w:r>
            <w:r w:rsidRPr="00BE5181">
              <w:rPr>
                <w:rFonts w:hint="eastAsia"/>
                <w:szCs w:val="22"/>
              </w:rPr>
              <w:t>锡砂</w:t>
            </w:r>
          </w:p>
          <w:p w14:paraId="1F08ED23" w14:textId="77777777" w:rsidR="00BE5181" w:rsidRPr="00BE5181" w:rsidRDefault="00BE5181" w:rsidP="00BE5181">
            <w:pPr>
              <w:spacing w:line="360" w:lineRule="auto"/>
              <w:ind w:firstLineChars="200" w:firstLine="420"/>
              <w:rPr>
                <w:szCs w:val="22"/>
              </w:rPr>
            </w:pPr>
            <w:r w:rsidRPr="00BE5181">
              <w:rPr>
                <w:rFonts w:hint="eastAsia"/>
                <w:szCs w:val="22"/>
              </w:rPr>
              <w:t>5</w:t>
            </w:r>
            <w:r w:rsidRPr="00BE5181">
              <w:rPr>
                <w:rFonts w:hint="eastAsia"/>
                <w:szCs w:val="22"/>
              </w:rPr>
              <w:tab/>
            </w:r>
            <w:r w:rsidRPr="00BE5181">
              <w:rPr>
                <w:rFonts w:hint="eastAsia"/>
                <w:szCs w:val="22"/>
              </w:rPr>
              <w:t>个旧市长雄矿产品加工厂</w:t>
            </w:r>
            <w:r w:rsidRPr="00BE5181">
              <w:rPr>
                <w:rFonts w:hint="eastAsia"/>
                <w:szCs w:val="22"/>
              </w:rPr>
              <w:tab/>
            </w:r>
            <w:r w:rsidRPr="00BE5181">
              <w:rPr>
                <w:rFonts w:hint="eastAsia"/>
                <w:szCs w:val="22"/>
              </w:rPr>
              <w:t>锡砂</w:t>
            </w:r>
          </w:p>
          <w:p w14:paraId="347E1023" w14:textId="77777777" w:rsidR="00BE5181" w:rsidRPr="00BE5181" w:rsidRDefault="00BE5181" w:rsidP="00BE5181">
            <w:pPr>
              <w:spacing w:line="360" w:lineRule="auto"/>
              <w:ind w:firstLineChars="200" w:firstLine="420"/>
              <w:rPr>
                <w:szCs w:val="22"/>
              </w:rPr>
            </w:pPr>
            <w:r w:rsidRPr="00BE5181">
              <w:rPr>
                <w:rFonts w:hint="eastAsia"/>
                <w:szCs w:val="22"/>
              </w:rPr>
              <w:t>6</w:t>
            </w:r>
            <w:r w:rsidRPr="00BE5181">
              <w:rPr>
                <w:rFonts w:hint="eastAsia"/>
                <w:szCs w:val="22"/>
              </w:rPr>
              <w:tab/>
            </w:r>
            <w:r w:rsidRPr="00BE5181">
              <w:rPr>
                <w:rFonts w:hint="eastAsia"/>
                <w:szCs w:val="22"/>
              </w:rPr>
              <w:t>云南环世矿业有限公司</w:t>
            </w:r>
            <w:r w:rsidRPr="00BE5181">
              <w:rPr>
                <w:rFonts w:hint="eastAsia"/>
                <w:szCs w:val="22"/>
              </w:rPr>
              <w:tab/>
            </w:r>
            <w:r w:rsidRPr="00BE5181">
              <w:rPr>
                <w:rFonts w:hint="eastAsia"/>
                <w:szCs w:val="22"/>
              </w:rPr>
              <w:t>锡砂</w:t>
            </w:r>
          </w:p>
          <w:p w14:paraId="633DDFEF" w14:textId="77777777" w:rsidR="00BE5181" w:rsidRPr="00BE5181" w:rsidRDefault="00BE5181" w:rsidP="00BE5181">
            <w:pPr>
              <w:spacing w:line="360" w:lineRule="auto"/>
              <w:ind w:firstLineChars="200" w:firstLine="420"/>
              <w:rPr>
                <w:szCs w:val="22"/>
              </w:rPr>
            </w:pPr>
            <w:r w:rsidRPr="00BE5181">
              <w:rPr>
                <w:rFonts w:hint="eastAsia"/>
                <w:szCs w:val="22"/>
              </w:rPr>
              <w:t>7</w:t>
            </w:r>
            <w:r w:rsidRPr="00BE5181">
              <w:rPr>
                <w:rFonts w:hint="eastAsia"/>
                <w:szCs w:val="22"/>
              </w:rPr>
              <w:tab/>
            </w:r>
            <w:r w:rsidRPr="00BE5181">
              <w:rPr>
                <w:rFonts w:hint="eastAsia"/>
                <w:szCs w:val="22"/>
              </w:rPr>
              <w:t>大余县东宏锡制品有限公司</w:t>
            </w:r>
            <w:r w:rsidRPr="00BE5181">
              <w:rPr>
                <w:rFonts w:hint="eastAsia"/>
                <w:szCs w:val="22"/>
              </w:rPr>
              <w:tab/>
            </w:r>
            <w:r w:rsidRPr="00BE5181">
              <w:rPr>
                <w:rFonts w:hint="eastAsia"/>
                <w:szCs w:val="22"/>
              </w:rPr>
              <w:t>锡砂</w:t>
            </w:r>
          </w:p>
          <w:p w14:paraId="755479F1" w14:textId="347168F1" w:rsidR="00BE5181" w:rsidRDefault="00BE5181" w:rsidP="00BE5181">
            <w:pPr>
              <w:spacing w:line="360" w:lineRule="auto"/>
              <w:ind w:firstLineChars="200" w:firstLine="420"/>
              <w:rPr>
                <w:szCs w:val="22"/>
              </w:rPr>
            </w:pPr>
            <w:r w:rsidRPr="00BE5181">
              <w:rPr>
                <w:rFonts w:hint="eastAsia"/>
                <w:szCs w:val="22"/>
              </w:rPr>
              <w:t>8</w:t>
            </w:r>
            <w:r w:rsidRPr="00BE5181">
              <w:rPr>
                <w:rFonts w:hint="eastAsia"/>
                <w:szCs w:val="22"/>
              </w:rPr>
              <w:tab/>
            </w:r>
            <w:r w:rsidRPr="00BE5181">
              <w:rPr>
                <w:rFonts w:hint="eastAsia"/>
                <w:szCs w:val="22"/>
              </w:rPr>
              <w:t>江西睿锋环保有限公司</w:t>
            </w:r>
            <w:r w:rsidRPr="00BE5181">
              <w:rPr>
                <w:rFonts w:hint="eastAsia"/>
                <w:szCs w:val="22"/>
              </w:rPr>
              <w:tab/>
            </w:r>
            <w:r w:rsidRPr="00BE5181">
              <w:rPr>
                <w:rFonts w:hint="eastAsia"/>
                <w:szCs w:val="22"/>
              </w:rPr>
              <w:t>粗锡</w:t>
            </w:r>
          </w:p>
          <w:p w14:paraId="7DD3AF0D" w14:textId="58B33B32" w:rsidR="00BE5181" w:rsidRDefault="00BE5181" w:rsidP="00BE5181">
            <w:pPr>
              <w:spacing w:line="360" w:lineRule="auto"/>
              <w:ind w:firstLineChars="200" w:firstLine="420"/>
              <w:rPr>
                <w:szCs w:val="22"/>
              </w:rPr>
            </w:pPr>
            <w:r>
              <w:rPr>
                <w:rFonts w:hint="eastAsia"/>
                <w:szCs w:val="22"/>
              </w:rPr>
              <w:t>.</w:t>
            </w:r>
            <w:r>
              <w:rPr>
                <w:szCs w:val="22"/>
              </w:rPr>
              <w:t>.....</w:t>
            </w:r>
            <w:r>
              <w:rPr>
                <w:rFonts w:hint="eastAsia"/>
                <w:szCs w:val="22"/>
              </w:rPr>
              <w:t>等等</w:t>
            </w:r>
          </w:p>
          <w:p w14:paraId="4E8E6B62" w14:textId="073B3A19" w:rsidR="00733640" w:rsidRDefault="00733640" w:rsidP="00733640">
            <w:pPr>
              <w:spacing w:line="360" w:lineRule="auto"/>
              <w:ind w:firstLineChars="200" w:firstLine="420"/>
              <w:rPr>
                <w:szCs w:val="22"/>
              </w:rPr>
            </w:pPr>
            <w:r>
              <w:rPr>
                <w:rFonts w:hint="eastAsia"/>
                <w:szCs w:val="22"/>
              </w:rPr>
              <w:t>查见“供方调查评价表”，见对上述合格供方均进行了调查评价；</w:t>
            </w:r>
          </w:p>
          <w:p w14:paraId="1C80D05B" w14:textId="76C1A5B4" w:rsidR="00BE5181" w:rsidRPr="00BE5181" w:rsidRDefault="00BE5181" w:rsidP="00BE5181">
            <w:pPr>
              <w:spacing w:line="360" w:lineRule="auto"/>
              <w:ind w:firstLineChars="200" w:firstLine="420"/>
              <w:rPr>
                <w:szCs w:val="22"/>
              </w:rPr>
            </w:pPr>
            <w:r>
              <w:rPr>
                <w:rFonts w:hint="eastAsia"/>
                <w:szCs w:val="22"/>
              </w:rPr>
              <w:t>马鞍山市常丰废旧物资回收有限公司——锡渣等</w:t>
            </w:r>
            <w:r w:rsidRPr="00BE5181">
              <w:rPr>
                <w:rFonts w:hint="eastAsia"/>
                <w:szCs w:val="22"/>
              </w:rPr>
              <w:t>——评审结论：同意继续列入合格供方名录内；批准邱</w:t>
            </w:r>
            <w:r w:rsidRPr="00BE5181">
              <w:rPr>
                <w:rFonts w:hint="eastAsia"/>
                <w:szCs w:val="22"/>
              </w:rPr>
              <w:lastRenderedPageBreak/>
              <w:t>鸡福。</w:t>
            </w:r>
          </w:p>
          <w:p w14:paraId="14C5E364" w14:textId="736D028C" w:rsidR="00BE5181" w:rsidRPr="00BE5181" w:rsidRDefault="00BE5181" w:rsidP="00BE5181">
            <w:pPr>
              <w:spacing w:line="360" w:lineRule="auto"/>
              <w:ind w:firstLineChars="200" w:firstLine="420"/>
              <w:rPr>
                <w:szCs w:val="22"/>
              </w:rPr>
            </w:pPr>
            <w:r>
              <w:rPr>
                <w:rFonts w:hint="eastAsia"/>
                <w:szCs w:val="22"/>
              </w:rPr>
              <w:t>江西省欧凯实业有限公司——氧化锡等</w:t>
            </w:r>
            <w:r w:rsidRPr="00BE5181">
              <w:rPr>
                <w:rFonts w:hint="eastAsia"/>
                <w:szCs w:val="22"/>
              </w:rPr>
              <w:t>——评审结论：同意继续列入合格供方名录内；批准邱鸡福。</w:t>
            </w:r>
          </w:p>
          <w:p w14:paraId="06B12CE0" w14:textId="3A51F143" w:rsidR="00BE5181" w:rsidRPr="00BE5181" w:rsidRDefault="00BE5181" w:rsidP="00BE5181">
            <w:pPr>
              <w:spacing w:line="360" w:lineRule="auto"/>
              <w:ind w:firstLineChars="200" w:firstLine="420"/>
              <w:rPr>
                <w:szCs w:val="22"/>
              </w:rPr>
            </w:pPr>
            <w:r>
              <w:rPr>
                <w:rFonts w:hint="eastAsia"/>
                <w:szCs w:val="22"/>
              </w:rPr>
              <w:t>玉山县建华实业有限公司</w:t>
            </w:r>
            <w:r w:rsidRPr="00E967F8">
              <w:rPr>
                <w:rFonts w:hint="eastAsia"/>
                <w:szCs w:val="22"/>
              </w:rPr>
              <w:t>——锡</w:t>
            </w:r>
            <w:r>
              <w:rPr>
                <w:rFonts w:hint="eastAsia"/>
                <w:szCs w:val="22"/>
              </w:rPr>
              <w:t>渣</w:t>
            </w:r>
            <w:r w:rsidRPr="00BE5181">
              <w:rPr>
                <w:rFonts w:hint="eastAsia"/>
                <w:szCs w:val="22"/>
              </w:rPr>
              <w:t>等——评审结论：同意继续列入合格供方名录内；批准邱鸡福。</w:t>
            </w:r>
          </w:p>
          <w:p w14:paraId="06308E4D" w14:textId="3E3B5523" w:rsidR="00BE5181" w:rsidRDefault="00BE5181" w:rsidP="00BE5181">
            <w:pPr>
              <w:spacing w:line="360" w:lineRule="auto"/>
              <w:ind w:firstLineChars="200" w:firstLine="420"/>
              <w:rPr>
                <w:szCs w:val="22"/>
              </w:rPr>
            </w:pPr>
            <w:r w:rsidRPr="00BE5181">
              <w:rPr>
                <w:rFonts w:hint="eastAsia"/>
                <w:szCs w:val="22"/>
              </w:rPr>
              <w:t>上述供应商长期合作，质量、交期稳定，在合格供应商内。</w:t>
            </w:r>
          </w:p>
          <w:p w14:paraId="48BA7FD1" w14:textId="34B985C3" w:rsidR="00733640" w:rsidRDefault="00733640" w:rsidP="00733640">
            <w:pPr>
              <w:spacing w:line="360" w:lineRule="auto"/>
              <w:ind w:firstLineChars="200" w:firstLine="420"/>
              <w:rPr>
                <w:szCs w:val="22"/>
              </w:rPr>
            </w:pPr>
            <w:r>
              <w:rPr>
                <w:rFonts w:hint="eastAsia"/>
                <w:szCs w:val="22"/>
              </w:rPr>
              <w:t>抽见采购合同</w:t>
            </w:r>
            <w:r w:rsidR="00BE5181">
              <w:rPr>
                <w:rFonts w:hint="eastAsia"/>
                <w:szCs w:val="22"/>
              </w:rPr>
              <w:t>/</w:t>
            </w:r>
            <w:r w:rsidR="00BE5181">
              <w:rPr>
                <w:rFonts w:hint="eastAsia"/>
                <w:szCs w:val="22"/>
              </w:rPr>
              <w:t>订单</w:t>
            </w:r>
            <w:r>
              <w:rPr>
                <w:rFonts w:hint="eastAsia"/>
                <w:szCs w:val="22"/>
              </w:rPr>
              <w:t>：</w:t>
            </w:r>
          </w:p>
          <w:p w14:paraId="0D00F8D2" w14:textId="7173FEB8" w:rsidR="00733640" w:rsidRDefault="00733640" w:rsidP="00733640">
            <w:pPr>
              <w:spacing w:line="360" w:lineRule="auto"/>
              <w:ind w:firstLineChars="200" w:firstLine="420"/>
              <w:rPr>
                <w:szCs w:val="22"/>
              </w:rPr>
            </w:pPr>
            <w:r>
              <w:rPr>
                <w:rFonts w:hint="eastAsia"/>
                <w:szCs w:val="22"/>
              </w:rPr>
              <w:t>马鞍山市常丰废旧物资回收有限公司——锡渣，</w:t>
            </w:r>
            <w:r>
              <w:rPr>
                <w:rFonts w:hint="eastAsia"/>
                <w:szCs w:val="22"/>
              </w:rPr>
              <w:t>2</w:t>
            </w:r>
            <w:r>
              <w:rPr>
                <w:szCs w:val="22"/>
              </w:rPr>
              <w:t>022</w:t>
            </w:r>
            <w:r>
              <w:rPr>
                <w:rFonts w:hint="eastAsia"/>
                <w:szCs w:val="22"/>
              </w:rPr>
              <w:t>.</w:t>
            </w:r>
            <w:r>
              <w:rPr>
                <w:szCs w:val="22"/>
              </w:rPr>
              <w:t>5</w:t>
            </w:r>
            <w:r>
              <w:rPr>
                <w:rFonts w:hint="eastAsia"/>
                <w:szCs w:val="22"/>
              </w:rPr>
              <w:t>.</w:t>
            </w:r>
            <w:r>
              <w:rPr>
                <w:szCs w:val="22"/>
              </w:rPr>
              <w:t>31</w:t>
            </w:r>
          </w:p>
          <w:p w14:paraId="667772DE" w14:textId="748BE7AD" w:rsidR="00733640" w:rsidRDefault="00733640" w:rsidP="00733640">
            <w:pPr>
              <w:spacing w:line="360" w:lineRule="auto"/>
              <w:ind w:firstLineChars="200" w:firstLine="420"/>
              <w:rPr>
                <w:szCs w:val="22"/>
              </w:rPr>
            </w:pPr>
            <w:r>
              <w:rPr>
                <w:rFonts w:hint="eastAsia"/>
                <w:szCs w:val="22"/>
              </w:rPr>
              <w:t>江西省欧凯实业有限公司——氧化锡，</w:t>
            </w:r>
            <w:r>
              <w:rPr>
                <w:rFonts w:hint="eastAsia"/>
                <w:szCs w:val="22"/>
              </w:rPr>
              <w:t>202</w:t>
            </w:r>
            <w:r>
              <w:rPr>
                <w:szCs w:val="22"/>
              </w:rPr>
              <w:t>2</w:t>
            </w:r>
            <w:r>
              <w:rPr>
                <w:rFonts w:hint="eastAsia"/>
                <w:szCs w:val="22"/>
              </w:rPr>
              <w:t>.</w:t>
            </w:r>
            <w:r>
              <w:rPr>
                <w:szCs w:val="22"/>
              </w:rPr>
              <w:t>9</w:t>
            </w:r>
            <w:r>
              <w:rPr>
                <w:rFonts w:hint="eastAsia"/>
                <w:szCs w:val="22"/>
              </w:rPr>
              <w:t>.</w:t>
            </w:r>
            <w:r>
              <w:rPr>
                <w:szCs w:val="22"/>
              </w:rPr>
              <w:t>2</w:t>
            </w:r>
            <w:r>
              <w:rPr>
                <w:rFonts w:hint="eastAsia"/>
                <w:szCs w:val="22"/>
              </w:rPr>
              <w:t>0</w:t>
            </w:r>
            <w:r>
              <w:rPr>
                <w:rFonts w:hint="eastAsia"/>
                <w:szCs w:val="22"/>
              </w:rPr>
              <w:t>，</w:t>
            </w:r>
            <w:r w:rsidR="00E967F8" w:rsidRPr="00E967F8">
              <w:rPr>
                <w:rFonts w:hint="eastAsia"/>
                <w:szCs w:val="22"/>
              </w:rPr>
              <w:t>2022.</w:t>
            </w:r>
            <w:r w:rsidR="00E967F8">
              <w:rPr>
                <w:szCs w:val="22"/>
              </w:rPr>
              <w:t>8</w:t>
            </w:r>
            <w:r w:rsidR="00E967F8" w:rsidRPr="00E967F8">
              <w:rPr>
                <w:rFonts w:hint="eastAsia"/>
                <w:szCs w:val="22"/>
              </w:rPr>
              <w:t>.</w:t>
            </w:r>
            <w:r w:rsidR="00E967F8">
              <w:rPr>
                <w:szCs w:val="22"/>
              </w:rPr>
              <w:t>31</w:t>
            </w:r>
          </w:p>
          <w:p w14:paraId="7CB1F089" w14:textId="43C5AFFF" w:rsidR="00733640" w:rsidRDefault="00E967F8" w:rsidP="00733640">
            <w:pPr>
              <w:spacing w:line="360" w:lineRule="auto"/>
              <w:ind w:firstLineChars="200" w:firstLine="420"/>
              <w:rPr>
                <w:szCs w:val="22"/>
              </w:rPr>
            </w:pPr>
            <w:r>
              <w:rPr>
                <w:rFonts w:hint="eastAsia"/>
                <w:szCs w:val="22"/>
              </w:rPr>
              <w:t>玉山县建华实业有限公司</w:t>
            </w:r>
            <w:r w:rsidRPr="00E967F8">
              <w:rPr>
                <w:rFonts w:hint="eastAsia"/>
                <w:szCs w:val="22"/>
              </w:rPr>
              <w:t>——锡</w:t>
            </w:r>
            <w:r>
              <w:rPr>
                <w:rFonts w:hint="eastAsia"/>
                <w:szCs w:val="22"/>
              </w:rPr>
              <w:t>渣</w:t>
            </w:r>
            <w:r w:rsidRPr="00E967F8">
              <w:rPr>
                <w:rFonts w:hint="eastAsia"/>
                <w:szCs w:val="22"/>
              </w:rPr>
              <w:t>，</w:t>
            </w:r>
            <w:r w:rsidRPr="00E967F8">
              <w:rPr>
                <w:rFonts w:hint="eastAsia"/>
                <w:szCs w:val="22"/>
              </w:rPr>
              <w:t>2022.</w:t>
            </w:r>
            <w:r>
              <w:rPr>
                <w:szCs w:val="22"/>
              </w:rPr>
              <w:t>6</w:t>
            </w:r>
            <w:r w:rsidRPr="00E967F8">
              <w:rPr>
                <w:rFonts w:hint="eastAsia"/>
                <w:szCs w:val="22"/>
              </w:rPr>
              <w:t>.</w:t>
            </w:r>
            <w:r>
              <w:rPr>
                <w:szCs w:val="22"/>
              </w:rPr>
              <w:t>6</w:t>
            </w:r>
            <w:r>
              <w:rPr>
                <w:rFonts w:hint="eastAsia"/>
                <w:szCs w:val="22"/>
              </w:rPr>
              <w:t>；</w:t>
            </w:r>
          </w:p>
          <w:p w14:paraId="07F219F2" w14:textId="77777777" w:rsidR="00D450B9" w:rsidRPr="00D450B9" w:rsidRDefault="00D450B9" w:rsidP="00D450B9">
            <w:pPr>
              <w:spacing w:line="360" w:lineRule="auto"/>
              <w:ind w:firstLineChars="200" w:firstLine="420"/>
              <w:rPr>
                <w:szCs w:val="22"/>
              </w:rPr>
            </w:pPr>
            <w:r w:rsidRPr="00D450B9">
              <w:rPr>
                <w:rFonts w:hint="eastAsia"/>
                <w:szCs w:val="22"/>
              </w:rPr>
              <w:t>现场查看回收工作情况：</w:t>
            </w:r>
          </w:p>
          <w:p w14:paraId="6DDA1647" w14:textId="5FE0E47D" w:rsidR="00D450B9" w:rsidRPr="00D450B9" w:rsidRDefault="00D450B9" w:rsidP="00D450B9">
            <w:pPr>
              <w:spacing w:line="360" w:lineRule="auto"/>
              <w:ind w:firstLineChars="200" w:firstLine="420"/>
              <w:rPr>
                <w:szCs w:val="22"/>
              </w:rPr>
            </w:pPr>
            <w:r w:rsidRPr="00D450B9">
              <w:rPr>
                <w:rFonts w:hint="eastAsia"/>
                <w:szCs w:val="22"/>
              </w:rPr>
              <w:t>1.</w:t>
            </w:r>
            <w:r w:rsidRPr="00D450B9">
              <w:rPr>
                <w:rFonts w:hint="eastAsia"/>
                <w:szCs w:val="22"/>
              </w:rPr>
              <w:t>文件规定了回收过程</w:t>
            </w:r>
            <w:r>
              <w:rPr>
                <w:rFonts w:hint="eastAsia"/>
                <w:szCs w:val="22"/>
              </w:rPr>
              <w:t>提供产品</w:t>
            </w:r>
            <w:r w:rsidRPr="00D450B9">
              <w:rPr>
                <w:rFonts w:hint="eastAsia"/>
                <w:szCs w:val="22"/>
              </w:rPr>
              <w:t>验收标准，合同的洽商、评定和签订，售后服务保证，客户投诉的处置以及采购人员的产品知识业务能力的要求。文件可以指导回收过程的进行。</w:t>
            </w:r>
          </w:p>
          <w:p w14:paraId="629598ED" w14:textId="77777777" w:rsidR="00D450B9" w:rsidRPr="00D450B9" w:rsidRDefault="00D450B9" w:rsidP="00D450B9">
            <w:pPr>
              <w:spacing w:line="360" w:lineRule="auto"/>
              <w:ind w:firstLineChars="200" w:firstLine="420"/>
              <w:rPr>
                <w:szCs w:val="22"/>
              </w:rPr>
            </w:pPr>
            <w:r w:rsidRPr="00D450B9">
              <w:rPr>
                <w:rFonts w:hint="eastAsia"/>
                <w:szCs w:val="22"/>
              </w:rPr>
              <w:t>2.</w:t>
            </w:r>
            <w:r w:rsidRPr="00D450B9">
              <w:rPr>
                <w:rFonts w:hint="eastAsia"/>
                <w:szCs w:val="22"/>
              </w:rPr>
              <w:t>资源配置齐备，设施设备可以满足要求。</w:t>
            </w:r>
          </w:p>
          <w:p w14:paraId="2018B51C" w14:textId="77777777" w:rsidR="00D450B9" w:rsidRPr="00D450B9" w:rsidRDefault="00D450B9" w:rsidP="00D450B9">
            <w:pPr>
              <w:spacing w:line="360" w:lineRule="auto"/>
              <w:ind w:firstLineChars="200" w:firstLine="420"/>
              <w:rPr>
                <w:szCs w:val="22"/>
              </w:rPr>
            </w:pPr>
            <w:r w:rsidRPr="00D450B9">
              <w:rPr>
                <w:rFonts w:hint="eastAsia"/>
                <w:szCs w:val="22"/>
              </w:rPr>
              <w:t>3.</w:t>
            </w:r>
            <w:r w:rsidRPr="00D450B9">
              <w:rPr>
                <w:rFonts w:hint="eastAsia"/>
                <w:szCs w:val="22"/>
              </w:rPr>
              <w:t>现场查看采购合同都进行了评审、加盖了公司公章，参见</w:t>
            </w:r>
            <w:r w:rsidRPr="00D450B9">
              <w:rPr>
                <w:rFonts w:hint="eastAsia"/>
                <w:szCs w:val="22"/>
              </w:rPr>
              <w:t>8.4</w:t>
            </w:r>
            <w:r w:rsidRPr="00D450B9">
              <w:rPr>
                <w:rFonts w:hint="eastAsia"/>
                <w:szCs w:val="22"/>
              </w:rPr>
              <w:t>工作单。</w:t>
            </w:r>
          </w:p>
          <w:p w14:paraId="6EE8B40F" w14:textId="77777777" w:rsidR="00D450B9" w:rsidRPr="00D450B9" w:rsidRDefault="00D450B9" w:rsidP="00D450B9">
            <w:pPr>
              <w:spacing w:line="360" w:lineRule="auto"/>
              <w:ind w:firstLineChars="200" w:firstLine="420"/>
              <w:rPr>
                <w:szCs w:val="22"/>
              </w:rPr>
            </w:pPr>
            <w:r w:rsidRPr="00D450B9">
              <w:rPr>
                <w:rFonts w:hint="eastAsia"/>
                <w:szCs w:val="22"/>
              </w:rPr>
              <w:t>4.</w:t>
            </w:r>
            <w:r w:rsidRPr="00D450B9">
              <w:rPr>
                <w:rFonts w:hint="eastAsia"/>
                <w:szCs w:val="22"/>
              </w:rPr>
              <w:t>现场提供有产品检验记录、产品合格证，参见</w:t>
            </w:r>
            <w:r w:rsidRPr="00D450B9">
              <w:rPr>
                <w:rFonts w:hint="eastAsia"/>
                <w:szCs w:val="22"/>
              </w:rPr>
              <w:t>8.6</w:t>
            </w:r>
            <w:r w:rsidRPr="00D450B9">
              <w:rPr>
                <w:rFonts w:hint="eastAsia"/>
                <w:szCs w:val="22"/>
              </w:rPr>
              <w:t>工作单。</w:t>
            </w:r>
          </w:p>
          <w:p w14:paraId="11FDA2EB" w14:textId="705088D3" w:rsidR="00D450B9" w:rsidRPr="00733640" w:rsidRDefault="00D450B9" w:rsidP="00D450B9">
            <w:pPr>
              <w:spacing w:line="360" w:lineRule="auto"/>
              <w:ind w:firstLineChars="200" w:firstLine="420"/>
              <w:rPr>
                <w:szCs w:val="22"/>
              </w:rPr>
            </w:pPr>
            <w:r w:rsidRPr="00D450B9">
              <w:rPr>
                <w:rFonts w:hint="eastAsia"/>
                <w:szCs w:val="22"/>
              </w:rPr>
              <w:t>5.</w:t>
            </w:r>
            <w:r w:rsidRPr="00D450B9">
              <w:rPr>
                <w:rFonts w:hint="eastAsia"/>
                <w:szCs w:val="22"/>
              </w:rPr>
              <w:t>管理人员以及业务员、检验人员、库管员都经过了培训，能力满足要求，特种作业人员持证上岗。</w:t>
            </w:r>
          </w:p>
          <w:p w14:paraId="732F8513" w14:textId="4C370D04" w:rsidR="00733640" w:rsidRDefault="00733640" w:rsidP="00733640">
            <w:pPr>
              <w:spacing w:line="360" w:lineRule="auto"/>
              <w:ind w:firstLineChars="200" w:firstLine="420"/>
              <w:rPr>
                <w:szCs w:val="22"/>
              </w:rPr>
            </w:pPr>
            <w:r>
              <w:rPr>
                <w:rFonts w:hint="eastAsia"/>
                <w:szCs w:val="22"/>
              </w:rPr>
              <w:t>介绍说，锡市场供不应求，合同签订前，公司领导经过评审后，</w:t>
            </w:r>
            <w:r w:rsidR="00D450B9">
              <w:rPr>
                <w:rFonts w:hint="eastAsia"/>
                <w:szCs w:val="22"/>
              </w:rPr>
              <w:t>签字盖章</w:t>
            </w:r>
            <w:r>
              <w:rPr>
                <w:rFonts w:hint="eastAsia"/>
                <w:szCs w:val="22"/>
              </w:rPr>
              <w:t>。</w:t>
            </w:r>
          </w:p>
          <w:p w14:paraId="01112C6E" w14:textId="77777777" w:rsidR="00733640" w:rsidRDefault="00733640" w:rsidP="00733640">
            <w:pPr>
              <w:spacing w:line="360" w:lineRule="auto"/>
              <w:ind w:firstLineChars="200" w:firstLine="420"/>
              <w:rPr>
                <w:szCs w:val="22"/>
              </w:rPr>
            </w:pPr>
            <w:r>
              <w:rPr>
                <w:szCs w:val="22"/>
              </w:rPr>
              <w:t>制定了产品回收管理制度、产品搬运管理制度、仓库管理制度等，规定了操作的步骤、方法、注意事项等，操作人员直接按要求进行控制，防止人为错误。</w:t>
            </w:r>
          </w:p>
          <w:p w14:paraId="0AE23BA0" w14:textId="6004BFA7" w:rsidR="00733640" w:rsidRDefault="00733640" w:rsidP="00733640">
            <w:pPr>
              <w:spacing w:line="360" w:lineRule="auto"/>
              <w:ind w:firstLineChars="200" w:firstLine="420"/>
              <w:rPr>
                <w:szCs w:val="22"/>
              </w:rPr>
            </w:pPr>
            <w:r>
              <w:rPr>
                <w:szCs w:val="22"/>
              </w:rPr>
              <w:lastRenderedPageBreak/>
              <w:t>回收工序：经过签订采购合同后，供方按交期内到货粗锡锭，经地磅检验重量</w:t>
            </w:r>
            <w:r w:rsidR="00FC6A3E">
              <w:rPr>
                <w:szCs w:val="22"/>
              </w:rPr>
              <w:t>66497</w:t>
            </w:r>
            <w:r>
              <w:rPr>
                <w:szCs w:val="22"/>
              </w:rPr>
              <w:t>KG</w:t>
            </w:r>
            <w:r>
              <w:rPr>
                <w:szCs w:val="22"/>
              </w:rPr>
              <w:t>，目视包装符合要求，暂存入待检区域，实际操作符合要求。</w:t>
            </w:r>
          </w:p>
          <w:p w14:paraId="24161D6E" w14:textId="77777777" w:rsidR="00733640" w:rsidRDefault="00733640" w:rsidP="00733640">
            <w:pPr>
              <w:spacing w:line="360" w:lineRule="auto"/>
              <w:ind w:firstLineChars="200" w:firstLine="420"/>
              <w:rPr>
                <w:szCs w:val="22"/>
              </w:rPr>
            </w:pPr>
            <w:r>
              <w:rPr>
                <w:szCs w:val="22"/>
              </w:rPr>
              <w:t>检验工序：操作员在对粗锡锭使用手钻进行取样，每个锡锭分上中下三点进行取样，混合均匀后，做好标识送质检部实验室人员进行检验；</w:t>
            </w:r>
          </w:p>
          <w:p w14:paraId="7F73BBB1" w14:textId="77777777" w:rsidR="00733640" w:rsidRDefault="00733640" w:rsidP="00733640">
            <w:pPr>
              <w:spacing w:line="360" w:lineRule="auto"/>
              <w:ind w:firstLineChars="200" w:firstLine="420"/>
              <w:rPr>
                <w:szCs w:val="22"/>
              </w:rPr>
            </w:pPr>
            <w:r>
              <w:rPr>
                <w:szCs w:val="22"/>
              </w:rPr>
              <w:t>质检人员将收到的样品，使用天平称量</w:t>
            </w:r>
            <w:r>
              <w:rPr>
                <w:szCs w:val="22"/>
              </w:rPr>
              <w:t>20g</w:t>
            </w:r>
            <w:r>
              <w:rPr>
                <w:szCs w:val="22"/>
              </w:rPr>
              <w:t>，放入圆形样品模具中，将样品模具放入光谱仪测试台上进行固定，并启动光谱仪进行自动分析金属成份，填写测试记录于样品测试报告中，并对产品来料批次进行判定，张贴检验状态标识，实际操作符合要求。</w:t>
            </w:r>
          </w:p>
          <w:p w14:paraId="15F47CBD" w14:textId="77777777" w:rsidR="00733640" w:rsidRDefault="00733640" w:rsidP="00733640">
            <w:pPr>
              <w:spacing w:line="360" w:lineRule="auto"/>
              <w:ind w:firstLineChars="200" w:firstLine="420"/>
              <w:rPr>
                <w:szCs w:val="22"/>
              </w:rPr>
            </w:pPr>
            <w:r>
              <w:rPr>
                <w:szCs w:val="22"/>
              </w:rPr>
              <w:t>组织废旧金属的回收（需资质许可除外）过程的控制符合标准规定的要求。</w:t>
            </w:r>
          </w:p>
          <w:p w14:paraId="3F983E8B" w14:textId="77777777" w:rsidR="00FC6A3E" w:rsidRPr="00FC6A3E" w:rsidRDefault="00FC6A3E" w:rsidP="00FC6A3E">
            <w:pPr>
              <w:spacing w:line="360" w:lineRule="auto"/>
              <w:ind w:firstLineChars="200" w:firstLine="420"/>
              <w:rPr>
                <w:szCs w:val="22"/>
              </w:rPr>
            </w:pPr>
            <w:r w:rsidRPr="00FC6A3E">
              <w:rPr>
                <w:rFonts w:hint="eastAsia"/>
                <w:szCs w:val="22"/>
              </w:rPr>
              <w:t>追溯性：和部门负责人交谈：顾客在使用中一旦出现问题反馈到公司后，公司依据出货日期、产品型号，可查业务人员及供方及批次检验记录等。</w:t>
            </w:r>
          </w:p>
          <w:p w14:paraId="588D7F84" w14:textId="66F1AA16" w:rsidR="00FC6A3E" w:rsidRDefault="00FC6A3E" w:rsidP="00FC6A3E">
            <w:pPr>
              <w:spacing w:line="360" w:lineRule="auto"/>
              <w:ind w:firstLineChars="200" w:firstLine="420"/>
              <w:rPr>
                <w:szCs w:val="22"/>
              </w:rPr>
            </w:pPr>
            <w:r w:rsidRPr="00FC6A3E">
              <w:rPr>
                <w:rFonts w:hint="eastAsia"/>
                <w:szCs w:val="22"/>
              </w:rPr>
              <w:t>防护：编制了产品防护包装规定，如果有特殊要求的根据顾客要求和合同进行包装，产品在搬运过程中规定轻搬轻放，严禁野蛮装卸，产品放置在规定的区域，避免日晒、雨林等，现场查看，</w:t>
            </w:r>
            <w:r>
              <w:rPr>
                <w:szCs w:val="22"/>
              </w:rPr>
              <w:t>入库有入库单，材料出库需领料人在出库单上签字</w:t>
            </w:r>
            <w:r>
              <w:rPr>
                <w:rFonts w:hint="eastAsia"/>
                <w:szCs w:val="22"/>
              </w:rPr>
              <w:t>，</w:t>
            </w:r>
            <w:r w:rsidRPr="00FC6A3E">
              <w:rPr>
                <w:rFonts w:hint="eastAsia"/>
                <w:szCs w:val="22"/>
              </w:rPr>
              <w:t>产品的防护基本符合要求。</w:t>
            </w:r>
          </w:p>
          <w:p w14:paraId="69C347B5" w14:textId="12949079" w:rsidR="00FC6A3E" w:rsidRDefault="00FC6A3E" w:rsidP="00FC6A3E">
            <w:pPr>
              <w:spacing w:line="360" w:lineRule="auto"/>
              <w:ind w:firstLineChars="200" w:firstLine="420"/>
              <w:rPr>
                <w:szCs w:val="22"/>
              </w:rPr>
            </w:pPr>
            <w:r>
              <w:rPr>
                <w:rFonts w:hint="eastAsia"/>
                <w:szCs w:val="22"/>
              </w:rPr>
              <w:t>顾客财产：</w:t>
            </w:r>
            <w:r>
              <w:rPr>
                <w:szCs w:val="22"/>
              </w:rPr>
              <w:t>公司</w:t>
            </w:r>
            <w:r>
              <w:rPr>
                <w:rFonts w:hint="eastAsia"/>
                <w:szCs w:val="22"/>
              </w:rPr>
              <w:t>的顾客财产主要是</w:t>
            </w:r>
            <w:r>
              <w:rPr>
                <w:szCs w:val="22"/>
              </w:rPr>
              <w:t>顾客的个人信息，公司将其作为商业秘密</w:t>
            </w:r>
            <w:r>
              <w:rPr>
                <w:rFonts w:hint="eastAsia"/>
                <w:szCs w:val="22"/>
              </w:rPr>
              <w:t>予以保护</w:t>
            </w:r>
            <w:r>
              <w:rPr>
                <w:szCs w:val="22"/>
              </w:rPr>
              <w:t>。</w:t>
            </w:r>
            <w:r w:rsidRPr="00FC6A3E">
              <w:rPr>
                <w:rFonts w:hint="eastAsia"/>
                <w:szCs w:val="22"/>
              </w:rPr>
              <w:t>经询问，无顾客的个人信息丢失和泄漏情况发生</w:t>
            </w:r>
            <w:r>
              <w:rPr>
                <w:rFonts w:hint="eastAsia"/>
                <w:szCs w:val="22"/>
              </w:rPr>
              <w:t>。</w:t>
            </w:r>
          </w:p>
          <w:p w14:paraId="32167B3A" w14:textId="586EFF82" w:rsidR="00733640" w:rsidRDefault="00733640" w:rsidP="00FC6A3E">
            <w:pPr>
              <w:spacing w:line="360" w:lineRule="auto"/>
              <w:ind w:firstLineChars="200" w:firstLine="420"/>
              <w:rPr>
                <w:szCs w:val="22"/>
              </w:rPr>
            </w:pPr>
            <w:r>
              <w:rPr>
                <w:rFonts w:hint="eastAsia"/>
                <w:szCs w:val="22"/>
              </w:rPr>
              <w:t>交付后活动：介绍说公司锡锭交付后，主要是根据检验结果进行不同价格的结算。</w:t>
            </w:r>
            <w:r w:rsidR="00FC6A3E" w:rsidRPr="00FC6A3E">
              <w:rPr>
                <w:rFonts w:hint="eastAsia"/>
                <w:szCs w:val="22"/>
              </w:rPr>
              <w:t>采购的</w:t>
            </w:r>
            <w:r w:rsidR="00FC6A3E">
              <w:rPr>
                <w:rFonts w:hint="eastAsia"/>
                <w:szCs w:val="22"/>
              </w:rPr>
              <w:t>物资</w:t>
            </w:r>
            <w:r w:rsidR="00FC6A3E" w:rsidRPr="00FC6A3E">
              <w:rPr>
                <w:rFonts w:hint="eastAsia"/>
                <w:szCs w:val="22"/>
              </w:rPr>
              <w:t>经验收合格后由仓库进行管理，销售的产品根据数量的多少、发运的地点及包装要求由销售人员联系物流，在规定的时间内将产品送到客户指定地点。</w:t>
            </w:r>
          </w:p>
          <w:p w14:paraId="200058BA" w14:textId="23821D97" w:rsidR="00733640" w:rsidRPr="000A42CF" w:rsidRDefault="00733640" w:rsidP="00733640">
            <w:pPr>
              <w:spacing w:line="360" w:lineRule="auto"/>
              <w:ind w:firstLineChars="200" w:firstLine="420"/>
              <w:jc w:val="left"/>
              <w:rPr>
                <w:rFonts w:eastAsiaTheme="minorEastAsia"/>
                <w:sz w:val="24"/>
                <w:szCs w:val="24"/>
              </w:rPr>
            </w:pPr>
            <w:r>
              <w:rPr>
                <w:szCs w:val="22"/>
              </w:rPr>
              <w:lastRenderedPageBreak/>
              <w:t>更改的控制</w:t>
            </w:r>
            <w:r>
              <w:rPr>
                <w:rFonts w:hint="eastAsia"/>
                <w:szCs w:val="22"/>
              </w:rPr>
              <w:t>：暂未发生</w:t>
            </w:r>
            <w:r>
              <w:rPr>
                <w:szCs w:val="22"/>
              </w:rPr>
              <w:t>合同的更改</w:t>
            </w:r>
            <w:r>
              <w:rPr>
                <w:rFonts w:hint="eastAsia"/>
                <w:szCs w:val="22"/>
              </w:rPr>
              <w:t>，如发生将</w:t>
            </w:r>
            <w:r>
              <w:rPr>
                <w:szCs w:val="22"/>
              </w:rPr>
              <w:t>进行评审。</w:t>
            </w:r>
          </w:p>
        </w:tc>
        <w:tc>
          <w:tcPr>
            <w:tcW w:w="1585" w:type="dxa"/>
          </w:tcPr>
          <w:p w14:paraId="48589D41" w14:textId="59248D3E" w:rsidR="00733640" w:rsidRPr="000A42CF" w:rsidRDefault="00FC6A3E" w:rsidP="00733640">
            <w:pPr>
              <w:spacing w:line="360" w:lineRule="auto"/>
              <w:rPr>
                <w:rFonts w:eastAsiaTheme="minorEastAsia"/>
                <w:sz w:val="24"/>
                <w:szCs w:val="24"/>
              </w:rPr>
            </w:pPr>
            <w:r>
              <w:rPr>
                <w:rFonts w:eastAsiaTheme="minorEastAsia" w:hint="eastAsia"/>
                <w:sz w:val="24"/>
                <w:szCs w:val="24"/>
              </w:rPr>
              <w:lastRenderedPageBreak/>
              <w:t>符合</w:t>
            </w:r>
          </w:p>
        </w:tc>
      </w:tr>
    </w:tbl>
    <w:p w14:paraId="6A998812" w14:textId="77777777" w:rsidR="00102644" w:rsidRDefault="00102644"/>
    <w:p w14:paraId="1F060AC9" w14:textId="77777777" w:rsidR="00102644" w:rsidRDefault="00807A17">
      <w:pPr>
        <w:pStyle w:val="a8"/>
      </w:pPr>
      <w:r>
        <w:rPr>
          <w:rFonts w:hint="eastAsia"/>
        </w:rPr>
        <w:t>说明：不符合标注</w:t>
      </w:r>
      <w:r>
        <w:rPr>
          <w:rFonts w:hint="eastAsia"/>
        </w:rPr>
        <w:t>N</w:t>
      </w:r>
    </w:p>
    <w:p w14:paraId="45D8783E" w14:textId="77777777" w:rsidR="00687A77" w:rsidRDefault="00687A77">
      <w:pPr>
        <w:pStyle w:val="a8"/>
      </w:pPr>
    </w:p>
    <w:p w14:paraId="1C89B758" w14:textId="77777777" w:rsidR="00687A77" w:rsidRDefault="00687A77">
      <w:pPr>
        <w:pStyle w:val="a8"/>
      </w:pPr>
    </w:p>
    <w:p w14:paraId="6A4B761F" w14:textId="77777777" w:rsidR="00687A77" w:rsidRDefault="00687A77">
      <w:pPr>
        <w:pStyle w:val="a8"/>
      </w:pPr>
    </w:p>
    <w:sectPr w:rsidR="00687A77" w:rsidSect="00102644">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D0F6" w14:textId="77777777" w:rsidR="006250EC" w:rsidRDefault="006250EC" w:rsidP="00102644">
      <w:r>
        <w:separator/>
      </w:r>
    </w:p>
  </w:endnote>
  <w:endnote w:type="continuationSeparator" w:id="0">
    <w:p w14:paraId="633F4132" w14:textId="77777777" w:rsidR="006250EC" w:rsidRDefault="006250EC" w:rsidP="0010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2FE0AD30" w14:textId="77777777" w:rsidR="00A54B44" w:rsidRDefault="00F4697F">
            <w:pPr>
              <w:pStyle w:val="a8"/>
              <w:jc w:val="center"/>
            </w:pPr>
            <w:r>
              <w:rPr>
                <w:b/>
                <w:sz w:val="24"/>
                <w:szCs w:val="24"/>
              </w:rPr>
              <w:fldChar w:fldCharType="begin"/>
            </w:r>
            <w:r w:rsidR="00A54B44">
              <w:rPr>
                <w:b/>
              </w:rPr>
              <w:instrText>PAGE</w:instrText>
            </w:r>
            <w:r>
              <w:rPr>
                <w:b/>
                <w:sz w:val="24"/>
                <w:szCs w:val="24"/>
              </w:rPr>
              <w:fldChar w:fldCharType="separate"/>
            </w:r>
            <w:r w:rsidR="000D6DA0">
              <w:rPr>
                <w:b/>
                <w:noProof/>
              </w:rPr>
              <w:t>13</w:t>
            </w:r>
            <w:r>
              <w:rPr>
                <w:b/>
                <w:sz w:val="24"/>
                <w:szCs w:val="24"/>
              </w:rPr>
              <w:fldChar w:fldCharType="end"/>
            </w:r>
            <w:r w:rsidR="00A54B44">
              <w:rPr>
                <w:lang w:val="zh-CN"/>
              </w:rPr>
              <w:t xml:space="preserve"> / </w:t>
            </w:r>
            <w:r>
              <w:rPr>
                <w:b/>
                <w:sz w:val="24"/>
                <w:szCs w:val="24"/>
              </w:rPr>
              <w:fldChar w:fldCharType="begin"/>
            </w:r>
            <w:r w:rsidR="00A54B44">
              <w:rPr>
                <w:b/>
              </w:rPr>
              <w:instrText>NUMPAGES</w:instrText>
            </w:r>
            <w:r>
              <w:rPr>
                <w:b/>
                <w:sz w:val="24"/>
                <w:szCs w:val="24"/>
              </w:rPr>
              <w:fldChar w:fldCharType="separate"/>
            </w:r>
            <w:r w:rsidR="000D6DA0">
              <w:rPr>
                <w:b/>
                <w:noProof/>
              </w:rPr>
              <w:t>13</w:t>
            </w:r>
            <w:r>
              <w:rPr>
                <w:b/>
                <w:sz w:val="24"/>
                <w:szCs w:val="24"/>
              </w:rPr>
              <w:fldChar w:fldCharType="end"/>
            </w:r>
          </w:p>
        </w:sdtContent>
      </w:sdt>
    </w:sdtContent>
  </w:sdt>
  <w:p w14:paraId="5960CF25" w14:textId="77777777" w:rsidR="00A54B44" w:rsidRDefault="00A54B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5D88" w14:textId="77777777" w:rsidR="006250EC" w:rsidRDefault="006250EC" w:rsidP="00102644">
      <w:r>
        <w:separator/>
      </w:r>
    </w:p>
  </w:footnote>
  <w:footnote w:type="continuationSeparator" w:id="0">
    <w:p w14:paraId="1F8BC72C" w14:textId="77777777" w:rsidR="006250EC" w:rsidRDefault="006250EC" w:rsidP="0010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B9FC" w14:textId="77777777" w:rsidR="00113E93" w:rsidRDefault="00113E93" w:rsidP="00113E93">
    <w:pPr>
      <w:pStyle w:val="aa"/>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FDDCFE2" wp14:editId="1B7CDF7B">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000000">
      <w:pict w14:anchorId="20962503">
        <v:shapetype id="_x0000_t202" coordsize="21600,21600" o:spt="202" path="m,l,21600r21600,l21600,xe">
          <v:stroke joinstyle="miter"/>
          <v:path gradientshapeok="t" o:connecttype="rect"/>
        </v:shapetype>
        <v:shape id="文本框 1" o:spid="_x0000_s1028" type="#_x0000_t202" style="position:absolute;left:0;text-align:left;margin-left:620.4pt;margin-top:12.55pt;width:102.7pt;height:20.2pt;z-index:251660288;mso-position-horizontal-relative:text;mso-position-vertical-relative:text" stroked="f">
          <v:textbox>
            <w:txbxContent>
              <w:p w14:paraId="3B16A7D3" w14:textId="77777777" w:rsidR="00113E93" w:rsidRDefault="00113E93" w:rsidP="00113E9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C41D828" w14:textId="77777777" w:rsidR="00A54B44" w:rsidRPr="00113E93" w:rsidRDefault="00113E93" w:rsidP="00113E93">
    <w:pPr>
      <w:pStyle w:val="aa"/>
      <w:pBdr>
        <w:bottom w:val="nil"/>
      </w:pBdr>
      <w:spacing w:line="320" w:lineRule="exact"/>
      <w:ind w:firstLineChars="400" w:firstLine="755"/>
      <w:jc w:val="left"/>
    </w:pPr>
    <w:r>
      <w:rPr>
        <w:rStyle w:val="CharChar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644"/>
    <w:rsid w:val="000A42CF"/>
    <w:rsid w:val="000C740F"/>
    <w:rsid w:val="000D6DA0"/>
    <w:rsid w:val="000F0EE1"/>
    <w:rsid w:val="00102644"/>
    <w:rsid w:val="00113E2D"/>
    <w:rsid w:val="00113E93"/>
    <w:rsid w:val="00163068"/>
    <w:rsid w:val="0016491F"/>
    <w:rsid w:val="001D5C95"/>
    <w:rsid w:val="001E6144"/>
    <w:rsid w:val="001E6FA4"/>
    <w:rsid w:val="002A1989"/>
    <w:rsid w:val="002F29C5"/>
    <w:rsid w:val="003050BA"/>
    <w:rsid w:val="00356CF5"/>
    <w:rsid w:val="003B76B4"/>
    <w:rsid w:val="003E1A9F"/>
    <w:rsid w:val="003F33A8"/>
    <w:rsid w:val="00401076"/>
    <w:rsid w:val="00415926"/>
    <w:rsid w:val="00423217"/>
    <w:rsid w:val="0046068C"/>
    <w:rsid w:val="004E2AD2"/>
    <w:rsid w:val="005140B5"/>
    <w:rsid w:val="005408A1"/>
    <w:rsid w:val="00551D7C"/>
    <w:rsid w:val="005715A1"/>
    <w:rsid w:val="00593506"/>
    <w:rsid w:val="005C0CE1"/>
    <w:rsid w:val="005C32A5"/>
    <w:rsid w:val="006250EC"/>
    <w:rsid w:val="0062666D"/>
    <w:rsid w:val="00632639"/>
    <w:rsid w:val="00651090"/>
    <w:rsid w:val="00665E5D"/>
    <w:rsid w:val="00687A77"/>
    <w:rsid w:val="006C61AB"/>
    <w:rsid w:val="00733640"/>
    <w:rsid w:val="007B287B"/>
    <w:rsid w:val="007F574C"/>
    <w:rsid w:val="00807A17"/>
    <w:rsid w:val="00820FF0"/>
    <w:rsid w:val="008B560C"/>
    <w:rsid w:val="008F3DDC"/>
    <w:rsid w:val="008F5294"/>
    <w:rsid w:val="0092506C"/>
    <w:rsid w:val="0093283A"/>
    <w:rsid w:val="00943BC3"/>
    <w:rsid w:val="00966D84"/>
    <w:rsid w:val="009E7BC3"/>
    <w:rsid w:val="00A046C9"/>
    <w:rsid w:val="00A32C72"/>
    <w:rsid w:val="00A42461"/>
    <w:rsid w:val="00A54B44"/>
    <w:rsid w:val="00A83280"/>
    <w:rsid w:val="00AD4851"/>
    <w:rsid w:val="00B2352B"/>
    <w:rsid w:val="00B40516"/>
    <w:rsid w:val="00B5523D"/>
    <w:rsid w:val="00B95934"/>
    <w:rsid w:val="00BB6630"/>
    <w:rsid w:val="00BC66D9"/>
    <w:rsid w:val="00BE5181"/>
    <w:rsid w:val="00C358BE"/>
    <w:rsid w:val="00C42BB2"/>
    <w:rsid w:val="00C92B73"/>
    <w:rsid w:val="00CA3553"/>
    <w:rsid w:val="00D450B9"/>
    <w:rsid w:val="00D45BFD"/>
    <w:rsid w:val="00D6028B"/>
    <w:rsid w:val="00D7629B"/>
    <w:rsid w:val="00DE0F42"/>
    <w:rsid w:val="00DE1EA3"/>
    <w:rsid w:val="00DE486F"/>
    <w:rsid w:val="00DE5276"/>
    <w:rsid w:val="00DF145D"/>
    <w:rsid w:val="00E01164"/>
    <w:rsid w:val="00E72590"/>
    <w:rsid w:val="00E80DCC"/>
    <w:rsid w:val="00E94ACC"/>
    <w:rsid w:val="00E967F8"/>
    <w:rsid w:val="00F4697F"/>
    <w:rsid w:val="00FC6A3E"/>
    <w:rsid w:val="00FD0C14"/>
    <w:rsid w:val="00FF152E"/>
    <w:rsid w:val="01EA228D"/>
    <w:rsid w:val="0EFC5DB7"/>
    <w:rsid w:val="16803A30"/>
    <w:rsid w:val="1ACA5148"/>
    <w:rsid w:val="20A575A1"/>
    <w:rsid w:val="2870165C"/>
    <w:rsid w:val="30D639C8"/>
    <w:rsid w:val="41495ED3"/>
    <w:rsid w:val="463B1514"/>
    <w:rsid w:val="46CF1AC9"/>
    <w:rsid w:val="4ACF0E85"/>
    <w:rsid w:val="4DE335B4"/>
    <w:rsid w:val="68DA78C4"/>
    <w:rsid w:val="6952544E"/>
    <w:rsid w:val="728F3F70"/>
    <w:rsid w:val="74B819C8"/>
    <w:rsid w:val="76C619C8"/>
    <w:rsid w:val="7A153A3F"/>
    <w:rsid w:val="7A7E6F3E"/>
    <w:rsid w:val="7BAB2316"/>
    <w:rsid w:val="7BFB5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DB1E3"/>
  <w15:docId w15:val="{1B852AC1-472C-4EFA-A43F-5B18DDC2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640"/>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102644"/>
    <w:pPr>
      <w:spacing w:before="25" w:after="25"/>
    </w:pPr>
    <w:rPr>
      <w:bCs/>
      <w:spacing w:val="10"/>
    </w:rPr>
  </w:style>
  <w:style w:type="paragraph" w:styleId="a4">
    <w:name w:val="Body Text"/>
    <w:basedOn w:val="a"/>
    <w:link w:val="a5"/>
    <w:uiPriority w:val="99"/>
    <w:unhideWhenUsed/>
    <w:qFormat/>
    <w:rsid w:val="00102644"/>
    <w:pPr>
      <w:ind w:firstLineChars="200" w:firstLine="720"/>
    </w:pPr>
  </w:style>
  <w:style w:type="paragraph" w:styleId="a6">
    <w:name w:val="Balloon Text"/>
    <w:basedOn w:val="a"/>
    <w:link w:val="a7"/>
    <w:uiPriority w:val="99"/>
    <w:semiHidden/>
    <w:unhideWhenUsed/>
    <w:qFormat/>
    <w:rsid w:val="00102644"/>
    <w:rPr>
      <w:sz w:val="18"/>
      <w:szCs w:val="18"/>
    </w:rPr>
  </w:style>
  <w:style w:type="paragraph" w:styleId="a8">
    <w:name w:val="footer"/>
    <w:basedOn w:val="a"/>
    <w:link w:val="a9"/>
    <w:uiPriority w:val="99"/>
    <w:unhideWhenUsed/>
    <w:qFormat/>
    <w:rsid w:val="00102644"/>
    <w:pPr>
      <w:tabs>
        <w:tab w:val="center" w:pos="4153"/>
        <w:tab w:val="right" w:pos="8306"/>
      </w:tabs>
      <w:snapToGrid w:val="0"/>
      <w:jc w:val="left"/>
    </w:pPr>
    <w:rPr>
      <w:sz w:val="18"/>
      <w:szCs w:val="18"/>
    </w:rPr>
  </w:style>
  <w:style w:type="paragraph" w:styleId="aa">
    <w:name w:val="header"/>
    <w:basedOn w:val="a"/>
    <w:link w:val="ab"/>
    <w:uiPriority w:val="99"/>
    <w:unhideWhenUsed/>
    <w:qFormat/>
    <w:rsid w:val="00102644"/>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qFormat/>
    <w:rsid w:val="00102644"/>
    <w:rPr>
      <w:rFonts w:ascii="Times New Roman" w:eastAsia="宋体" w:hAnsi="Times New Roman" w:cs="Times New Roman"/>
      <w:sz w:val="18"/>
      <w:szCs w:val="18"/>
    </w:rPr>
  </w:style>
  <w:style w:type="character" w:customStyle="1" w:styleId="a9">
    <w:name w:val="页脚 字符"/>
    <w:basedOn w:val="a0"/>
    <w:link w:val="a8"/>
    <w:uiPriority w:val="99"/>
    <w:qFormat/>
    <w:rsid w:val="00102644"/>
    <w:rPr>
      <w:rFonts w:ascii="Times New Roman" w:eastAsia="宋体" w:hAnsi="Times New Roman" w:cs="Times New Roman"/>
      <w:sz w:val="18"/>
      <w:szCs w:val="18"/>
    </w:rPr>
  </w:style>
  <w:style w:type="character" w:customStyle="1" w:styleId="a7">
    <w:name w:val="批注框文本 字符"/>
    <w:basedOn w:val="a0"/>
    <w:link w:val="a6"/>
    <w:uiPriority w:val="99"/>
    <w:semiHidden/>
    <w:qFormat/>
    <w:rsid w:val="00102644"/>
    <w:rPr>
      <w:rFonts w:ascii="Times New Roman" w:eastAsia="宋体" w:hAnsi="Times New Roman" w:cs="Times New Roman"/>
      <w:sz w:val="18"/>
      <w:szCs w:val="18"/>
    </w:rPr>
  </w:style>
  <w:style w:type="character" w:customStyle="1" w:styleId="CharChar1">
    <w:name w:val="Char Char1"/>
    <w:uiPriority w:val="99"/>
    <w:qFormat/>
    <w:locked/>
    <w:rsid w:val="00102644"/>
    <w:rPr>
      <w:rFonts w:ascii="宋体" w:eastAsia="宋体" w:hAnsi="Courier New" w:hint="eastAsia"/>
      <w:kern w:val="2"/>
      <w:sz w:val="21"/>
      <w:lang w:val="en-US" w:eastAsia="zh-CN" w:bidi="ar-SA"/>
    </w:rPr>
  </w:style>
  <w:style w:type="character" w:customStyle="1" w:styleId="a5">
    <w:name w:val="正文文本 字符"/>
    <w:basedOn w:val="a0"/>
    <w:link w:val="a4"/>
    <w:uiPriority w:val="99"/>
    <w:rsid w:val="00733640"/>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9</Pages>
  <Words>631</Words>
  <Characters>3601</Characters>
  <Application>Microsoft Office Word</Application>
  <DocSecurity>0</DocSecurity>
  <Lines>30</Lines>
  <Paragraphs>8</Paragraphs>
  <ScaleCrop>false</ScaleCrop>
  <Company>china</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53</cp:revision>
  <dcterms:created xsi:type="dcterms:W3CDTF">2015-06-17T12:51:00Z</dcterms:created>
  <dcterms:modified xsi:type="dcterms:W3CDTF">2022-11-24T01:58:00Z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