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福建东方味王餐饮管理有限公司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019-2019-F/011-2019-H</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