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1171-2022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w w:val="95"/>
                <w:sz w:val="21"/>
              </w:rPr>
              <w:t>大宗原（辅）材料出入库称重测量</w:t>
            </w:r>
            <w:r>
              <w:rPr>
                <w:sz w:val="21"/>
              </w:rPr>
              <w:t>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sz w:val="21"/>
              </w:rPr>
              <w:t>制成车间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100t</w:t>
            </w:r>
            <w:r>
              <w:rPr>
                <w:sz w:val="21"/>
              </w:rPr>
              <w:t>±</w:t>
            </w:r>
            <w:r>
              <w:rPr>
                <w:rFonts w:hint="eastAsia"/>
                <w:sz w:val="21"/>
                <w:lang w:val="en-US" w:eastAsia="zh-CN"/>
              </w:rPr>
              <w:t>0.3%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600kg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电子汽车衡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0-150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t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50kg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pStyle w:val="2"/>
              <w:spacing w:before="141"/>
              <w:ind w:right="191"/>
              <w:jc w:val="both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:HZSY-KZGF-02-2022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原煤验收监督、结算审计规范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谢智，培训合格上岗。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182880</wp:posOffset>
                  </wp:positionV>
                  <wp:extent cx="871855" cy="541655"/>
                  <wp:effectExtent l="0" t="0" r="0" b="0"/>
                  <wp:wrapNone/>
                  <wp:docPr id="1" name="图片 2" descr="f6f8fa111f027f69b63b1c37e0c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f6f8fa111f027f69b63b1c37e0c23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92710</wp:posOffset>
            </wp:positionV>
            <wp:extent cx="681355" cy="404495"/>
            <wp:effectExtent l="0" t="0" r="4445" b="5080"/>
            <wp:wrapNone/>
            <wp:docPr id="2" name="图片 2" descr="微信截图_2022112314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1123142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至11月23日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                </w:t>
      </w:r>
      <w:r>
        <w:rPr>
          <w:rFonts w:hint="eastAsia" w:eastAsia="宋体"/>
        </w:rPr>
        <w:t>企业</w:t>
      </w:r>
      <w:bookmarkStart w:id="1" w:name="_GoBack"/>
      <w:bookmarkEnd w:id="1"/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8C3333"/>
    <w:rsid w:val="342D3E1A"/>
    <w:rsid w:val="374E12F7"/>
    <w:rsid w:val="4AA42A79"/>
    <w:rsid w:val="4C1D3ADA"/>
    <w:rsid w:val="4D9E5399"/>
    <w:rsid w:val="56917DBF"/>
    <w:rsid w:val="64F732A9"/>
    <w:rsid w:val="71327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2022-11-23T06:24:38Z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