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C3A" w:rsidRDefault="00591C3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751"/>
        <w:gridCol w:w="12120"/>
        <w:gridCol w:w="457"/>
      </w:tblGrid>
      <w:tr w:rsidR="00717CA2" w:rsidTr="00591C3A">
        <w:trPr>
          <w:trHeight w:val="515"/>
        </w:trPr>
        <w:tc>
          <w:tcPr>
            <w:tcW w:w="1381" w:type="dxa"/>
            <w:vMerge w:val="restart"/>
            <w:vAlign w:val="center"/>
          </w:tcPr>
          <w:p w:rsidR="00717CA2" w:rsidRDefault="00717CA2" w:rsidP="00591C3A">
            <w:pPr>
              <w:adjustRightInd w:val="0"/>
              <w:snapToGrid w:val="0"/>
              <w:spacing w:line="300" w:lineRule="exact"/>
              <w:jc w:val="center"/>
              <w:rPr>
                <w:szCs w:val="21"/>
              </w:rPr>
            </w:pPr>
            <w:r>
              <w:rPr>
                <w:szCs w:val="21"/>
              </w:rPr>
              <w:t>过程与活动、</w:t>
            </w:r>
          </w:p>
          <w:p w:rsidR="00717CA2" w:rsidRDefault="00717CA2" w:rsidP="00591C3A">
            <w:pPr>
              <w:adjustRightInd w:val="0"/>
              <w:snapToGrid w:val="0"/>
              <w:spacing w:line="300" w:lineRule="exact"/>
              <w:jc w:val="center"/>
              <w:rPr>
                <w:szCs w:val="21"/>
              </w:rPr>
            </w:pPr>
            <w:r>
              <w:rPr>
                <w:szCs w:val="21"/>
              </w:rPr>
              <w:t>抽样计划</w:t>
            </w:r>
          </w:p>
        </w:tc>
        <w:tc>
          <w:tcPr>
            <w:tcW w:w="751" w:type="dxa"/>
            <w:vMerge w:val="restart"/>
            <w:vAlign w:val="center"/>
          </w:tcPr>
          <w:p w:rsidR="00717CA2" w:rsidRDefault="00717CA2" w:rsidP="00591C3A">
            <w:pPr>
              <w:adjustRightInd w:val="0"/>
              <w:snapToGrid w:val="0"/>
              <w:spacing w:line="300" w:lineRule="exact"/>
              <w:rPr>
                <w:szCs w:val="21"/>
              </w:rPr>
            </w:pPr>
            <w:r>
              <w:rPr>
                <w:szCs w:val="21"/>
              </w:rPr>
              <w:t>涉及</w:t>
            </w:r>
          </w:p>
          <w:p w:rsidR="00717CA2" w:rsidRDefault="00717CA2" w:rsidP="00591C3A">
            <w:pPr>
              <w:adjustRightInd w:val="0"/>
              <w:snapToGrid w:val="0"/>
              <w:spacing w:line="300" w:lineRule="exact"/>
              <w:rPr>
                <w:szCs w:val="21"/>
              </w:rPr>
            </w:pPr>
            <w:r>
              <w:rPr>
                <w:szCs w:val="21"/>
              </w:rPr>
              <w:t>条款</w:t>
            </w:r>
          </w:p>
        </w:tc>
        <w:tc>
          <w:tcPr>
            <w:tcW w:w="12120" w:type="dxa"/>
            <w:vAlign w:val="center"/>
          </w:tcPr>
          <w:p w:rsidR="00717CA2" w:rsidRDefault="00717CA2" w:rsidP="00591C3A">
            <w:pPr>
              <w:adjustRightInd w:val="0"/>
              <w:snapToGrid w:val="0"/>
              <w:spacing w:line="300" w:lineRule="exact"/>
              <w:rPr>
                <w:szCs w:val="21"/>
              </w:rPr>
            </w:pPr>
            <w:r>
              <w:rPr>
                <w:szCs w:val="21"/>
              </w:rPr>
              <w:t>受审核部门：</w:t>
            </w:r>
            <w:r w:rsidR="003971D5">
              <w:rPr>
                <w:rFonts w:hint="eastAsia"/>
                <w:szCs w:val="21"/>
              </w:rPr>
              <w:t>管理层</w:t>
            </w:r>
            <w:r>
              <w:rPr>
                <w:szCs w:val="21"/>
              </w:rPr>
              <w:t xml:space="preserve">         </w:t>
            </w:r>
            <w:r>
              <w:rPr>
                <w:szCs w:val="21"/>
              </w:rPr>
              <w:t>主管领导：</w:t>
            </w:r>
            <w:r w:rsidR="003971D5" w:rsidRPr="003971D5">
              <w:rPr>
                <w:rFonts w:hint="eastAsia"/>
                <w:szCs w:val="21"/>
              </w:rPr>
              <w:t>刘洪彬</w:t>
            </w:r>
            <w:r>
              <w:rPr>
                <w:szCs w:val="21"/>
              </w:rPr>
              <w:t xml:space="preserve">          </w:t>
            </w:r>
            <w:r>
              <w:rPr>
                <w:szCs w:val="21"/>
              </w:rPr>
              <w:t>陪同人员：</w:t>
            </w:r>
            <w:r w:rsidR="003971D5" w:rsidRPr="003971D5">
              <w:rPr>
                <w:rFonts w:hint="eastAsia"/>
                <w:szCs w:val="21"/>
              </w:rPr>
              <w:t>王晓明</w:t>
            </w:r>
          </w:p>
        </w:tc>
        <w:tc>
          <w:tcPr>
            <w:tcW w:w="457" w:type="dxa"/>
            <w:vMerge w:val="restart"/>
            <w:vAlign w:val="center"/>
          </w:tcPr>
          <w:p w:rsidR="00717CA2" w:rsidRDefault="00717CA2" w:rsidP="00591C3A">
            <w:pPr>
              <w:adjustRightInd w:val="0"/>
              <w:snapToGrid w:val="0"/>
              <w:spacing w:line="300" w:lineRule="exact"/>
              <w:rPr>
                <w:szCs w:val="21"/>
              </w:rPr>
            </w:pPr>
            <w:r>
              <w:rPr>
                <w:szCs w:val="21"/>
              </w:rPr>
              <w:t>判定</w:t>
            </w:r>
          </w:p>
        </w:tc>
      </w:tr>
      <w:tr w:rsidR="00717CA2" w:rsidTr="00591C3A">
        <w:trPr>
          <w:trHeight w:val="403"/>
        </w:trPr>
        <w:tc>
          <w:tcPr>
            <w:tcW w:w="1381" w:type="dxa"/>
            <w:vMerge/>
            <w:vAlign w:val="center"/>
          </w:tcPr>
          <w:p w:rsidR="00717CA2" w:rsidRDefault="00717CA2" w:rsidP="00591C3A">
            <w:pPr>
              <w:adjustRightInd w:val="0"/>
              <w:snapToGrid w:val="0"/>
              <w:spacing w:line="300" w:lineRule="exact"/>
              <w:rPr>
                <w:szCs w:val="21"/>
              </w:rPr>
            </w:pPr>
          </w:p>
        </w:tc>
        <w:tc>
          <w:tcPr>
            <w:tcW w:w="751" w:type="dxa"/>
            <w:vMerge/>
            <w:vAlign w:val="center"/>
          </w:tcPr>
          <w:p w:rsidR="00717CA2" w:rsidRDefault="00717CA2" w:rsidP="00591C3A">
            <w:pPr>
              <w:adjustRightInd w:val="0"/>
              <w:snapToGrid w:val="0"/>
              <w:spacing w:line="300" w:lineRule="exact"/>
              <w:rPr>
                <w:szCs w:val="21"/>
              </w:rPr>
            </w:pPr>
          </w:p>
        </w:tc>
        <w:tc>
          <w:tcPr>
            <w:tcW w:w="12120" w:type="dxa"/>
            <w:vAlign w:val="center"/>
          </w:tcPr>
          <w:p w:rsidR="00717CA2" w:rsidRDefault="00717CA2" w:rsidP="003971D5">
            <w:pPr>
              <w:adjustRightInd w:val="0"/>
              <w:snapToGrid w:val="0"/>
              <w:spacing w:line="300" w:lineRule="exact"/>
              <w:rPr>
                <w:szCs w:val="21"/>
              </w:rPr>
            </w:pPr>
            <w:r>
              <w:rPr>
                <w:szCs w:val="21"/>
              </w:rPr>
              <w:t>审核员：</w:t>
            </w:r>
            <w:r w:rsidR="003971D5">
              <w:rPr>
                <w:rFonts w:hint="eastAsia"/>
                <w:szCs w:val="21"/>
              </w:rPr>
              <w:t>朱晓丽</w:t>
            </w:r>
            <w:r>
              <w:rPr>
                <w:szCs w:val="21"/>
              </w:rPr>
              <w:t xml:space="preserve">              </w:t>
            </w:r>
            <w:r w:rsidRPr="0086611F">
              <w:rPr>
                <w:szCs w:val="21"/>
              </w:rPr>
              <w:t>审核时间：</w:t>
            </w:r>
            <w:r w:rsidRPr="0086611F">
              <w:rPr>
                <w:szCs w:val="21"/>
              </w:rPr>
              <w:t>202</w:t>
            </w:r>
            <w:r w:rsidR="003971D5" w:rsidRPr="0086611F">
              <w:rPr>
                <w:rFonts w:hint="eastAsia"/>
                <w:szCs w:val="21"/>
              </w:rPr>
              <w:t>3</w:t>
            </w:r>
            <w:r w:rsidRPr="0086611F">
              <w:rPr>
                <w:szCs w:val="21"/>
              </w:rPr>
              <w:t>.</w:t>
            </w:r>
            <w:r w:rsidR="003971D5" w:rsidRPr="0086611F">
              <w:rPr>
                <w:rFonts w:hint="eastAsia"/>
                <w:szCs w:val="21"/>
              </w:rPr>
              <w:t>2</w:t>
            </w:r>
            <w:r w:rsidR="003971D5" w:rsidRPr="0086611F">
              <w:rPr>
                <w:szCs w:val="21"/>
              </w:rPr>
              <w:t>.</w:t>
            </w:r>
            <w:r w:rsidR="003971D5" w:rsidRPr="0086611F">
              <w:rPr>
                <w:rFonts w:hint="eastAsia"/>
                <w:szCs w:val="21"/>
              </w:rPr>
              <w:t>21</w:t>
            </w:r>
          </w:p>
        </w:tc>
        <w:tc>
          <w:tcPr>
            <w:tcW w:w="457" w:type="dxa"/>
            <w:vMerge/>
          </w:tcPr>
          <w:p w:rsidR="00717CA2" w:rsidRDefault="00717CA2" w:rsidP="00591C3A">
            <w:pPr>
              <w:adjustRightInd w:val="0"/>
              <w:snapToGrid w:val="0"/>
              <w:spacing w:line="300" w:lineRule="exact"/>
              <w:rPr>
                <w:szCs w:val="21"/>
              </w:rPr>
            </w:pPr>
          </w:p>
        </w:tc>
      </w:tr>
      <w:tr w:rsidR="00717CA2" w:rsidTr="00591C3A">
        <w:trPr>
          <w:trHeight w:val="516"/>
        </w:trPr>
        <w:tc>
          <w:tcPr>
            <w:tcW w:w="1381" w:type="dxa"/>
            <w:vMerge/>
            <w:vAlign w:val="center"/>
          </w:tcPr>
          <w:p w:rsidR="00717CA2" w:rsidRDefault="00717CA2" w:rsidP="00591C3A">
            <w:pPr>
              <w:adjustRightInd w:val="0"/>
              <w:snapToGrid w:val="0"/>
              <w:spacing w:line="300" w:lineRule="exact"/>
              <w:rPr>
                <w:szCs w:val="21"/>
              </w:rPr>
            </w:pPr>
          </w:p>
        </w:tc>
        <w:tc>
          <w:tcPr>
            <w:tcW w:w="751" w:type="dxa"/>
            <w:vMerge/>
            <w:vAlign w:val="center"/>
          </w:tcPr>
          <w:p w:rsidR="00717CA2" w:rsidRDefault="00717CA2" w:rsidP="00591C3A">
            <w:pPr>
              <w:adjustRightInd w:val="0"/>
              <w:snapToGrid w:val="0"/>
              <w:spacing w:line="300" w:lineRule="exact"/>
              <w:rPr>
                <w:szCs w:val="21"/>
              </w:rPr>
            </w:pPr>
          </w:p>
        </w:tc>
        <w:tc>
          <w:tcPr>
            <w:tcW w:w="12120" w:type="dxa"/>
            <w:vAlign w:val="center"/>
          </w:tcPr>
          <w:p w:rsidR="00717CA2" w:rsidRDefault="00717CA2" w:rsidP="00591C3A">
            <w:pPr>
              <w:adjustRightInd w:val="0"/>
              <w:snapToGrid w:val="0"/>
              <w:spacing w:line="300" w:lineRule="exact"/>
              <w:rPr>
                <w:szCs w:val="21"/>
              </w:rPr>
            </w:pPr>
            <w:r>
              <w:rPr>
                <w:szCs w:val="21"/>
              </w:rPr>
              <w:t>审核条款：</w:t>
            </w:r>
            <w:r>
              <w:rPr>
                <w:szCs w:val="21"/>
              </w:rPr>
              <w:t>QEO4.1/4.2/4.3/4.4/5.1/5.2/5.3/6.1/6.2/7.1/9.1.1/9.3/10.1/10.3</w:t>
            </w:r>
            <w:r>
              <w:rPr>
                <w:szCs w:val="21"/>
              </w:rPr>
              <w:t>；</w:t>
            </w:r>
            <w:r>
              <w:rPr>
                <w:szCs w:val="21"/>
              </w:rPr>
              <w:t>Q6.3</w:t>
            </w:r>
          </w:p>
        </w:tc>
        <w:tc>
          <w:tcPr>
            <w:tcW w:w="457" w:type="dxa"/>
            <w:vMerge/>
          </w:tcPr>
          <w:p w:rsidR="00717CA2" w:rsidRDefault="00717CA2" w:rsidP="00591C3A">
            <w:pPr>
              <w:adjustRightInd w:val="0"/>
              <w:snapToGrid w:val="0"/>
              <w:spacing w:line="300" w:lineRule="exact"/>
              <w:rPr>
                <w:szCs w:val="21"/>
              </w:rPr>
            </w:pPr>
          </w:p>
        </w:tc>
      </w:tr>
      <w:tr w:rsidR="00717CA2" w:rsidTr="00591C3A">
        <w:trPr>
          <w:trHeight w:val="1255"/>
        </w:trPr>
        <w:tc>
          <w:tcPr>
            <w:tcW w:w="1381" w:type="dxa"/>
          </w:tcPr>
          <w:p w:rsidR="00717CA2" w:rsidRDefault="00717CA2" w:rsidP="00591C3A">
            <w:pPr>
              <w:adjustRightInd w:val="0"/>
              <w:snapToGrid w:val="0"/>
              <w:spacing w:line="300" w:lineRule="exact"/>
              <w:rPr>
                <w:szCs w:val="21"/>
              </w:rPr>
            </w:pPr>
            <w:r>
              <w:rPr>
                <w:szCs w:val="21"/>
              </w:rPr>
              <w:t>理解组织及其环境</w:t>
            </w:r>
          </w:p>
        </w:tc>
        <w:tc>
          <w:tcPr>
            <w:tcW w:w="751" w:type="dxa"/>
          </w:tcPr>
          <w:p w:rsidR="00717CA2" w:rsidRDefault="00717CA2" w:rsidP="00591C3A">
            <w:pPr>
              <w:adjustRightInd w:val="0"/>
              <w:snapToGrid w:val="0"/>
              <w:spacing w:line="300" w:lineRule="exact"/>
              <w:rPr>
                <w:szCs w:val="21"/>
              </w:rPr>
            </w:pPr>
            <w:r>
              <w:rPr>
                <w:szCs w:val="21"/>
              </w:rPr>
              <w:t>QEO4.1</w:t>
            </w:r>
          </w:p>
        </w:tc>
        <w:tc>
          <w:tcPr>
            <w:tcW w:w="12120" w:type="dxa"/>
          </w:tcPr>
          <w:p w:rsidR="00717CA2" w:rsidRDefault="00717CA2" w:rsidP="00591C3A">
            <w:pPr>
              <w:spacing w:line="300" w:lineRule="exact"/>
              <w:rPr>
                <w:color w:val="000000"/>
                <w:szCs w:val="21"/>
                <w:u w:val="single"/>
              </w:rPr>
            </w:pPr>
            <w:r>
              <w:rPr>
                <w:szCs w:val="21"/>
              </w:rPr>
              <w:t>1</w:t>
            </w:r>
            <w:r>
              <w:rPr>
                <w:szCs w:val="21"/>
              </w:rPr>
              <w:t>、基本情况：现场查看了营业执照，</w:t>
            </w:r>
            <w:r>
              <w:rPr>
                <w:color w:val="000000"/>
                <w:kern w:val="0"/>
                <w:szCs w:val="21"/>
              </w:rPr>
              <w:t>编号：</w:t>
            </w:r>
            <w:r w:rsidR="00634FDF" w:rsidRPr="00634FDF">
              <w:rPr>
                <w:color w:val="000000"/>
                <w:szCs w:val="21"/>
                <w:u w:val="single"/>
              </w:rPr>
              <w:t>91110108672365360P</w:t>
            </w:r>
            <w:r>
              <w:rPr>
                <w:color w:val="000000"/>
                <w:kern w:val="0"/>
                <w:szCs w:val="21"/>
              </w:rPr>
              <w:t>；有效期：</w:t>
            </w:r>
            <w:r w:rsidR="00634FDF" w:rsidRPr="00634FDF">
              <w:rPr>
                <w:rFonts w:hint="eastAsia"/>
                <w:color w:val="000000"/>
                <w:kern w:val="0"/>
                <w:szCs w:val="21"/>
              </w:rPr>
              <w:t xml:space="preserve">2008-02-20 </w:t>
            </w:r>
            <w:r w:rsidR="00634FDF" w:rsidRPr="00634FDF">
              <w:rPr>
                <w:rFonts w:hint="eastAsia"/>
                <w:color w:val="000000"/>
                <w:kern w:val="0"/>
                <w:szCs w:val="21"/>
              </w:rPr>
              <w:t>至</w:t>
            </w:r>
            <w:r w:rsidR="00634FDF" w:rsidRPr="00634FDF">
              <w:rPr>
                <w:rFonts w:hint="eastAsia"/>
                <w:color w:val="000000"/>
                <w:kern w:val="0"/>
                <w:szCs w:val="21"/>
              </w:rPr>
              <w:t xml:space="preserve"> 2028-02-19</w:t>
            </w:r>
            <w:r>
              <w:rPr>
                <w:color w:val="000000"/>
                <w:kern w:val="0"/>
                <w:szCs w:val="21"/>
              </w:rPr>
              <w:t>；</w:t>
            </w:r>
          </w:p>
          <w:p w:rsidR="00717CA2" w:rsidRDefault="00717CA2" w:rsidP="00591C3A">
            <w:pPr>
              <w:spacing w:line="300" w:lineRule="exact"/>
              <w:rPr>
                <w:szCs w:val="21"/>
              </w:rPr>
            </w:pPr>
            <w:r>
              <w:rPr>
                <w:color w:val="000000"/>
                <w:kern w:val="0"/>
                <w:szCs w:val="21"/>
              </w:rPr>
              <w:t>2</w:t>
            </w:r>
            <w:r>
              <w:rPr>
                <w:color w:val="000000"/>
                <w:kern w:val="0"/>
                <w:szCs w:val="21"/>
              </w:rPr>
              <w:t>、企业经营范围的相关描</w:t>
            </w:r>
            <w:r>
              <w:rPr>
                <w:szCs w:val="21"/>
              </w:rPr>
              <w:t>述：</w:t>
            </w:r>
            <w:r w:rsidR="00634FDF" w:rsidRPr="00634FDF">
              <w:rPr>
                <w:rFonts w:hint="eastAsia"/>
                <w:szCs w:val="21"/>
              </w:rPr>
              <w:t>技术开发、技术服务；产品设计；销售机械设备、电子产品、计算机、软件及辅助设备、通讯设备、文化用品、汽车、摩托车零配件、服装、鞋帽、箱包、针纺织品、体育用品、</w:t>
            </w:r>
            <w:r w:rsidR="00634FDF" w:rsidRPr="00634FDF">
              <w:rPr>
                <w:rFonts w:hint="eastAsia"/>
                <w:szCs w:val="21"/>
              </w:rPr>
              <w:t>I</w:t>
            </w:r>
            <w:r w:rsidR="00634FDF" w:rsidRPr="00634FDF">
              <w:rPr>
                <w:rFonts w:hint="eastAsia"/>
                <w:szCs w:val="21"/>
              </w:rPr>
              <w:t>、</w:t>
            </w:r>
            <w:r w:rsidR="00634FDF" w:rsidRPr="00634FDF">
              <w:rPr>
                <w:rFonts w:hint="eastAsia"/>
                <w:szCs w:val="21"/>
              </w:rPr>
              <w:t>II</w:t>
            </w:r>
            <w:r w:rsidR="00634FDF" w:rsidRPr="00634FDF">
              <w:rPr>
                <w:rFonts w:hint="eastAsia"/>
                <w:szCs w:val="21"/>
              </w:rPr>
              <w:t>类医疗器械、日用品；销售警用器材、消防器材、道路交通安全器材、安全技术防范器材、治安管理器材、刑事技术侦察器材、公共安全防伪技术器材、计算机信息系统安全器材、警用通讯与计算机应用器材、反恐防爆安检器材；生产社会公共安全设备及器材（仅限外埠从事生产经营活动</w:t>
            </w:r>
            <w:r w:rsidR="00634FDF" w:rsidRPr="00634FDF">
              <w:rPr>
                <w:rFonts w:hint="eastAsia"/>
                <w:szCs w:val="21"/>
              </w:rPr>
              <w:t>)</w:t>
            </w:r>
            <w:r w:rsidR="00634FDF" w:rsidRPr="00634FDF">
              <w:rPr>
                <w:rFonts w:hint="eastAsia"/>
                <w:szCs w:val="21"/>
              </w:rPr>
              <w:t>；第二类增值电信业务。（市场主体依法自主选择经营项目，开展经营活动；第二类增值电信业务以及依法须经批准的项目，经相关部门批准后依批准的内容开展经营活动；不得从事国家和本市产业政策禁止和限制类项目的经营活动。）</w:t>
            </w:r>
          </w:p>
          <w:p w:rsidR="00634FDF" w:rsidRDefault="00634FDF" w:rsidP="00591C3A">
            <w:pPr>
              <w:spacing w:line="300" w:lineRule="exact"/>
              <w:rPr>
                <w:szCs w:val="21"/>
              </w:rPr>
            </w:pPr>
            <w:r>
              <w:rPr>
                <w:rFonts w:hint="eastAsia"/>
                <w:szCs w:val="21"/>
              </w:rPr>
              <w:t>注册地址：</w:t>
            </w:r>
            <w:r w:rsidRPr="00634FDF">
              <w:rPr>
                <w:rFonts w:hint="eastAsia"/>
                <w:szCs w:val="21"/>
              </w:rPr>
              <w:t>北京市朝阳区</w:t>
            </w:r>
            <w:proofErr w:type="gramStart"/>
            <w:r w:rsidRPr="00634FDF">
              <w:rPr>
                <w:rFonts w:hint="eastAsia"/>
                <w:szCs w:val="21"/>
              </w:rPr>
              <w:t>大屯路科学</w:t>
            </w:r>
            <w:proofErr w:type="gramEnd"/>
            <w:r w:rsidRPr="00634FDF">
              <w:rPr>
                <w:rFonts w:hint="eastAsia"/>
                <w:szCs w:val="21"/>
              </w:rPr>
              <w:t>园南里风林绿洲</w:t>
            </w:r>
            <w:r w:rsidRPr="00634FDF">
              <w:rPr>
                <w:rFonts w:hint="eastAsia"/>
                <w:szCs w:val="21"/>
              </w:rPr>
              <w:t>I</w:t>
            </w:r>
            <w:r w:rsidRPr="00634FDF">
              <w:rPr>
                <w:rFonts w:hint="eastAsia"/>
                <w:szCs w:val="21"/>
              </w:rPr>
              <w:t>甲、</w:t>
            </w:r>
            <w:r w:rsidRPr="00634FDF">
              <w:rPr>
                <w:rFonts w:hint="eastAsia"/>
                <w:szCs w:val="21"/>
              </w:rPr>
              <w:t>I</w:t>
            </w:r>
            <w:r w:rsidRPr="00634FDF">
              <w:rPr>
                <w:rFonts w:hint="eastAsia"/>
                <w:szCs w:val="21"/>
              </w:rPr>
              <w:t>乙号楼</w:t>
            </w:r>
            <w:r w:rsidRPr="00634FDF">
              <w:rPr>
                <w:rFonts w:hint="eastAsia"/>
                <w:szCs w:val="21"/>
              </w:rPr>
              <w:t>5</w:t>
            </w:r>
            <w:r w:rsidRPr="00634FDF">
              <w:rPr>
                <w:rFonts w:hint="eastAsia"/>
                <w:szCs w:val="21"/>
              </w:rPr>
              <w:t>层</w:t>
            </w:r>
            <w:r w:rsidRPr="00634FDF">
              <w:rPr>
                <w:rFonts w:hint="eastAsia"/>
                <w:szCs w:val="21"/>
              </w:rPr>
              <w:t>I</w:t>
            </w:r>
            <w:r w:rsidRPr="00634FDF">
              <w:rPr>
                <w:rFonts w:hint="eastAsia"/>
                <w:szCs w:val="21"/>
              </w:rPr>
              <w:t>甲、</w:t>
            </w:r>
            <w:r w:rsidRPr="00634FDF">
              <w:rPr>
                <w:rFonts w:hint="eastAsia"/>
                <w:szCs w:val="21"/>
              </w:rPr>
              <w:t>I</w:t>
            </w:r>
            <w:r w:rsidRPr="00634FDF">
              <w:rPr>
                <w:rFonts w:hint="eastAsia"/>
                <w:szCs w:val="21"/>
              </w:rPr>
              <w:t>乙</w:t>
            </w:r>
            <w:r w:rsidRPr="00634FDF">
              <w:rPr>
                <w:rFonts w:hint="eastAsia"/>
                <w:szCs w:val="21"/>
              </w:rPr>
              <w:t>-25</w:t>
            </w:r>
            <w:r w:rsidRPr="00634FDF">
              <w:rPr>
                <w:rFonts w:hint="eastAsia"/>
                <w:szCs w:val="21"/>
              </w:rPr>
              <w:t>内</w:t>
            </w:r>
            <w:r w:rsidRPr="00634FDF">
              <w:rPr>
                <w:rFonts w:hint="eastAsia"/>
                <w:szCs w:val="21"/>
              </w:rPr>
              <w:t>I</w:t>
            </w:r>
            <w:r w:rsidRPr="00634FDF">
              <w:rPr>
                <w:rFonts w:hint="eastAsia"/>
                <w:szCs w:val="21"/>
              </w:rPr>
              <w:t>乙</w:t>
            </w:r>
            <w:r w:rsidRPr="00634FDF">
              <w:rPr>
                <w:rFonts w:hint="eastAsia"/>
                <w:szCs w:val="21"/>
              </w:rPr>
              <w:t>502-1</w:t>
            </w:r>
            <w:r w:rsidRPr="00634FDF">
              <w:rPr>
                <w:rFonts w:hint="eastAsia"/>
                <w:szCs w:val="21"/>
              </w:rPr>
              <w:t>室</w:t>
            </w:r>
          </w:p>
          <w:p w:rsidR="00717CA2" w:rsidRDefault="00717CA2" w:rsidP="00591C3A">
            <w:pPr>
              <w:spacing w:line="300" w:lineRule="exact"/>
              <w:rPr>
                <w:szCs w:val="21"/>
              </w:rPr>
            </w:pPr>
            <w:r>
              <w:rPr>
                <w:szCs w:val="21"/>
              </w:rPr>
              <w:t>经营地址：</w:t>
            </w:r>
            <w:r w:rsidR="00634FDF" w:rsidRPr="00634FDF">
              <w:rPr>
                <w:rFonts w:hint="eastAsia"/>
                <w:szCs w:val="21"/>
              </w:rPr>
              <w:t>北京市朝阳区高碑店东区</w:t>
            </w:r>
            <w:r w:rsidR="00634FDF" w:rsidRPr="00634FDF">
              <w:rPr>
                <w:rFonts w:hint="eastAsia"/>
                <w:szCs w:val="21"/>
              </w:rPr>
              <w:t>A39-7</w:t>
            </w:r>
            <w:r w:rsidR="00634FDF" w:rsidRPr="00634FDF">
              <w:rPr>
                <w:rFonts w:hint="eastAsia"/>
                <w:szCs w:val="21"/>
              </w:rPr>
              <w:t>号</w:t>
            </w:r>
            <w:r>
              <w:rPr>
                <w:szCs w:val="21"/>
              </w:rPr>
              <w:t>。</w:t>
            </w:r>
          </w:p>
          <w:p w:rsidR="00717CA2" w:rsidRDefault="00717CA2" w:rsidP="00591C3A">
            <w:pPr>
              <w:spacing w:line="300" w:lineRule="exact"/>
              <w:rPr>
                <w:szCs w:val="21"/>
              </w:rPr>
            </w:pPr>
            <w:r>
              <w:rPr>
                <w:szCs w:val="21"/>
              </w:rPr>
              <w:t>企业介绍，经过近几年的有稳定的客户群体，</w:t>
            </w:r>
            <w:r w:rsidR="00634FDF">
              <w:rPr>
                <w:rFonts w:hint="eastAsia"/>
                <w:szCs w:val="21"/>
              </w:rPr>
              <w:t>公安</w:t>
            </w:r>
            <w:r w:rsidR="00634FDF">
              <w:rPr>
                <w:szCs w:val="21"/>
              </w:rPr>
              <w:t>系统</w:t>
            </w:r>
            <w:r>
              <w:rPr>
                <w:szCs w:val="21"/>
              </w:rPr>
              <w:t>。</w:t>
            </w:r>
          </w:p>
          <w:p w:rsidR="00717CA2" w:rsidRDefault="00717CA2" w:rsidP="00591C3A">
            <w:pPr>
              <w:spacing w:line="300" w:lineRule="exact"/>
              <w:rPr>
                <w:color w:val="000000"/>
                <w:kern w:val="0"/>
                <w:szCs w:val="21"/>
              </w:rPr>
            </w:pPr>
            <w:r>
              <w:rPr>
                <w:color w:val="000000"/>
                <w:kern w:val="0"/>
                <w:szCs w:val="21"/>
              </w:rPr>
              <w:t>3</w:t>
            </w:r>
            <w:r>
              <w:rPr>
                <w:color w:val="000000"/>
                <w:kern w:val="0"/>
                <w:szCs w:val="21"/>
              </w:rPr>
              <w:t>、企业目前经营状况：网上查询，无被投诉情况，无质量事故。</w:t>
            </w:r>
          </w:p>
          <w:p w:rsidR="00717CA2" w:rsidRDefault="00717CA2" w:rsidP="00591C3A">
            <w:pPr>
              <w:adjustRightInd w:val="0"/>
              <w:snapToGrid w:val="0"/>
              <w:spacing w:line="300" w:lineRule="exact"/>
              <w:rPr>
                <w:szCs w:val="21"/>
              </w:rPr>
            </w:pPr>
            <w:r>
              <w:rPr>
                <w:szCs w:val="21"/>
              </w:rPr>
              <w:t>4</w:t>
            </w:r>
            <w:r>
              <w:rPr>
                <w:szCs w:val="21"/>
              </w:rPr>
              <w:t>、内部因素和外部因素：</w:t>
            </w:r>
          </w:p>
          <w:p w:rsidR="00717CA2" w:rsidRDefault="00717CA2" w:rsidP="00591C3A">
            <w:pPr>
              <w:adjustRightInd w:val="0"/>
              <w:snapToGrid w:val="0"/>
              <w:spacing w:line="300" w:lineRule="exact"/>
              <w:ind w:firstLineChars="200" w:firstLine="420"/>
              <w:rPr>
                <w:szCs w:val="21"/>
              </w:rPr>
            </w:pPr>
            <w:r>
              <w:rPr>
                <w:szCs w:val="21"/>
              </w:rPr>
              <w:t xml:space="preserve"> </w:t>
            </w:r>
            <w:r>
              <w:rPr>
                <w:szCs w:val="21"/>
              </w:rPr>
              <w:t>查见《管理手册》相关条款，公司最高管理者组织环境分析会，分析确定与公司宗旨、目标和战略方向相关并影响其实现质量、环境和职业健康安全预期结果的各种内部、外部问题或因素。将内部、外部问题或因素的分析结果，作为建立管理体系考虑的因素。</w:t>
            </w:r>
          </w:p>
          <w:p w:rsidR="00717CA2" w:rsidRDefault="00717CA2" w:rsidP="00591C3A">
            <w:pPr>
              <w:spacing w:line="300" w:lineRule="exact"/>
              <w:ind w:firstLineChars="200" w:firstLine="420"/>
              <w:rPr>
                <w:szCs w:val="21"/>
              </w:rPr>
            </w:pPr>
            <w:r>
              <w:rPr>
                <w:szCs w:val="21"/>
              </w:rPr>
              <w:t>查见《组织的内外部环境因素评审记录》，评审内容包含内外部因素，因素影响或要求的满足情况，评审结果及是否需要采取措施。</w:t>
            </w:r>
          </w:p>
          <w:p w:rsidR="00717CA2" w:rsidRDefault="00717CA2" w:rsidP="00591C3A">
            <w:pPr>
              <w:pStyle w:val="a6"/>
              <w:rPr>
                <w:bCs w:val="0"/>
                <w:spacing w:val="0"/>
                <w:szCs w:val="21"/>
              </w:rPr>
            </w:pPr>
            <w:r>
              <w:rPr>
                <w:szCs w:val="21"/>
              </w:rPr>
              <w:t xml:space="preserve">  </w:t>
            </w:r>
            <w:r>
              <w:rPr>
                <w:bCs w:val="0"/>
                <w:spacing w:val="0"/>
                <w:szCs w:val="21"/>
              </w:rPr>
              <w:t xml:space="preserve"> </w:t>
            </w:r>
            <w:r>
              <w:rPr>
                <w:bCs w:val="0"/>
                <w:spacing w:val="0"/>
                <w:szCs w:val="21"/>
              </w:rPr>
              <w:t>查外部因素主要有：</w:t>
            </w:r>
            <w:r w:rsidR="00440230">
              <w:rPr>
                <w:rFonts w:cs="宋体" w:hint="eastAsia"/>
              </w:rPr>
              <w:t>政治、经济、自然环境、顾客要求、供方绩效</w:t>
            </w:r>
            <w:r>
              <w:rPr>
                <w:bCs w:val="0"/>
                <w:spacing w:val="0"/>
                <w:szCs w:val="21"/>
              </w:rPr>
              <w:t>等。</w:t>
            </w:r>
          </w:p>
          <w:p w:rsidR="00717CA2" w:rsidRDefault="00717CA2" w:rsidP="00591C3A">
            <w:pPr>
              <w:pStyle w:val="a6"/>
              <w:rPr>
                <w:bCs w:val="0"/>
                <w:spacing w:val="0"/>
                <w:szCs w:val="21"/>
              </w:rPr>
            </w:pPr>
            <w:r>
              <w:rPr>
                <w:bCs w:val="0"/>
                <w:spacing w:val="0"/>
                <w:szCs w:val="21"/>
              </w:rPr>
              <w:t xml:space="preserve">   </w:t>
            </w:r>
            <w:proofErr w:type="gramStart"/>
            <w:r>
              <w:rPr>
                <w:bCs w:val="0"/>
                <w:spacing w:val="0"/>
                <w:szCs w:val="21"/>
              </w:rPr>
              <w:t>查内部</w:t>
            </w:r>
            <w:proofErr w:type="gramEnd"/>
            <w:r>
              <w:rPr>
                <w:bCs w:val="0"/>
                <w:spacing w:val="0"/>
                <w:szCs w:val="21"/>
              </w:rPr>
              <w:t>主要有：</w:t>
            </w:r>
            <w:r w:rsidR="00440230" w:rsidRPr="00440230">
              <w:rPr>
                <w:rFonts w:hint="eastAsia"/>
                <w:bCs w:val="0"/>
                <w:spacing w:val="0"/>
                <w:szCs w:val="21"/>
              </w:rPr>
              <w:t>价值观、资源因素、过程运行环境、组织知识、人力因素</w:t>
            </w:r>
            <w:r>
              <w:rPr>
                <w:bCs w:val="0"/>
                <w:spacing w:val="0"/>
                <w:szCs w:val="21"/>
              </w:rPr>
              <w:t>等。</w:t>
            </w:r>
          </w:p>
          <w:p w:rsidR="00717CA2" w:rsidRDefault="00717CA2" w:rsidP="00591C3A">
            <w:pPr>
              <w:pStyle w:val="a6"/>
              <w:rPr>
                <w:szCs w:val="21"/>
              </w:rPr>
            </w:pPr>
            <w:r>
              <w:rPr>
                <w:bCs w:val="0"/>
                <w:spacing w:val="0"/>
                <w:szCs w:val="21"/>
              </w:rPr>
              <w:t xml:space="preserve">  </w:t>
            </w:r>
            <w:r w:rsidR="00440230">
              <w:rPr>
                <w:rFonts w:hint="eastAsia"/>
                <w:bCs w:val="0"/>
                <w:spacing w:val="0"/>
                <w:szCs w:val="21"/>
              </w:rPr>
              <w:t>王</w:t>
            </w:r>
            <w:r>
              <w:rPr>
                <w:bCs w:val="0"/>
                <w:spacing w:val="0"/>
                <w:szCs w:val="21"/>
              </w:rPr>
              <w:t>总介绍，目前规模较大的同行业企业较多，产品价格、市场份额等均不占优势，目前市场竞争压力较大；</w:t>
            </w:r>
            <w:r w:rsidR="00440230">
              <w:rPr>
                <w:bCs w:val="0"/>
                <w:spacing w:val="0"/>
                <w:szCs w:val="21"/>
              </w:rPr>
              <w:t>回款困难</w:t>
            </w:r>
            <w:r w:rsidR="00440230">
              <w:rPr>
                <w:rFonts w:hint="eastAsia"/>
                <w:bCs w:val="0"/>
                <w:spacing w:val="0"/>
                <w:szCs w:val="21"/>
              </w:rPr>
              <w:t>，</w:t>
            </w:r>
            <w:r>
              <w:rPr>
                <w:bCs w:val="0"/>
                <w:spacing w:val="0"/>
                <w:szCs w:val="21"/>
              </w:rPr>
              <w:t>此外，企业规模较小，人员较少</w:t>
            </w:r>
            <w:r w:rsidR="00440230">
              <w:rPr>
                <w:rFonts w:hint="eastAsia"/>
                <w:bCs w:val="0"/>
                <w:spacing w:val="0"/>
                <w:szCs w:val="21"/>
              </w:rPr>
              <w:t>。</w:t>
            </w:r>
          </w:p>
          <w:p w:rsidR="00717CA2" w:rsidRDefault="00717CA2" w:rsidP="00591C3A">
            <w:pPr>
              <w:adjustRightInd w:val="0"/>
              <w:snapToGrid w:val="0"/>
              <w:spacing w:line="300" w:lineRule="exact"/>
              <w:ind w:firstLineChars="200" w:firstLine="420"/>
              <w:rPr>
                <w:szCs w:val="21"/>
              </w:rPr>
            </w:pPr>
            <w:r>
              <w:rPr>
                <w:szCs w:val="21"/>
              </w:rPr>
              <w:t>对这些内外部因素通过定期的网站获取、顾客沟通（总结、会议、培训等形式）及内部沟通总结等方式进行监视和评审。</w:t>
            </w:r>
          </w:p>
        </w:tc>
        <w:tc>
          <w:tcPr>
            <w:tcW w:w="457" w:type="dxa"/>
          </w:tcPr>
          <w:p w:rsidR="00717CA2" w:rsidRDefault="00717CA2" w:rsidP="00591C3A">
            <w:pPr>
              <w:adjustRightInd w:val="0"/>
              <w:snapToGrid w:val="0"/>
              <w:spacing w:line="300" w:lineRule="exact"/>
              <w:rPr>
                <w:szCs w:val="21"/>
              </w:rPr>
            </w:pPr>
            <w:r>
              <w:rPr>
                <w:szCs w:val="21"/>
              </w:rPr>
              <w:t>Y</w:t>
            </w:r>
          </w:p>
        </w:tc>
      </w:tr>
      <w:tr w:rsidR="00717CA2" w:rsidTr="00591C3A">
        <w:trPr>
          <w:trHeight w:val="1483"/>
        </w:trPr>
        <w:tc>
          <w:tcPr>
            <w:tcW w:w="1381" w:type="dxa"/>
          </w:tcPr>
          <w:p w:rsidR="00717CA2" w:rsidRDefault="00717CA2" w:rsidP="00591C3A">
            <w:pPr>
              <w:adjustRightInd w:val="0"/>
              <w:snapToGrid w:val="0"/>
              <w:spacing w:line="300" w:lineRule="exact"/>
              <w:rPr>
                <w:szCs w:val="21"/>
              </w:rPr>
            </w:pPr>
            <w:r>
              <w:rPr>
                <w:szCs w:val="21"/>
              </w:rPr>
              <w:lastRenderedPageBreak/>
              <w:t>理解相关方的需求和期望</w:t>
            </w:r>
          </w:p>
        </w:tc>
        <w:tc>
          <w:tcPr>
            <w:tcW w:w="751" w:type="dxa"/>
          </w:tcPr>
          <w:p w:rsidR="00717CA2" w:rsidRDefault="00717CA2" w:rsidP="00591C3A">
            <w:pPr>
              <w:adjustRightInd w:val="0"/>
              <w:snapToGrid w:val="0"/>
              <w:spacing w:line="300" w:lineRule="exact"/>
              <w:rPr>
                <w:szCs w:val="21"/>
              </w:rPr>
            </w:pPr>
            <w:r>
              <w:rPr>
                <w:szCs w:val="21"/>
              </w:rPr>
              <w:t>QEO</w:t>
            </w:r>
          </w:p>
          <w:p w:rsidR="00717CA2" w:rsidRDefault="00717CA2" w:rsidP="00591C3A">
            <w:pPr>
              <w:adjustRightInd w:val="0"/>
              <w:snapToGrid w:val="0"/>
              <w:spacing w:line="300" w:lineRule="exact"/>
              <w:rPr>
                <w:szCs w:val="21"/>
              </w:rPr>
            </w:pPr>
            <w:r>
              <w:rPr>
                <w:szCs w:val="21"/>
              </w:rPr>
              <w:t xml:space="preserve">4.2 </w:t>
            </w:r>
          </w:p>
          <w:p w:rsidR="00717CA2" w:rsidRDefault="00717CA2" w:rsidP="00591C3A">
            <w:pPr>
              <w:adjustRightInd w:val="0"/>
              <w:snapToGrid w:val="0"/>
              <w:spacing w:line="300" w:lineRule="exact"/>
              <w:rPr>
                <w:szCs w:val="21"/>
              </w:rPr>
            </w:pPr>
          </w:p>
        </w:tc>
        <w:tc>
          <w:tcPr>
            <w:tcW w:w="12120" w:type="dxa"/>
          </w:tcPr>
          <w:p w:rsidR="00717CA2" w:rsidRDefault="00717CA2" w:rsidP="00591C3A">
            <w:pPr>
              <w:adjustRightInd w:val="0"/>
              <w:snapToGrid w:val="0"/>
              <w:spacing w:line="300" w:lineRule="exact"/>
              <w:ind w:firstLineChars="200" w:firstLine="420"/>
              <w:rPr>
                <w:szCs w:val="21"/>
              </w:rPr>
            </w:pPr>
            <w:r>
              <w:rPr>
                <w:szCs w:val="21"/>
              </w:rPr>
              <w:sym w:font="Wingdings 2" w:char="F098"/>
            </w:r>
            <w:r>
              <w:rPr>
                <w:szCs w:val="21"/>
              </w:rPr>
              <w:t>查见《管理手册》相关条款，由</w:t>
            </w:r>
            <w:r w:rsidR="00CF5E83">
              <w:rPr>
                <w:szCs w:val="21"/>
              </w:rPr>
              <w:t>综合部</w:t>
            </w:r>
            <w:r>
              <w:rPr>
                <w:szCs w:val="21"/>
              </w:rPr>
              <w:t>每年确定与质量、环境和职业健康安全管理体系有关的相关方，分析了企业以下相关方：</w:t>
            </w:r>
            <w:r>
              <w:rPr>
                <w:szCs w:val="21"/>
              </w:rPr>
              <w:t xml:space="preserve">a) </w:t>
            </w:r>
            <w:r>
              <w:rPr>
                <w:szCs w:val="21"/>
              </w:rPr>
              <w:t>直接顾客；</w:t>
            </w:r>
            <w:r>
              <w:rPr>
                <w:szCs w:val="21"/>
              </w:rPr>
              <w:t xml:space="preserve"> b) </w:t>
            </w:r>
            <w:r>
              <w:rPr>
                <w:szCs w:val="21"/>
              </w:rPr>
              <w:t>外部提供方；</w:t>
            </w:r>
            <w:r>
              <w:rPr>
                <w:szCs w:val="21"/>
              </w:rPr>
              <w:t xml:space="preserve"> </w:t>
            </w:r>
            <w:r>
              <w:rPr>
                <w:szCs w:val="21"/>
              </w:rPr>
              <w:t>公司的相关方主要包括：顾客、供方、政府机构、员工、竞争对手、员工等</w:t>
            </w:r>
          </w:p>
          <w:p w:rsidR="00717CA2" w:rsidRDefault="00717CA2" w:rsidP="00591C3A">
            <w:pPr>
              <w:adjustRightInd w:val="0"/>
              <w:snapToGrid w:val="0"/>
              <w:spacing w:line="300" w:lineRule="exact"/>
              <w:ind w:firstLineChars="200" w:firstLine="420"/>
              <w:rPr>
                <w:szCs w:val="21"/>
              </w:rPr>
            </w:pPr>
            <w:r>
              <w:rPr>
                <w:szCs w:val="21"/>
              </w:rPr>
              <w:sym w:font="Wingdings 2" w:char="F098"/>
            </w:r>
            <w:r>
              <w:rPr>
                <w:szCs w:val="21"/>
              </w:rPr>
              <w:t>查见《相关方的需求和期望清单》，评审了相关方的需求及监视指标，</w:t>
            </w:r>
          </w:p>
          <w:p w:rsidR="00717CA2" w:rsidRDefault="00717CA2" w:rsidP="00591C3A">
            <w:pPr>
              <w:adjustRightInd w:val="0"/>
              <w:snapToGrid w:val="0"/>
              <w:spacing w:line="300" w:lineRule="exact"/>
              <w:ind w:firstLineChars="200" w:firstLine="420"/>
              <w:rPr>
                <w:szCs w:val="21"/>
              </w:rPr>
            </w:pPr>
            <w:r>
              <w:rPr>
                <w:szCs w:val="21"/>
              </w:rPr>
              <w:t>——</w:t>
            </w:r>
            <w:proofErr w:type="gramStart"/>
            <w:r>
              <w:rPr>
                <w:szCs w:val="21"/>
              </w:rPr>
              <w:t>抽顾客</w:t>
            </w:r>
            <w:proofErr w:type="gramEnd"/>
            <w:r>
              <w:rPr>
                <w:szCs w:val="21"/>
              </w:rPr>
              <w:t>期望：按时交货；价格合理。监视指标：顾客满意度；</w:t>
            </w:r>
          </w:p>
          <w:p w:rsidR="00717CA2" w:rsidRDefault="00717CA2" w:rsidP="00591C3A">
            <w:pPr>
              <w:adjustRightInd w:val="0"/>
              <w:snapToGrid w:val="0"/>
              <w:spacing w:line="300" w:lineRule="exact"/>
              <w:ind w:firstLineChars="200" w:firstLine="420"/>
              <w:rPr>
                <w:szCs w:val="21"/>
              </w:rPr>
            </w:pPr>
            <w:r>
              <w:rPr>
                <w:szCs w:val="21"/>
              </w:rPr>
              <w:t>——</w:t>
            </w:r>
            <w:proofErr w:type="gramStart"/>
            <w:r>
              <w:rPr>
                <w:szCs w:val="21"/>
              </w:rPr>
              <w:t>抽政府</w:t>
            </w:r>
            <w:proofErr w:type="gramEnd"/>
            <w:r>
              <w:rPr>
                <w:szCs w:val="21"/>
              </w:rPr>
              <w:t>监管机构：安全经营，无安全事故；环保经营，无环保事故；产品质量合格；及时交税、无偷税漏税。监视指标：无安全事故，无环保事故，产品质量合格，及时交税、无偷税漏税；</w:t>
            </w:r>
          </w:p>
          <w:p w:rsidR="00717CA2" w:rsidRDefault="00717CA2" w:rsidP="00591C3A">
            <w:pPr>
              <w:adjustRightInd w:val="0"/>
              <w:snapToGrid w:val="0"/>
              <w:spacing w:line="300" w:lineRule="exact"/>
              <w:ind w:firstLineChars="200" w:firstLine="420"/>
              <w:rPr>
                <w:szCs w:val="21"/>
              </w:rPr>
            </w:pPr>
            <w:r>
              <w:rPr>
                <w:szCs w:val="21"/>
              </w:rPr>
              <w:t>另查其他相关方评审了其需求，</w:t>
            </w:r>
            <w:r w:rsidR="00591C3A">
              <w:rPr>
                <w:szCs w:val="21"/>
              </w:rPr>
              <w:t>符合要求</w:t>
            </w:r>
            <w:r>
              <w:rPr>
                <w:szCs w:val="21"/>
              </w:rPr>
              <w:t>。</w:t>
            </w:r>
          </w:p>
          <w:p w:rsidR="00717CA2" w:rsidRDefault="00717CA2" w:rsidP="00591C3A">
            <w:pPr>
              <w:adjustRightInd w:val="0"/>
              <w:snapToGrid w:val="0"/>
              <w:spacing w:line="300" w:lineRule="exact"/>
              <w:ind w:firstLineChars="200" w:firstLine="420"/>
              <w:rPr>
                <w:szCs w:val="21"/>
              </w:rPr>
            </w:pPr>
            <w:r>
              <w:rPr>
                <w:szCs w:val="21"/>
              </w:rPr>
              <w:t>目前企业未发生处罚、相关</w:t>
            </w:r>
            <w:proofErr w:type="gramStart"/>
            <w:r>
              <w:rPr>
                <w:szCs w:val="21"/>
              </w:rPr>
              <w:t>方投诉</w:t>
            </w:r>
            <w:proofErr w:type="gramEnd"/>
            <w:r>
              <w:rPr>
                <w:szCs w:val="21"/>
              </w:rPr>
              <w:t>事件。</w:t>
            </w:r>
          </w:p>
        </w:tc>
        <w:tc>
          <w:tcPr>
            <w:tcW w:w="457" w:type="dxa"/>
          </w:tcPr>
          <w:p w:rsidR="00717CA2" w:rsidRDefault="00717CA2" w:rsidP="00591C3A">
            <w:pPr>
              <w:adjustRightInd w:val="0"/>
              <w:snapToGrid w:val="0"/>
              <w:spacing w:line="300" w:lineRule="exact"/>
              <w:rPr>
                <w:szCs w:val="21"/>
              </w:rPr>
            </w:pPr>
            <w:r>
              <w:rPr>
                <w:szCs w:val="21"/>
              </w:rPr>
              <w:t>Y</w:t>
            </w:r>
          </w:p>
        </w:tc>
      </w:tr>
      <w:tr w:rsidR="00717CA2" w:rsidTr="00591C3A">
        <w:trPr>
          <w:trHeight w:val="1400"/>
        </w:trPr>
        <w:tc>
          <w:tcPr>
            <w:tcW w:w="1381" w:type="dxa"/>
          </w:tcPr>
          <w:p w:rsidR="00717CA2" w:rsidRDefault="00717CA2" w:rsidP="00591C3A">
            <w:pPr>
              <w:adjustRightInd w:val="0"/>
              <w:snapToGrid w:val="0"/>
              <w:spacing w:line="300" w:lineRule="exact"/>
              <w:rPr>
                <w:szCs w:val="21"/>
              </w:rPr>
            </w:pPr>
            <w:r>
              <w:rPr>
                <w:szCs w:val="21"/>
              </w:rPr>
              <w:t>确定管理体系的范围</w:t>
            </w:r>
          </w:p>
        </w:tc>
        <w:tc>
          <w:tcPr>
            <w:tcW w:w="751" w:type="dxa"/>
          </w:tcPr>
          <w:p w:rsidR="00717CA2" w:rsidRDefault="00717CA2" w:rsidP="00591C3A">
            <w:pPr>
              <w:adjustRightInd w:val="0"/>
              <w:snapToGrid w:val="0"/>
              <w:spacing w:line="300" w:lineRule="exact"/>
              <w:rPr>
                <w:szCs w:val="21"/>
              </w:rPr>
            </w:pPr>
            <w:r>
              <w:rPr>
                <w:szCs w:val="21"/>
              </w:rPr>
              <w:t>QEO</w:t>
            </w:r>
          </w:p>
          <w:p w:rsidR="00717CA2" w:rsidRDefault="00717CA2" w:rsidP="00591C3A">
            <w:pPr>
              <w:adjustRightInd w:val="0"/>
              <w:snapToGrid w:val="0"/>
              <w:spacing w:line="300" w:lineRule="exact"/>
              <w:rPr>
                <w:szCs w:val="21"/>
              </w:rPr>
            </w:pPr>
            <w:r>
              <w:rPr>
                <w:szCs w:val="21"/>
              </w:rPr>
              <w:t>4.3</w:t>
            </w:r>
          </w:p>
          <w:p w:rsidR="00717CA2" w:rsidRDefault="00717CA2" w:rsidP="00591C3A">
            <w:pPr>
              <w:adjustRightInd w:val="0"/>
              <w:snapToGrid w:val="0"/>
              <w:spacing w:line="300" w:lineRule="exact"/>
              <w:rPr>
                <w:szCs w:val="21"/>
              </w:rPr>
            </w:pPr>
          </w:p>
        </w:tc>
        <w:tc>
          <w:tcPr>
            <w:tcW w:w="12120" w:type="dxa"/>
          </w:tcPr>
          <w:p w:rsidR="00717CA2" w:rsidRDefault="00717CA2" w:rsidP="00591C3A">
            <w:pPr>
              <w:spacing w:line="300" w:lineRule="exact"/>
              <w:rPr>
                <w:szCs w:val="21"/>
              </w:rPr>
            </w:pPr>
            <w:r>
              <w:rPr>
                <w:szCs w:val="21"/>
              </w:rPr>
              <w:sym w:font="Wingdings 2" w:char="F098"/>
            </w:r>
            <w:r>
              <w:rPr>
                <w:szCs w:val="21"/>
              </w:rPr>
              <w:t>查见公司《管理手册》，发布实施时间：</w:t>
            </w:r>
            <w:r w:rsidR="00591C3A" w:rsidRPr="00591C3A">
              <w:rPr>
                <w:rFonts w:hint="eastAsia"/>
                <w:szCs w:val="21"/>
              </w:rPr>
              <w:t>2020</w:t>
            </w:r>
            <w:r w:rsidR="00591C3A" w:rsidRPr="00591C3A">
              <w:rPr>
                <w:rFonts w:hint="eastAsia"/>
                <w:szCs w:val="21"/>
              </w:rPr>
              <w:t>年</w:t>
            </w:r>
            <w:r w:rsidR="00591C3A" w:rsidRPr="00591C3A">
              <w:rPr>
                <w:rFonts w:hint="eastAsia"/>
                <w:szCs w:val="21"/>
              </w:rPr>
              <w:t>3</w:t>
            </w:r>
            <w:r w:rsidR="00591C3A" w:rsidRPr="00591C3A">
              <w:rPr>
                <w:rFonts w:hint="eastAsia"/>
                <w:szCs w:val="21"/>
              </w:rPr>
              <w:t>月</w:t>
            </w:r>
            <w:r w:rsidR="00591C3A" w:rsidRPr="00591C3A">
              <w:rPr>
                <w:rFonts w:hint="eastAsia"/>
                <w:szCs w:val="21"/>
              </w:rPr>
              <w:t>10</w:t>
            </w:r>
            <w:r w:rsidR="00591C3A" w:rsidRPr="00591C3A">
              <w:rPr>
                <w:rFonts w:hint="eastAsia"/>
                <w:szCs w:val="21"/>
              </w:rPr>
              <w:t>日</w:t>
            </w:r>
            <w:r w:rsidR="00591C3A">
              <w:rPr>
                <w:rFonts w:hint="eastAsia"/>
                <w:szCs w:val="21"/>
              </w:rPr>
              <w:t>，</w:t>
            </w:r>
            <w:r w:rsidR="00591C3A">
              <w:rPr>
                <w:rFonts w:hint="eastAsia"/>
                <w:szCs w:val="21"/>
              </w:rPr>
              <w:t>2023</w:t>
            </w:r>
            <w:r w:rsidR="00591C3A">
              <w:rPr>
                <w:rFonts w:hint="eastAsia"/>
                <w:szCs w:val="21"/>
              </w:rPr>
              <w:t>年</w:t>
            </w:r>
            <w:r w:rsidR="00591C3A">
              <w:rPr>
                <w:rFonts w:hint="eastAsia"/>
                <w:szCs w:val="21"/>
              </w:rPr>
              <w:t>2</w:t>
            </w:r>
            <w:r w:rsidR="00591C3A">
              <w:rPr>
                <w:rFonts w:hint="eastAsia"/>
                <w:szCs w:val="21"/>
              </w:rPr>
              <w:t>月</w:t>
            </w:r>
            <w:r w:rsidR="00591C3A">
              <w:rPr>
                <w:rFonts w:hint="eastAsia"/>
                <w:szCs w:val="21"/>
              </w:rPr>
              <w:t>20</w:t>
            </w:r>
            <w:r w:rsidR="00591C3A">
              <w:rPr>
                <w:rFonts w:hint="eastAsia"/>
                <w:szCs w:val="21"/>
              </w:rPr>
              <w:t>日修订</w:t>
            </w:r>
            <w:r>
              <w:rPr>
                <w:szCs w:val="21"/>
              </w:rPr>
              <w:t>。确定了管理体系的范围及边界。管理手册中明确了体系的范围，管理手册可获得并得到保持，查文件发放回收记录，有发放记录，有签收人签名。</w:t>
            </w:r>
          </w:p>
          <w:p w:rsidR="00717CA2" w:rsidRDefault="00717CA2" w:rsidP="00591C3A">
            <w:pPr>
              <w:widowControl/>
              <w:jc w:val="left"/>
              <w:rPr>
                <w:szCs w:val="21"/>
              </w:rPr>
            </w:pPr>
            <w:r>
              <w:rPr>
                <w:szCs w:val="21"/>
              </w:rPr>
              <w:sym w:font="Wingdings 2" w:char="F098"/>
            </w:r>
            <w:r>
              <w:rPr>
                <w:color w:val="000000"/>
                <w:kern w:val="0"/>
                <w:szCs w:val="21"/>
              </w:rPr>
              <w:t>公</w:t>
            </w:r>
            <w:r>
              <w:rPr>
                <w:szCs w:val="21"/>
              </w:rPr>
              <w:t>司</w:t>
            </w:r>
            <w:r>
              <w:rPr>
                <w:rFonts w:hint="eastAsia"/>
                <w:szCs w:val="21"/>
              </w:rPr>
              <w:t>管理体系</w:t>
            </w:r>
            <w:r>
              <w:rPr>
                <w:szCs w:val="21"/>
              </w:rPr>
              <w:t>范围是：</w:t>
            </w:r>
            <w:bookmarkStart w:id="0" w:name="审核范围"/>
          </w:p>
          <w:bookmarkEnd w:id="0"/>
          <w:p w:rsidR="00591C3A" w:rsidRPr="00591C3A" w:rsidRDefault="00591C3A" w:rsidP="00591C3A">
            <w:pPr>
              <w:rPr>
                <w:sz w:val="20"/>
              </w:rPr>
            </w:pPr>
            <w:r w:rsidRPr="00591C3A">
              <w:rPr>
                <w:rFonts w:hint="eastAsia"/>
                <w:sz w:val="20"/>
              </w:rPr>
              <w:t>E</w:t>
            </w:r>
            <w:r w:rsidRPr="00591C3A">
              <w:rPr>
                <w:rFonts w:hint="eastAsia"/>
                <w:sz w:val="20"/>
              </w:rPr>
              <w:t>：电子产品、机械设备、服装鞋帽、警用器材、道路交通安全器材、安全技术防范器材、刑事技术侦察器材、反恐防爆安检器材的销售（有许可要求除外）；警用器材（安检门、</w:t>
            </w:r>
            <w:r w:rsidRPr="00591C3A">
              <w:rPr>
                <w:rFonts w:hint="eastAsia"/>
                <w:sz w:val="20"/>
              </w:rPr>
              <w:t>X</w:t>
            </w:r>
            <w:r w:rsidRPr="00591C3A">
              <w:rPr>
                <w:rFonts w:hint="eastAsia"/>
                <w:sz w:val="20"/>
              </w:rPr>
              <w:t>光机、酒精检测仪、骑行服、防弹衣、防弹防刺服、防暴服、排爆服、防暴头盔、防暴盾牌、防弹盾牌、金属探测器、排爆机器人、非线性节点探测器、激光测距仪、炫目器、肩灯、电子脚扣、催泪驱散器、无人机及管制装备）的技术开发所涉及场所的相关环境管理活动</w:t>
            </w:r>
          </w:p>
          <w:p w:rsidR="00591C3A" w:rsidRPr="00591C3A" w:rsidRDefault="00591C3A" w:rsidP="00591C3A">
            <w:pPr>
              <w:rPr>
                <w:sz w:val="20"/>
              </w:rPr>
            </w:pPr>
            <w:r w:rsidRPr="00591C3A">
              <w:rPr>
                <w:rFonts w:hint="eastAsia"/>
                <w:sz w:val="20"/>
              </w:rPr>
              <w:t>O</w:t>
            </w:r>
            <w:r w:rsidRPr="00591C3A">
              <w:rPr>
                <w:rFonts w:hint="eastAsia"/>
                <w:sz w:val="20"/>
              </w:rPr>
              <w:t>：电子产品、机械设备、服装鞋帽、警用器材、道路交通安全器材、安全技术防范器材、刑事技术侦察器材、反恐防爆安检器材的销售（有许可要求除外）；警用器材（安检门、</w:t>
            </w:r>
            <w:r w:rsidRPr="00591C3A">
              <w:rPr>
                <w:rFonts w:hint="eastAsia"/>
                <w:sz w:val="20"/>
              </w:rPr>
              <w:t>X</w:t>
            </w:r>
            <w:r w:rsidRPr="00591C3A">
              <w:rPr>
                <w:rFonts w:hint="eastAsia"/>
                <w:sz w:val="20"/>
              </w:rPr>
              <w:t>光机、酒精检测仪、骑行服、防弹衣、防弹防刺服、防暴服、排爆服、防暴头盔、防暴盾牌、防弹盾牌、金属探测器、排爆机器人、非线性节点探测器、激光测距仪、炫目器、肩灯、电子脚扣、催泪驱散器、无人机及管制装备）的技术开发所涉及场所的相关职业健康安全管理活动</w:t>
            </w:r>
          </w:p>
          <w:p w:rsidR="00717CA2" w:rsidRDefault="00591C3A" w:rsidP="00591C3A">
            <w:pPr>
              <w:pStyle w:val="a6"/>
              <w:adjustRightInd w:val="0"/>
              <w:snapToGrid w:val="0"/>
              <w:spacing w:before="0" w:after="0" w:line="300" w:lineRule="exact"/>
              <w:rPr>
                <w:sz w:val="20"/>
              </w:rPr>
            </w:pPr>
            <w:r w:rsidRPr="00591C3A">
              <w:rPr>
                <w:rFonts w:hint="eastAsia"/>
                <w:sz w:val="20"/>
              </w:rPr>
              <w:t>Q</w:t>
            </w:r>
            <w:r w:rsidRPr="00591C3A">
              <w:rPr>
                <w:rFonts w:hint="eastAsia"/>
                <w:sz w:val="20"/>
              </w:rPr>
              <w:t>：电子产品、机械设备、服装鞋帽、警用器材、道路交通安全器材、安全技术防范器材、刑事技术侦察器材、反恐防爆安检器材的销售（有许可要求除外）；警用器材（安检门、</w:t>
            </w:r>
            <w:r w:rsidRPr="00591C3A">
              <w:rPr>
                <w:rFonts w:hint="eastAsia"/>
                <w:sz w:val="20"/>
              </w:rPr>
              <w:t>X</w:t>
            </w:r>
            <w:r w:rsidRPr="00591C3A">
              <w:rPr>
                <w:rFonts w:hint="eastAsia"/>
                <w:sz w:val="20"/>
              </w:rPr>
              <w:t>光机、酒精检测仪、骑行服、防弹衣、防弹防刺服、防暴服、排爆服、防暴头盔、防暴盾牌、防弹盾牌、金属探测器、排爆机器人、非线性节点探测器、激光测距仪、炫目器、肩灯、电子脚扣、催泪驱散器、无人机及管制装备）的技术开发</w:t>
            </w:r>
          </w:p>
          <w:p w:rsidR="00717CA2" w:rsidRDefault="00717CA2" w:rsidP="00591C3A">
            <w:pPr>
              <w:pStyle w:val="a6"/>
              <w:adjustRightInd w:val="0"/>
              <w:snapToGrid w:val="0"/>
              <w:spacing w:before="0" w:after="0" w:line="300" w:lineRule="exact"/>
              <w:rPr>
                <w:bCs w:val="0"/>
                <w:spacing w:val="0"/>
                <w:szCs w:val="21"/>
              </w:rPr>
            </w:pPr>
            <w:r>
              <w:rPr>
                <w:bCs w:val="0"/>
                <w:szCs w:val="21"/>
              </w:rPr>
              <w:t>注册地址（同营业执照）：</w:t>
            </w:r>
            <w:r w:rsidR="00591C3A" w:rsidRPr="00591C3A">
              <w:rPr>
                <w:rFonts w:hint="eastAsia"/>
                <w:szCs w:val="21"/>
              </w:rPr>
              <w:t>北京市朝阳区</w:t>
            </w:r>
            <w:proofErr w:type="gramStart"/>
            <w:r w:rsidR="00591C3A" w:rsidRPr="00591C3A">
              <w:rPr>
                <w:rFonts w:hint="eastAsia"/>
                <w:szCs w:val="21"/>
              </w:rPr>
              <w:t>大屯路科学</w:t>
            </w:r>
            <w:proofErr w:type="gramEnd"/>
            <w:r w:rsidR="00591C3A" w:rsidRPr="00591C3A">
              <w:rPr>
                <w:rFonts w:hint="eastAsia"/>
                <w:szCs w:val="21"/>
              </w:rPr>
              <w:t>园南里风林绿洲</w:t>
            </w:r>
            <w:r w:rsidR="00591C3A" w:rsidRPr="00591C3A">
              <w:rPr>
                <w:rFonts w:hint="eastAsia"/>
                <w:szCs w:val="21"/>
              </w:rPr>
              <w:t>I</w:t>
            </w:r>
            <w:r w:rsidR="00591C3A" w:rsidRPr="00591C3A">
              <w:rPr>
                <w:rFonts w:hint="eastAsia"/>
                <w:szCs w:val="21"/>
              </w:rPr>
              <w:t>甲、</w:t>
            </w:r>
            <w:r w:rsidR="00591C3A" w:rsidRPr="00591C3A">
              <w:rPr>
                <w:rFonts w:hint="eastAsia"/>
                <w:szCs w:val="21"/>
              </w:rPr>
              <w:t>I</w:t>
            </w:r>
            <w:r w:rsidR="00591C3A" w:rsidRPr="00591C3A">
              <w:rPr>
                <w:rFonts w:hint="eastAsia"/>
                <w:szCs w:val="21"/>
              </w:rPr>
              <w:t>乙号楼</w:t>
            </w:r>
            <w:r w:rsidR="00591C3A" w:rsidRPr="00591C3A">
              <w:rPr>
                <w:rFonts w:hint="eastAsia"/>
                <w:szCs w:val="21"/>
              </w:rPr>
              <w:t>5</w:t>
            </w:r>
            <w:r w:rsidR="00591C3A" w:rsidRPr="00591C3A">
              <w:rPr>
                <w:rFonts w:hint="eastAsia"/>
                <w:szCs w:val="21"/>
              </w:rPr>
              <w:t>层</w:t>
            </w:r>
            <w:r w:rsidR="00591C3A" w:rsidRPr="00591C3A">
              <w:rPr>
                <w:rFonts w:hint="eastAsia"/>
                <w:szCs w:val="21"/>
              </w:rPr>
              <w:t>I</w:t>
            </w:r>
            <w:r w:rsidR="00591C3A" w:rsidRPr="00591C3A">
              <w:rPr>
                <w:rFonts w:hint="eastAsia"/>
                <w:szCs w:val="21"/>
              </w:rPr>
              <w:t>甲、</w:t>
            </w:r>
            <w:r w:rsidR="00591C3A" w:rsidRPr="00591C3A">
              <w:rPr>
                <w:rFonts w:hint="eastAsia"/>
                <w:szCs w:val="21"/>
              </w:rPr>
              <w:t>I</w:t>
            </w:r>
            <w:r w:rsidR="00591C3A" w:rsidRPr="00591C3A">
              <w:rPr>
                <w:rFonts w:hint="eastAsia"/>
                <w:szCs w:val="21"/>
              </w:rPr>
              <w:t>乙</w:t>
            </w:r>
            <w:r w:rsidR="00591C3A" w:rsidRPr="00591C3A">
              <w:rPr>
                <w:rFonts w:hint="eastAsia"/>
                <w:szCs w:val="21"/>
              </w:rPr>
              <w:t>-25</w:t>
            </w:r>
            <w:r w:rsidR="00591C3A" w:rsidRPr="00591C3A">
              <w:rPr>
                <w:rFonts w:hint="eastAsia"/>
                <w:szCs w:val="21"/>
              </w:rPr>
              <w:t>内</w:t>
            </w:r>
            <w:r w:rsidR="00591C3A" w:rsidRPr="00591C3A">
              <w:rPr>
                <w:rFonts w:hint="eastAsia"/>
                <w:szCs w:val="21"/>
              </w:rPr>
              <w:t>I</w:t>
            </w:r>
            <w:r w:rsidR="00591C3A" w:rsidRPr="00591C3A">
              <w:rPr>
                <w:rFonts w:hint="eastAsia"/>
                <w:szCs w:val="21"/>
              </w:rPr>
              <w:t>乙</w:t>
            </w:r>
            <w:r w:rsidR="00591C3A" w:rsidRPr="00591C3A">
              <w:rPr>
                <w:rFonts w:hint="eastAsia"/>
                <w:szCs w:val="21"/>
              </w:rPr>
              <w:t>502-1</w:t>
            </w:r>
            <w:r w:rsidR="00591C3A" w:rsidRPr="00591C3A">
              <w:rPr>
                <w:rFonts w:hint="eastAsia"/>
                <w:szCs w:val="21"/>
              </w:rPr>
              <w:t>室</w:t>
            </w:r>
          </w:p>
          <w:p w:rsidR="00717CA2" w:rsidRDefault="00717CA2" w:rsidP="00591C3A">
            <w:pPr>
              <w:pStyle w:val="a6"/>
              <w:adjustRightInd w:val="0"/>
              <w:snapToGrid w:val="0"/>
              <w:spacing w:before="0" w:after="0" w:line="300" w:lineRule="exact"/>
              <w:rPr>
                <w:bCs w:val="0"/>
                <w:spacing w:val="0"/>
                <w:szCs w:val="21"/>
              </w:rPr>
            </w:pPr>
            <w:r>
              <w:rPr>
                <w:bCs w:val="0"/>
                <w:spacing w:val="0"/>
                <w:szCs w:val="21"/>
              </w:rPr>
              <w:t>经营地址（同审核现场）：</w:t>
            </w:r>
            <w:r w:rsidR="00591C3A" w:rsidRPr="00591C3A">
              <w:rPr>
                <w:rFonts w:hint="eastAsia"/>
                <w:szCs w:val="21"/>
              </w:rPr>
              <w:t>北京市朝阳区高碑店东区</w:t>
            </w:r>
            <w:r w:rsidR="00591C3A" w:rsidRPr="00591C3A">
              <w:rPr>
                <w:rFonts w:hint="eastAsia"/>
                <w:szCs w:val="21"/>
              </w:rPr>
              <w:t>A39-7</w:t>
            </w:r>
            <w:r w:rsidR="00591C3A" w:rsidRPr="00591C3A">
              <w:rPr>
                <w:rFonts w:hint="eastAsia"/>
                <w:szCs w:val="21"/>
              </w:rPr>
              <w:t>号</w:t>
            </w:r>
          </w:p>
          <w:p w:rsidR="00717CA2" w:rsidRDefault="00717CA2" w:rsidP="00591C3A">
            <w:pPr>
              <w:pStyle w:val="a6"/>
              <w:adjustRightInd w:val="0"/>
              <w:snapToGrid w:val="0"/>
              <w:spacing w:before="0" w:after="0" w:line="300" w:lineRule="exact"/>
              <w:rPr>
                <w:bCs w:val="0"/>
                <w:szCs w:val="21"/>
              </w:rPr>
            </w:pPr>
            <w:r>
              <w:rPr>
                <w:bCs w:val="0"/>
                <w:spacing w:val="0"/>
                <w:szCs w:val="21"/>
              </w:rPr>
              <w:t>在确定质量管理体系的范围时考虑了公司的内外部因素和相关方的需求和期望，考虑了公司的产品和服务，与公司的宗旨和战略方向一致。符合标准要求。</w:t>
            </w:r>
          </w:p>
        </w:tc>
        <w:tc>
          <w:tcPr>
            <w:tcW w:w="457" w:type="dxa"/>
          </w:tcPr>
          <w:p w:rsidR="00717CA2" w:rsidRDefault="00717CA2" w:rsidP="00591C3A">
            <w:pPr>
              <w:adjustRightInd w:val="0"/>
              <w:snapToGrid w:val="0"/>
              <w:spacing w:line="300" w:lineRule="exact"/>
              <w:rPr>
                <w:szCs w:val="21"/>
              </w:rPr>
            </w:pPr>
            <w:r>
              <w:rPr>
                <w:szCs w:val="21"/>
              </w:rPr>
              <w:t>Y</w:t>
            </w:r>
          </w:p>
        </w:tc>
      </w:tr>
      <w:tr w:rsidR="00717CA2" w:rsidTr="00591C3A">
        <w:trPr>
          <w:trHeight w:val="90"/>
        </w:trPr>
        <w:tc>
          <w:tcPr>
            <w:tcW w:w="1381" w:type="dxa"/>
          </w:tcPr>
          <w:p w:rsidR="00717CA2" w:rsidRDefault="00717CA2" w:rsidP="00591C3A">
            <w:pPr>
              <w:adjustRightInd w:val="0"/>
              <w:snapToGrid w:val="0"/>
              <w:spacing w:line="300" w:lineRule="exact"/>
              <w:rPr>
                <w:szCs w:val="21"/>
              </w:rPr>
            </w:pPr>
            <w:r>
              <w:rPr>
                <w:szCs w:val="21"/>
              </w:rPr>
              <w:t>管理体系及其过程</w:t>
            </w:r>
          </w:p>
        </w:tc>
        <w:tc>
          <w:tcPr>
            <w:tcW w:w="751" w:type="dxa"/>
          </w:tcPr>
          <w:p w:rsidR="00717CA2" w:rsidRDefault="00717CA2" w:rsidP="00591C3A">
            <w:pPr>
              <w:adjustRightInd w:val="0"/>
              <w:snapToGrid w:val="0"/>
              <w:spacing w:line="300" w:lineRule="exact"/>
              <w:rPr>
                <w:szCs w:val="21"/>
              </w:rPr>
            </w:pPr>
            <w:r>
              <w:rPr>
                <w:szCs w:val="21"/>
              </w:rPr>
              <w:t>QEO</w:t>
            </w:r>
          </w:p>
          <w:p w:rsidR="00717CA2" w:rsidRDefault="00717CA2" w:rsidP="00591C3A">
            <w:pPr>
              <w:adjustRightInd w:val="0"/>
              <w:snapToGrid w:val="0"/>
              <w:spacing w:line="300" w:lineRule="exact"/>
              <w:rPr>
                <w:szCs w:val="21"/>
              </w:rPr>
            </w:pPr>
            <w:r>
              <w:rPr>
                <w:szCs w:val="21"/>
              </w:rPr>
              <w:t xml:space="preserve">4.4 </w:t>
            </w:r>
          </w:p>
          <w:p w:rsidR="00717CA2" w:rsidRDefault="00717CA2" w:rsidP="00591C3A">
            <w:pPr>
              <w:adjustRightInd w:val="0"/>
              <w:snapToGrid w:val="0"/>
              <w:spacing w:line="300" w:lineRule="exact"/>
              <w:rPr>
                <w:szCs w:val="21"/>
              </w:rPr>
            </w:pPr>
          </w:p>
        </w:tc>
        <w:tc>
          <w:tcPr>
            <w:tcW w:w="12120" w:type="dxa"/>
          </w:tcPr>
          <w:p w:rsidR="00717CA2" w:rsidRDefault="00717CA2" w:rsidP="00591C3A">
            <w:pPr>
              <w:adjustRightInd w:val="0"/>
              <w:snapToGrid w:val="0"/>
              <w:spacing w:line="300" w:lineRule="exact"/>
              <w:ind w:firstLineChars="200" w:firstLine="420"/>
              <w:rPr>
                <w:szCs w:val="21"/>
              </w:rPr>
            </w:pPr>
            <w:r>
              <w:rPr>
                <w:szCs w:val="21"/>
              </w:rPr>
              <w:lastRenderedPageBreak/>
              <w:sym w:font="Wingdings 2" w:char="F098"/>
            </w:r>
            <w:r>
              <w:rPr>
                <w:szCs w:val="21"/>
                <w:lang w:val="zh-CN"/>
              </w:rPr>
              <w:t>本公司按照</w:t>
            </w:r>
            <w:r>
              <w:rPr>
                <w:szCs w:val="21"/>
                <w:lang w:val="zh-CN"/>
              </w:rPr>
              <w:t xml:space="preserve"> </w:t>
            </w:r>
            <w:r>
              <w:rPr>
                <w:szCs w:val="21"/>
              </w:rPr>
              <w:t>GB/T19001-2016</w:t>
            </w:r>
            <w:r>
              <w:rPr>
                <w:szCs w:val="21"/>
                <w:lang w:val="zh-CN"/>
              </w:rPr>
              <w:t>、</w:t>
            </w:r>
            <w:r>
              <w:rPr>
                <w:szCs w:val="21"/>
                <w:lang w:val="zh-CN"/>
              </w:rPr>
              <w:t xml:space="preserve"> </w:t>
            </w:r>
            <w:r>
              <w:rPr>
                <w:szCs w:val="21"/>
              </w:rPr>
              <w:t>GB/T2</w:t>
            </w:r>
            <w:r>
              <w:rPr>
                <w:szCs w:val="21"/>
                <w:lang w:val="zh-CN"/>
              </w:rPr>
              <w:t>4001</w:t>
            </w:r>
            <w:r>
              <w:rPr>
                <w:szCs w:val="21"/>
              </w:rPr>
              <w:t>-2016</w:t>
            </w:r>
            <w:r>
              <w:rPr>
                <w:szCs w:val="21"/>
                <w:lang w:val="zh-CN"/>
              </w:rPr>
              <w:t>和</w:t>
            </w:r>
            <w:r>
              <w:rPr>
                <w:szCs w:val="21"/>
                <w:lang w:val="zh-CN"/>
              </w:rPr>
              <w:t>GB/T45001-2020</w:t>
            </w:r>
            <w:r>
              <w:rPr>
                <w:szCs w:val="21"/>
              </w:rPr>
              <w:t>等</w:t>
            </w:r>
            <w:r>
              <w:rPr>
                <w:szCs w:val="21"/>
                <w:lang w:val="zh-CN"/>
              </w:rPr>
              <w:t>标准的要求，</w:t>
            </w:r>
            <w:r>
              <w:rPr>
                <w:szCs w:val="21"/>
              </w:rPr>
              <w:t>识别了经营各环节的过程及其相互作用，建立了</w:t>
            </w:r>
            <w:r>
              <w:rPr>
                <w:szCs w:val="21"/>
                <w:lang w:val="zh-CN"/>
              </w:rPr>
              <w:t>质量</w:t>
            </w:r>
            <w:r>
              <w:rPr>
                <w:szCs w:val="21"/>
                <w:lang w:val="zh-CN"/>
              </w:rPr>
              <w:t>/</w:t>
            </w:r>
            <w:r>
              <w:rPr>
                <w:szCs w:val="21"/>
                <w:lang w:val="zh-CN"/>
              </w:rPr>
              <w:t>环境</w:t>
            </w:r>
            <w:r>
              <w:rPr>
                <w:szCs w:val="21"/>
                <w:lang w:val="zh-CN"/>
              </w:rPr>
              <w:t>/</w:t>
            </w:r>
            <w:r>
              <w:rPr>
                <w:szCs w:val="21"/>
                <w:lang w:val="zh-CN"/>
              </w:rPr>
              <w:t>职业健康安全管理体系</w:t>
            </w:r>
            <w:r>
              <w:rPr>
                <w:szCs w:val="21"/>
                <w:lang w:val="zh-CN"/>
              </w:rPr>
              <w:t>,</w:t>
            </w:r>
            <w:r>
              <w:rPr>
                <w:szCs w:val="21"/>
              </w:rPr>
              <w:t>并形成文件，本公司全体员工将有效地贯彻执行并持续改进其有效性。</w:t>
            </w:r>
          </w:p>
          <w:p w:rsidR="00717CA2" w:rsidRDefault="00717CA2" w:rsidP="00717CA2">
            <w:pPr>
              <w:pStyle w:val="a6"/>
              <w:adjustRightInd w:val="0"/>
              <w:snapToGrid w:val="0"/>
              <w:spacing w:before="0" w:after="0" w:line="300" w:lineRule="exact"/>
              <w:ind w:firstLineChars="200" w:firstLine="460"/>
              <w:rPr>
                <w:bCs w:val="0"/>
                <w:szCs w:val="21"/>
              </w:rPr>
            </w:pPr>
            <w:r>
              <w:rPr>
                <w:bCs w:val="0"/>
                <w:szCs w:val="21"/>
              </w:rPr>
              <w:lastRenderedPageBreak/>
              <w:t>管理体系及其过程：公司于</w:t>
            </w:r>
            <w:r>
              <w:rPr>
                <w:bCs w:val="0"/>
                <w:szCs w:val="21"/>
              </w:rPr>
              <w:t>202</w:t>
            </w:r>
            <w:r w:rsidR="00591C3A">
              <w:rPr>
                <w:rFonts w:hint="eastAsia"/>
                <w:bCs w:val="0"/>
                <w:szCs w:val="21"/>
              </w:rPr>
              <w:t>0</w:t>
            </w:r>
            <w:r>
              <w:rPr>
                <w:bCs w:val="0"/>
                <w:szCs w:val="21"/>
              </w:rPr>
              <w:t>年对质量</w:t>
            </w:r>
            <w:r>
              <w:rPr>
                <w:bCs w:val="0"/>
                <w:szCs w:val="21"/>
              </w:rPr>
              <w:t>/</w:t>
            </w:r>
            <w:r>
              <w:rPr>
                <w:bCs w:val="0"/>
                <w:szCs w:val="21"/>
              </w:rPr>
              <w:t>环境</w:t>
            </w:r>
            <w:r>
              <w:rPr>
                <w:bCs w:val="0"/>
                <w:szCs w:val="21"/>
              </w:rPr>
              <w:t>/</w:t>
            </w:r>
            <w:r>
              <w:rPr>
                <w:bCs w:val="0"/>
                <w:szCs w:val="21"/>
              </w:rPr>
              <w:t>职业健康安全管理体系进行策划，识别了各个过程、环境因素、危险源等，编制了管理手册、程序文件、支持性文件及记录，于</w:t>
            </w:r>
            <w:r w:rsidR="00591C3A" w:rsidRPr="00591C3A">
              <w:rPr>
                <w:rFonts w:hint="eastAsia"/>
                <w:bCs w:val="0"/>
                <w:szCs w:val="21"/>
              </w:rPr>
              <w:t>2020</w:t>
            </w:r>
            <w:r w:rsidR="00591C3A" w:rsidRPr="00591C3A">
              <w:rPr>
                <w:rFonts w:hint="eastAsia"/>
                <w:bCs w:val="0"/>
                <w:szCs w:val="21"/>
              </w:rPr>
              <w:t>年</w:t>
            </w:r>
            <w:r w:rsidR="00591C3A" w:rsidRPr="00591C3A">
              <w:rPr>
                <w:rFonts w:hint="eastAsia"/>
                <w:bCs w:val="0"/>
                <w:szCs w:val="21"/>
              </w:rPr>
              <w:t>3</w:t>
            </w:r>
            <w:r w:rsidR="00591C3A" w:rsidRPr="00591C3A">
              <w:rPr>
                <w:rFonts w:hint="eastAsia"/>
                <w:bCs w:val="0"/>
                <w:szCs w:val="21"/>
              </w:rPr>
              <w:t>月</w:t>
            </w:r>
            <w:r w:rsidR="00591C3A" w:rsidRPr="00591C3A">
              <w:rPr>
                <w:rFonts w:hint="eastAsia"/>
                <w:bCs w:val="0"/>
                <w:szCs w:val="21"/>
              </w:rPr>
              <w:t>10</w:t>
            </w:r>
            <w:r w:rsidR="00591C3A" w:rsidRPr="00591C3A">
              <w:rPr>
                <w:rFonts w:hint="eastAsia"/>
                <w:bCs w:val="0"/>
                <w:szCs w:val="21"/>
              </w:rPr>
              <w:t>日</w:t>
            </w:r>
            <w:r>
              <w:rPr>
                <w:bCs w:val="0"/>
                <w:szCs w:val="21"/>
                <w:lang w:val="zh-CN"/>
              </w:rPr>
              <w:t>发布</w:t>
            </w:r>
            <w:r>
              <w:rPr>
                <w:bCs w:val="0"/>
                <w:szCs w:val="21"/>
              </w:rPr>
              <w:t>并</w:t>
            </w:r>
            <w:r>
              <w:rPr>
                <w:bCs w:val="0"/>
                <w:szCs w:val="21"/>
                <w:lang w:val="zh-CN"/>
              </w:rPr>
              <w:t>实施</w:t>
            </w:r>
            <w:r w:rsidR="00591C3A">
              <w:rPr>
                <w:rFonts w:hint="eastAsia"/>
                <w:bCs w:val="0"/>
                <w:szCs w:val="21"/>
                <w:lang w:val="zh-CN"/>
              </w:rPr>
              <w:t>，</w:t>
            </w:r>
            <w:r>
              <w:rPr>
                <w:bCs w:val="0"/>
                <w:szCs w:val="21"/>
              </w:rPr>
              <w:t>管理体系运行正常。</w:t>
            </w:r>
          </w:p>
          <w:p w:rsidR="00717CA2" w:rsidRDefault="00717CA2" w:rsidP="00717CA2">
            <w:pPr>
              <w:pStyle w:val="a6"/>
              <w:adjustRightInd w:val="0"/>
              <w:snapToGrid w:val="0"/>
              <w:spacing w:before="0" w:after="0" w:line="300" w:lineRule="exact"/>
              <w:ind w:firstLineChars="200" w:firstLine="420"/>
              <w:rPr>
                <w:bCs w:val="0"/>
                <w:szCs w:val="21"/>
              </w:rPr>
            </w:pPr>
            <w:r>
              <w:rPr>
                <w:szCs w:val="21"/>
              </w:rPr>
              <w:sym w:font="Wingdings 2" w:char="F098"/>
            </w:r>
            <w:r>
              <w:rPr>
                <w:bCs w:val="0"/>
                <w:szCs w:val="21"/>
              </w:rPr>
              <w:t>识别出外包过程：</w:t>
            </w:r>
            <w:r w:rsidR="0024666A">
              <w:rPr>
                <w:bCs w:val="0"/>
                <w:szCs w:val="21"/>
              </w:rPr>
              <w:t>委托加工</w:t>
            </w:r>
          </w:p>
        </w:tc>
        <w:tc>
          <w:tcPr>
            <w:tcW w:w="457" w:type="dxa"/>
          </w:tcPr>
          <w:p w:rsidR="00717CA2" w:rsidRDefault="00717CA2" w:rsidP="00591C3A">
            <w:pPr>
              <w:adjustRightInd w:val="0"/>
              <w:snapToGrid w:val="0"/>
              <w:spacing w:line="300" w:lineRule="exact"/>
              <w:rPr>
                <w:szCs w:val="21"/>
              </w:rPr>
            </w:pPr>
            <w:r>
              <w:rPr>
                <w:szCs w:val="21"/>
              </w:rPr>
              <w:lastRenderedPageBreak/>
              <w:t>Y</w:t>
            </w:r>
          </w:p>
        </w:tc>
      </w:tr>
      <w:tr w:rsidR="00717CA2" w:rsidTr="00591C3A">
        <w:trPr>
          <w:trHeight w:val="547"/>
        </w:trPr>
        <w:tc>
          <w:tcPr>
            <w:tcW w:w="1381" w:type="dxa"/>
          </w:tcPr>
          <w:p w:rsidR="00717CA2" w:rsidRDefault="00717CA2" w:rsidP="00591C3A">
            <w:pPr>
              <w:adjustRightInd w:val="0"/>
              <w:snapToGrid w:val="0"/>
              <w:spacing w:line="300" w:lineRule="exact"/>
              <w:rPr>
                <w:szCs w:val="21"/>
              </w:rPr>
            </w:pPr>
            <w:r>
              <w:rPr>
                <w:szCs w:val="21"/>
              </w:rPr>
              <w:lastRenderedPageBreak/>
              <w:t>领导作用和承诺</w:t>
            </w:r>
          </w:p>
        </w:tc>
        <w:tc>
          <w:tcPr>
            <w:tcW w:w="751" w:type="dxa"/>
          </w:tcPr>
          <w:p w:rsidR="00717CA2" w:rsidRDefault="00717CA2" w:rsidP="00591C3A">
            <w:pPr>
              <w:adjustRightInd w:val="0"/>
              <w:snapToGrid w:val="0"/>
              <w:spacing w:line="300" w:lineRule="exact"/>
              <w:rPr>
                <w:szCs w:val="21"/>
              </w:rPr>
            </w:pPr>
            <w:r>
              <w:rPr>
                <w:szCs w:val="21"/>
              </w:rPr>
              <w:t>QEO</w:t>
            </w:r>
          </w:p>
          <w:p w:rsidR="00717CA2" w:rsidRDefault="00717CA2" w:rsidP="00591C3A">
            <w:pPr>
              <w:adjustRightInd w:val="0"/>
              <w:snapToGrid w:val="0"/>
              <w:spacing w:line="300" w:lineRule="exact"/>
              <w:rPr>
                <w:szCs w:val="21"/>
              </w:rPr>
            </w:pPr>
            <w:r>
              <w:rPr>
                <w:szCs w:val="21"/>
              </w:rPr>
              <w:t>5.1</w:t>
            </w:r>
          </w:p>
          <w:p w:rsidR="00717CA2" w:rsidRDefault="00717CA2" w:rsidP="00591C3A">
            <w:pPr>
              <w:adjustRightInd w:val="0"/>
              <w:snapToGrid w:val="0"/>
              <w:spacing w:line="300" w:lineRule="exact"/>
              <w:rPr>
                <w:szCs w:val="21"/>
              </w:rPr>
            </w:pPr>
          </w:p>
        </w:tc>
        <w:tc>
          <w:tcPr>
            <w:tcW w:w="12120" w:type="dxa"/>
          </w:tcPr>
          <w:p w:rsidR="00717CA2" w:rsidRDefault="00717CA2" w:rsidP="00591C3A">
            <w:pPr>
              <w:adjustRightInd w:val="0"/>
              <w:snapToGrid w:val="0"/>
              <w:spacing w:line="300" w:lineRule="exact"/>
              <w:ind w:firstLineChars="200" w:firstLine="420"/>
              <w:rPr>
                <w:szCs w:val="21"/>
              </w:rPr>
            </w:pPr>
            <w:r>
              <w:rPr>
                <w:szCs w:val="21"/>
              </w:rPr>
              <w:t>公司最高管理者通过以下活动证实其对质量环境职业健康安全管理体系的领导作用和承诺：</w:t>
            </w:r>
            <w:r>
              <w:rPr>
                <w:szCs w:val="21"/>
              </w:rPr>
              <w:br/>
              <w:t xml:space="preserve">     a)</w:t>
            </w:r>
            <w:r>
              <w:rPr>
                <w:szCs w:val="21"/>
              </w:rPr>
              <w:t>主持制定质量、环境和职业健康安全方针，批准目标和指标，批准管理手册．对公司管理体系的建立、完善、实施和保持</w:t>
            </w:r>
            <w:proofErr w:type="gramStart"/>
            <w:r>
              <w:rPr>
                <w:szCs w:val="21"/>
              </w:rPr>
              <w:t>负决策</w:t>
            </w:r>
            <w:proofErr w:type="gramEnd"/>
            <w:r>
              <w:rPr>
                <w:szCs w:val="21"/>
              </w:rPr>
              <w:t>责任，对质量、环境与职业健康安全负最终责任；</w:t>
            </w:r>
          </w:p>
          <w:p w:rsidR="00717CA2" w:rsidRDefault="00717CA2" w:rsidP="00591C3A">
            <w:pPr>
              <w:adjustRightInd w:val="0"/>
              <w:snapToGrid w:val="0"/>
              <w:spacing w:line="300" w:lineRule="exact"/>
              <w:ind w:firstLineChars="200" w:firstLine="420"/>
              <w:rPr>
                <w:szCs w:val="21"/>
              </w:rPr>
            </w:pPr>
            <w:r>
              <w:rPr>
                <w:szCs w:val="21"/>
              </w:rPr>
              <w:t xml:space="preserve"> b)</w:t>
            </w:r>
            <w:r>
              <w:rPr>
                <w:szCs w:val="21"/>
              </w:rPr>
              <w:t>向公司传达满足顾客、相关方要求和法律、法规要求的重要性；</w:t>
            </w:r>
          </w:p>
          <w:p w:rsidR="00717CA2" w:rsidRDefault="00717CA2" w:rsidP="00591C3A">
            <w:pPr>
              <w:adjustRightInd w:val="0"/>
              <w:snapToGrid w:val="0"/>
              <w:spacing w:line="300" w:lineRule="exact"/>
              <w:ind w:firstLineChars="200" w:firstLine="420"/>
              <w:rPr>
                <w:szCs w:val="21"/>
              </w:rPr>
            </w:pPr>
            <w:r>
              <w:rPr>
                <w:szCs w:val="21"/>
              </w:rPr>
              <w:t xml:space="preserve"> c)</w:t>
            </w:r>
            <w:r>
              <w:rPr>
                <w:szCs w:val="21"/>
              </w:rPr>
              <w:t>主持管理评审，审批评审报告，确保管理体系的持续适宜性、充分性和有效性；</w:t>
            </w:r>
          </w:p>
          <w:p w:rsidR="00717CA2" w:rsidRDefault="00717CA2" w:rsidP="00591C3A">
            <w:pPr>
              <w:adjustRightInd w:val="0"/>
              <w:snapToGrid w:val="0"/>
              <w:spacing w:line="300" w:lineRule="exact"/>
              <w:ind w:firstLineChars="200" w:firstLine="420"/>
              <w:rPr>
                <w:szCs w:val="21"/>
              </w:rPr>
            </w:pPr>
            <w:r>
              <w:rPr>
                <w:szCs w:val="21"/>
              </w:rPr>
              <w:t xml:space="preserve"> d)</w:t>
            </w:r>
            <w:r>
              <w:rPr>
                <w:szCs w:val="21"/>
              </w:rPr>
              <w:t>任命管理者代表；</w:t>
            </w:r>
          </w:p>
          <w:p w:rsidR="00717CA2" w:rsidRDefault="00717CA2" w:rsidP="00591C3A">
            <w:pPr>
              <w:adjustRightInd w:val="0"/>
              <w:snapToGrid w:val="0"/>
              <w:spacing w:line="300" w:lineRule="exact"/>
              <w:ind w:firstLineChars="200" w:firstLine="420"/>
              <w:rPr>
                <w:szCs w:val="21"/>
              </w:rPr>
            </w:pPr>
            <w:r>
              <w:rPr>
                <w:szCs w:val="21"/>
              </w:rPr>
              <w:t xml:space="preserve"> e)</w:t>
            </w:r>
            <w:r>
              <w:rPr>
                <w:szCs w:val="21"/>
              </w:rPr>
              <w:t>建立组织结构，为管理体系的实施与控制提供必要的资源：</w:t>
            </w:r>
          </w:p>
          <w:p w:rsidR="00717CA2" w:rsidRDefault="00717CA2" w:rsidP="00591C3A">
            <w:pPr>
              <w:adjustRightInd w:val="0"/>
              <w:snapToGrid w:val="0"/>
              <w:spacing w:line="300" w:lineRule="exact"/>
              <w:ind w:firstLineChars="200" w:firstLine="420"/>
              <w:rPr>
                <w:szCs w:val="21"/>
              </w:rPr>
            </w:pPr>
            <w:r>
              <w:rPr>
                <w:szCs w:val="21"/>
              </w:rPr>
              <w:t xml:space="preserve"> f)</w:t>
            </w:r>
            <w:r>
              <w:rPr>
                <w:szCs w:val="21"/>
              </w:rPr>
              <w:t>建立组织内外的适当沟通过程，确保管理体系的有效运行；</w:t>
            </w:r>
          </w:p>
          <w:p w:rsidR="00717CA2" w:rsidRDefault="00717CA2" w:rsidP="00591C3A">
            <w:pPr>
              <w:adjustRightInd w:val="0"/>
              <w:snapToGrid w:val="0"/>
              <w:spacing w:line="300" w:lineRule="exact"/>
              <w:ind w:firstLineChars="300" w:firstLine="630"/>
              <w:rPr>
                <w:sz w:val="24"/>
              </w:rPr>
            </w:pPr>
            <w:r>
              <w:rPr>
                <w:szCs w:val="21"/>
              </w:rPr>
              <w:t>g)</w:t>
            </w:r>
            <w:r>
              <w:rPr>
                <w:szCs w:val="21"/>
              </w:rPr>
              <w:t>负责为实现目标指标和管理方案提供技术、财务支持；负责明确职工质量、环境和职业健康安全职责权限，提供必要的资源，包括专项技能、基础设施、技术和财力资源；负责对重大质量环境和安全事故的调查和处理</w:t>
            </w:r>
            <w:r>
              <w:rPr>
                <w:sz w:val="24"/>
              </w:rPr>
              <w:t>。</w:t>
            </w:r>
          </w:p>
          <w:p w:rsidR="00717CA2" w:rsidRDefault="00717CA2" w:rsidP="00591C3A">
            <w:pPr>
              <w:adjustRightInd w:val="0"/>
              <w:snapToGrid w:val="0"/>
              <w:spacing w:line="300" w:lineRule="exact"/>
              <w:ind w:firstLineChars="200" w:firstLine="420"/>
              <w:rPr>
                <w:szCs w:val="21"/>
              </w:rPr>
            </w:pPr>
            <w:r>
              <w:rPr>
                <w:szCs w:val="21"/>
              </w:rPr>
              <w:t>与总经理黄总沟通，有较强的管意识，能说出自己对于体系的领导作用和承诺，回答基本正确。公司最高管理者组织相关部门制订发展规划、管理承诺、管理方针及管理目标，始终致力于顾客满意，提高员工队伍整体素质。</w:t>
            </w:r>
          </w:p>
        </w:tc>
        <w:tc>
          <w:tcPr>
            <w:tcW w:w="457" w:type="dxa"/>
          </w:tcPr>
          <w:p w:rsidR="00717CA2" w:rsidRDefault="00717CA2" w:rsidP="00591C3A">
            <w:pPr>
              <w:adjustRightInd w:val="0"/>
              <w:snapToGrid w:val="0"/>
              <w:spacing w:line="300" w:lineRule="exact"/>
              <w:rPr>
                <w:szCs w:val="21"/>
              </w:rPr>
            </w:pPr>
            <w:r>
              <w:rPr>
                <w:szCs w:val="21"/>
              </w:rPr>
              <w:t>Y</w:t>
            </w:r>
          </w:p>
        </w:tc>
      </w:tr>
      <w:tr w:rsidR="00717CA2" w:rsidTr="00591C3A">
        <w:trPr>
          <w:trHeight w:val="90"/>
        </w:trPr>
        <w:tc>
          <w:tcPr>
            <w:tcW w:w="1381" w:type="dxa"/>
          </w:tcPr>
          <w:p w:rsidR="00717CA2" w:rsidRDefault="00717CA2" w:rsidP="00591C3A">
            <w:pPr>
              <w:adjustRightInd w:val="0"/>
              <w:snapToGrid w:val="0"/>
              <w:spacing w:line="300" w:lineRule="exact"/>
              <w:rPr>
                <w:szCs w:val="21"/>
              </w:rPr>
            </w:pPr>
            <w:r>
              <w:rPr>
                <w:szCs w:val="21"/>
              </w:rPr>
              <w:t>管理方针</w:t>
            </w:r>
          </w:p>
        </w:tc>
        <w:tc>
          <w:tcPr>
            <w:tcW w:w="751" w:type="dxa"/>
          </w:tcPr>
          <w:p w:rsidR="00717CA2" w:rsidRDefault="00717CA2" w:rsidP="00591C3A">
            <w:pPr>
              <w:rPr>
                <w:szCs w:val="21"/>
              </w:rPr>
            </w:pPr>
            <w:r>
              <w:rPr>
                <w:szCs w:val="21"/>
              </w:rPr>
              <w:t>QEO</w:t>
            </w:r>
          </w:p>
          <w:p w:rsidR="00717CA2" w:rsidRDefault="00717CA2" w:rsidP="00591C3A">
            <w:pPr>
              <w:rPr>
                <w:szCs w:val="21"/>
              </w:rPr>
            </w:pPr>
            <w:r>
              <w:rPr>
                <w:szCs w:val="21"/>
              </w:rPr>
              <w:t>5.2</w:t>
            </w:r>
          </w:p>
          <w:p w:rsidR="00717CA2" w:rsidRDefault="00717CA2" w:rsidP="00591C3A">
            <w:pPr>
              <w:rPr>
                <w:szCs w:val="21"/>
              </w:rPr>
            </w:pPr>
          </w:p>
        </w:tc>
        <w:tc>
          <w:tcPr>
            <w:tcW w:w="12120" w:type="dxa"/>
          </w:tcPr>
          <w:p w:rsidR="000040EF" w:rsidRDefault="00717CA2" w:rsidP="00591C3A">
            <w:pPr>
              <w:rPr>
                <w:rFonts w:hint="eastAsia"/>
                <w:szCs w:val="21"/>
              </w:rPr>
            </w:pPr>
            <w:r>
              <w:rPr>
                <w:szCs w:val="21"/>
              </w:rPr>
              <w:t>查见《管理手册》</w:t>
            </w:r>
            <w:r w:rsidR="00A570AB" w:rsidRPr="00A570AB">
              <w:rPr>
                <w:szCs w:val="21"/>
              </w:rPr>
              <w:t>JAXF—SC—B/1-2020</w:t>
            </w:r>
            <w:r>
              <w:rPr>
                <w:szCs w:val="21"/>
              </w:rPr>
              <w:t>，制定了企业的管理方针，</w:t>
            </w:r>
          </w:p>
          <w:p w:rsidR="000040EF" w:rsidRPr="000040EF" w:rsidRDefault="000040EF" w:rsidP="000040EF">
            <w:pPr>
              <w:rPr>
                <w:rFonts w:hint="eastAsia"/>
                <w:szCs w:val="21"/>
              </w:rPr>
            </w:pPr>
            <w:r w:rsidRPr="000040EF">
              <w:rPr>
                <w:rFonts w:hint="eastAsia"/>
                <w:szCs w:val="21"/>
              </w:rPr>
              <w:t>守法诚信追求质量，预防污染保护环境；</w:t>
            </w:r>
          </w:p>
          <w:p w:rsidR="00717CA2" w:rsidRDefault="000040EF" w:rsidP="000040EF">
            <w:pPr>
              <w:rPr>
                <w:szCs w:val="21"/>
              </w:rPr>
            </w:pPr>
            <w:r w:rsidRPr="000040EF">
              <w:rPr>
                <w:rFonts w:hint="eastAsia"/>
                <w:szCs w:val="21"/>
              </w:rPr>
              <w:t xml:space="preserve">                  </w:t>
            </w:r>
            <w:proofErr w:type="gramStart"/>
            <w:r w:rsidRPr="000040EF">
              <w:rPr>
                <w:rFonts w:hint="eastAsia"/>
                <w:szCs w:val="21"/>
              </w:rPr>
              <w:t>关爱员工</w:t>
            </w:r>
            <w:proofErr w:type="gramEnd"/>
            <w:r w:rsidRPr="000040EF">
              <w:rPr>
                <w:rFonts w:hint="eastAsia"/>
                <w:szCs w:val="21"/>
              </w:rPr>
              <w:t>健康安全，持续改进追求卓越</w:t>
            </w:r>
            <w:r w:rsidR="00717CA2">
              <w:rPr>
                <w:szCs w:val="21"/>
              </w:rPr>
              <w:t>。</w:t>
            </w:r>
          </w:p>
          <w:p w:rsidR="00717CA2" w:rsidRDefault="00717CA2" w:rsidP="00591C3A">
            <w:pPr>
              <w:rPr>
                <w:szCs w:val="21"/>
              </w:rPr>
            </w:pPr>
            <w:r>
              <w:rPr>
                <w:szCs w:val="21"/>
              </w:rPr>
              <w:t>公司的管理方针记录在《管理手册》中，并在组织内部得到广泛的宣传、沟通。方针是管理</w:t>
            </w:r>
            <w:proofErr w:type="gramStart"/>
            <w:r>
              <w:rPr>
                <w:szCs w:val="21"/>
              </w:rPr>
              <w:t>层共同</w:t>
            </w:r>
            <w:proofErr w:type="gramEnd"/>
            <w:r>
              <w:rPr>
                <w:szCs w:val="21"/>
              </w:rPr>
              <w:t>研究决定的，结合了公司服务特点和目前的实际状况。方针初步制定后，由公司员工进行讨论，在公司管理体系文件的发布会上，对管理方针和目标进行了讲解，使全体员工能够理解。同时，通过贯标培训、文件下发，内部理解，实施过程中，始终强调方针的意义的内涵。</w:t>
            </w:r>
          </w:p>
          <w:p w:rsidR="00717CA2" w:rsidRDefault="00717CA2" w:rsidP="00591C3A">
            <w:pPr>
              <w:rPr>
                <w:szCs w:val="21"/>
              </w:rPr>
            </w:pPr>
            <w:r>
              <w:rPr>
                <w:szCs w:val="21"/>
              </w:rPr>
              <w:t>通过文件、告知书、合同（与投标文件</w:t>
            </w:r>
            <w:bookmarkStart w:id="1" w:name="_GoBack"/>
            <w:bookmarkEnd w:id="1"/>
            <w:r>
              <w:rPr>
                <w:szCs w:val="21"/>
              </w:rPr>
              <w:t>中提到）等物理介质或电子方式向相关方提供。</w:t>
            </w:r>
          </w:p>
          <w:p w:rsidR="00717CA2" w:rsidRDefault="00717CA2" w:rsidP="00591C3A">
            <w:pPr>
              <w:rPr>
                <w:szCs w:val="21"/>
              </w:rPr>
            </w:pPr>
            <w:r>
              <w:rPr>
                <w:szCs w:val="21"/>
              </w:rPr>
              <w:t>经</w:t>
            </w:r>
            <w:r w:rsidR="0020195F" w:rsidRPr="0020195F">
              <w:rPr>
                <w:rFonts w:hint="eastAsia"/>
                <w:szCs w:val="21"/>
              </w:rPr>
              <w:t>2022</w:t>
            </w:r>
            <w:r w:rsidR="0020195F" w:rsidRPr="0020195F">
              <w:rPr>
                <w:rFonts w:hint="eastAsia"/>
                <w:szCs w:val="21"/>
              </w:rPr>
              <w:t>年</w:t>
            </w:r>
            <w:r w:rsidR="0020195F" w:rsidRPr="0020195F">
              <w:rPr>
                <w:rFonts w:hint="eastAsia"/>
                <w:szCs w:val="21"/>
              </w:rPr>
              <w:t>6</w:t>
            </w:r>
            <w:r w:rsidR="0020195F" w:rsidRPr="0020195F">
              <w:rPr>
                <w:rFonts w:hint="eastAsia"/>
                <w:szCs w:val="21"/>
              </w:rPr>
              <w:t>月</w:t>
            </w:r>
            <w:r w:rsidR="0020195F" w:rsidRPr="0020195F">
              <w:rPr>
                <w:rFonts w:hint="eastAsia"/>
                <w:szCs w:val="21"/>
              </w:rPr>
              <w:t>18</w:t>
            </w:r>
            <w:r w:rsidR="0020195F" w:rsidRPr="0020195F">
              <w:rPr>
                <w:rFonts w:hint="eastAsia"/>
                <w:szCs w:val="21"/>
              </w:rPr>
              <w:t>日</w:t>
            </w:r>
            <w:r>
              <w:rPr>
                <w:szCs w:val="21"/>
              </w:rPr>
              <w:t>召开的管理评审会议，管理方针适应其宗旨和环境并支持其长远战略方向；为制定管理目标提供框架；包括满足适用要求的承诺和持续改进质量管理体系的承诺。方针基本能够满足标准的要求。</w:t>
            </w:r>
          </w:p>
          <w:p w:rsidR="00717CA2" w:rsidRDefault="00717CA2" w:rsidP="00591C3A">
            <w:pPr>
              <w:rPr>
                <w:szCs w:val="21"/>
              </w:rPr>
            </w:pPr>
            <w:r>
              <w:rPr>
                <w:szCs w:val="21"/>
              </w:rPr>
              <w:t>基本符合要求。</w:t>
            </w:r>
          </w:p>
        </w:tc>
        <w:tc>
          <w:tcPr>
            <w:tcW w:w="457" w:type="dxa"/>
          </w:tcPr>
          <w:p w:rsidR="00717CA2" w:rsidRDefault="00717CA2" w:rsidP="00591C3A">
            <w:pPr>
              <w:adjustRightInd w:val="0"/>
              <w:snapToGrid w:val="0"/>
              <w:spacing w:line="300" w:lineRule="exact"/>
              <w:rPr>
                <w:szCs w:val="21"/>
              </w:rPr>
            </w:pPr>
            <w:r>
              <w:rPr>
                <w:szCs w:val="21"/>
              </w:rPr>
              <w:t>Y</w:t>
            </w:r>
          </w:p>
        </w:tc>
      </w:tr>
      <w:tr w:rsidR="00717CA2" w:rsidTr="00591C3A">
        <w:trPr>
          <w:trHeight w:val="1309"/>
        </w:trPr>
        <w:tc>
          <w:tcPr>
            <w:tcW w:w="1381" w:type="dxa"/>
          </w:tcPr>
          <w:p w:rsidR="00717CA2" w:rsidRDefault="00717CA2" w:rsidP="00591C3A">
            <w:pPr>
              <w:adjustRightInd w:val="0"/>
              <w:snapToGrid w:val="0"/>
              <w:spacing w:line="300" w:lineRule="exact"/>
              <w:rPr>
                <w:szCs w:val="21"/>
              </w:rPr>
            </w:pPr>
            <w:r>
              <w:rPr>
                <w:szCs w:val="21"/>
              </w:rPr>
              <w:t>组织的岗位、职责和权限</w:t>
            </w:r>
          </w:p>
        </w:tc>
        <w:tc>
          <w:tcPr>
            <w:tcW w:w="751" w:type="dxa"/>
          </w:tcPr>
          <w:p w:rsidR="00717CA2" w:rsidRDefault="00717CA2" w:rsidP="00591C3A">
            <w:pPr>
              <w:adjustRightInd w:val="0"/>
              <w:snapToGrid w:val="0"/>
              <w:spacing w:line="300" w:lineRule="exact"/>
              <w:rPr>
                <w:szCs w:val="21"/>
              </w:rPr>
            </w:pPr>
            <w:r>
              <w:rPr>
                <w:szCs w:val="21"/>
              </w:rPr>
              <w:t>QEO</w:t>
            </w:r>
          </w:p>
          <w:p w:rsidR="00717CA2" w:rsidRDefault="00717CA2" w:rsidP="00591C3A">
            <w:pPr>
              <w:adjustRightInd w:val="0"/>
              <w:snapToGrid w:val="0"/>
              <w:spacing w:line="300" w:lineRule="exact"/>
              <w:rPr>
                <w:szCs w:val="21"/>
              </w:rPr>
            </w:pPr>
            <w:r>
              <w:rPr>
                <w:szCs w:val="21"/>
              </w:rPr>
              <w:t>5.3</w:t>
            </w:r>
          </w:p>
          <w:p w:rsidR="00717CA2" w:rsidRDefault="00717CA2" w:rsidP="00591C3A">
            <w:pPr>
              <w:adjustRightInd w:val="0"/>
              <w:snapToGrid w:val="0"/>
              <w:spacing w:line="300" w:lineRule="exact"/>
              <w:rPr>
                <w:szCs w:val="21"/>
              </w:rPr>
            </w:pPr>
          </w:p>
        </w:tc>
        <w:tc>
          <w:tcPr>
            <w:tcW w:w="12120" w:type="dxa"/>
          </w:tcPr>
          <w:p w:rsidR="00717CA2" w:rsidRDefault="00717CA2" w:rsidP="00591C3A">
            <w:pPr>
              <w:adjustRightInd w:val="0"/>
              <w:snapToGrid w:val="0"/>
              <w:spacing w:line="300" w:lineRule="exact"/>
              <w:ind w:firstLineChars="100" w:firstLine="210"/>
              <w:rPr>
                <w:szCs w:val="21"/>
              </w:rPr>
            </w:pPr>
            <w:r>
              <w:rPr>
                <w:szCs w:val="21"/>
              </w:rPr>
              <w:sym w:font="Wingdings 2" w:char="F098"/>
            </w:r>
            <w:r>
              <w:rPr>
                <w:szCs w:val="21"/>
              </w:rPr>
              <w:t>为了有效的实施质量、环境、职业健康安全管理，本公司确定了公司结构：</w:t>
            </w:r>
          </w:p>
          <w:p w:rsidR="00717CA2" w:rsidRDefault="00717CA2" w:rsidP="00591C3A">
            <w:pPr>
              <w:adjustRightInd w:val="0"/>
              <w:snapToGrid w:val="0"/>
              <w:spacing w:line="300" w:lineRule="exact"/>
              <w:ind w:firstLineChars="100" w:firstLine="210"/>
              <w:rPr>
                <w:szCs w:val="21"/>
              </w:rPr>
            </w:pPr>
            <w:r>
              <w:rPr>
                <w:szCs w:val="21"/>
              </w:rPr>
              <w:t>——</w:t>
            </w:r>
            <w:r>
              <w:rPr>
                <w:szCs w:val="21"/>
              </w:rPr>
              <w:t>公司总经理、体系负责人为公司的管理层。</w:t>
            </w:r>
          </w:p>
          <w:p w:rsidR="00717CA2" w:rsidRDefault="00717CA2" w:rsidP="00591C3A">
            <w:pPr>
              <w:adjustRightInd w:val="0"/>
              <w:snapToGrid w:val="0"/>
              <w:spacing w:line="300" w:lineRule="exact"/>
              <w:ind w:firstLineChars="100" w:firstLine="210"/>
              <w:rPr>
                <w:szCs w:val="21"/>
              </w:rPr>
            </w:pPr>
            <w:r>
              <w:rPr>
                <w:szCs w:val="21"/>
              </w:rPr>
              <w:t>——</w:t>
            </w:r>
            <w:r>
              <w:rPr>
                <w:szCs w:val="21"/>
              </w:rPr>
              <w:t>公司设置管理部门如下：</w:t>
            </w:r>
            <w:r w:rsidR="00CF5E83">
              <w:rPr>
                <w:szCs w:val="21"/>
              </w:rPr>
              <w:t>综合部</w:t>
            </w:r>
            <w:r>
              <w:rPr>
                <w:szCs w:val="21"/>
              </w:rPr>
              <w:t>、</w:t>
            </w:r>
            <w:r w:rsidR="0020195F">
              <w:rPr>
                <w:rFonts w:hint="eastAsia"/>
                <w:szCs w:val="21"/>
              </w:rPr>
              <w:t>技术</w:t>
            </w:r>
            <w:r w:rsidR="0020195F">
              <w:rPr>
                <w:szCs w:val="21"/>
              </w:rPr>
              <w:t>部</w:t>
            </w:r>
            <w:r>
              <w:rPr>
                <w:szCs w:val="21"/>
              </w:rPr>
              <w:t>。</w:t>
            </w:r>
          </w:p>
          <w:p w:rsidR="00717CA2" w:rsidRDefault="00717CA2" w:rsidP="00591C3A">
            <w:pPr>
              <w:adjustRightInd w:val="0"/>
              <w:snapToGrid w:val="0"/>
              <w:spacing w:line="300" w:lineRule="exact"/>
              <w:ind w:firstLineChars="100" w:firstLine="210"/>
              <w:rPr>
                <w:szCs w:val="21"/>
              </w:rPr>
            </w:pPr>
            <w:r>
              <w:rPr>
                <w:szCs w:val="21"/>
              </w:rPr>
              <w:sym w:font="Wingdings 2" w:char="F098"/>
            </w:r>
            <w:r>
              <w:rPr>
                <w:szCs w:val="21"/>
              </w:rPr>
              <w:t>提供了《部门管理人员任命书》，部门经理，管理者代表，员工代表均由总经理进行了任命。时间</w:t>
            </w:r>
            <w:r w:rsidR="0020195F" w:rsidRPr="0020195F">
              <w:rPr>
                <w:rFonts w:hint="eastAsia"/>
                <w:szCs w:val="21"/>
              </w:rPr>
              <w:t>2020</w:t>
            </w:r>
            <w:r w:rsidR="0020195F" w:rsidRPr="0020195F">
              <w:rPr>
                <w:rFonts w:hint="eastAsia"/>
                <w:szCs w:val="21"/>
              </w:rPr>
              <w:t>年</w:t>
            </w:r>
            <w:r w:rsidR="0020195F" w:rsidRPr="0020195F">
              <w:rPr>
                <w:rFonts w:hint="eastAsia"/>
                <w:szCs w:val="21"/>
              </w:rPr>
              <w:t>3</w:t>
            </w:r>
            <w:r w:rsidR="0020195F" w:rsidRPr="0020195F">
              <w:rPr>
                <w:rFonts w:hint="eastAsia"/>
                <w:szCs w:val="21"/>
              </w:rPr>
              <w:t>月</w:t>
            </w:r>
            <w:r w:rsidR="0020195F" w:rsidRPr="0020195F">
              <w:rPr>
                <w:rFonts w:hint="eastAsia"/>
                <w:szCs w:val="21"/>
              </w:rPr>
              <w:t>10</w:t>
            </w:r>
            <w:r w:rsidR="0020195F" w:rsidRPr="0020195F">
              <w:rPr>
                <w:rFonts w:hint="eastAsia"/>
                <w:szCs w:val="21"/>
              </w:rPr>
              <w:t>日</w:t>
            </w:r>
            <w:r>
              <w:rPr>
                <w:szCs w:val="21"/>
              </w:rPr>
              <w:t>。</w:t>
            </w:r>
          </w:p>
          <w:p w:rsidR="00717CA2" w:rsidRDefault="00717CA2" w:rsidP="00591C3A">
            <w:pPr>
              <w:adjustRightInd w:val="0"/>
              <w:snapToGrid w:val="0"/>
              <w:spacing w:line="300" w:lineRule="exact"/>
              <w:ind w:firstLineChars="100" w:firstLine="210"/>
              <w:rPr>
                <w:szCs w:val="21"/>
              </w:rPr>
            </w:pPr>
            <w:r>
              <w:rPr>
                <w:szCs w:val="21"/>
              </w:rPr>
              <w:lastRenderedPageBreak/>
              <w:sym w:font="Wingdings 2" w:char="F098"/>
            </w:r>
            <w:r>
              <w:rPr>
                <w:szCs w:val="21"/>
              </w:rPr>
              <w:t>《管理手册》规定了各级各岗位人员职责、权限和相互关系，并在公司内对各级员工进行了必要的传达；制定了《岗位人员任职要求》，规定了各岗位职责及权限，对本公司各主要岗位职责权限进行了确定，以：</w:t>
            </w:r>
          </w:p>
          <w:p w:rsidR="00717CA2" w:rsidRDefault="00717CA2" w:rsidP="00591C3A">
            <w:pPr>
              <w:adjustRightInd w:val="0"/>
              <w:snapToGrid w:val="0"/>
              <w:spacing w:line="300" w:lineRule="exact"/>
              <w:ind w:firstLineChars="100" w:firstLine="210"/>
              <w:rPr>
                <w:szCs w:val="21"/>
              </w:rPr>
            </w:pPr>
            <w:r>
              <w:rPr>
                <w:szCs w:val="21"/>
              </w:rPr>
              <w:t xml:space="preserve">a) </w:t>
            </w:r>
            <w:r>
              <w:rPr>
                <w:szCs w:val="21"/>
              </w:rPr>
              <w:t>确保质量、环境、职业健康安全管理体系符合本标准的要求；</w:t>
            </w:r>
          </w:p>
          <w:p w:rsidR="00717CA2" w:rsidRDefault="00717CA2" w:rsidP="00591C3A">
            <w:pPr>
              <w:adjustRightInd w:val="0"/>
              <w:snapToGrid w:val="0"/>
              <w:spacing w:line="300" w:lineRule="exact"/>
              <w:ind w:firstLineChars="100" w:firstLine="210"/>
              <w:rPr>
                <w:szCs w:val="21"/>
              </w:rPr>
            </w:pPr>
            <w:r>
              <w:rPr>
                <w:szCs w:val="21"/>
              </w:rPr>
              <w:t xml:space="preserve">b) </w:t>
            </w:r>
            <w:r>
              <w:rPr>
                <w:szCs w:val="21"/>
              </w:rPr>
              <w:t>确保各过程获得其预期输出；</w:t>
            </w:r>
          </w:p>
          <w:p w:rsidR="00717CA2" w:rsidRDefault="00717CA2" w:rsidP="00591C3A">
            <w:pPr>
              <w:adjustRightInd w:val="0"/>
              <w:snapToGrid w:val="0"/>
              <w:spacing w:line="300" w:lineRule="exact"/>
              <w:ind w:firstLineChars="100" w:firstLine="210"/>
              <w:rPr>
                <w:szCs w:val="21"/>
              </w:rPr>
            </w:pPr>
            <w:r>
              <w:rPr>
                <w:szCs w:val="21"/>
              </w:rPr>
              <w:t xml:space="preserve">c) </w:t>
            </w:r>
            <w:r>
              <w:rPr>
                <w:szCs w:val="21"/>
              </w:rPr>
              <w:t>报告质量、环境、职业健康安全管理体系绩效及其改进机遇，特别向总经理报告；</w:t>
            </w:r>
          </w:p>
          <w:p w:rsidR="00717CA2" w:rsidRDefault="00717CA2" w:rsidP="00591C3A">
            <w:pPr>
              <w:adjustRightInd w:val="0"/>
              <w:snapToGrid w:val="0"/>
              <w:spacing w:line="300" w:lineRule="exact"/>
              <w:ind w:firstLineChars="100" w:firstLine="210"/>
              <w:rPr>
                <w:szCs w:val="21"/>
              </w:rPr>
            </w:pPr>
            <w:r>
              <w:rPr>
                <w:szCs w:val="21"/>
              </w:rPr>
              <w:t xml:space="preserve">d) </w:t>
            </w:r>
            <w:r>
              <w:rPr>
                <w:szCs w:val="21"/>
              </w:rPr>
              <w:t>确保在整个公司推动以顾客为关注焦点；</w:t>
            </w:r>
          </w:p>
          <w:p w:rsidR="00717CA2" w:rsidRDefault="00717CA2" w:rsidP="00591C3A">
            <w:pPr>
              <w:adjustRightInd w:val="0"/>
              <w:snapToGrid w:val="0"/>
              <w:spacing w:line="300" w:lineRule="exact"/>
              <w:ind w:firstLineChars="100" w:firstLine="210"/>
              <w:rPr>
                <w:szCs w:val="21"/>
              </w:rPr>
            </w:pPr>
            <w:r>
              <w:rPr>
                <w:szCs w:val="21"/>
              </w:rPr>
              <w:t xml:space="preserve">e) </w:t>
            </w:r>
            <w:r>
              <w:rPr>
                <w:szCs w:val="21"/>
              </w:rPr>
              <w:t>确保在策划和实施质量、环境、职业健康安全管理体系变更时，保持其完整性。</w:t>
            </w:r>
          </w:p>
          <w:p w:rsidR="00717CA2" w:rsidRDefault="00717CA2" w:rsidP="00591C3A">
            <w:pPr>
              <w:adjustRightInd w:val="0"/>
              <w:snapToGrid w:val="0"/>
              <w:spacing w:line="300" w:lineRule="exact"/>
              <w:ind w:firstLineChars="100" w:firstLine="210"/>
              <w:rPr>
                <w:szCs w:val="21"/>
              </w:rPr>
            </w:pPr>
            <w:r>
              <w:rPr>
                <w:szCs w:val="21"/>
              </w:rPr>
              <w:t>组织的角色、职责和权限基本得到有效沟通和贯彻实施。</w:t>
            </w:r>
          </w:p>
          <w:p w:rsidR="00717CA2" w:rsidRDefault="00717CA2" w:rsidP="00591C3A">
            <w:pPr>
              <w:adjustRightInd w:val="0"/>
              <w:snapToGrid w:val="0"/>
              <w:spacing w:line="300" w:lineRule="exact"/>
              <w:ind w:firstLineChars="100" w:firstLine="210"/>
              <w:rPr>
                <w:szCs w:val="21"/>
              </w:rPr>
            </w:pPr>
            <w:r>
              <w:rPr>
                <w:szCs w:val="21"/>
              </w:rPr>
              <w:sym w:font="Wingdings 2" w:char="F098"/>
            </w:r>
            <w:r>
              <w:rPr>
                <w:szCs w:val="21"/>
              </w:rPr>
              <w:t>具体岗位职责及权限见各部门审核记录。</w:t>
            </w:r>
          </w:p>
        </w:tc>
        <w:tc>
          <w:tcPr>
            <w:tcW w:w="457" w:type="dxa"/>
          </w:tcPr>
          <w:p w:rsidR="00717CA2" w:rsidRDefault="00717CA2" w:rsidP="00591C3A">
            <w:pPr>
              <w:adjustRightInd w:val="0"/>
              <w:snapToGrid w:val="0"/>
              <w:spacing w:line="300" w:lineRule="exact"/>
              <w:rPr>
                <w:szCs w:val="21"/>
              </w:rPr>
            </w:pPr>
            <w:r>
              <w:rPr>
                <w:szCs w:val="21"/>
              </w:rPr>
              <w:lastRenderedPageBreak/>
              <w:t>Y</w:t>
            </w:r>
          </w:p>
        </w:tc>
      </w:tr>
      <w:tr w:rsidR="00717CA2" w:rsidTr="007540A9">
        <w:trPr>
          <w:trHeight w:val="5377"/>
        </w:trPr>
        <w:tc>
          <w:tcPr>
            <w:tcW w:w="1381" w:type="dxa"/>
          </w:tcPr>
          <w:p w:rsidR="00717CA2" w:rsidRDefault="00717CA2" w:rsidP="00591C3A">
            <w:pPr>
              <w:adjustRightInd w:val="0"/>
              <w:snapToGrid w:val="0"/>
              <w:spacing w:line="300" w:lineRule="exact"/>
              <w:rPr>
                <w:szCs w:val="21"/>
              </w:rPr>
            </w:pPr>
            <w:r>
              <w:rPr>
                <w:szCs w:val="21"/>
              </w:rPr>
              <w:lastRenderedPageBreak/>
              <w:t>应对风险和机遇的措施</w:t>
            </w:r>
          </w:p>
          <w:p w:rsidR="00717CA2" w:rsidRDefault="00717CA2" w:rsidP="00591C3A">
            <w:pPr>
              <w:adjustRightInd w:val="0"/>
              <w:snapToGrid w:val="0"/>
              <w:spacing w:line="300" w:lineRule="exact"/>
              <w:ind w:firstLineChars="100" w:firstLine="210"/>
              <w:rPr>
                <w:szCs w:val="21"/>
              </w:rPr>
            </w:pPr>
          </w:p>
          <w:p w:rsidR="00717CA2" w:rsidRDefault="00717CA2" w:rsidP="00591C3A">
            <w:pPr>
              <w:adjustRightInd w:val="0"/>
              <w:snapToGrid w:val="0"/>
              <w:spacing w:line="300" w:lineRule="exact"/>
              <w:ind w:firstLineChars="100" w:firstLine="210"/>
              <w:rPr>
                <w:szCs w:val="21"/>
              </w:rPr>
            </w:pPr>
          </w:p>
        </w:tc>
        <w:tc>
          <w:tcPr>
            <w:tcW w:w="751" w:type="dxa"/>
          </w:tcPr>
          <w:p w:rsidR="00717CA2" w:rsidRDefault="00717CA2" w:rsidP="00591C3A">
            <w:pPr>
              <w:adjustRightInd w:val="0"/>
              <w:snapToGrid w:val="0"/>
              <w:spacing w:line="300" w:lineRule="exact"/>
              <w:rPr>
                <w:szCs w:val="21"/>
              </w:rPr>
            </w:pPr>
            <w:r>
              <w:rPr>
                <w:szCs w:val="21"/>
              </w:rPr>
              <w:t>QEO</w:t>
            </w:r>
          </w:p>
          <w:p w:rsidR="00717CA2" w:rsidRDefault="00717CA2" w:rsidP="00591C3A">
            <w:pPr>
              <w:adjustRightInd w:val="0"/>
              <w:snapToGrid w:val="0"/>
              <w:spacing w:line="300" w:lineRule="exact"/>
              <w:rPr>
                <w:szCs w:val="21"/>
              </w:rPr>
            </w:pPr>
            <w:r>
              <w:rPr>
                <w:szCs w:val="21"/>
              </w:rPr>
              <w:t>6.1</w:t>
            </w:r>
          </w:p>
          <w:p w:rsidR="00717CA2" w:rsidRDefault="00717CA2" w:rsidP="00591C3A">
            <w:pPr>
              <w:adjustRightInd w:val="0"/>
              <w:snapToGrid w:val="0"/>
              <w:spacing w:line="300" w:lineRule="exact"/>
              <w:rPr>
                <w:szCs w:val="21"/>
              </w:rPr>
            </w:pPr>
          </w:p>
        </w:tc>
        <w:tc>
          <w:tcPr>
            <w:tcW w:w="12120" w:type="dxa"/>
          </w:tcPr>
          <w:p w:rsidR="00717CA2" w:rsidRDefault="00717CA2" w:rsidP="00591C3A">
            <w:pPr>
              <w:adjustRightInd w:val="0"/>
              <w:snapToGrid w:val="0"/>
              <w:spacing w:line="300" w:lineRule="exact"/>
              <w:rPr>
                <w:szCs w:val="21"/>
              </w:rPr>
            </w:pPr>
            <w:r>
              <w:rPr>
                <w:szCs w:val="21"/>
              </w:rPr>
              <w:sym w:font="Wingdings 2" w:char="F098"/>
            </w:r>
            <w:r>
              <w:rPr>
                <w:szCs w:val="21"/>
              </w:rPr>
              <w:t>查《管理手册》</w:t>
            </w:r>
            <w:r w:rsidR="005C2251" w:rsidRPr="005C2251">
              <w:rPr>
                <w:szCs w:val="21"/>
              </w:rPr>
              <w:t>JAXF—SC—B/1-2020</w:t>
            </w:r>
            <w:r>
              <w:rPr>
                <w:szCs w:val="21"/>
              </w:rPr>
              <w:t>对应条款，规定了</w:t>
            </w:r>
            <w:r w:rsidR="00CF5E83">
              <w:rPr>
                <w:szCs w:val="21"/>
              </w:rPr>
              <w:t>综合部</w:t>
            </w:r>
            <w:r>
              <w:rPr>
                <w:szCs w:val="21"/>
              </w:rPr>
              <w:t>协助管理者代表组织各部门，通过公司所处环境、相关方的需求及期望、环境因素、危险源、潜在紧急情况、职业健康安全风险和其他风险、职业健康安全机遇和其他机遇、法律法规要求和其他要求、组织变更等确定所需应对的风险和机遇。</w:t>
            </w:r>
          </w:p>
          <w:p w:rsidR="00717CA2" w:rsidRDefault="00717CA2" w:rsidP="00591C3A">
            <w:pPr>
              <w:adjustRightInd w:val="0"/>
              <w:snapToGrid w:val="0"/>
              <w:spacing w:line="300" w:lineRule="exact"/>
              <w:rPr>
                <w:szCs w:val="21"/>
              </w:rPr>
            </w:pPr>
            <w:r>
              <w:rPr>
                <w:szCs w:val="21"/>
              </w:rPr>
              <w:sym w:font="Wingdings 2" w:char="F098"/>
            </w:r>
            <w:r>
              <w:rPr>
                <w:szCs w:val="21"/>
              </w:rPr>
              <w:t>查企业编制了《</w:t>
            </w:r>
            <w:r w:rsidR="005C2251" w:rsidRPr="005C2251">
              <w:rPr>
                <w:rFonts w:hint="eastAsia"/>
                <w:szCs w:val="21"/>
              </w:rPr>
              <w:t>风险和机遇应对措施表</w:t>
            </w:r>
            <w:r>
              <w:rPr>
                <w:szCs w:val="21"/>
              </w:rPr>
              <w:t>》，针对公司现状，企业对各部门的风险及公共风险进行了识别并制定了应对措施，评审人：</w:t>
            </w:r>
            <w:r w:rsidR="005C2251" w:rsidRPr="005C2251">
              <w:rPr>
                <w:rFonts w:hint="eastAsia"/>
                <w:szCs w:val="21"/>
              </w:rPr>
              <w:t>宋丽</w:t>
            </w:r>
            <w:proofErr w:type="gramStart"/>
            <w:r w:rsidR="005C2251" w:rsidRPr="005C2251">
              <w:rPr>
                <w:rFonts w:hint="eastAsia"/>
                <w:szCs w:val="21"/>
              </w:rPr>
              <w:t>丽</w:t>
            </w:r>
            <w:proofErr w:type="gramEnd"/>
            <w:r>
              <w:rPr>
                <w:szCs w:val="21"/>
              </w:rPr>
              <w:t>，审批：</w:t>
            </w:r>
            <w:r w:rsidR="005C2251" w:rsidRPr="005C2251">
              <w:rPr>
                <w:rFonts w:hint="eastAsia"/>
                <w:szCs w:val="21"/>
              </w:rPr>
              <w:t>刘洪彬</w:t>
            </w:r>
            <w:r>
              <w:rPr>
                <w:szCs w:val="21"/>
              </w:rPr>
              <w:t>，审核日期：</w:t>
            </w:r>
            <w:r>
              <w:rPr>
                <w:szCs w:val="21"/>
              </w:rPr>
              <w:t>202</w:t>
            </w:r>
            <w:r w:rsidR="005C2251">
              <w:rPr>
                <w:rFonts w:hint="eastAsia"/>
                <w:szCs w:val="21"/>
              </w:rPr>
              <w:t>2</w:t>
            </w:r>
            <w:r>
              <w:rPr>
                <w:szCs w:val="21"/>
              </w:rPr>
              <w:t>.</w:t>
            </w:r>
            <w:r w:rsidR="005C2251">
              <w:rPr>
                <w:rFonts w:hint="eastAsia"/>
                <w:szCs w:val="21"/>
              </w:rPr>
              <w:t>3</w:t>
            </w:r>
            <w:r>
              <w:rPr>
                <w:szCs w:val="21"/>
              </w:rPr>
              <w:t>.10</w:t>
            </w:r>
            <w:r>
              <w:rPr>
                <w:szCs w:val="21"/>
              </w:rPr>
              <w:t>。</w:t>
            </w:r>
          </w:p>
          <w:p w:rsidR="00717CA2" w:rsidRDefault="00717CA2" w:rsidP="00591C3A">
            <w:pPr>
              <w:jc w:val="left"/>
              <w:rPr>
                <w:szCs w:val="21"/>
              </w:rPr>
            </w:pPr>
            <w:r>
              <w:rPr>
                <w:szCs w:val="21"/>
              </w:rPr>
              <w:t>企业目前识别风险点主要有：法律、法规内容的变化、行业标准的变化、客户的需求、供应商的要求、第三方的要求、新领域、新设备等方面</w:t>
            </w:r>
          </w:p>
          <w:p w:rsidR="00717CA2" w:rsidRDefault="00717CA2" w:rsidP="00591C3A">
            <w:pPr>
              <w:adjustRightInd w:val="0"/>
              <w:snapToGrid w:val="0"/>
              <w:spacing w:line="300" w:lineRule="exact"/>
              <w:rPr>
                <w:szCs w:val="21"/>
              </w:rPr>
            </w:pPr>
            <w:r>
              <w:rPr>
                <w:szCs w:val="21"/>
              </w:rPr>
              <w:t xml:space="preserve"> --</w:t>
            </w:r>
            <w:r>
              <w:rPr>
                <w:szCs w:val="21"/>
              </w:rPr>
              <w:t>抽</w:t>
            </w:r>
            <w:r w:rsidR="007540A9" w:rsidRPr="007540A9">
              <w:rPr>
                <w:rFonts w:hint="eastAsia"/>
                <w:szCs w:val="21"/>
              </w:rPr>
              <w:t>人力资源</w:t>
            </w:r>
            <w:r>
              <w:rPr>
                <w:szCs w:val="21"/>
              </w:rPr>
              <w:t>方面：（内部因素）</w:t>
            </w:r>
          </w:p>
          <w:p w:rsidR="007540A9" w:rsidRPr="007540A9" w:rsidRDefault="007540A9" w:rsidP="007540A9">
            <w:pPr>
              <w:adjustRightInd w:val="0"/>
              <w:snapToGrid w:val="0"/>
              <w:spacing w:line="300" w:lineRule="exact"/>
              <w:rPr>
                <w:szCs w:val="21"/>
              </w:rPr>
            </w:pPr>
            <w:r w:rsidRPr="007540A9">
              <w:rPr>
                <w:rFonts w:hint="eastAsia"/>
                <w:szCs w:val="21"/>
              </w:rPr>
              <w:t>风险：人员流动损失，绩效考核不能有效落实，对工作完成质量造成不好的影响。</w:t>
            </w:r>
          </w:p>
          <w:p w:rsidR="007540A9" w:rsidRDefault="007540A9" w:rsidP="007540A9">
            <w:pPr>
              <w:jc w:val="left"/>
              <w:rPr>
                <w:szCs w:val="21"/>
              </w:rPr>
            </w:pPr>
            <w:r w:rsidRPr="007540A9">
              <w:rPr>
                <w:rFonts w:hint="eastAsia"/>
                <w:szCs w:val="21"/>
              </w:rPr>
              <w:t>机遇：目前现有人员比较稳定，绩效考核能力培训，提供了较好的基础</w:t>
            </w:r>
          </w:p>
          <w:p w:rsidR="007540A9" w:rsidRPr="007540A9" w:rsidRDefault="00717CA2" w:rsidP="007540A9">
            <w:pPr>
              <w:jc w:val="left"/>
              <w:rPr>
                <w:szCs w:val="21"/>
              </w:rPr>
            </w:pPr>
            <w:r>
              <w:rPr>
                <w:szCs w:val="21"/>
              </w:rPr>
              <w:t>应对措施：</w:t>
            </w:r>
            <w:r w:rsidR="007540A9" w:rsidRPr="007540A9">
              <w:rPr>
                <w:rFonts w:hint="eastAsia"/>
                <w:szCs w:val="21"/>
              </w:rPr>
              <w:t>1</w:t>
            </w:r>
            <w:r w:rsidR="007540A9" w:rsidRPr="007540A9">
              <w:rPr>
                <w:rFonts w:hint="eastAsia"/>
                <w:szCs w:val="21"/>
              </w:rPr>
              <w:t>、各部门及时关注员工心理变化，注意工作方式，创造良好的工作环境，提高员工归属感；</w:t>
            </w:r>
          </w:p>
          <w:p w:rsidR="00717CA2" w:rsidRDefault="007540A9" w:rsidP="007540A9">
            <w:pPr>
              <w:jc w:val="left"/>
              <w:rPr>
                <w:szCs w:val="21"/>
              </w:rPr>
            </w:pPr>
            <w:r w:rsidRPr="007540A9">
              <w:rPr>
                <w:rFonts w:hint="eastAsia"/>
                <w:szCs w:val="21"/>
              </w:rPr>
              <w:t>2</w:t>
            </w:r>
            <w:r w:rsidRPr="007540A9">
              <w:rPr>
                <w:rFonts w:hint="eastAsia"/>
                <w:szCs w:val="21"/>
              </w:rPr>
              <w:t>、综合部做好人员储备，防治人员流失后给公司带来风险</w:t>
            </w:r>
            <w:r w:rsidR="00717CA2">
              <w:rPr>
                <w:szCs w:val="21"/>
              </w:rPr>
              <w:t>。</w:t>
            </w:r>
          </w:p>
          <w:p w:rsidR="00717CA2" w:rsidRDefault="00717CA2" w:rsidP="00591C3A">
            <w:pPr>
              <w:jc w:val="left"/>
              <w:rPr>
                <w:szCs w:val="21"/>
              </w:rPr>
            </w:pPr>
            <w:r>
              <w:rPr>
                <w:szCs w:val="21"/>
              </w:rPr>
              <w:t>--</w:t>
            </w:r>
            <w:proofErr w:type="gramStart"/>
            <w:r>
              <w:rPr>
                <w:szCs w:val="21"/>
              </w:rPr>
              <w:t>抽</w:t>
            </w:r>
            <w:r w:rsidR="007540A9" w:rsidRPr="007540A9">
              <w:rPr>
                <w:rFonts w:hint="eastAsia"/>
                <w:szCs w:val="21"/>
              </w:rPr>
              <w:t>文化</w:t>
            </w:r>
            <w:proofErr w:type="gramEnd"/>
            <w:r>
              <w:rPr>
                <w:szCs w:val="21"/>
              </w:rPr>
              <w:t>方面：（外部因素）</w:t>
            </w:r>
          </w:p>
          <w:p w:rsidR="007540A9" w:rsidRPr="007540A9" w:rsidRDefault="007540A9" w:rsidP="007540A9">
            <w:pPr>
              <w:jc w:val="left"/>
              <w:rPr>
                <w:szCs w:val="21"/>
              </w:rPr>
            </w:pPr>
            <w:r w:rsidRPr="007540A9">
              <w:rPr>
                <w:rFonts w:hint="eastAsia"/>
                <w:szCs w:val="21"/>
              </w:rPr>
              <w:t>风险：公司目前主要业务区域为国内，文化差异较小，风险性较小，但是不同区域对服务的要求有所区别。</w:t>
            </w:r>
          </w:p>
          <w:p w:rsidR="00717CA2" w:rsidRDefault="007540A9" w:rsidP="007540A9">
            <w:pPr>
              <w:jc w:val="left"/>
              <w:rPr>
                <w:szCs w:val="21"/>
              </w:rPr>
            </w:pPr>
            <w:r w:rsidRPr="007540A9">
              <w:rPr>
                <w:rFonts w:hint="eastAsia"/>
                <w:szCs w:val="21"/>
              </w:rPr>
              <w:t>机遇：公司目前主要客户满意度较高，具有一定的竞争趋势。</w:t>
            </w:r>
          </w:p>
          <w:p w:rsidR="00717CA2" w:rsidRDefault="00717CA2" w:rsidP="00591C3A">
            <w:pPr>
              <w:jc w:val="left"/>
              <w:rPr>
                <w:szCs w:val="21"/>
              </w:rPr>
            </w:pPr>
            <w:r>
              <w:rPr>
                <w:szCs w:val="21"/>
              </w:rPr>
              <w:t>应对措施：</w:t>
            </w:r>
            <w:r w:rsidR="007540A9" w:rsidRPr="007540A9">
              <w:rPr>
                <w:rFonts w:hint="eastAsia"/>
                <w:szCs w:val="21"/>
              </w:rPr>
              <w:t>及时关注公司产品市场情况，收集信息及时调整，保持公司产品的竞争力</w:t>
            </w:r>
            <w:r>
              <w:rPr>
                <w:szCs w:val="21"/>
              </w:rPr>
              <w:t>。</w:t>
            </w:r>
          </w:p>
          <w:p w:rsidR="007540A9" w:rsidRDefault="007540A9" w:rsidP="00591C3A">
            <w:pPr>
              <w:jc w:val="left"/>
              <w:rPr>
                <w:szCs w:val="21"/>
              </w:rPr>
            </w:pPr>
            <w:r>
              <w:rPr>
                <w:rFonts w:hint="eastAsia"/>
                <w:szCs w:val="21"/>
              </w:rPr>
              <w:t>。。。。。。。</w:t>
            </w:r>
          </w:p>
          <w:p w:rsidR="00717CA2" w:rsidRDefault="00717CA2" w:rsidP="00591C3A">
            <w:pPr>
              <w:pStyle w:val="a7"/>
              <w:rPr>
                <w:szCs w:val="21"/>
              </w:rPr>
            </w:pPr>
            <w:r>
              <w:rPr>
                <w:sz w:val="21"/>
                <w:szCs w:val="21"/>
              </w:rPr>
              <w:t>另查其他风险和机遇的识别基本全面，控制措施有效。</w:t>
            </w:r>
          </w:p>
        </w:tc>
        <w:tc>
          <w:tcPr>
            <w:tcW w:w="457" w:type="dxa"/>
          </w:tcPr>
          <w:p w:rsidR="00717CA2" w:rsidRDefault="00717CA2" w:rsidP="00591C3A">
            <w:pPr>
              <w:adjustRightInd w:val="0"/>
              <w:snapToGrid w:val="0"/>
              <w:spacing w:line="300" w:lineRule="exact"/>
              <w:rPr>
                <w:szCs w:val="21"/>
              </w:rPr>
            </w:pPr>
            <w:r>
              <w:rPr>
                <w:szCs w:val="21"/>
              </w:rPr>
              <w:t>Y</w:t>
            </w:r>
          </w:p>
        </w:tc>
      </w:tr>
      <w:tr w:rsidR="00717CA2" w:rsidTr="00591C3A">
        <w:trPr>
          <w:trHeight w:val="90"/>
        </w:trPr>
        <w:tc>
          <w:tcPr>
            <w:tcW w:w="1381" w:type="dxa"/>
          </w:tcPr>
          <w:p w:rsidR="00717CA2" w:rsidRDefault="00717CA2" w:rsidP="00591C3A">
            <w:pPr>
              <w:adjustRightInd w:val="0"/>
              <w:snapToGrid w:val="0"/>
              <w:spacing w:line="300" w:lineRule="exact"/>
              <w:ind w:firstLineChars="100" w:firstLine="210"/>
              <w:rPr>
                <w:szCs w:val="21"/>
              </w:rPr>
            </w:pPr>
            <w:r>
              <w:rPr>
                <w:szCs w:val="21"/>
              </w:rPr>
              <w:t>环境因素、危险源</w:t>
            </w:r>
          </w:p>
        </w:tc>
        <w:tc>
          <w:tcPr>
            <w:tcW w:w="751" w:type="dxa"/>
          </w:tcPr>
          <w:p w:rsidR="00717CA2" w:rsidRDefault="00717CA2" w:rsidP="00591C3A">
            <w:pPr>
              <w:adjustRightInd w:val="0"/>
              <w:snapToGrid w:val="0"/>
              <w:spacing w:line="300" w:lineRule="exact"/>
              <w:rPr>
                <w:szCs w:val="21"/>
              </w:rPr>
            </w:pPr>
            <w:r>
              <w:rPr>
                <w:szCs w:val="21"/>
              </w:rPr>
              <w:t>EO</w:t>
            </w:r>
          </w:p>
          <w:p w:rsidR="00717CA2" w:rsidRDefault="00717CA2" w:rsidP="00591C3A">
            <w:pPr>
              <w:adjustRightInd w:val="0"/>
              <w:snapToGrid w:val="0"/>
              <w:spacing w:line="300" w:lineRule="exact"/>
              <w:rPr>
                <w:szCs w:val="21"/>
              </w:rPr>
            </w:pPr>
            <w:r>
              <w:rPr>
                <w:szCs w:val="21"/>
              </w:rPr>
              <w:t>6.1.2</w:t>
            </w:r>
            <w:r>
              <w:rPr>
                <w:szCs w:val="21"/>
              </w:rPr>
              <w:lastRenderedPageBreak/>
              <w:t>EO</w:t>
            </w:r>
          </w:p>
          <w:p w:rsidR="00717CA2" w:rsidRDefault="00717CA2" w:rsidP="00591C3A">
            <w:pPr>
              <w:adjustRightInd w:val="0"/>
              <w:snapToGrid w:val="0"/>
              <w:spacing w:line="300" w:lineRule="exact"/>
              <w:rPr>
                <w:szCs w:val="21"/>
              </w:rPr>
            </w:pPr>
            <w:r>
              <w:rPr>
                <w:szCs w:val="21"/>
              </w:rPr>
              <w:t>6.1.4</w:t>
            </w:r>
          </w:p>
        </w:tc>
        <w:tc>
          <w:tcPr>
            <w:tcW w:w="12120" w:type="dxa"/>
          </w:tcPr>
          <w:p w:rsidR="00717CA2" w:rsidRDefault="00717CA2" w:rsidP="00591C3A">
            <w:pPr>
              <w:rPr>
                <w:szCs w:val="21"/>
              </w:rPr>
            </w:pPr>
            <w:r>
              <w:rPr>
                <w:szCs w:val="21"/>
              </w:rPr>
              <w:lastRenderedPageBreak/>
              <w:t>编制了《</w:t>
            </w:r>
            <w:r w:rsidR="007540A9" w:rsidRPr="007540A9">
              <w:rPr>
                <w:rFonts w:hint="eastAsia"/>
                <w:szCs w:val="21"/>
              </w:rPr>
              <w:t>环境因素识别与评价控制程序</w:t>
            </w:r>
            <w:r>
              <w:rPr>
                <w:szCs w:val="21"/>
              </w:rPr>
              <w:t>》</w:t>
            </w:r>
            <w:r w:rsidR="007540A9">
              <w:rPr>
                <w:rFonts w:hint="eastAsia"/>
                <w:szCs w:val="21"/>
              </w:rPr>
              <w:t>《</w:t>
            </w:r>
            <w:r w:rsidR="007540A9" w:rsidRPr="007540A9">
              <w:rPr>
                <w:rFonts w:hint="eastAsia"/>
                <w:szCs w:val="21"/>
              </w:rPr>
              <w:t>危险源辨识与风险评价管理程序</w:t>
            </w:r>
            <w:r w:rsidR="007540A9">
              <w:rPr>
                <w:rFonts w:hint="eastAsia"/>
                <w:szCs w:val="21"/>
              </w:rPr>
              <w:t>》</w:t>
            </w:r>
            <w:r>
              <w:rPr>
                <w:szCs w:val="21"/>
              </w:rPr>
              <w:t>，有针对性的确定那些具有或可能具有重大环境影响的环境因素（重要环境因素）、确定其重要环境因素的准则、环境因素及相关环境影响、重要环境因素、危险源辨识、风险评价和必</w:t>
            </w:r>
            <w:r>
              <w:rPr>
                <w:szCs w:val="21"/>
              </w:rPr>
              <w:lastRenderedPageBreak/>
              <w:t>要的控制措施的确定。</w:t>
            </w:r>
            <w:r w:rsidR="007540A9">
              <w:rPr>
                <w:rFonts w:hint="eastAsia"/>
                <w:szCs w:val="21"/>
              </w:rPr>
              <w:t xml:space="preserve"> </w:t>
            </w:r>
          </w:p>
          <w:p w:rsidR="00717CA2" w:rsidRDefault="00717CA2" w:rsidP="00591C3A">
            <w:pPr>
              <w:rPr>
                <w:szCs w:val="21"/>
              </w:rPr>
            </w:pPr>
            <w:r>
              <w:rPr>
                <w:szCs w:val="21"/>
              </w:rPr>
              <w:t>提供有《</w:t>
            </w:r>
            <w:r w:rsidR="007540A9" w:rsidRPr="007540A9">
              <w:rPr>
                <w:rFonts w:hint="eastAsia"/>
                <w:szCs w:val="21"/>
              </w:rPr>
              <w:t>环境因素评价表</w:t>
            </w:r>
            <w:r>
              <w:rPr>
                <w:szCs w:val="21"/>
              </w:rPr>
              <w:t>》《重要环境因素》，各部门对环境因素进行了识别，并评价出重要环境因素：固废排放、火灾。</w:t>
            </w:r>
          </w:p>
          <w:p w:rsidR="00717CA2" w:rsidRDefault="00717CA2" w:rsidP="00591C3A">
            <w:pPr>
              <w:rPr>
                <w:szCs w:val="21"/>
              </w:rPr>
            </w:pPr>
            <w:r>
              <w:rPr>
                <w:szCs w:val="21"/>
              </w:rPr>
              <w:t>提供有《</w:t>
            </w:r>
            <w:r w:rsidR="007540A9" w:rsidRPr="007540A9">
              <w:rPr>
                <w:rFonts w:hint="eastAsia"/>
                <w:szCs w:val="21"/>
              </w:rPr>
              <w:t>危险源识别与评价表</w:t>
            </w:r>
            <w:r>
              <w:rPr>
                <w:szCs w:val="21"/>
              </w:rPr>
              <w:t>》《不可接受风险清单》，各部门对危险源进行了识别，评价出不可接受风险：火灾、触电、新冠病毒感染。</w:t>
            </w:r>
          </w:p>
          <w:p w:rsidR="00717CA2" w:rsidRDefault="00717CA2" w:rsidP="00591C3A">
            <w:pPr>
              <w:rPr>
                <w:szCs w:val="21"/>
              </w:rPr>
            </w:pPr>
            <w:r>
              <w:rPr>
                <w:szCs w:val="21"/>
              </w:rPr>
              <w:t>针对识别出的重要环境因素和不可接受风险运行控制、管理方案、应急预案、运行控制等各项措施。</w:t>
            </w:r>
          </w:p>
        </w:tc>
        <w:tc>
          <w:tcPr>
            <w:tcW w:w="457" w:type="dxa"/>
          </w:tcPr>
          <w:p w:rsidR="00717CA2" w:rsidRDefault="00717CA2" w:rsidP="00591C3A">
            <w:pPr>
              <w:adjustRightInd w:val="0"/>
              <w:snapToGrid w:val="0"/>
              <w:spacing w:line="300" w:lineRule="exact"/>
              <w:rPr>
                <w:szCs w:val="21"/>
              </w:rPr>
            </w:pPr>
          </w:p>
        </w:tc>
      </w:tr>
      <w:tr w:rsidR="00717CA2" w:rsidTr="00591C3A">
        <w:trPr>
          <w:trHeight w:val="760"/>
        </w:trPr>
        <w:tc>
          <w:tcPr>
            <w:tcW w:w="1381" w:type="dxa"/>
          </w:tcPr>
          <w:p w:rsidR="00717CA2" w:rsidRDefault="00717CA2" w:rsidP="00591C3A">
            <w:pPr>
              <w:adjustRightInd w:val="0"/>
              <w:snapToGrid w:val="0"/>
              <w:spacing w:line="300" w:lineRule="exact"/>
              <w:rPr>
                <w:szCs w:val="21"/>
              </w:rPr>
            </w:pPr>
            <w:r>
              <w:rPr>
                <w:szCs w:val="21"/>
              </w:rPr>
              <w:lastRenderedPageBreak/>
              <w:t>目标及其实现的策划</w:t>
            </w:r>
          </w:p>
        </w:tc>
        <w:tc>
          <w:tcPr>
            <w:tcW w:w="751" w:type="dxa"/>
          </w:tcPr>
          <w:p w:rsidR="00717CA2" w:rsidRDefault="00717CA2" w:rsidP="00591C3A">
            <w:pPr>
              <w:adjustRightInd w:val="0"/>
              <w:snapToGrid w:val="0"/>
              <w:spacing w:line="300" w:lineRule="exact"/>
              <w:rPr>
                <w:szCs w:val="21"/>
              </w:rPr>
            </w:pPr>
            <w:r>
              <w:rPr>
                <w:szCs w:val="21"/>
              </w:rPr>
              <w:t>QEO</w:t>
            </w:r>
          </w:p>
          <w:p w:rsidR="00717CA2" w:rsidRDefault="00717CA2" w:rsidP="00591C3A">
            <w:pPr>
              <w:adjustRightInd w:val="0"/>
              <w:snapToGrid w:val="0"/>
              <w:spacing w:line="300" w:lineRule="exact"/>
              <w:rPr>
                <w:szCs w:val="21"/>
              </w:rPr>
            </w:pPr>
            <w:r>
              <w:rPr>
                <w:szCs w:val="21"/>
              </w:rPr>
              <w:t xml:space="preserve">6.2 </w:t>
            </w:r>
          </w:p>
          <w:p w:rsidR="00717CA2" w:rsidRDefault="00717CA2" w:rsidP="00591C3A">
            <w:pPr>
              <w:adjustRightInd w:val="0"/>
              <w:snapToGrid w:val="0"/>
              <w:spacing w:line="300" w:lineRule="exact"/>
              <w:rPr>
                <w:szCs w:val="21"/>
              </w:rPr>
            </w:pPr>
          </w:p>
        </w:tc>
        <w:tc>
          <w:tcPr>
            <w:tcW w:w="12120" w:type="dxa"/>
          </w:tcPr>
          <w:p w:rsidR="00717CA2" w:rsidRDefault="00717CA2" w:rsidP="00591C3A">
            <w:pPr>
              <w:pStyle w:val="a9"/>
              <w:snapToGrid w:val="0"/>
              <w:ind w:firstLineChars="218" w:firstLine="458"/>
              <w:rPr>
                <w:rFonts w:ascii="Times New Roman" w:hAnsi="Times New Roman"/>
                <w:szCs w:val="21"/>
                <w:lang w:val="zh-CN"/>
              </w:rPr>
            </w:pPr>
            <w:r>
              <w:rPr>
                <w:rFonts w:ascii="Times New Roman" w:hAnsi="Times New Roman"/>
                <w:szCs w:val="21"/>
                <w:lang w:val="zh-CN"/>
              </w:rPr>
              <w:t>查看</w:t>
            </w:r>
            <w:r>
              <w:rPr>
                <w:rFonts w:ascii="Times New Roman" w:hAnsi="Times New Roman"/>
                <w:szCs w:val="21"/>
              </w:rPr>
              <w:t>《管理手册》</w:t>
            </w:r>
            <w:r>
              <w:rPr>
                <w:rFonts w:ascii="Times New Roman" w:hAnsi="Times New Roman"/>
                <w:color w:val="000000"/>
                <w:kern w:val="0"/>
                <w:szCs w:val="21"/>
              </w:rPr>
              <w:t>，</w:t>
            </w:r>
            <w:r>
              <w:rPr>
                <w:rFonts w:ascii="Times New Roman" w:hAnsi="Times New Roman"/>
                <w:szCs w:val="21"/>
                <w:lang w:val="zh-CN"/>
              </w:rPr>
              <w:t>公司管理层以公司的质量</w:t>
            </w:r>
            <w:r>
              <w:rPr>
                <w:rFonts w:ascii="Times New Roman" w:hAnsi="Times New Roman"/>
                <w:szCs w:val="21"/>
                <w:lang w:val="zh-CN"/>
              </w:rPr>
              <w:t>/</w:t>
            </w:r>
            <w:r>
              <w:rPr>
                <w:rFonts w:ascii="Times New Roman" w:hAnsi="Times New Roman"/>
                <w:szCs w:val="21"/>
                <w:lang w:val="zh-CN"/>
              </w:rPr>
              <w:t>环境</w:t>
            </w:r>
            <w:r>
              <w:rPr>
                <w:rFonts w:ascii="Times New Roman" w:hAnsi="Times New Roman"/>
                <w:szCs w:val="21"/>
                <w:lang w:val="zh-CN"/>
              </w:rPr>
              <w:t>/</w:t>
            </w:r>
            <w:r>
              <w:rPr>
                <w:rFonts w:ascii="Times New Roman" w:hAnsi="Times New Roman"/>
                <w:szCs w:val="21"/>
                <w:lang w:val="zh-CN"/>
              </w:rPr>
              <w:t>职业健康安全方针为框架，结合公司的实际运营情况，制定公司总的管理目标：</w:t>
            </w:r>
          </w:p>
          <w:p w:rsidR="007540A9" w:rsidRPr="007540A9" w:rsidRDefault="007540A9" w:rsidP="007540A9">
            <w:pPr>
              <w:rPr>
                <w:szCs w:val="21"/>
              </w:rPr>
            </w:pPr>
            <w:r w:rsidRPr="007540A9">
              <w:rPr>
                <w:rFonts w:hint="eastAsia"/>
                <w:szCs w:val="21"/>
              </w:rPr>
              <w:t xml:space="preserve">  </w:t>
            </w:r>
            <w:r w:rsidRPr="007540A9">
              <w:rPr>
                <w:rFonts w:hint="eastAsia"/>
                <w:szCs w:val="21"/>
              </w:rPr>
              <w:t>质量目标：</w:t>
            </w:r>
            <w:r w:rsidRPr="007540A9">
              <w:rPr>
                <w:rFonts w:hint="eastAsia"/>
                <w:szCs w:val="21"/>
              </w:rPr>
              <w:t xml:space="preserve"> </w:t>
            </w:r>
          </w:p>
          <w:p w:rsidR="007540A9" w:rsidRPr="007540A9" w:rsidRDefault="007540A9" w:rsidP="007540A9">
            <w:pPr>
              <w:rPr>
                <w:szCs w:val="21"/>
              </w:rPr>
            </w:pPr>
            <w:r w:rsidRPr="007540A9">
              <w:rPr>
                <w:rFonts w:hint="eastAsia"/>
                <w:szCs w:val="21"/>
              </w:rPr>
              <w:t>1</w:t>
            </w:r>
            <w:r w:rsidRPr="007540A9">
              <w:rPr>
                <w:rFonts w:hint="eastAsia"/>
                <w:szCs w:val="21"/>
              </w:rPr>
              <w:t>）服务质量合格率</w:t>
            </w:r>
            <w:r w:rsidRPr="007540A9">
              <w:rPr>
                <w:rFonts w:hint="eastAsia"/>
                <w:szCs w:val="21"/>
              </w:rPr>
              <w:t>100%</w:t>
            </w:r>
          </w:p>
          <w:p w:rsidR="007540A9" w:rsidRPr="007540A9" w:rsidRDefault="007540A9" w:rsidP="007540A9">
            <w:pPr>
              <w:rPr>
                <w:szCs w:val="21"/>
              </w:rPr>
            </w:pPr>
            <w:r w:rsidRPr="007540A9">
              <w:rPr>
                <w:rFonts w:hint="eastAsia"/>
                <w:szCs w:val="21"/>
              </w:rPr>
              <w:t>2)</w:t>
            </w:r>
            <w:r w:rsidRPr="007540A9">
              <w:rPr>
                <w:rFonts w:hint="eastAsia"/>
                <w:szCs w:val="21"/>
              </w:rPr>
              <w:tab/>
            </w:r>
            <w:r w:rsidRPr="007540A9">
              <w:rPr>
                <w:rFonts w:hint="eastAsia"/>
                <w:szCs w:val="21"/>
              </w:rPr>
              <w:t>顾客满意程度</w:t>
            </w:r>
            <w:r w:rsidRPr="007540A9">
              <w:rPr>
                <w:rFonts w:hint="eastAsia"/>
                <w:szCs w:val="21"/>
              </w:rPr>
              <w:t>95%</w:t>
            </w:r>
            <w:r w:rsidRPr="007540A9">
              <w:rPr>
                <w:rFonts w:hint="eastAsia"/>
                <w:szCs w:val="21"/>
              </w:rPr>
              <w:t>以上。</w:t>
            </w:r>
          </w:p>
          <w:p w:rsidR="007540A9" w:rsidRPr="007540A9" w:rsidRDefault="007540A9" w:rsidP="007540A9">
            <w:pPr>
              <w:rPr>
                <w:szCs w:val="21"/>
              </w:rPr>
            </w:pPr>
            <w:r w:rsidRPr="007540A9">
              <w:rPr>
                <w:rFonts w:hint="eastAsia"/>
                <w:szCs w:val="21"/>
              </w:rPr>
              <w:t>3)</w:t>
            </w:r>
            <w:r w:rsidRPr="007540A9">
              <w:rPr>
                <w:rFonts w:hint="eastAsia"/>
                <w:szCs w:val="21"/>
              </w:rPr>
              <w:tab/>
            </w:r>
            <w:r w:rsidRPr="007540A9">
              <w:rPr>
                <w:rFonts w:hint="eastAsia"/>
                <w:szCs w:val="21"/>
              </w:rPr>
              <w:t>产品开发按时完成率</w:t>
            </w:r>
            <w:r w:rsidRPr="007540A9">
              <w:rPr>
                <w:rFonts w:hint="eastAsia"/>
                <w:szCs w:val="21"/>
              </w:rPr>
              <w:t>100%</w:t>
            </w:r>
          </w:p>
          <w:p w:rsidR="007540A9" w:rsidRDefault="007540A9" w:rsidP="007540A9">
            <w:pPr>
              <w:rPr>
                <w:szCs w:val="21"/>
              </w:rPr>
            </w:pPr>
            <w:r w:rsidRPr="007540A9">
              <w:rPr>
                <w:rFonts w:hint="eastAsia"/>
                <w:szCs w:val="21"/>
              </w:rPr>
              <w:t>环境目标：</w:t>
            </w:r>
          </w:p>
          <w:p w:rsidR="007540A9" w:rsidRPr="007540A9" w:rsidRDefault="007540A9" w:rsidP="007540A9">
            <w:pPr>
              <w:rPr>
                <w:szCs w:val="21"/>
              </w:rPr>
            </w:pPr>
            <w:r w:rsidRPr="007540A9">
              <w:rPr>
                <w:rFonts w:hint="eastAsia"/>
                <w:szCs w:val="21"/>
              </w:rPr>
              <w:t>1</w:t>
            </w:r>
            <w:r w:rsidRPr="007540A9">
              <w:rPr>
                <w:rFonts w:hint="eastAsia"/>
                <w:szCs w:val="21"/>
              </w:rPr>
              <w:t>）固体废弃物</w:t>
            </w:r>
            <w:r w:rsidRPr="007540A9">
              <w:rPr>
                <w:rFonts w:hint="eastAsia"/>
                <w:szCs w:val="21"/>
              </w:rPr>
              <w:t>100%</w:t>
            </w:r>
            <w:r w:rsidRPr="007540A9">
              <w:rPr>
                <w:rFonts w:hint="eastAsia"/>
                <w:szCs w:val="21"/>
              </w:rPr>
              <w:t>分类，合理处理；</w:t>
            </w:r>
          </w:p>
          <w:p w:rsidR="007540A9" w:rsidRPr="007540A9" w:rsidRDefault="007540A9" w:rsidP="007540A9">
            <w:pPr>
              <w:rPr>
                <w:szCs w:val="21"/>
              </w:rPr>
            </w:pPr>
            <w:r w:rsidRPr="007540A9">
              <w:rPr>
                <w:rFonts w:hint="eastAsia"/>
                <w:szCs w:val="21"/>
              </w:rPr>
              <w:t>2</w:t>
            </w:r>
            <w:r w:rsidRPr="007540A9">
              <w:rPr>
                <w:rFonts w:hint="eastAsia"/>
                <w:szCs w:val="21"/>
              </w:rPr>
              <w:t>）环境污染事故发生率为零</w:t>
            </w:r>
          </w:p>
          <w:p w:rsidR="007540A9" w:rsidRDefault="007540A9" w:rsidP="007540A9">
            <w:pPr>
              <w:rPr>
                <w:szCs w:val="21"/>
              </w:rPr>
            </w:pPr>
            <w:r w:rsidRPr="007540A9">
              <w:rPr>
                <w:rFonts w:hint="eastAsia"/>
                <w:szCs w:val="21"/>
              </w:rPr>
              <w:t>职业健康安全目标和指标：</w:t>
            </w:r>
          </w:p>
          <w:p w:rsidR="007540A9" w:rsidRPr="007540A9" w:rsidRDefault="007540A9" w:rsidP="007540A9">
            <w:pPr>
              <w:rPr>
                <w:szCs w:val="21"/>
              </w:rPr>
            </w:pPr>
            <w:r w:rsidRPr="007540A9">
              <w:rPr>
                <w:rFonts w:hint="eastAsia"/>
                <w:szCs w:val="21"/>
              </w:rPr>
              <w:t>1</w:t>
            </w:r>
            <w:r w:rsidRPr="007540A9">
              <w:rPr>
                <w:rFonts w:hint="eastAsia"/>
                <w:szCs w:val="21"/>
              </w:rPr>
              <w:t>）各类重伤以上事故发生率为零；</w:t>
            </w:r>
            <w:r w:rsidRPr="007540A9">
              <w:rPr>
                <w:rFonts w:hint="eastAsia"/>
                <w:szCs w:val="21"/>
              </w:rPr>
              <w:t xml:space="preserve"> </w:t>
            </w:r>
          </w:p>
          <w:p w:rsidR="00717CA2" w:rsidRDefault="007540A9" w:rsidP="007540A9">
            <w:pPr>
              <w:rPr>
                <w:szCs w:val="21"/>
              </w:rPr>
            </w:pPr>
            <w:r w:rsidRPr="007540A9">
              <w:rPr>
                <w:rFonts w:hint="eastAsia"/>
                <w:szCs w:val="21"/>
              </w:rPr>
              <w:t>2</w:t>
            </w:r>
            <w:r w:rsidRPr="007540A9">
              <w:rPr>
                <w:rFonts w:hint="eastAsia"/>
                <w:szCs w:val="21"/>
              </w:rPr>
              <w:t>）火灾事故发生率为零。</w:t>
            </w:r>
          </w:p>
          <w:p w:rsidR="00717CA2" w:rsidRDefault="00717CA2" w:rsidP="00591C3A">
            <w:pPr>
              <w:rPr>
                <w:szCs w:val="21"/>
              </w:rPr>
            </w:pPr>
            <w:r>
              <w:rPr>
                <w:szCs w:val="21"/>
              </w:rPr>
              <w:t>为确保目标的实现，对管理目标进行了分解，并规定了考核办法。由</w:t>
            </w:r>
            <w:r w:rsidR="00CF5E83">
              <w:rPr>
                <w:szCs w:val="21"/>
              </w:rPr>
              <w:t>综合部</w:t>
            </w:r>
            <w:r>
              <w:rPr>
                <w:szCs w:val="21"/>
              </w:rPr>
              <w:t>组织有关人员对各部门质量目标实现情况进行测评，结果报总经理。应在每次管理评审前由</w:t>
            </w:r>
            <w:r w:rsidR="00CF5E83">
              <w:rPr>
                <w:szCs w:val="21"/>
              </w:rPr>
              <w:t>综合部</w:t>
            </w:r>
            <w:r>
              <w:rPr>
                <w:szCs w:val="21"/>
              </w:rPr>
              <w:t>对目标的完成情况进行监视、测量并输入管理评审。</w:t>
            </w:r>
          </w:p>
          <w:p w:rsidR="00717CA2" w:rsidRDefault="00717CA2" w:rsidP="00591C3A">
            <w:pPr>
              <w:ind w:firstLineChars="200" w:firstLine="420"/>
              <w:rPr>
                <w:szCs w:val="21"/>
              </w:rPr>
            </w:pPr>
            <w:r>
              <w:rPr>
                <w:szCs w:val="21"/>
              </w:rPr>
              <w:t>为确保环境目标指标和安全目标指标的实现，编制了管理方案，落实了各项管理计划和资金投入，并进行了阶段性验收，</w:t>
            </w:r>
          </w:p>
          <w:p w:rsidR="00717CA2" w:rsidRDefault="00717CA2" w:rsidP="00591C3A">
            <w:pPr>
              <w:ind w:firstLineChars="200" w:firstLine="420"/>
              <w:rPr>
                <w:szCs w:val="21"/>
              </w:rPr>
            </w:pPr>
            <w:r>
              <w:rPr>
                <w:szCs w:val="21"/>
              </w:rPr>
              <w:t>制定并执行《</w:t>
            </w:r>
            <w:r w:rsidR="00AC72E0" w:rsidRPr="00AC72E0">
              <w:rPr>
                <w:rFonts w:hint="eastAsia"/>
                <w:szCs w:val="21"/>
              </w:rPr>
              <w:t>废弃物管理程序</w:t>
            </w:r>
            <w:r>
              <w:rPr>
                <w:szCs w:val="21"/>
              </w:rPr>
              <w:t>》《</w:t>
            </w:r>
            <w:r w:rsidR="00AC72E0" w:rsidRPr="00AC72E0">
              <w:rPr>
                <w:rFonts w:hint="eastAsia"/>
                <w:szCs w:val="21"/>
              </w:rPr>
              <w:t>资源能源控制程序</w:t>
            </w:r>
            <w:r>
              <w:rPr>
                <w:szCs w:val="21"/>
              </w:rPr>
              <w:t>》</w:t>
            </w:r>
            <w:r w:rsidR="00AC72E0">
              <w:rPr>
                <w:rFonts w:hint="eastAsia"/>
                <w:szCs w:val="21"/>
              </w:rPr>
              <w:t>《</w:t>
            </w:r>
            <w:r w:rsidR="00AC72E0" w:rsidRPr="00AC72E0">
              <w:rPr>
                <w:rFonts w:hint="eastAsia"/>
                <w:szCs w:val="21"/>
              </w:rPr>
              <w:t>职工健康管理程序</w:t>
            </w:r>
            <w:r w:rsidR="00AC72E0">
              <w:rPr>
                <w:rFonts w:hint="eastAsia"/>
                <w:szCs w:val="21"/>
              </w:rPr>
              <w:t>》</w:t>
            </w:r>
            <w:r>
              <w:rPr>
                <w:szCs w:val="21"/>
              </w:rPr>
              <w:t>。</w:t>
            </w:r>
          </w:p>
          <w:p w:rsidR="00717CA2" w:rsidRDefault="00717CA2" w:rsidP="00591C3A">
            <w:pPr>
              <w:ind w:firstLineChars="200" w:firstLine="420"/>
              <w:rPr>
                <w:szCs w:val="21"/>
              </w:rPr>
            </w:pPr>
            <w:r>
              <w:rPr>
                <w:szCs w:val="21"/>
              </w:rPr>
              <w:t>具体目标指标考核情况见各部门详细审核记录。</w:t>
            </w:r>
          </w:p>
        </w:tc>
        <w:tc>
          <w:tcPr>
            <w:tcW w:w="457" w:type="dxa"/>
          </w:tcPr>
          <w:p w:rsidR="00717CA2" w:rsidRDefault="00717CA2" w:rsidP="00591C3A">
            <w:pPr>
              <w:adjustRightInd w:val="0"/>
              <w:snapToGrid w:val="0"/>
              <w:spacing w:line="300" w:lineRule="exact"/>
              <w:rPr>
                <w:szCs w:val="21"/>
              </w:rPr>
            </w:pPr>
            <w:r>
              <w:rPr>
                <w:szCs w:val="21"/>
              </w:rPr>
              <w:t>Y</w:t>
            </w:r>
          </w:p>
        </w:tc>
      </w:tr>
      <w:tr w:rsidR="00717CA2" w:rsidTr="00591C3A">
        <w:trPr>
          <w:trHeight w:val="760"/>
        </w:trPr>
        <w:tc>
          <w:tcPr>
            <w:tcW w:w="1381" w:type="dxa"/>
          </w:tcPr>
          <w:p w:rsidR="00717CA2" w:rsidRDefault="00717CA2" w:rsidP="00591C3A">
            <w:pPr>
              <w:adjustRightInd w:val="0"/>
              <w:snapToGrid w:val="0"/>
              <w:spacing w:line="300" w:lineRule="exact"/>
              <w:rPr>
                <w:szCs w:val="21"/>
              </w:rPr>
            </w:pPr>
            <w:r>
              <w:rPr>
                <w:szCs w:val="21"/>
              </w:rPr>
              <w:t>变更的策划</w:t>
            </w:r>
          </w:p>
        </w:tc>
        <w:tc>
          <w:tcPr>
            <w:tcW w:w="751" w:type="dxa"/>
          </w:tcPr>
          <w:p w:rsidR="00717CA2" w:rsidRDefault="00717CA2" w:rsidP="00591C3A">
            <w:pPr>
              <w:adjustRightInd w:val="0"/>
              <w:snapToGrid w:val="0"/>
              <w:spacing w:line="300" w:lineRule="exact"/>
              <w:rPr>
                <w:szCs w:val="21"/>
              </w:rPr>
            </w:pPr>
            <w:r>
              <w:rPr>
                <w:szCs w:val="21"/>
              </w:rPr>
              <w:t>Q6.3</w:t>
            </w:r>
          </w:p>
          <w:p w:rsidR="00717CA2" w:rsidRDefault="00717CA2" w:rsidP="00591C3A">
            <w:pPr>
              <w:adjustRightInd w:val="0"/>
              <w:snapToGrid w:val="0"/>
              <w:spacing w:line="300" w:lineRule="exact"/>
              <w:rPr>
                <w:szCs w:val="21"/>
              </w:rPr>
            </w:pPr>
          </w:p>
        </w:tc>
        <w:tc>
          <w:tcPr>
            <w:tcW w:w="12120" w:type="dxa"/>
          </w:tcPr>
          <w:p w:rsidR="00717CA2" w:rsidRDefault="00717CA2" w:rsidP="00591C3A">
            <w:pPr>
              <w:adjustRightInd w:val="0"/>
              <w:snapToGrid w:val="0"/>
              <w:spacing w:line="300" w:lineRule="exact"/>
              <w:ind w:firstLineChars="200" w:firstLine="420"/>
              <w:rPr>
                <w:szCs w:val="21"/>
              </w:rPr>
            </w:pPr>
            <w:r>
              <w:rPr>
                <w:szCs w:val="21"/>
              </w:rPr>
              <w:sym w:font="Wingdings 2" w:char="F098"/>
            </w:r>
            <w:r>
              <w:rPr>
                <w:szCs w:val="21"/>
              </w:rPr>
              <w:t>公司于</w:t>
            </w:r>
            <w:r w:rsidR="00AC72E0" w:rsidRPr="00AC72E0">
              <w:rPr>
                <w:rFonts w:hint="eastAsia"/>
                <w:szCs w:val="21"/>
              </w:rPr>
              <w:t>2020</w:t>
            </w:r>
            <w:r w:rsidR="00AC72E0" w:rsidRPr="00AC72E0">
              <w:rPr>
                <w:rFonts w:hint="eastAsia"/>
                <w:szCs w:val="21"/>
              </w:rPr>
              <w:t>年</w:t>
            </w:r>
            <w:r w:rsidR="00AC72E0" w:rsidRPr="00AC72E0">
              <w:rPr>
                <w:rFonts w:hint="eastAsia"/>
                <w:szCs w:val="21"/>
              </w:rPr>
              <w:t>3</w:t>
            </w:r>
            <w:r w:rsidR="00AC72E0" w:rsidRPr="00AC72E0">
              <w:rPr>
                <w:rFonts w:hint="eastAsia"/>
                <w:szCs w:val="21"/>
              </w:rPr>
              <w:t>月</w:t>
            </w:r>
            <w:r w:rsidR="00AC72E0" w:rsidRPr="00AC72E0">
              <w:rPr>
                <w:rFonts w:hint="eastAsia"/>
                <w:szCs w:val="21"/>
              </w:rPr>
              <w:t>10</w:t>
            </w:r>
            <w:r w:rsidR="00AC72E0" w:rsidRPr="00AC72E0">
              <w:rPr>
                <w:rFonts w:hint="eastAsia"/>
                <w:szCs w:val="21"/>
              </w:rPr>
              <w:t>日</w:t>
            </w:r>
            <w:r>
              <w:rPr>
                <w:szCs w:val="21"/>
              </w:rPr>
              <w:t>建立质量</w:t>
            </w:r>
            <w:r>
              <w:rPr>
                <w:szCs w:val="21"/>
              </w:rPr>
              <w:t>/</w:t>
            </w:r>
            <w:r>
              <w:rPr>
                <w:szCs w:val="21"/>
              </w:rPr>
              <w:t>环境</w:t>
            </w:r>
            <w:r>
              <w:rPr>
                <w:szCs w:val="21"/>
              </w:rPr>
              <w:t>/</w:t>
            </w:r>
            <w:r>
              <w:rPr>
                <w:szCs w:val="21"/>
              </w:rPr>
              <w:t>职业健康安全管理体系，为使公司质量、环境和职业健康安全管理体系有效运行，并持续改进，各部门按质量、环境和职业健康安全管理体系文件中的规定贯彻实施，文件中的规定与实际运作应保持一致。</w:t>
            </w:r>
          </w:p>
          <w:p w:rsidR="00717CA2" w:rsidRDefault="00717CA2" w:rsidP="00591C3A">
            <w:pPr>
              <w:adjustRightInd w:val="0"/>
              <w:snapToGrid w:val="0"/>
              <w:spacing w:line="300" w:lineRule="exact"/>
              <w:ind w:firstLineChars="200" w:firstLine="420"/>
              <w:rPr>
                <w:szCs w:val="21"/>
              </w:rPr>
            </w:pPr>
            <w:r>
              <w:rPr>
                <w:szCs w:val="21"/>
              </w:rPr>
              <w:sym w:font="Wingdings 2" w:char="F098"/>
            </w:r>
            <w:r>
              <w:rPr>
                <w:szCs w:val="21"/>
              </w:rPr>
              <w:t>企业通过过程业绩分析，监视、测量、分析、评价、管理评审，内部审核结果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Pr>
                <w:szCs w:val="21"/>
              </w:rPr>
              <w:t>识别识别</w:t>
            </w:r>
            <w:proofErr w:type="gramEnd"/>
            <w:r>
              <w:rPr>
                <w:szCs w:val="21"/>
              </w:rPr>
              <w:t>潜在的变更需求，并确保在必要时做出相应的变更。</w:t>
            </w:r>
          </w:p>
          <w:p w:rsidR="00717CA2" w:rsidRDefault="00717CA2" w:rsidP="00AC72E0">
            <w:pPr>
              <w:adjustRightInd w:val="0"/>
              <w:snapToGrid w:val="0"/>
              <w:spacing w:line="300" w:lineRule="exact"/>
              <w:ind w:firstLineChars="200" w:firstLine="420"/>
              <w:rPr>
                <w:szCs w:val="21"/>
              </w:rPr>
            </w:pPr>
            <w:r>
              <w:rPr>
                <w:szCs w:val="21"/>
              </w:rPr>
              <w:sym w:font="Wingdings 2" w:char="F098"/>
            </w:r>
            <w:r>
              <w:rPr>
                <w:szCs w:val="21"/>
              </w:rPr>
              <w:t>随着质量、环境和职业健康安全管理体系的变化，质量和环境、职业健康安全方针、目标的变化，定期评审及时修订质量环</w:t>
            </w:r>
            <w:r>
              <w:rPr>
                <w:szCs w:val="21"/>
              </w:rPr>
              <w:lastRenderedPageBreak/>
              <w:t>境和职业健康安全管理体系文件，确保其有效性、充分性和适宜性。质量、环境和职业健康安全管理体系建立后，不断完善，持续改进，提高有效性和效率。</w:t>
            </w:r>
          </w:p>
          <w:p w:rsidR="00AC72E0" w:rsidRPr="00AC72E0" w:rsidRDefault="00AC72E0" w:rsidP="00AC72E0">
            <w:pPr>
              <w:adjustRightInd w:val="0"/>
              <w:snapToGrid w:val="0"/>
              <w:spacing w:line="300" w:lineRule="exact"/>
              <w:ind w:firstLineChars="200" w:firstLine="420"/>
              <w:rPr>
                <w:szCs w:val="21"/>
              </w:rPr>
            </w:pPr>
            <w:r>
              <w:rPr>
                <w:rFonts w:hint="eastAsia"/>
                <w:szCs w:val="21"/>
              </w:rPr>
              <w:t>本年度对范围、经营地址、人数进行了变更，对体系文件、职责权限、资源等均进行了相应策划并实施，变更符合要求。</w:t>
            </w:r>
          </w:p>
        </w:tc>
        <w:tc>
          <w:tcPr>
            <w:tcW w:w="457" w:type="dxa"/>
          </w:tcPr>
          <w:p w:rsidR="00717CA2" w:rsidRDefault="00717CA2" w:rsidP="00591C3A">
            <w:pPr>
              <w:adjustRightInd w:val="0"/>
              <w:snapToGrid w:val="0"/>
              <w:spacing w:line="300" w:lineRule="exact"/>
              <w:rPr>
                <w:szCs w:val="21"/>
              </w:rPr>
            </w:pPr>
            <w:r>
              <w:rPr>
                <w:szCs w:val="21"/>
              </w:rPr>
              <w:lastRenderedPageBreak/>
              <w:t>Y</w:t>
            </w:r>
          </w:p>
        </w:tc>
      </w:tr>
      <w:tr w:rsidR="00717CA2" w:rsidTr="00591C3A">
        <w:trPr>
          <w:trHeight w:val="1483"/>
        </w:trPr>
        <w:tc>
          <w:tcPr>
            <w:tcW w:w="1381" w:type="dxa"/>
          </w:tcPr>
          <w:p w:rsidR="00717CA2" w:rsidRDefault="00717CA2" w:rsidP="00591C3A">
            <w:pPr>
              <w:adjustRightInd w:val="0"/>
              <w:snapToGrid w:val="0"/>
              <w:spacing w:line="300" w:lineRule="exact"/>
              <w:rPr>
                <w:szCs w:val="21"/>
              </w:rPr>
            </w:pPr>
            <w:r>
              <w:rPr>
                <w:szCs w:val="21"/>
              </w:rPr>
              <w:lastRenderedPageBreak/>
              <w:t>资源</w:t>
            </w:r>
          </w:p>
        </w:tc>
        <w:tc>
          <w:tcPr>
            <w:tcW w:w="751" w:type="dxa"/>
          </w:tcPr>
          <w:p w:rsidR="00717CA2" w:rsidRDefault="00717CA2" w:rsidP="00591C3A">
            <w:pPr>
              <w:adjustRightInd w:val="0"/>
              <w:snapToGrid w:val="0"/>
              <w:spacing w:line="300" w:lineRule="exact"/>
              <w:rPr>
                <w:szCs w:val="21"/>
              </w:rPr>
            </w:pPr>
            <w:r>
              <w:rPr>
                <w:szCs w:val="21"/>
              </w:rPr>
              <w:t>QEO</w:t>
            </w:r>
          </w:p>
          <w:p w:rsidR="00717CA2" w:rsidRDefault="00717CA2" w:rsidP="00591C3A">
            <w:pPr>
              <w:adjustRightInd w:val="0"/>
              <w:snapToGrid w:val="0"/>
              <w:spacing w:line="300" w:lineRule="exact"/>
              <w:rPr>
                <w:szCs w:val="21"/>
              </w:rPr>
            </w:pPr>
            <w:r>
              <w:rPr>
                <w:szCs w:val="21"/>
              </w:rPr>
              <w:t>7.1</w:t>
            </w:r>
          </w:p>
        </w:tc>
        <w:tc>
          <w:tcPr>
            <w:tcW w:w="12120" w:type="dxa"/>
          </w:tcPr>
          <w:p w:rsidR="00717CA2" w:rsidRDefault="00717CA2" w:rsidP="00591C3A">
            <w:pPr>
              <w:adjustRightInd w:val="0"/>
              <w:snapToGrid w:val="0"/>
              <w:spacing w:line="300" w:lineRule="exact"/>
              <w:ind w:firstLineChars="200" w:firstLine="420"/>
              <w:rPr>
                <w:szCs w:val="21"/>
              </w:rPr>
            </w:pPr>
            <w:r>
              <w:rPr>
                <w:szCs w:val="21"/>
              </w:rPr>
              <w:sym w:font="Wingdings 2" w:char="F098"/>
            </w:r>
            <w:r>
              <w:rPr>
                <w:szCs w:val="21"/>
              </w:rPr>
              <w:t>公司确定并提供为建立、实施、保持和持续改进质量、环境、职业健康安全管理体系所需的资源。</w:t>
            </w:r>
          </w:p>
          <w:p w:rsidR="00717CA2" w:rsidRDefault="00717CA2" w:rsidP="00591C3A">
            <w:pPr>
              <w:adjustRightInd w:val="0"/>
              <w:snapToGrid w:val="0"/>
              <w:spacing w:line="300" w:lineRule="exact"/>
              <w:ind w:firstLineChars="200" w:firstLine="420"/>
              <w:rPr>
                <w:szCs w:val="21"/>
              </w:rPr>
            </w:pPr>
            <w:r>
              <w:rPr>
                <w:szCs w:val="21"/>
              </w:rPr>
              <w:sym w:font="Wingdings 2" w:char="F098"/>
            </w:r>
            <w:r>
              <w:rPr>
                <w:szCs w:val="21"/>
              </w:rPr>
              <w:t>人力资源：目前职工人数</w:t>
            </w:r>
            <w:r w:rsidR="00AC72E0">
              <w:rPr>
                <w:rFonts w:hint="eastAsia"/>
                <w:szCs w:val="21"/>
              </w:rPr>
              <w:t>12</w:t>
            </w:r>
            <w:r>
              <w:rPr>
                <w:szCs w:val="21"/>
              </w:rPr>
              <w:t>人</w:t>
            </w:r>
            <w:r w:rsidR="00AC72E0">
              <w:rPr>
                <w:rFonts w:hint="eastAsia"/>
                <w:szCs w:val="21"/>
              </w:rPr>
              <w:t>，</w:t>
            </w:r>
            <w:r>
              <w:rPr>
                <w:szCs w:val="21"/>
              </w:rPr>
              <w:t>有本公司的销售网络和固定的客户群。</w:t>
            </w:r>
          </w:p>
          <w:p w:rsidR="00717CA2" w:rsidRDefault="00717CA2" w:rsidP="00591C3A">
            <w:pPr>
              <w:adjustRightInd w:val="0"/>
              <w:snapToGrid w:val="0"/>
              <w:spacing w:line="300" w:lineRule="exact"/>
              <w:ind w:firstLineChars="200" w:firstLine="420"/>
              <w:rPr>
                <w:szCs w:val="21"/>
              </w:rPr>
            </w:pPr>
            <w:r>
              <w:rPr>
                <w:szCs w:val="21"/>
              </w:rPr>
              <w:t>2</w:t>
            </w:r>
            <w:r>
              <w:rPr>
                <w:szCs w:val="21"/>
              </w:rPr>
              <w:t>）基础设施：现场巡视，办公场地为</w:t>
            </w:r>
            <w:r w:rsidR="00500313" w:rsidRPr="00500313">
              <w:rPr>
                <w:rFonts w:hint="eastAsia"/>
                <w:szCs w:val="21"/>
              </w:rPr>
              <w:t>北京市朝阳区高碑店东区</w:t>
            </w:r>
            <w:r w:rsidR="00500313" w:rsidRPr="00500313">
              <w:rPr>
                <w:rFonts w:hint="eastAsia"/>
                <w:szCs w:val="21"/>
              </w:rPr>
              <w:t>A39-7</w:t>
            </w:r>
            <w:r w:rsidR="00500313" w:rsidRPr="00500313">
              <w:rPr>
                <w:rFonts w:hint="eastAsia"/>
                <w:szCs w:val="21"/>
              </w:rPr>
              <w:t>号</w:t>
            </w:r>
            <w:r>
              <w:rPr>
                <w:szCs w:val="21"/>
              </w:rPr>
              <w:t>，面积约</w:t>
            </w:r>
            <w:r w:rsidR="00500313">
              <w:rPr>
                <w:rFonts w:hint="eastAsia"/>
                <w:szCs w:val="21"/>
              </w:rPr>
              <w:t>30</w:t>
            </w:r>
            <w:r>
              <w:rPr>
                <w:szCs w:val="21"/>
              </w:rPr>
              <w:t>0</w:t>
            </w:r>
            <w:r>
              <w:rPr>
                <w:szCs w:val="21"/>
              </w:rPr>
              <w:t>平，配备有办公设备，整体环境良好，干净整洁。</w:t>
            </w:r>
          </w:p>
          <w:p w:rsidR="00717CA2" w:rsidRDefault="00717CA2" w:rsidP="00591C3A">
            <w:pPr>
              <w:adjustRightInd w:val="0"/>
              <w:snapToGrid w:val="0"/>
              <w:spacing w:line="300" w:lineRule="exact"/>
              <w:ind w:firstLineChars="200" w:firstLine="420"/>
              <w:rPr>
                <w:szCs w:val="21"/>
              </w:rPr>
            </w:pPr>
            <w:r>
              <w:rPr>
                <w:szCs w:val="21"/>
              </w:rPr>
              <w:t>现场查看办公设施主要是办公桌椅、电脑、电话等，满足工作需要。</w:t>
            </w:r>
          </w:p>
          <w:p w:rsidR="00717CA2" w:rsidRDefault="00717CA2" w:rsidP="00591C3A">
            <w:pPr>
              <w:adjustRightInd w:val="0"/>
              <w:snapToGrid w:val="0"/>
              <w:spacing w:line="300" w:lineRule="exact"/>
              <w:ind w:firstLineChars="200" w:firstLine="420"/>
              <w:rPr>
                <w:szCs w:val="21"/>
              </w:rPr>
            </w:pPr>
            <w:r>
              <w:rPr>
                <w:szCs w:val="21"/>
              </w:rPr>
              <w:t>电脑和打印机由</w:t>
            </w:r>
            <w:r w:rsidR="00CF5E83">
              <w:rPr>
                <w:szCs w:val="21"/>
              </w:rPr>
              <w:t>综合部</w:t>
            </w:r>
            <w:r>
              <w:rPr>
                <w:szCs w:val="21"/>
              </w:rPr>
              <w:t>负责定期维护。提供了《设备维修保养计划》，主要是对电脑定期进行系统升级、垃圾清理、杀毒。</w:t>
            </w:r>
          </w:p>
          <w:p w:rsidR="00717CA2" w:rsidRDefault="00717CA2" w:rsidP="00591C3A">
            <w:pPr>
              <w:adjustRightInd w:val="0"/>
              <w:snapToGrid w:val="0"/>
              <w:spacing w:line="300" w:lineRule="exact"/>
              <w:ind w:firstLineChars="200" w:firstLine="420"/>
              <w:rPr>
                <w:szCs w:val="21"/>
              </w:rPr>
            </w:pPr>
            <w:r>
              <w:rPr>
                <w:szCs w:val="21"/>
              </w:rPr>
              <w:t>3</w:t>
            </w:r>
            <w:r>
              <w:rPr>
                <w:szCs w:val="21"/>
              </w:rPr>
              <w:t>）水电供应由</w:t>
            </w:r>
            <w:r w:rsidR="00CF5E83">
              <w:rPr>
                <w:szCs w:val="21"/>
              </w:rPr>
              <w:t>综合部</w:t>
            </w:r>
            <w:r>
              <w:rPr>
                <w:szCs w:val="21"/>
              </w:rPr>
              <w:t>负责，各部门按《</w:t>
            </w:r>
            <w:r w:rsidR="00500313" w:rsidRPr="00500313">
              <w:rPr>
                <w:rFonts w:hint="eastAsia"/>
                <w:szCs w:val="21"/>
              </w:rPr>
              <w:t>节能降耗管理办法</w:t>
            </w:r>
            <w:r>
              <w:rPr>
                <w:szCs w:val="21"/>
              </w:rPr>
              <w:t>》的规定使用水、电等能源资源。</w:t>
            </w:r>
          </w:p>
          <w:p w:rsidR="00717CA2" w:rsidRDefault="00717CA2" w:rsidP="00591C3A">
            <w:pPr>
              <w:adjustRightInd w:val="0"/>
              <w:snapToGrid w:val="0"/>
              <w:spacing w:line="300" w:lineRule="exact"/>
              <w:ind w:firstLineChars="200" w:firstLine="420"/>
              <w:rPr>
                <w:szCs w:val="21"/>
              </w:rPr>
            </w:pPr>
            <w:r>
              <w:rPr>
                <w:szCs w:val="21"/>
              </w:rPr>
              <w:t>各部门负责保持各自</w:t>
            </w:r>
            <w:r w:rsidR="00CF5E83">
              <w:rPr>
                <w:szCs w:val="21"/>
              </w:rPr>
              <w:t>综合部</w:t>
            </w:r>
            <w:r>
              <w:rPr>
                <w:szCs w:val="21"/>
              </w:rPr>
              <w:t>的环境卫生。各种废弃物的处理按《</w:t>
            </w:r>
            <w:r w:rsidR="00500313" w:rsidRPr="00500313">
              <w:rPr>
                <w:rFonts w:hint="eastAsia"/>
                <w:szCs w:val="21"/>
              </w:rPr>
              <w:t>废弃物管理办法</w:t>
            </w:r>
            <w:r>
              <w:rPr>
                <w:szCs w:val="21"/>
              </w:rPr>
              <w:t>》和《</w:t>
            </w:r>
            <w:r w:rsidR="00500313" w:rsidRPr="00500313">
              <w:rPr>
                <w:rFonts w:hint="eastAsia"/>
                <w:szCs w:val="21"/>
              </w:rPr>
              <w:t>安全消防制度</w:t>
            </w:r>
            <w:r>
              <w:rPr>
                <w:szCs w:val="21"/>
              </w:rPr>
              <w:t>》执行，</w:t>
            </w:r>
            <w:r w:rsidR="00CF5E83">
              <w:rPr>
                <w:szCs w:val="21"/>
              </w:rPr>
              <w:t>综合部</w:t>
            </w:r>
            <w:r>
              <w:rPr>
                <w:szCs w:val="21"/>
              </w:rPr>
              <w:t>负责监督检查。每个员工都有责任创造和谐、舒适的工作环境。</w:t>
            </w:r>
          </w:p>
          <w:p w:rsidR="00717CA2" w:rsidRDefault="00717CA2" w:rsidP="00591C3A">
            <w:pPr>
              <w:adjustRightInd w:val="0"/>
              <w:snapToGrid w:val="0"/>
              <w:spacing w:line="300" w:lineRule="exact"/>
              <w:ind w:firstLineChars="200" w:firstLine="420"/>
              <w:rPr>
                <w:szCs w:val="21"/>
              </w:rPr>
            </w:pPr>
            <w:r>
              <w:rPr>
                <w:szCs w:val="21"/>
              </w:rPr>
              <w:sym w:font="Wingdings 2" w:char="F098"/>
            </w:r>
            <w:r>
              <w:rPr>
                <w:szCs w:val="21"/>
              </w:rPr>
              <w:t>此外，创造无歧视、和谐稳定、无对抗的工作氛围，采取措施舒缓心理压力、预防过度疲劳、保护个人情感也是过程运行环境管理的重要组成部分。</w:t>
            </w:r>
          </w:p>
        </w:tc>
        <w:tc>
          <w:tcPr>
            <w:tcW w:w="457" w:type="dxa"/>
          </w:tcPr>
          <w:p w:rsidR="00717CA2" w:rsidRDefault="00717CA2" w:rsidP="00591C3A">
            <w:pPr>
              <w:adjustRightInd w:val="0"/>
              <w:snapToGrid w:val="0"/>
              <w:spacing w:line="300" w:lineRule="exact"/>
              <w:rPr>
                <w:szCs w:val="21"/>
              </w:rPr>
            </w:pPr>
            <w:r>
              <w:rPr>
                <w:szCs w:val="21"/>
              </w:rPr>
              <w:t>Y</w:t>
            </w:r>
          </w:p>
        </w:tc>
      </w:tr>
      <w:tr w:rsidR="00A96465" w:rsidTr="00591C3A">
        <w:trPr>
          <w:trHeight w:val="1483"/>
        </w:trPr>
        <w:tc>
          <w:tcPr>
            <w:tcW w:w="1381" w:type="dxa"/>
          </w:tcPr>
          <w:p w:rsidR="00A96465" w:rsidRDefault="00A96465" w:rsidP="004A4DE0">
            <w:pPr>
              <w:rPr>
                <w:bCs/>
                <w:szCs w:val="21"/>
              </w:rPr>
            </w:pPr>
            <w:r>
              <w:rPr>
                <w:szCs w:val="21"/>
              </w:rPr>
              <w:t>信息交流、沟通</w:t>
            </w:r>
          </w:p>
        </w:tc>
        <w:tc>
          <w:tcPr>
            <w:tcW w:w="751" w:type="dxa"/>
          </w:tcPr>
          <w:p w:rsidR="00A96465" w:rsidRDefault="00A96465" w:rsidP="004A4DE0">
            <w:r>
              <w:t>QEO</w:t>
            </w:r>
          </w:p>
          <w:p w:rsidR="00A96465" w:rsidRDefault="00A96465" w:rsidP="004A4DE0">
            <w:r>
              <w:t>7.4</w:t>
            </w:r>
          </w:p>
          <w:p w:rsidR="00A96465" w:rsidRDefault="00A96465" w:rsidP="004A4DE0">
            <w:pPr>
              <w:pStyle w:val="a6"/>
            </w:pPr>
            <w:r>
              <w:t>O5.4</w:t>
            </w:r>
          </w:p>
        </w:tc>
        <w:tc>
          <w:tcPr>
            <w:tcW w:w="12120" w:type="dxa"/>
          </w:tcPr>
          <w:p w:rsidR="00A96465" w:rsidRDefault="00A96465" w:rsidP="004A4DE0">
            <w:pPr>
              <w:tabs>
                <w:tab w:val="left" w:pos="1825"/>
              </w:tabs>
              <w:jc w:val="left"/>
              <w:rPr>
                <w:szCs w:val="21"/>
              </w:rPr>
            </w:pPr>
            <w:r>
              <w:rPr>
                <w:szCs w:val="21"/>
              </w:rPr>
              <w:t>编制了《</w:t>
            </w:r>
            <w:r w:rsidRPr="00A96465">
              <w:rPr>
                <w:rFonts w:hint="eastAsia"/>
                <w:szCs w:val="21"/>
              </w:rPr>
              <w:t>信息交流控制程序</w:t>
            </w:r>
            <w:r>
              <w:rPr>
                <w:szCs w:val="21"/>
              </w:rPr>
              <w:t>》，负责人介绍公司目前人员较少，但在各部门之间、岗位之间以及与外部供方、客户、外包方及相关方之间建立了与体系有关的信息通渠沟道，借助于会议、电话、口头交流等方式使全体员工达到沟通和理解。目前各部门协调一致，工作上的接口基本顺畅。</w:t>
            </w:r>
          </w:p>
          <w:p w:rsidR="00A96465" w:rsidRDefault="00A96465" w:rsidP="004A4DE0">
            <w:pPr>
              <w:tabs>
                <w:tab w:val="left" w:pos="1825"/>
              </w:tabs>
              <w:jc w:val="left"/>
              <w:rPr>
                <w:szCs w:val="21"/>
              </w:rPr>
            </w:pPr>
            <w:r>
              <w:rPr>
                <w:szCs w:val="21"/>
              </w:rPr>
              <w:t>与政府监管部门、周围相关方、顾客、供应商等外部相关方，采用电话、微信、申请、传真、相关网站等方式，以便将质量、企业环境、职业健康安全相关信息进行外部交流与沟通。</w:t>
            </w:r>
          </w:p>
          <w:p w:rsidR="00A96465" w:rsidRDefault="00A96465" w:rsidP="004A4DE0">
            <w:pPr>
              <w:tabs>
                <w:tab w:val="left" w:pos="1825"/>
              </w:tabs>
              <w:jc w:val="left"/>
              <w:rPr>
                <w:szCs w:val="21"/>
              </w:rPr>
            </w:pPr>
            <w:proofErr w:type="gramStart"/>
            <w:r>
              <w:rPr>
                <w:szCs w:val="21"/>
              </w:rPr>
              <w:t>抽供应</w:t>
            </w:r>
            <w:proofErr w:type="gramEnd"/>
            <w:r>
              <w:rPr>
                <w:szCs w:val="21"/>
              </w:rPr>
              <w:t>商，主要沟通内容为供货时间，采购物资质量等，沟通时间不定期，责任部门综合部。</w:t>
            </w:r>
          </w:p>
          <w:p w:rsidR="00A96465" w:rsidRDefault="00A96465" w:rsidP="004A4DE0">
            <w:pPr>
              <w:tabs>
                <w:tab w:val="left" w:pos="1825"/>
              </w:tabs>
              <w:jc w:val="left"/>
            </w:pPr>
            <w:r>
              <w:rPr>
                <w:szCs w:val="21"/>
              </w:rPr>
              <w:t>提供了《信息交流记录表》，内部培训，相关方告知等信息处理和沟通结果进行了登记。</w:t>
            </w:r>
          </w:p>
        </w:tc>
        <w:tc>
          <w:tcPr>
            <w:tcW w:w="457" w:type="dxa"/>
          </w:tcPr>
          <w:p w:rsidR="00A96465" w:rsidRDefault="004B1B34" w:rsidP="00591C3A">
            <w:pPr>
              <w:adjustRightInd w:val="0"/>
              <w:snapToGrid w:val="0"/>
              <w:spacing w:line="300" w:lineRule="exact"/>
              <w:rPr>
                <w:szCs w:val="21"/>
              </w:rPr>
            </w:pPr>
            <w:r>
              <w:rPr>
                <w:rFonts w:hint="eastAsia"/>
                <w:szCs w:val="21"/>
              </w:rPr>
              <w:t>Y</w:t>
            </w:r>
          </w:p>
        </w:tc>
      </w:tr>
      <w:tr w:rsidR="00A96465" w:rsidTr="00591C3A">
        <w:trPr>
          <w:trHeight w:val="840"/>
        </w:trPr>
        <w:tc>
          <w:tcPr>
            <w:tcW w:w="1381" w:type="dxa"/>
          </w:tcPr>
          <w:p w:rsidR="00A96465" w:rsidRDefault="00A96465" w:rsidP="00591C3A">
            <w:pPr>
              <w:adjustRightInd w:val="0"/>
              <w:snapToGrid w:val="0"/>
              <w:spacing w:line="300" w:lineRule="exact"/>
              <w:rPr>
                <w:szCs w:val="21"/>
              </w:rPr>
            </w:pPr>
            <w:r>
              <w:rPr>
                <w:szCs w:val="21"/>
              </w:rPr>
              <w:t>管理评审</w:t>
            </w:r>
          </w:p>
        </w:tc>
        <w:tc>
          <w:tcPr>
            <w:tcW w:w="751" w:type="dxa"/>
          </w:tcPr>
          <w:p w:rsidR="00A96465" w:rsidRDefault="00A96465" w:rsidP="00591C3A">
            <w:pPr>
              <w:adjustRightInd w:val="0"/>
              <w:snapToGrid w:val="0"/>
              <w:spacing w:line="300" w:lineRule="exact"/>
            </w:pPr>
            <w:r>
              <w:t>QEO</w:t>
            </w:r>
          </w:p>
          <w:p w:rsidR="00A96465" w:rsidRDefault="00A96465" w:rsidP="00591C3A">
            <w:pPr>
              <w:pStyle w:val="a7"/>
            </w:pPr>
            <w:r>
              <w:rPr>
                <w:sz w:val="21"/>
                <w:szCs w:val="21"/>
              </w:rPr>
              <w:t>9.3</w:t>
            </w:r>
          </w:p>
        </w:tc>
        <w:tc>
          <w:tcPr>
            <w:tcW w:w="12120" w:type="dxa"/>
          </w:tcPr>
          <w:p w:rsidR="00A96465" w:rsidRDefault="00A96465" w:rsidP="00591C3A">
            <w:pPr>
              <w:adjustRightInd w:val="0"/>
              <w:snapToGrid w:val="0"/>
              <w:spacing w:line="300" w:lineRule="exact"/>
              <w:ind w:firstLineChars="200" w:firstLine="420"/>
              <w:rPr>
                <w:szCs w:val="21"/>
              </w:rPr>
            </w:pPr>
            <w:r>
              <w:rPr>
                <w:szCs w:val="21"/>
              </w:rPr>
              <w:t>执行《</w:t>
            </w:r>
            <w:r w:rsidRPr="00A96465">
              <w:rPr>
                <w:rFonts w:hint="eastAsia"/>
                <w:szCs w:val="21"/>
              </w:rPr>
              <w:t>管理评审控制程序</w:t>
            </w:r>
            <w:r>
              <w:rPr>
                <w:szCs w:val="21"/>
              </w:rPr>
              <w:t>》，按程序要求进行管理评审，每年至少一次，总经理主持。</w:t>
            </w:r>
          </w:p>
          <w:p w:rsidR="00A96465" w:rsidRDefault="00A96465" w:rsidP="00591C3A">
            <w:pPr>
              <w:adjustRightInd w:val="0"/>
              <w:snapToGrid w:val="0"/>
              <w:spacing w:line="300" w:lineRule="exact"/>
              <w:ind w:firstLineChars="200" w:firstLine="420"/>
              <w:rPr>
                <w:szCs w:val="21"/>
              </w:rPr>
            </w:pPr>
            <w:proofErr w:type="gramStart"/>
            <w:r>
              <w:rPr>
                <w:szCs w:val="21"/>
              </w:rPr>
              <w:t>查最近</w:t>
            </w:r>
            <w:proofErr w:type="gramEnd"/>
            <w:r>
              <w:rPr>
                <w:szCs w:val="21"/>
              </w:rPr>
              <w:t>一次管理评审，提供了管理评审计划、会议签到表、质量环境职业健康安全管理体系运行报告、各部门的汇报材料、管理评审报告、改进计划</w:t>
            </w:r>
          </w:p>
          <w:p w:rsidR="00A96465" w:rsidRDefault="00A96465" w:rsidP="00591C3A">
            <w:pPr>
              <w:adjustRightInd w:val="0"/>
              <w:snapToGrid w:val="0"/>
              <w:spacing w:line="300" w:lineRule="exact"/>
              <w:ind w:firstLineChars="200" w:firstLine="420"/>
              <w:rPr>
                <w:szCs w:val="21"/>
              </w:rPr>
            </w:pPr>
            <w:r>
              <w:rPr>
                <w:szCs w:val="21"/>
              </w:rPr>
              <w:t>1.</w:t>
            </w:r>
            <w:r>
              <w:rPr>
                <w:szCs w:val="21"/>
              </w:rPr>
              <w:t>查《管理评审计划》，明确了评审目的、地点、主持人、参加评审的人员、评审的内容和各部门需准备的评审材料。</w:t>
            </w:r>
          </w:p>
          <w:p w:rsidR="00A96465" w:rsidRDefault="00A96465" w:rsidP="00591C3A">
            <w:pPr>
              <w:adjustRightInd w:val="0"/>
              <w:snapToGrid w:val="0"/>
              <w:spacing w:line="300" w:lineRule="exact"/>
              <w:ind w:firstLineChars="200" w:firstLine="420"/>
              <w:rPr>
                <w:szCs w:val="21"/>
              </w:rPr>
            </w:pPr>
            <w:r>
              <w:rPr>
                <w:szCs w:val="21"/>
              </w:rPr>
              <w:t>2.</w:t>
            </w:r>
            <w:r>
              <w:rPr>
                <w:szCs w:val="21"/>
              </w:rPr>
              <w:t>实际执行：于</w:t>
            </w:r>
            <w:r w:rsidR="00951E90" w:rsidRPr="00951E90">
              <w:rPr>
                <w:rFonts w:hint="eastAsia"/>
                <w:szCs w:val="21"/>
              </w:rPr>
              <w:t>2022</w:t>
            </w:r>
            <w:r w:rsidR="00951E90" w:rsidRPr="00951E90">
              <w:rPr>
                <w:rFonts w:hint="eastAsia"/>
                <w:szCs w:val="21"/>
              </w:rPr>
              <w:t>年</w:t>
            </w:r>
            <w:r w:rsidR="00951E90" w:rsidRPr="00951E90">
              <w:rPr>
                <w:rFonts w:hint="eastAsia"/>
                <w:szCs w:val="21"/>
              </w:rPr>
              <w:t>6</w:t>
            </w:r>
            <w:r w:rsidR="00951E90" w:rsidRPr="00951E90">
              <w:rPr>
                <w:rFonts w:hint="eastAsia"/>
                <w:szCs w:val="21"/>
              </w:rPr>
              <w:t>月</w:t>
            </w:r>
            <w:r w:rsidR="00951E90" w:rsidRPr="00951E90">
              <w:rPr>
                <w:rFonts w:hint="eastAsia"/>
                <w:szCs w:val="21"/>
              </w:rPr>
              <w:t>18</w:t>
            </w:r>
            <w:r w:rsidR="00951E90" w:rsidRPr="00951E90">
              <w:rPr>
                <w:rFonts w:hint="eastAsia"/>
                <w:szCs w:val="21"/>
              </w:rPr>
              <w:t>日</w:t>
            </w:r>
            <w:r>
              <w:rPr>
                <w:szCs w:val="21"/>
              </w:rPr>
              <w:t>在公司会议室由总经理</w:t>
            </w:r>
            <w:r w:rsidR="00951E90" w:rsidRPr="00951E90">
              <w:rPr>
                <w:rFonts w:hint="eastAsia"/>
                <w:szCs w:val="21"/>
              </w:rPr>
              <w:t>刘洪彬</w:t>
            </w:r>
            <w:r>
              <w:rPr>
                <w:szCs w:val="21"/>
              </w:rPr>
              <w:t>召开主持了管理评审。</w:t>
            </w:r>
          </w:p>
          <w:p w:rsidR="00A96465" w:rsidRDefault="00A96465" w:rsidP="00591C3A">
            <w:pPr>
              <w:adjustRightInd w:val="0"/>
              <w:snapToGrid w:val="0"/>
              <w:spacing w:line="300" w:lineRule="exact"/>
              <w:rPr>
                <w:szCs w:val="21"/>
              </w:rPr>
            </w:pPr>
            <w:r>
              <w:rPr>
                <w:szCs w:val="21"/>
              </w:rPr>
              <w:t>提供了管理评审会议记录、各部门领导所做的本部门体系运行工作汇报。现场询问总经理黄总、李卿，均参加了管理评审会议。</w:t>
            </w:r>
          </w:p>
          <w:p w:rsidR="00A96465" w:rsidRDefault="00A96465" w:rsidP="00591C3A">
            <w:pPr>
              <w:pStyle w:val="a8"/>
              <w:ind w:left="240" w:right="143" w:firstLineChars="100" w:firstLine="210"/>
              <w:rPr>
                <w:sz w:val="21"/>
                <w:szCs w:val="21"/>
              </w:rPr>
            </w:pPr>
            <w:r>
              <w:rPr>
                <w:sz w:val="21"/>
                <w:szCs w:val="21"/>
              </w:rPr>
              <w:t>3.</w:t>
            </w:r>
            <w:r>
              <w:rPr>
                <w:sz w:val="21"/>
                <w:szCs w:val="21"/>
              </w:rPr>
              <w:t>查《管理评审报告》，评审结论：</w:t>
            </w:r>
            <w:r w:rsidR="00951E90" w:rsidRPr="00951E90">
              <w:rPr>
                <w:rFonts w:hint="eastAsia"/>
                <w:sz w:val="21"/>
                <w:szCs w:val="21"/>
              </w:rPr>
              <w:t>公司制订的方针、目标基本符合公司的实际。公司目前的管理体系运行正常，体系运行</w:t>
            </w:r>
            <w:r w:rsidR="00951E90">
              <w:rPr>
                <w:rFonts w:hint="eastAsia"/>
                <w:sz w:val="21"/>
                <w:szCs w:val="21"/>
              </w:rPr>
              <w:t>的资源基本满足要求，公司的管理体系是基本适宜的、充分的、有效的</w:t>
            </w:r>
            <w:r>
              <w:rPr>
                <w:sz w:val="21"/>
                <w:szCs w:val="21"/>
              </w:rPr>
              <w:t>。</w:t>
            </w:r>
          </w:p>
          <w:p w:rsidR="00A96465" w:rsidRDefault="00951E90" w:rsidP="00951E90">
            <w:pPr>
              <w:adjustRightInd w:val="0"/>
              <w:snapToGrid w:val="0"/>
              <w:spacing w:line="300" w:lineRule="exact"/>
              <w:ind w:firstLineChars="200" w:firstLine="420"/>
              <w:rPr>
                <w:szCs w:val="21"/>
              </w:rPr>
            </w:pPr>
            <w:r w:rsidRPr="00951E90">
              <w:rPr>
                <w:rFonts w:hint="eastAsia"/>
                <w:szCs w:val="21"/>
              </w:rPr>
              <w:lastRenderedPageBreak/>
              <w:t>改进建议：管理人员体系培训力度和标准掌握水平有待提高。</w:t>
            </w:r>
            <w:r w:rsidRPr="00951E90">
              <w:rPr>
                <w:rFonts w:hint="eastAsia"/>
                <w:szCs w:val="21"/>
              </w:rPr>
              <w:t xml:space="preserve">         </w:t>
            </w:r>
          </w:p>
          <w:p w:rsidR="00A96465" w:rsidRDefault="00A96465" w:rsidP="00591C3A">
            <w:pPr>
              <w:adjustRightInd w:val="0"/>
              <w:snapToGrid w:val="0"/>
              <w:spacing w:line="300" w:lineRule="exact"/>
              <w:ind w:firstLineChars="200" w:firstLine="420"/>
              <w:rPr>
                <w:szCs w:val="21"/>
              </w:rPr>
            </w:pPr>
            <w:r>
              <w:rPr>
                <w:szCs w:val="21"/>
              </w:rPr>
              <w:t>管理评审提出的改进措施已培训完成，目前已实施完成。</w:t>
            </w:r>
          </w:p>
        </w:tc>
        <w:tc>
          <w:tcPr>
            <w:tcW w:w="457" w:type="dxa"/>
          </w:tcPr>
          <w:p w:rsidR="00A96465" w:rsidRDefault="00A96465" w:rsidP="00591C3A">
            <w:pPr>
              <w:adjustRightInd w:val="0"/>
              <w:snapToGrid w:val="0"/>
              <w:spacing w:line="300" w:lineRule="exact"/>
              <w:rPr>
                <w:szCs w:val="21"/>
              </w:rPr>
            </w:pPr>
            <w:r>
              <w:rPr>
                <w:szCs w:val="21"/>
              </w:rPr>
              <w:lastRenderedPageBreak/>
              <w:t>Y</w:t>
            </w:r>
          </w:p>
        </w:tc>
      </w:tr>
      <w:tr w:rsidR="00A96465" w:rsidTr="004B1B34">
        <w:trPr>
          <w:trHeight w:val="416"/>
        </w:trPr>
        <w:tc>
          <w:tcPr>
            <w:tcW w:w="1381" w:type="dxa"/>
          </w:tcPr>
          <w:p w:rsidR="00A96465" w:rsidRDefault="00A96465" w:rsidP="00591C3A">
            <w:pPr>
              <w:adjustRightInd w:val="0"/>
              <w:snapToGrid w:val="0"/>
              <w:spacing w:line="300" w:lineRule="exact"/>
              <w:rPr>
                <w:szCs w:val="21"/>
              </w:rPr>
            </w:pPr>
            <w:r>
              <w:rPr>
                <w:szCs w:val="21"/>
              </w:rPr>
              <w:lastRenderedPageBreak/>
              <w:t>持续改进</w:t>
            </w:r>
          </w:p>
        </w:tc>
        <w:tc>
          <w:tcPr>
            <w:tcW w:w="751" w:type="dxa"/>
          </w:tcPr>
          <w:p w:rsidR="00A96465" w:rsidRDefault="00A96465" w:rsidP="00591C3A">
            <w:pPr>
              <w:adjustRightInd w:val="0"/>
              <w:snapToGrid w:val="0"/>
              <w:spacing w:line="300" w:lineRule="exact"/>
              <w:rPr>
                <w:szCs w:val="21"/>
              </w:rPr>
            </w:pPr>
            <w:r>
              <w:rPr>
                <w:szCs w:val="21"/>
              </w:rPr>
              <w:t>QEO</w:t>
            </w:r>
          </w:p>
          <w:p w:rsidR="00A96465" w:rsidRDefault="00A96465" w:rsidP="00591C3A">
            <w:pPr>
              <w:adjustRightInd w:val="0"/>
              <w:snapToGrid w:val="0"/>
              <w:spacing w:line="300" w:lineRule="exact"/>
              <w:rPr>
                <w:szCs w:val="21"/>
              </w:rPr>
            </w:pPr>
            <w:r>
              <w:rPr>
                <w:szCs w:val="21"/>
              </w:rPr>
              <w:t>10.1</w:t>
            </w:r>
          </w:p>
          <w:p w:rsidR="00A96465" w:rsidRDefault="00A96465" w:rsidP="00591C3A">
            <w:pPr>
              <w:adjustRightInd w:val="0"/>
              <w:snapToGrid w:val="0"/>
              <w:spacing w:line="300" w:lineRule="exact"/>
              <w:rPr>
                <w:szCs w:val="21"/>
              </w:rPr>
            </w:pPr>
          </w:p>
        </w:tc>
        <w:tc>
          <w:tcPr>
            <w:tcW w:w="12120" w:type="dxa"/>
            <w:vAlign w:val="center"/>
          </w:tcPr>
          <w:p w:rsidR="00A96465" w:rsidRDefault="00A96465" w:rsidP="00591C3A">
            <w:pPr>
              <w:adjustRightInd w:val="0"/>
              <w:snapToGrid w:val="0"/>
              <w:spacing w:line="300" w:lineRule="exact"/>
              <w:ind w:firstLineChars="200" w:firstLine="420"/>
              <w:rPr>
                <w:szCs w:val="21"/>
              </w:rPr>
            </w:pPr>
            <w:r>
              <w:rPr>
                <w:szCs w:val="21"/>
              </w:rPr>
              <w:t>企业通过建立管理方针、质量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A96465" w:rsidRDefault="00A96465" w:rsidP="00591C3A">
            <w:pPr>
              <w:adjustRightInd w:val="0"/>
              <w:snapToGrid w:val="0"/>
              <w:spacing w:line="300" w:lineRule="exact"/>
              <w:ind w:firstLineChars="200" w:firstLine="420"/>
              <w:rPr>
                <w:szCs w:val="21"/>
              </w:rPr>
            </w:pPr>
            <w:r>
              <w:rPr>
                <w:szCs w:val="21"/>
              </w:rPr>
              <w:sym w:font="Wingdings 2" w:char="F098"/>
            </w:r>
            <w:r>
              <w:rPr>
                <w:szCs w:val="21"/>
              </w:rPr>
              <w:t>企业充分识别和评价存在的改进机会，以持续满足顾客和相关方要求改进的方法措施包括：</w:t>
            </w:r>
          </w:p>
          <w:p w:rsidR="00A96465" w:rsidRDefault="00A96465" w:rsidP="00591C3A">
            <w:pPr>
              <w:adjustRightInd w:val="0"/>
              <w:snapToGrid w:val="0"/>
              <w:spacing w:line="300" w:lineRule="exact"/>
              <w:ind w:firstLineChars="200" w:firstLine="420"/>
              <w:rPr>
                <w:szCs w:val="21"/>
              </w:rPr>
            </w:pPr>
            <w:r>
              <w:rPr>
                <w:szCs w:val="21"/>
              </w:rPr>
              <w:t>1</w:t>
            </w:r>
            <w:r>
              <w:rPr>
                <w:szCs w:val="21"/>
              </w:rPr>
              <w:t>）引导创新、修改和改进现有过程或实施新过程的突破项目；</w:t>
            </w:r>
          </w:p>
          <w:p w:rsidR="00A96465" w:rsidRDefault="00A96465" w:rsidP="00591C3A">
            <w:pPr>
              <w:adjustRightInd w:val="0"/>
              <w:snapToGrid w:val="0"/>
              <w:spacing w:line="300" w:lineRule="exact"/>
              <w:ind w:firstLineChars="200" w:firstLine="420"/>
              <w:rPr>
                <w:szCs w:val="21"/>
              </w:rPr>
            </w:pPr>
            <w:r>
              <w:rPr>
                <w:szCs w:val="21"/>
              </w:rPr>
              <w:t>2</w:t>
            </w:r>
            <w:r>
              <w:rPr>
                <w:szCs w:val="21"/>
              </w:rPr>
              <w:t>）在现有过程中开展渐进、持续的改进活动；</w:t>
            </w:r>
          </w:p>
          <w:p w:rsidR="00A96465" w:rsidRDefault="00A96465" w:rsidP="00591C3A">
            <w:pPr>
              <w:adjustRightInd w:val="0"/>
              <w:snapToGrid w:val="0"/>
              <w:spacing w:line="300" w:lineRule="exact"/>
              <w:ind w:firstLineChars="200" w:firstLine="420"/>
              <w:rPr>
                <w:szCs w:val="21"/>
              </w:rPr>
            </w:pPr>
            <w:r>
              <w:rPr>
                <w:szCs w:val="21"/>
              </w:rPr>
              <w:t>3</w:t>
            </w:r>
            <w:r>
              <w:rPr>
                <w:szCs w:val="21"/>
              </w:rPr>
              <w:t>）纠正所存在不符合的原因等。</w:t>
            </w:r>
          </w:p>
        </w:tc>
        <w:tc>
          <w:tcPr>
            <w:tcW w:w="457" w:type="dxa"/>
          </w:tcPr>
          <w:p w:rsidR="00A96465" w:rsidRDefault="00A96465" w:rsidP="00591C3A">
            <w:pPr>
              <w:adjustRightInd w:val="0"/>
              <w:snapToGrid w:val="0"/>
              <w:spacing w:line="300" w:lineRule="exact"/>
              <w:rPr>
                <w:szCs w:val="21"/>
              </w:rPr>
            </w:pPr>
            <w:r>
              <w:rPr>
                <w:szCs w:val="21"/>
              </w:rPr>
              <w:t>Y</w:t>
            </w:r>
          </w:p>
        </w:tc>
      </w:tr>
      <w:tr w:rsidR="00A96465" w:rsidTr="00591C3A">
        <w:trPr>
          <w:trHeight w:val="860"/>
        </w:trPr>
        <w:tc>
          <w:tcPr>
            <w:tcW w:w="1381" w:type="dxa"/>
          </w:tcPr>
          <w:p w:rsidR="00A96465" w:rsidRDefault="00A96465" w:rsidP="00591C3A">
            <w:pPr>
              <w:adjustRightInd w:val="0"/>
              <w:snapToGrid w:val="0"/>
              <w:spacing w:line="300" w:lineRule="exact"/>
              <w:rPr>
                <w:szCs w:val="21"/>
              </w:rPr>
            </w:pPr>
            <w:r>
              <w:rPr>
                <w:szCs w:val="21"/>
              </w:rPr>
              <w:t>预防和纠正措施</w:t>
            </w:r>
          </w:p>
        </w:tc>
        <w:tc>
          <w:tcPr>
            <w:tcW w:w="751" w:type="dxa"/>
          </w:tcPr>
          <w:p w:rsidR="00A96465" w:rsidRDefault="00A96465" w:rsidP="00591C3A">
            <w:pPr>
              <w:adjustRightInd w:val="0"/>
              <w:snapToGrid w:val="0"/>
              <w:spacing w:line="300" w:lineRule="exact"/>
              <w:rPr>
                <w:szCs w:val="21"/>
              </w:rPr>
            </w:pPr>
            <w:r>
              <w:rPr>
                <w:szCs w:val="21"/>
              </w:rPr>
              <w:t>QEO</w:t>
            </w:r>
          </w:p>
          <w:p w:rsidR="00A96465" w:rsidRDefault="00A96465" w:rsidP="00591C3A">
            <w:pPr>
              <w:adjustRightInd w:val="0"/>
              <w:snapToGrid w:val="0"/>
              <w:spacing w:line="300" w:lineRule="exact"/>
              <w:rPr>
                <w:szCs w:val="21"/>
              </w:rPr>
            </w:pPr>
            <w:r>
              <w:rPr>
                <w:szCs w:val="21"/>
              </w:rPr>
              <w:t>10.3</w:t>
            </w:r>
          </w:p>
        </w:tc>
        <w:tc>
          <w:tcPr>
            <w:tcW w:w="12120" w:type="dxa"/>
            <w:vAlign w:val="center"/>
          </w:tcPr>
          <w:p w:rsidR="00A96465" w:rsidRDefault="00A96465" w:rsidP="00591C3A">
            <w:pPr>
              <w:adjustRightInd w:val="0"/>
              <w:snapToGrid w:val="0"/>
              <w:spacing w:line="300" w:lineRule="exact"/>
              <w:ind w:firstLineChars="200" w:firstLine="420"/>
              <w:rPr>
                <w:szCs w:val="21"/>
              </w:rPr>
            </w:pPr>
            <w:r>
              <w:rPr>
                <w:szCs w:val="21"/>
              </w:rPr>
              <w:sym w:font="Wingdings 2" w:char="F098"/>
            </w:r>
            <w:r>
              <w:rPr>
                <w:szCs w:val="21"/>
              </w:rPr>
              <w:t>执行《</w:t>
            </w:r>
            <w:r w:rsidR="004B1B34" w:rsidRPr="004B1B34">
              <w:rPr>
                <w:rFonts w:hint="eastAsia"/>
                <w:szCs w:val="21"/>
              </w:rPr>
              <w:t>不合格输出控制程序</w:t>
            </w:r>
            <w:r>
              <w:rPr>
                <w:szCs w:val="21"/>
              </w:rPr>
              <w:t>》、《</w:t>
            </w:r>
            <w:r w:rsidR="004B1B34" w:rsidRPr="004B1B34">
              <w:rPr>
                <w:rFonts w:hint="eastAsia"/>
                <w:szCs w:val="21"/>
              </w:rPr>
              <w:t>事故、事件和不符合管理程序</w:t>
            </w:r>
            <w:r>
              <w:rPr>
                <w:szCs w:val="21"/>
              </w:rPr>
              <w:t>》。</w:t>
            </w:r>
          </w:p>
          <w:p w:rsidR="00A96465" w:rsidRDefault="00A96465" w:rsidP="00591C3A">
            <w:pPr>
              <w:adjustRightInd w:val="0"/>
              <w:snapToGrid w:val="0"/>
              <w:spacing w:line="300" w:lineRule="exact"/>
              <w:ind w:firstLineChars="200" w:firstLine="420"/>
              <w:rPr>
                <w:szCs w:val="21"/>
              </w:rPr>
            </w:pPr>
            <w:r>
              <w:rPr>
                <w:szCs w:val="21"/>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产品测评和服务过程质量和管理体系绩效。</w:t>
            </w:r>
          </w:p>
          <w:p w:rsidR="00A96465" w:rsidRDefault="00A96465" w:rsidP="00591C3A">
            <w:pPr>
              <w:adjustRightInd w:val="0"/>
              <w:snapToGrid w:val="0"/>
              <w:spacing w:line="300" w:lineRule="exact"/>
              <w:ind w:firstLineChars="200" w:firstLine="420"/>
              <w:rPr>
                <w:szCs w:val="21"/>
              </w:rPr>
            </w:pPr>
            <w:r>
              <w:rPr>
                <w:szCs w:val="21"/>
              </w:rPr>
              <w:sym w:font="Wingdings 2" w:char="F098"/>
            </w:r>
            <w:r>
              <w:rPr>
                <w:szCs w:val="21"/>
              </w:rPr>
              <w:t>日常监视和测量过程中发现的不合格、不符合要求相关责任部门及时制定相应的改进、纠正和纠正措施，以实现管理体系的持续改进。</w:t>
            </w:r>
          </w:p>
        </w:tc>
        <w:tc>
          <w:tcPr>
            <w:tcW w:w="457" w:type="dxa"/>
          </w:tcPr>
          <w:p w:rsidR="00A96465" w:rsidRDefault="00A96465" w:rsidP="00591C3A">
            <w:pPr>
              <w:adjustRightInd w:val="0"/>
              <w:snapToGrid w:val="0"/>
              <w:spacing w:line="300" w:lineRule="exact"/>
              <w:rPr>
                <w:szCs w:val="21"/>
              </w:rPr>
            </w:pPr>
            <w:r>
              <w:rPr>
                <w:szCs w:val="21"/>
              </w:rPr>
              <w:t>Y</w:t>
            </w:r>
          </w:p>
        </w:tc>
      </w:tr>
      <w:tr w:rsidR="005B3273" w:rsidTr="004A4DE0">
        <w:trPr>
          <w:trHeight w:val="860"/>
        </w:trPr>
        <w:tc>
          <w:tcPr>
            <w:tcW w:w="1381" w:type="dxa"/>
          </w:tcPr>
          <w:p w:rsidR="005B3273" w:rsidRPr="006537A9" w:rsidRDefault="005B3273" w:rsidP="004A4DE0">
            <w:pPr>
              <w:spacing w:line="360" w:lineRule="auto"/>
              <w:rPr>
                <w:rFonts w:asciiTheme="minorEastAsia" w:eastAsiaTheme="minorEastAsia" w:hAnsiTheme="minorEastAsia" w:cstheme="minorEastAsia"/>
                <w:szCs w:val="21"/>
              </w:rPr>
            </w:pPr>
            <w:r w:rsidRPr="006537A9">
              <w:rPr>
                <w:rFonts w:asciiTheme="minorEastAsia" w:eastAsiaTheme="minorEastAsia" w:hAnsiTheme="minorEastAsia" w:cstheme="minorEastAsia" w:hint="eastAsia"/>
                <w:szCs w:val="21"/>
              </w:rPr>
              <w:t>国家/地方抽查、顾客满意、相关</w:t>
            </w:r>
            <w:proofErr w:type="gramStart"/>
            <w:r w:rsidRPr="006537A9">
              <w:rPr>
                <w:rFonts w:asciiTheme="minorEastAsia" w:eastAsiaTheme="minorEastAsia" w:hAnsiTheme="minorEastAsia" w:cstheme="minorEastAsia" w:hint="eastAsia"/>
                <w:szCs w:val="21"/>
              </w:rPr>
              <w:t>方投诉</w:t>
            </w:r>
            <w:proofErr w:type="gramEnd"/>
            <w:r w:rsidRPr="006537A9">
              <w:rPr>
                <w:rFonts w:asciiTheme="minorEastAsia" w:eastAsiaTheme="minorEastAsia" w:hAnsiTheme="minorEastAsia" w:cstheme="minorEastAsia" w:hint="eastAsia"/>
                <w:szCs w:val="21"/>
              </w:rPr>
              <w:t>处理</w:t>
            </w:r>
          </w:p>
        </w:tc>
        <w:tc>
          <w:tcPr>
            <w:tcW w:w="751" w:type="dxa"/>
          </w:tcPr>
          <w:p w:rsidR="005B3273" w:rsidRPr="006537A9" w:rsidRDefault="005B3273" w:rsidP="004A4DE0">
            <w:pPr>
              <w:spacing w:line="360" w:lineRule="auto"/>
              <w:rPr>
                <w:rFonts w:asciiTheme="minorEastAsia" w:eastAsiaTheme="minorEastAsia" w:hAnsiTheme="minorEastAsia" w:cstheme="minorEastAsia"/>
                <w:color w:val="000000"/>
                <w:szCs w:val="21"/>
              </w:rPr>
            </w:pPr>
          </w:p>
        </w:tc>
        <w:tc>
          <w:tcPr>
            <w:tcW w:w="12120" w:type="dxa"/>
          </w:tcPr>
          <w:p w:rsidR="005B3273" w:rsidRPr="006537A9" w:rsidRDefault="005B3273" w:rsidP="004A4DE0">
            <w:pPr>
              <w:spacing w:line="360" w:lineRule="auto"/>
              <w:ind w:firstLineChars="200" w:firstLine="420"/>
              <w:rPr>
                <w:rFonts w:asciiTheme="minorEastAsia" w:eastAsiaTheme="minorEastAsia" w:hAnsiTheme="minorEastAsia" w:cstheme="minorEastAsia"/>
                <w:szCs w:val="21"/>
              </w:rPr>
            </w:pPr>
            <w:r w:rsidRPr="006537A9">
              <w:rPr>
                <w:rFonts w:asciiTheme="minorEastAsia" w:eastAsiaTheme="minorEastAsia" w:hAnsiTheme="minorEastAsia" w:cstheme="minorEastAsia" w:hint="eastAsia"/>
                <w:szCs w:val="21"/>
              </w:rPr>
              <w:t>自公司成立以来，未受到上级主管部门有关环境、职业健康安全的行政处罚。未发生相关方的投诉。</w:t>
            </w:r>
          </w:p>
          <w:p w:rsidR="005B3273" w:rsidRPr="006537A9" w:rsidRDefault="005B3273" w:rsidP="004A4DE0">
            <w:pPr>
              <w:spacing w:line="360" w:lineRule="auto"/>
              <w:ind w:firstLineChars="200" w:firstLine="420"/>
              <w:rPr>
                <w:rFonts w:asciiTheme="minorEastAsia" w:eastAsiaTheme="minorEastAsia" w:hAnsiTheme="minorEastAsia" w:cstheme="minorEastAsia"/>
                <w:szCs w:val="21"/>
              </w:rPr>
            </w:pPr>
            <w:r w:rsidRPr="006537A9">
              <w:rPr>
                <w:rFonts w:asciiTheme="minorEastAsia" w:eastAsiaTheme="minorEastAsia" w:hAnsiTheme="minorEastAsia" w:cstheme="minorEastAsia" w:hint="eastAsia"/>
                <w:szCs w:val="21"/>
              </w:rPr>
              <w:t>暂时没有国家/地方抽查情况。</w:t>
            </w:r>
          </w:p>
          <w:p w:rsidR="005B3273" w:rsidRPr="006537A9" w:rsidRDefault="005B3273" w:rsidP="004A4DE0">
            <w:pPr>
              <w:snapToGrid w:val="0"/>
              <w:spacing w:line="360" w:lineRule="auto"/>
              <w:ind w:firstLineChars="200" w:firstLine="420"/>
              <w:rPr>
                <w:rFonts w:asciiTheme="minorEastAsia" w:eastAsiaTheme="minorEastAsia" w:hAnsiTheme="minorEastAsia" w:cstheme="minorEastAsia"/>
                <w:color w:val="000000"/>
                <w:szCs w:val="21"/>
              </w:rPr>
            </w:pPr>
            <w:r w:rsidRPr="006537A9">
              <w:rPr>
                <w:rFonts w:asciiTheme="minorEastAsia" w:eastAsiaTheme="minorEastAsia" w:hAnsiTheme="minorEastAsia" w:cstheme="minorEastAsia" w:hint="eastAsia"/>
                <w:szCs w:val="21"/>
              </w:rPr>
              <w:t>目前没有相关行政主管部门的检查处罚，在审核现场也未发现抽查、相关</w:t>
            </w:r>
            <w:proofErr w:type="gramStart"/>
            <w:r w:rsidRPr="006537A9">
              <w:rPr>
                <w:rFonts w:asciiTheme="minorEastAsia" w:eastAsiaTheme="minorEastAsia" w:hAnsiTheme="minorEastAsia" w:cstheme="minorEastAsia" w:hint="eastAsia"/>
                <w:szCs w:val="21"/>
              </w:rPr>
              <w:t>方投诉</w:t>
            </w:r>
            <w:proofErr w:type="gramEnd"/>
            <w:r w:rsidRPr="006537A9">
              <w:rPr>
                <w:rFonts w:asciiTheme="minorEastAsia" w:eastAsiaTheme="minorEastAsia" w:hAnsiTheme="minorEastAsia" w:cstheme="minorEastAsia" w:hint="eastAsia"/>
                <w:szCs w:val="21"/>
              </w:rPr>
              <w:t>等情况。</w:t>
            </w:r>
          </w:p>
        </w:tc>
        <w:tc>
          <w:tcPr>
            <w:tcW w:w="457" w:type="dxa"/>
          </w:tcPr>
          <w:p w:rsidR="005B3273" w:rsidRDefault="005B3273" w:rsidP="00591C3A">
            <w:pPr>
              <w:adjustRightInd w:val="0"/>
              <w:snapToGrid w:val="0"/>
              <w:spacing w:line="300" w:lineRule="exact"/>
              <w:rPr>
                <w:szCs w:val="21"/>
              </w:rPr>
            </w:pPr>
            <w:r>
              <w:rPr>
                <w:szCs w:val="21"/>
              </w:rPr>
              <w:t>Y</w:t>
            </w:r>
          </w:p>
        </w:tc>
      </w:tr>
      <w:tr w:rsidR="005B3273" w:rsidTr="004A4DE0">
        <w:trPr>
          <w:trHeight w:val="860"/>
        </w:trPr>
        <w:tc>
          <w:tcPr>
            <w:tcW w:w="1381" w:type="dxa"/>
          </w:tcPr>
          <w:p w:rsidR="005B3273" w:rsidRPr="006537A9" w:rsidRDefault="005B3273" w:rsidP="004A4DE0">
            <w:pPr>
              <w:spacing w:line="360" w:lineRule="auto"/>
              <w:rPr>
                <w:rFonts w:asciiTheme="minorEastAsia" w:eastAsiaTheme="minorEastAsia" w:hAnsiTheme="minorEastAsia" w:cstheme="minorEastAsia"/>
                <w:szCs w:val="21"/>
              </w:rPr>
            </w:pPr>
            <w:r w:rsidRPr="006537A9">
              <w:rPr>
                <w:rFonts w:asciiTheme="minorEastAsia" w:eastAsiaTheme="minorEastAsia" w:hAnsiTheme="minorEastAsia" w:hint="eastAsia"/>
                <w:szCs w:val="21"/>
              </w:rPr>
              <w:t>上次审核不符合验证</w:t>
            </w:r>
          </w:p>
        </w:tc>
        <w:tc>
          <w:tcPr>
            <w:tcW w:w="751" w:type="dxa"/>
          </w:tcPr>
          <w:p w:rsidR="005B3273" w:rsidRPr="006537A9" w:rsidRDefault="005B3273" w:rsidP="004A4DE0">
            <w:pPr>
              <w:spacing w:line="360" w:lineRule="auto"/>
              <w:rPr>
                <w:rFonts w:asciiTheme="minorEastAsia" w:eastAsiaTheme="minorEastAsia" w:hAnsiTheme="minorEastAsia" w:cstheme="minorEastAsia"/>
                <w:color w:val="000000"/>
                <w:szCs w:val="21"/>
              </w:rPr>
            </w:pPr>
          </w:p>
        </w:tc>
        <w:tc>
          <w:tcPr>
            <w:tcW w:w="12120" w:type="dxa"/>
          </w:tcPr>
          <w:p w:rsidR="005B3273" w:rsidRPr="006537A9" w:rsidRDefault="005B3273" w:rsidP="004A4DE0">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上年度未开</w:t>
            </w:r>
            <w:proofErr w:type="gramStart"/>
            <w:r>
              <w:rPr>
                <w:rFonts w:asciiTheme="minorEastAsia" w:eastAsiaTheme="minorEastAsia" w:hAnsiTheme="minorEastAsia" w:cstheme="minorEastAsia" w:hint="eastAsia"/>
                <w:szCs w:val="21"/>
              </w:rPr>
              <w:t>书面不</w:t>
            </w:r>
            <w:proofErr w:type="gramEnd"/>
            <w:r>
              <w:rPr>
                <w:rFonts w:asciiTheme="minorEastAsia" w:eastAsiaTheme="minorEastAsia" w:hAnsiTheme="minorEastAsia" w:cstheme="minorEastAsia" w:hint="eastAsia"/>
                <w:szCs w:val="21"/>
              </w:rPr>
              <w:t>符合</w:t>
            </w:r>
          </w:p>
        </w:tc>
        <w:tc>
          <w:tcPr>
            <w:tcW w:w="457" w:type="dxa"/>
          </w:tcPr>
          <w:p w:rsidR="005B3273" w:rsidRDefault="005B3273" w:rsidP="00591C3A">
            <w:pPr>
              <w:adjustRightInd w:val="0"/>
              <w:snapToGrid w:val="0"/>
              <w:spacing w:line="300" w:lineRule="exact"/>
              <w:rPr>
                <w:szCs w:val="21"/>
              </w:rPr>
            </w:pPr>
          </w:p>
        </w:tc>
      </w:tr>
      <w:tr w:rsidR="005B3273" w:rsidTr="004A4DE0">
        <w:trPr>
          <w:trHeight w:val="860"/>
        </w:trPr>
        <w:tc>
          <w:tcPr>
            <w:tcW w:w="1381" w:type="dxa"/>
          </w:tcPr>
          <w:p w:rsidR="005B3273" w:rsidRPr="006537A9" w:rsidRDefault="005B3273" w:rsidP="004A4DE0">
            <w:pPr>
              <w:spacing w:line="360" w:lineRule="auto"/>
              <w:rPr>
                <w:rFonts w:asciiTheme="minorEastAsia" w:eastAsiaTheme="minorEastAsia" w:hAnsiTheme="minorEastAsia" w:cstheme="minorEastAsia"/>
                <w:szCs w:val="21"/>
              </w:rPr>
            </w:pPr>
            <w:r w:rsidRPr="006537A9">
              <w:rPr>
                <w:rFonts w:asciiTheme="minorEastAsia" w:eastAsiaTheme="minorEastAsia" w:hAnsiTheme="minorEastAsia" w:cstheme="minorEastAsia" w:hint="eastAsia"/>
                <w:szCs w:val="21"/>
              </w:rPr>
              <w:t xml:space="preserve"> </w:t>
            </w:r>
            <w:r w:rsidRPr="006537A9">
              <w:rPr>
                <w:rFonts w:asciiTheme="minorEastAsia" w:eastAsiaTheme="minorEastAsia" w:hAnsiTheme="minorEastAsia" w:hint="eastAsia"/>
                <w:szCs w:val="21"/>
              </w:rPr>
              <w:t>变更</w:t>
            </w:r>
          </w:p>
        </w:tc>
        <w:tc>
          <w:tcPr>
            <w:tcW w:w="751" w:type="dxa"/>
          </w:tcPr>
          <w:p w:rsidR="005B3273" w:rsidRPr="006537A9" w:rsidRDefault="005B3273" w:rsidP="004A4DE0">
            <w:pPr>
              <w:spacing w:line="360" w:lineRule="auto"/>
              <w:rPr>
                <w:rFonts w:asciiTheme="minorEastAsia" w:eastAsiaTheme="minorEastAsia" w:hAnsiTheme="minorEastAsia" w:cstheme="minorEastAsia"/>
                <w:szCs w:val="21"/>
              </w:rPr>
            </w:pPr>
          </w:p>
        </w:tc>
        <w:tc>
          <w:tcPr>
            <w:tcW w:w="12120" w:type="dxa"/>
          </w:tcPr>
          <w:p w:rsidR="005B3273" w:rsidRPr="005B3273" w:rsidRDefault="005B3273" w:rsidP="005B3273">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手册变更为B/1版   经营地址变更为：</w:t>
            </w:r>
            <w:r w:rsidRPr="005B3273">
              <w:rPr>
                <w:rFonts w:asciiTheme="minorEastAsia" w:eastAsiaTheme="minorEastAsia" w:hAnsiTheme="minorEastAsia" w:cstheme="minorEastAsia" w:hint="eastAsia"/>
                <w:szCs w:val="21"/>
              </w:rPr>
              <w:t>北京市朝阳区高碑店东区A39-7号</w:t>
            </w:r>
            <w:r w:rsidR="00C25197">
              <w:rPr>
                <w:rFonts w:asciiTheme="minorEastAsia" w:eastAsiaTheme="minorEastAsia" w:hAnsiTheme="minorEastAsia" w:cstheme="minorEastAsia" w:hint="eastAsia"/>
                <w:szCs w:val="21"/>
              </w:rPr>
              <w:t xml:space="preserve">   人数变更为：12人</w:t>
            </w:r>
          </w:p>
        </w:tc>
        <w:tc>
          <w:tcPr>
            <w:tcW w:w="457" w:type="dxa"/>
          </w:tcPr>
          <w:p w:rsidR="005B3273" w:rsidRDefault="005B3273" w:rsidP="00591C3A">
            <w:pPr>
              <w:adjustRightInd w:val="0"/>
              <w:snapToGrid w:val="0"/>
              <w:spacing w:line="300" w:lineRule="exact"/>
              <w:rPr>
                <w:szCs w:val="21"/>
              </w:rPr>
            </w:pPr>
          </w:p>
        </w:tc>
      </w:tr>
      <w:tr w:rsidR="005B3273" w:rsidTr="004A4DE0">
        <w:trPr>
          <w:trHeight w:val="860"/>
        </w:trPr>
        <w:tc>
          <w:tcPr>
            <w:tcW w:w="1381" w:type="dxa"/>
          </w:tcPr>
          <w:p w:rsidR="005B3273" w:rsidRPr="006537A9" w:rsidRDefault="005B3273" w:rsidP="004A4DE0">
            <w:pPr>
              <w:spacing w:line="360" w:lineRule="auto"/>
              <w:rPr>
                <w:rFonts w:asciiTheme="minorEastAsia" w:eastAsiaTheme="minorEastAsia" w:hAnsiTheme="minorEastAsia" w:cstheme="minorEastAsia"/>
                <w:szCs w:val="21"/>
              </w:rPr>
            </w:pPr>
            <w:r w:rsidRPr="006537A9">
              <w:rPr>
                <w:rFonts w:asciiTheme="minorEastAsia" w:eastAsiaTheme="minorEastAsia" w:hAnsiTheme="minorEastAsia" w:cstheme="minorEastAsia" w:hint="eastAsia"/>
                <w:szCs w:val="21"/>
              </w:rPr>
              <w:lastRenderedPageBreak/>
              <w:t>认证范围再确认</w:t>
            </w:r>
          </w:p>
        </w:tc>
        <w:tc>
          <w:tcPr>
            <w:tcW w:w="751" w:type="dxa"/>
          </w:tcPr>
          <w:p w:rsidR="005B3273" w:rsidRPr="006537A9" w:rsidRDefault="005B3273" w:rsidP="004A4DE0">
            <w:pPr>
              <w:spacing w:line="360" w:lineRule="auto"/>
              <w:rPr>
                <w:rFonts w:asciiTheme="minorEastAsia" w:eastAsiaTheme="minorEastAsia" w:hAnsiTheme="minorEastAsia" w:cstheme="minorEastAsia"/>
                <w:szCs w:val="21"/>
              </w:rPr>
            </w:pPr>
          </w:p>
        </w:tc>
        <w:tc>
          <w:tcPr>
            <w:tcW w:w="12120" w:type="dxa"/>
          </w:tcPr>
          <w:p w:rsidR="005B3273" w:rsidRPr="005B3273" w:rsidRDefault="005B3273" w:rsidP="005B3273">
            <w:pPr>
              <w:spacing w:line="360" w:lineRule="auto"/>
              <w:ind w:firstLineChars="200" w:firstLine="420"/>
              <w:rPr>
                <w:rFonts w:asciiTheme="minorEastAsia" w:eastAsiaTheme="minorEastAsia" w:hAnsiTheme="minorEastAsia" w:cstheme="minorEastAsia"/>
                <w:szCs w:val="21"/>
              </w:rPr>
            </w:pPr>
            <w:r w:rsidRPr="005B3273">
              <w:rPr>
                <w:rFonts w:asciiTheme="minorEastAsia" w:eastAsiaTheme="minorEastAsia" w:hAnsiTheme="minorEastAsia" w:cstheme="minorEastAsia" w:hint="eastAsia"/>
                <w:szCs w:val="21"/>
              </w:rPr>
              <w:t>E：电子产品、机械设备、服装鞋帽、警用器材、道路交通安全器材、安全技术防范器材、刑事技术侦察器材、反恐防爆安检器材的销售（有许可要求除外）；警用器材（安检门、X光机、酒精检测仪、骑行服、防弹衣、防弹防刺服、防暴服、排爆服、防暴头盔、防暴盾牌、防弹盾牌、金属探测器、排爆机器人、非线性节点探测器、激光测距仪、炫目器、肩灯、电子脚扣、催泪驱散器、无人机及管制装备）的技术开发所涉及场所的相关环境管理活动</w:t>
            </w:r>
          </w:p>
          <w:p w:rsidR="005B3273" w:rsidRPr="005B3273" w:rsidRDefault="005B3273" w:rsidP="005B3273">
            <w:pPr>
              <w:spacing w:line="360" w:lineRule="auto"/>
              <w:ind w:firstLineChars="200" w:firstLine="420"/>
              <w:rPr>
                <w:rFonts w:asciiTheme="minorEastAsia" w:eastAsiaTheme="minorEastAsia" w:hAnsiTheme="minorEastAsia" w:cstheme="minorEastAsia"/>
                <w:szCs w:val="21"/>
              </w:rPr>
            </w:pPr>
            <w:r w:rsidRPr="005B3273">
              <w:rPr>
                <w:rFonts w:asciiTheme="minorEastAsia" w:eastAsiaTheme="minorEastAsia" w:hAnsiTheme="minorEastAsia" w:cstheme="minorEastAsia" w:hint="eastAsia"/>
                <w:szCs w:val="21"/>
              </w:rPr>
              <w:t>O：电子产品、机械设备、服装鞋帽、警用器材、道路交通安全器材、安全技术防范器材、刑事技术侦察器材、反恐防爆安检器材的销售（有许可要求除外）；警用器材（安检门、X光机、酒精检测仪、骑行服、防弹衣、防弹防刺服、防暴服、排爆服、防暴头盔、防暴盾牌、防弹盾牌、金属探测器、排爆机器人、非线性节点探测器、激光测距仪、炫目器、肩灯、电子脚扣、催泪驱散器、无人机及管制装备）的技术开发所涉及场所的相关职业健康安全管理活动</w:t>
            </w:r>
          </w:p>
          <w:p w:rsidR="005B3273" w:rsidRPr="006537A9" w:rsidRDefault="005B3273" w:rsidP="005B3273">
            <w:pPr>
              <w:spacing w:line="360" w:lineRule="auto"/>
              <w:ind w:firstLineChars="200" w:firstLine="420"/>
              <w:rPr>
                <w:rFonts w:asciiTheme="minorEastAsia" w:eastAsiaTheme="minorEastAsia" w:hAnsiTheme="minorEastAsia" w:cstheme="minorEastAsia"/>
                <w:szCs w:val="21"/>
              </w:rPr>
            </w:pPr>
            <w:r w:rsidRPr="005B3273">
              <w:rPr>
                <w:rFonts w:asciiTheme="minorEastAsia" w:eastAsiaTheme="minorEastAsia" w:hAnsiTheme="minorEastAsia" w:cstheme="minorEastAsia" w:hint="eastAsia"/>
                <w:szCs w:val="21"/>
              </w:rPr>
              <w:t>Q：电子产品、机械设备、服装鞋帽、警用器材、道路交通安全器材、安全技术防范器材、刑事技术侦察器材、反恐防爆安检器材的销售（有许可要求除外）；警用器材（安检门、X光机、酒精检测仪、骑行服、防弹衣、防弹防刺服、防暴服、排爆服、防暴头盔、防暴盾牌、防弹盾牌、金属探测器、排爆机器人、非线性节点探测器、激光测距仪、炫目器、肩灯、电子脚扣、催泪驱散器、无人机及管制装备）的技术开发</w:t>
            </w:r>
          </w:p>
        </w:tc>
        <w:tc>
          <w:tcPr>
            <w:tcW w:w="457" w:type="dxa"/>
          </w:tcPr>
          <w:p w:rsidR="005B3273" w:rsidRDefault="005B3273" w:rsidP="00591C3A">
            <w:pPr>
              <w:adjustRightInd w:val="0"/>
              <w:snapToGrid w:val="0"/>
              <w:spacing w:line="300" w:lineRule="exact"/>
              <w:rPr>
                <w:szCs w:val="21"/>
              </w:rPr>
            </w:pPr>
          </w:p>
        </w:tc>
      </w:tr>
      <w:tr w:rsidR="005B3273" w:rsidTr="004A4DE0">
        <w:trPr>
          <w:trHeight w:val="860"/>
        </w:trPr>
        <w:tc>
          <w:tcPr>
            <w:tcW w:w="1381" w:type="dxa"/>
          </w:tcPr>
          <w:p w:rsidR="005B3273" w:rsidRPr="006537A9" w:rsidRDefault="005B3273" w:rsidP="004A4DE0">
            <w:pPr>
              <w:spacing w:line="360" w:lineRule="auto"/>
              <w:rPr>
                <w:rFonts w:asciiTheme="minorEastAsia" w:eastAsiaTheme="minorEastAsia" w:hAnsiTheme="minorEastAsia" w:cstheme="minorEastAsia"/>
                <w:szCs w:val="21"/>
              </w:rPr>
            </w:pPr>
            <w:r w:rsidRPr="006537A9">
              <w:rPr>
                <w:rFonts w:asciiTheme="minorEastAsia" w:eastAsiaTheme="minorEastAsia" w:hAnsiTheme="minorEastAsia" w:hint="eastAsia"/>
                <w:szCs w:val="21"/>
              </w:rPr>
              <w:t>证书及标志使用</w:t>
            </w:r>
          </w:p>
        </w:tc>
        <w:tc>
          <w:tcPr>
            <w:tcW w:w="751" w:type="dxa"/>
          </w:tcPr>
          <w:p w:rsidR="005B3273" w:rsidRPr="006537A9" w:rsidRDefault="005B3273" w:rsidP="004A4DE0">
            <w:pPr>
              <w:spacing w:line="360" w:lineRule="auto"/>
              <w:rPr>
                <w:rFonts w:asciiTheme="minorEastAsia" w:eastAsiaTheme="minorEastAsia" w:hAnsiTheme="minorEastAsia" w:cstheme="minorEastAsia"/>
                <w:szCs w:val="21"/>
              </w:rPr>
            </w:pPr>
          </w:p>
        </w:tc>
        <w:tc>
          <w:tcPr>
            <w:tcW w:w="12120" w:type="dxa"/>
          </w:tcPr>
          <w:p w:rsidR="005B3273" w:rsidRPr="006537A9" w:rsidRDefault="005B3273" w:rsidP="004A4DE0">
            <w:pPr>
              <w:spacing w:line="360" w:lineRule="auto"/>
              <w:ind w:firstLineChars="200" w:firstLine="420"/>
              <w:rPr>
                <w:rFonts w:asciiTheme="minorEastAsia" w:eastAsiaTheme="minorEastAsia" w:hAnsiTheme="minorEastAsia" w:cstheme="minorEastAsia"/>
                <w:szCs w:val="21"/>
              </w:rPr>
            </w:pPr>
            <w:r w:rsidRPr="006537A9">
              <w:rPr>
                <w:rFonts w:asciiTheme="minorEastAsia" w:eastAsiaTheme="minorEastAsia" w:hAnsiTheme="minorEastAsia" w:cstheme="minorEastAsia" w:hint="eastAsia"/>
                <w:szCs w:val="21"/>
              </w:rPr>
              <w:t>使用符合规定、未见不符合情况；</w:t>
            </w:r>
          </w:p>
        </w:tc>
        <w:tc>
          <w:tcPr>
            <w:tcW w:w="457" w:type="dxa"/>
          </w:tcPr>
          <w:p w:rsidR="005B3273" w:rsidRDefault="005B3273" w:rsidP="00591C3A">
            <w:pPr>
              <w:adjustRightInd w:val="0"/>
              <w:snapToGrid w:val="0"/>
              <w:spacing w:line="300" w:lineRule="exact"/>
              <w:rPr>
                <w:szCs w:val="21"/>
              </w:rPr>
            </w:pPr>
          </w:p>
        </w:tc>
      </w:tr>
      <w:tr w:rsidR="005B3273" w:rsidTr="004A4DE0">
        <w:trPr>
          <w:trHeight w:val="860"/>
        </w:trPr>
        <w:tc>
          <w:tcPr>
            <w:tcW w:w="1381" w:type="dxa"/>
          </w:tcPr>
          <w:p w:rsidR="005B3273" w:rsidRPr="006537A9" w:rsidRDefault="005B3273" w:rsidP="004A4DE0">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验证企业相关资质证明的有效性；</w:t>
            </w:r>
          </w:p>
        </w:tc>
        <w:tc>
          <w:tcPr>
            <w:tcW w:w="751" w:type="dxa"/>
          </w:tcPr>
          <w:p w:rsidR="005B3273" w:rsidRPr="006537A9" w:rsidRDefault="005B3273" w:rsidP="004A4DE0">
            <w:pPr>
              <w:spacing w:line="360" w:lineRule="auto"/>
              <w:rPr>
                <w:rFonts w:asciiTheme="minorEastAsia" w:eastAsiaTheme="minorEastAsia" w:hAnsiTheme="minorEastAsia" w:cstheme="minorEastAsia"/>
                <w:szCs w:val="21"/>
              </w:rPr>
            </w:pPr>
          </w:p>
        </w:tc>
        <w:tc>
          <w:tcPr>
            <w:tcW w:w="12120" w:type="dxa"/>
          </w:tcPr>
          <w:p w:rsidR="005B3273" w:rsidRPr="006537A9" w:rsidRDefault="005B3273" w:rsidP="004A4DE0">
            <w:pPr>
              <w:spacing w:line="360" w:lineRule="auto"/>
              <w:ind w:firstLineChars="200" w:firstLine="420"/>
              <w:rPr>
                <w:rFonts w:asciiTheme="minorEastAsia" w:eastAsiaTheme="minorEastAsia" w:hAnsiTheme="minorEastAsia" w:cstheme="minorEastAsia"/>
                <w:szCs w:val="21"/>
              </w:rPr>
            </w:pPr>
            <w:r w:rsidRPr="006537A9">
              <w:rPr>
                <w:rFonts w:asciiTheme="minorEastAsia" w:eastAsiaTheme="minorEastAsia" w:hAnsiTheme="minorEastAsia" w:cstheme="minorEastAsia" w:hint="eastAsia"/>
                <w:szCs w:val="21"/>
              </w:rPr>
              <w:t>有效期内、符合规定；</w:t>
            </w:r>
          </w:p>
        </w:tc>
        <w:tc>
          <w:tcPr>
            <w:tcW w:w="457" w:type="dxa"/>
          </w:tcPr>
          <w:p w:rsidR="005B3273" w:rsidRDefault="005B3273" w:rsidP="00591C3A">
            <w:pPr>
              <w:adjustRightInd w:val="0"/>
              <w:snapToGrid w:val="0"/>
              <w:spacing w:line="300" w:lineRule="exact"/>
              <w:rPr>
                <w:szCs w:val="21"/>
              </w:rPr>
            </w:pPr>
          </w:p>
        </w:tc>
      </w:tr>
      <w:tr w:rsidR="005B3273" w:rsidTr="004A4DE0">
        <w:trPr>
          <w:trHeight w:val="860"/>
        </w:trPr>
        <w:tc>
          <w:tcPr>
            <w:tcW w:w="1381" w:type="dxa"/>
          </w:tcPr>
          <w:p w:rsidR="005B3273" w:rsidRPr="006537A9" w:rsidRDefault="005B3273" w:rsidP="004A4DE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暂停恢复专项审核</w:t>
            </w:r>
          </w:p>
        </w:tc>
        <w:tc>
          <w:tcPr>
            <w:tcW w:w="751" w:type="dxa"/>
          </w:tcPr>
          <w:p w:rsidR="005B3273" w:rsidRPr="006537A9" w:rsidRDefault="005B3273" w:rsidP="004A4DE0">
            <w:pPr>
              <w:spacing w:line="360" w:lineRule="auto"/>
              <w:rPr>
                <w:rFonts w:asciiTheme="minorEastAsia" w:eastAsiaTheme="minorEastAsia" w:hAnsiTheme="minorEastAsia" w:cstheme="minorEastAsia"/>
                <w:szCs w:val="21"/>
              </w:rPr>
            </w:pPr>
          </w:p>
        </w:tc>
        <w:tc>
          <w:tcPr>
            <w:tcW w:w="12120" w:type="dxa"/>
          </w:tcPr>
          <w:p w:rsidR="005B3273" w:rsidRPr="006537A9" w:rsidRDefault="005B3273" w:rsidP="00C25197">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因企业进行搬家事宜，未按期进行监督审核，暂停期间</w:t>
            </w:r>
            <w:r w:rsidRPr="00E87111">
              <w:rPr>
                <w:rFonts w:asciiTheme="minorEastAsia" w:eastAsiaTheme="minorEastAsia" w:hAnsiTheme="minorEastAsia" w:cstheme="minorEastAsia" w:hint="eastAsia"/>
                <w:szCs w:val="21"/>
              </w:rPr>
              <w:t>企业能执行相关法律法规及其他要求</w:t>
            </w:r>
            <w:r>
              <w:rPr>
                <w:rFonts w:asciiTheme="minorEastAsia" w:eastAsiaTheme="minorEastAsia" w:hAnsiTheme="minorEastAsia" w:cstheme="minorEastAsia" w:hint="eastAsia"/>
                <w:szCs w:val="21"/>
              </w:rPr>
              <w:t>、未出现重大客户投诉事件，证书未出现使用不当行为，</w:t>
            </w:r>
            <w:r w:rsidRPr="00E87111">
              <w:rPr>
                <w:rFonts w:asciiTheme="minorEastAsia" w:eastAsiaTheme="minorEastAsia" w:hAnsiTheme="minorEastAsia" w:cstheme="minorEastAsia" w:hint="eastAsia"/>
                <w:szCs w:val="21"/>
              </w:rPr>
              <w:t>体系运行正常</w:t>
            </w:r>
            <w:r>
              <w:rPr>
                <w:rFonts w:asciiTheme="minorEastAsia" w:eastAsiaTheme="minorEastAsia" w:hAnsiTheme="minorEastAsia" w:cstheme="minorEastAsia" w:hint="eastAsia"/>
                <w:szCs w:val="21"/>
              </w:rPr>
              <w:t>，目前暂停原因以消除，建议恢复认证注册。</w:t>
            </w:r>
          </w:p>
        </w:tc>
        <w:tc>
          <w:tcPr>
            <w:tcW w:w="457" w:type="dxa"/>
          </w:tcPr>
          <w:p w:rsidR="005B3273" w:rsidRDefault="005B3273" w:rsidP="00591C3A">
            <w:pPr>
              <w:adjustRightInd w:val="0"/>
              <w:snapToGrid w:val="0"/>
              <w:spacing w:line="300" w:lineRule="exact"/>
              <w:rPr>
                <w:szCs w:val="21"/>
              </w:rPr>
            </w:pPr>
          </w:p>
        </w:tc>
      </w:tr>
    </w:tbl>
    <w:p w:rsidR="00591C3A" w:rsidRDefault="00591C3A"/>
    <w:p w:rsidR="00591C3A" w:rsidRDefault="00591C3A"/>
    <w:p w:rsidR="00717CA2" w:rsidRDefault="00717CA2"/>
    <w:p w:rsidR="00717CA2" w:rsidRDefault="00717CA2"/>
    <w:p w:rsidR="00717CA2" w:rsidRDefault="00717CA2"/>
    <w:p w:rsidR="00717CA2" w:rsidRDefault="00717CA2"/>
    <w:p w:rsidR="00C25197" w:rsidRDefault="00C25197"/>
    <w:p w:rsidR="00C25197" w:rsidRDefault="00C25197"/>
    <w:p w:rsidR="00C25197" w:rsidRPr="00C25197" w:rsidRDefault="00C25197"/>
    <w:p w:rsidR="00717CA2" w:rsidRDefault="00717CA2"/>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804"/>
        <w:gridCol w:w="12126"/>
        <w:gridCol w:w="457"/>
      </w:tblGrid>
      <w:tr w:rsidR="00717CA2" w:rsidTr="00591C3A">
        <w:trPr>
          <w:trHeight w:val="515"/>
        </w:trPr>
        <w:tc>
          <w:tcPr>
            <w:tcW w:w="1322" w:type="dxa"/>
            <w:vMerge w:val="restart"/>
            <w:vAlign w:val="center"/>
          </w:tcPr>
          <w:p w:rsidR="00717CA2" w:rsidRDefault="00717CA2" w:rsidP="00591C3A">
            <w:pPr>
              <w:rPr>
                <w:szCs w:val="21"/>
              </w:rPr>
            </w:pPr>
            <w:r>
              <w:rPr>
                <w:szCs w:val="21"/>
              </w:rPr>
              <w:t>过程与活动、</w:t>
            </w:r>
          </w:p>
          <w:p w:rsidR="00717CA2" w:rsidRDefault="00717CA2" w:rsidP="00591C3A">
            <w:pPr>
              <w:rPr>
                <w:szCs w:val="21"/>
              </w:rPr>
            </w:pPr>
            <w:r>
              <w:rPr>
                <w:szCs w:val="21"/>
              </w:rPr>
              <w:t>抽样计划</w:t>
            </w:r>
          </w:p>
        </w:tc>
        <w:tc>
          <w:tcPr>
            <w:tcW w:w="804" w:type="dxa"/>
            <w:vMerge w:val="restart"/>
            <w:vAlign w:val="center"/>
          </w:tcPr>
          <w:p w:rsidR="00717CA2" w:rsidRDefault="00717CA2" w:rsidP="00591C3A">
            <w:pPr>
              <w:rPr>
                <w:szCs w:val="21"/>
              </w:rPr>
            </w:pPr>
            <w:r>
              <w:rPr>
                <w:szCs w:val="21"/>
              </w:rPr>
              <w:t>涉及</w:t>
            </w:r>
          </w:p>
          <w:p w:rsidR="00717CA2" w:rsidRDefault="00717CA2" w:rsidP="00591C3A">
            <w:pPr>
              <w:rPr>
                <w:szCs w:val="21"/>
              </w:rPr>
            </w:pPr>
            <w:r>
              <w:rPr>
                <w:szCs w:val="21"/>
              </w:rPr>
              <w:t>条款</w:t>
            </w:r>
          </w:p>
        </w:tc>
        <w:tc>
          <w:tcPr>
            <w:tcW w:w="12126" w:type="dxa"/>
            <w:vAlign w:val="center"/>
          </w:tcPr>
          <w:p w:rsidR="00717CA2" w:rsidRDefault="00717CA2" w:rsidP="00591C3A">
            <w:pPr>
              <w:rPr>
                <w:szCs w:val="21"/>
              </w:rPr>
            </w:pPr>
            <w:r>
              <w:rPr>
                <w:szCs w:val="21"/>
              </w:rPr>
              <w:t>受审核部门：</w:t>
            </w:r>
            <w:r w:rsidR="00CF5E83">
              <w:rPr>
                <w:szCs w:val="21"/>
              </w:rPr>
              <w:t>综合部</w:t>
            </w:r>
            <w:r>
              <w:rPr>
                <w:szCs w:val="21"/>
              </w:rPr>
              <w:t xml:space="preserve">        </w:t>
            </w:r>
            <w:r w:rsidR="00BD37D0">
              <w:rPr>
                <w:szCs w:val="21"/>
              </w:rPr>
              <w:t>主管领导：董会利</w:t>
            </w:r>
            <w:r>
              <w:rPr>
                <w:szCs w:val="21"/>
              </w:rPr>
              <w:t xml:space="preserve">            </w:t>
            </w:r>
            <w:r>
              <w:rPr>
                <w:szCs w:val="21"/>
              </w:rPr>
              <w:t>陪同人员：</w:t>
            </w:r>
            <w:r w:rsidR="00BD37D0" w:rsidRPr="00BD37D0">
              <w:rPr>
                <w:rFonts w:hint="eastAsia"/>
                <w:szCs w:val="21"/>
              </w:rPr>
              <w:t>王晓明</w:t>
            </w:r>
          </w:p>
        </w:tc>
        <w:tc>
          <w:tcPr>
            <w:tcW w:w="457" w:type="dxa"/>
            <w:vMerge w:val="restart"/>
            <w:vAlign w:val="center"/>
          </w:tcPr>
          <w:p w:rsidR="00717CA2" w:rsidRDefault="00717CA2" w:rsidP="00591C3A">
            <w:pPr>
              <w:rPr>
                <w:szCs w:val="21"/>
              </w:rPr>
            </w:pPr>
            <w:r>
              <w:rPr>
                <w:szCs w:val="21"/>
              </w:rPr>
              <w:t>判定</w:t>
            </w:r>
          </w:p>
        </w:tc>
      </w:tr>
      <w:tr w:rsidR="00717CA2" w:rsidTr="00591C3A">
        <w:trPr>
          <w:trHeight w:val="403"/>
        </w:trPr>
        <w:tc>
          <w:tcPr>
            <w:tcW w:w="1322" w:type="dxa"/>
            <w:vMerge/>
            <w:vAlign w:val="center"/>
          </w:tcPr>
          <w:p w:rsidR="00717CA2" w:rsidRDefault="00717CA2" w:rsidP="00591C3A">
            <w:pPr>
              <w:rPr>
                <w:szCs w:val="21"/>
              </w:rPr>
            </w:pPr>
          </w:p>
        </w:tc>
        <w:tc>
          <w:tcPr>
            <w:tcW w:w="804" w:type="dxa"/>
            <w:vMerge/>
            <w:vAlign w:val="center"/>
          </w:tcPr>
          <w:p w:rsidR="00717CA2" w:rsidRDefault="00717CA2" w:rsidP="00591C3A">
            <w:pPr>
              <w:rPr>
                <w:szCs w:val="21"/>
              </w:rPr>
            </w:pPr>
          </w:p>
        </w:tc>
        <w:tc>
          <w:tcPr>
            <w:tcW w:w="12126" w:type="dxa"/>
            <w:vAlign w:val="center"/>
          </w:tcPr>
          <w:p w:rsidR="00717CA2" w:rsidRDefault="00717CA2" w:rsidP="00BD37D0">
            <w:pPr>
              <w:rPr>
                <w:szCs w:val="21"/>
              </w:rPr>
            </w:pPr>
            <w:r>
              <w:rPr>
                <w:szCs w:val="21"/>
              </w:rPr>
              <w:t>审核员：</w:t>
            </w:r>
            <w:r w:rsidR="00BD37D0">
              <w:rPr>
                <w:rFonts w:hint="eastAsia"/>
                <w:szCs w:val="21"/>
              </w:rPr>
              <w:t>朱晓丽</w:t>
            </w:r>
            <w:r>
              <w:rPr>
                <w:szCs w:val="21"/>
              </w:rPr>
              <w:t xml:space="preserve">           </w:t>
            </w:r>
            <w:r>
              <w:rPr>
                <w:szCs w:val="21"/>
              </w:rPr>
              <w:t>审核时间：</w:t>
            </w:r>
            <w:r>
              <w:rPr>
                <w:szCs w:val="21"/>
              </w:rPr>
              <w:t>202</w:t>
            </w:r>
            <w:r w:rsidR="00BD37D0">
              <w:rPr>
                <w:rFonts w:hint="eastAsia"/>
                <w:szCs w:val="21"/>
              </w:rPr>
              <w:t>3</w:t>
            </w:r>
            <w:r>
              <w:rPr>
                <w:szCs w:val="21"/>
              </w:rPr>
              <w:t>.</w:t>
            </w:r>
            <w:r w:rsidR="00BD37D0">
              <w:rPr>
                <w:rFonts w:hint="eastAsia"/>
                <w:szCs w:val="21"/>
              </w:rPr>
              <w:t>2</w:t>
            </w:r>
            <w:r>
              <w:rPr>
                <w:szCs w:val="21"/>
              </w:rPr>
              <w:t>.</w:t>
            </w:r>
            <w:r w:rsidR="00BD37D0">
              <w:rPr>
                <w:rFonts w:hint="eastAsia"/>
                <w:szCs w:val="21"/>
              </w:rPr>
              <w:t>21-22</w:t>
            </w:r>
          </w:p>
        </w:tc>
        <w:tc>
          <w:tcPr>
            <w:tcW w:w="457" w:type="dxa"/>
            <w:vMerge/>
          </w:tcPr>
          <w:p w:rsidR="00717CA2" w:rsidRDefault="00717CA2" w:rsidP="00591C3A">
            <w:pPr>
              <w:rPr>
                <w:szCs w:val="21"/>
              </w:rPr>
            </w:pPr>
          </w:p>
        </w:tc>
      </w:tr>
      <w:tr w:rsidR="00717CA2" w:rsidTr="00591C3A">
        <w:trPr>
          <w:trHeight w:val="516"/>
        </w:trPr>
        <w:tc>
          <w:tcPr>
            <w:tcW w:w="1322" w:type="dxa"/>
            <w:vMerge/>
            <w:vAlign w:val="center"/>
          </w:tcPr>
          <w:p w:rsidR="00717CA2" w:rsidRDefault="00717CA2" w:rsidP="00591C3A">
            <w:pPr>
              <w:rPr>
                <w:szCs w:val="21"/>
              </w:rPr>
            </w:pPr>
          </w:p>
        </w:tc>
        <w:tc>
          <w:tcPr>
            <w:tcW w:w="804" w:type="dxa"/>
            <w:vMerge/>
            <w:vAlign w:val="center"/>
          </w:tcPr>
          <w:p w:rsidR="00717CA2" w:rsidRDefault="00717CA2" w:rsidP="00591C3A">
            <w:pPr>
              <w:rPr>
                <w:szCs w:val="21"/>
              </w:rPr>
            </w:pPr>
          </w:p>
        </w:tc>
        <w:tc>
          <w:tcPr>
            <w:tcW w:w="12126" w:type="dxa"/>
            <w:vAlign w:val="center"/>
          </w:tcPr>
          <w:p w:rsidR="00BD37D0" w:rsidRPr="00BD37D0" w:rsidRDefault="00717CA2" w:rsidP="00BD37D0">
            <w:pPr>
              <w:spacing w:line="300" w:lineRule="exact"/>
              <w:rPr>
                <w:szCs w:val="21"/>
              </w:rPr>
            </w:pPr>
            <w:r>
              <w:rPr>
                <w:szCs w:val="21"/>
              </w:rPr>
              <w:t>审核条款：</w:t>
            </w:r>
            <w:r w:rsidR="00BD37D0" w:rsidRPr="00BD37D0">
              <w:rPr>
                <w:rFonts w:hint="eastAsia"/>
                <w:szCs w:val="21"/>
              </w:rPr>
              <w:t>QMS:5.3</w:t>
            </w:r>
            <w:r w:rsidR="00BD37D0" w:rsidRPr="00BD37D0">
              <w:rPr>
                <w:rFonts w:hint="eastAsia"/>
                <w:szCs w:val="21"/>
              </w:rPr>
              <w:t>，</w:t>
            </w:r>
            <w:r w:rsidR="00BD37D0" w:rsidRPr="00BD37D0">
              <w:rPr>
                <w:rFonts w:hint="eastAsia"/>
                <w:szCs w:val="21"/>
              </w:rPr>
              <w:t>6.2</w:t>
            </w:r>
            <w:r w:rsidR="00BD37D0" w:rsidRPr="00BD37D0">
              <w:rPr>
                <w:rFonts w:hint="eastAsia"/>
                <w:szCs w:val="21"/>
              </w:rPr>
              <w:t>、</w:t>
            </w:r>
            <w:r w:rsidR="00BD37D0" w:rsidRPr="00BD37D0">
              <w:rPr>
                <w:rFonts w:hint="eastAsia"/>
                <w:szCs w:val="21"/>
              </w:rPr>
              <w:t>7.1.2</w:t>
            </w:r>
            <w:r w:rsidR="00BD37D0" w:rsidRPr="00BD37D0">
              <w:rPr>
                <w:rFonts w:hint="eastAsia"/>
                <w:szCs w:val="21"/>
              </w:rPr>
              <w:t>，</w:t>
            </w:r>
            <w:r w:rsidR="00BD37D0" w:rsidRPr="00BD37D0">
              <w:rPr>
                <w:rFonts w:hint="eastAsia"/>
                <w:szCs w:val="21"/>
              </w:rPr>
              <w:t>7.1.3</w:t>
            </w:r>
            <w:r w:rsidR="00BD37D0" w:rsidRPr="00BD37D0">
              <w:rPr>
                <w:rFonts w:hint="eastAsia"/>
                <w:szCs w:val="21"/>
              </w:rPr>
              <w:t>、</w:t>
            </w:r>
            <w:r w:rsidR="00BD37D0" w:rsidRPr="00BD37D0">
              <w:rPr>
                <w:rFonts w:hint="eastAsia"/>
                <w:szCs w:val="21"/>
              </w:rPr>
              <w:t>7.1.4</w:t>
            </w:r>
            <w:r w:rsidR="00BD37D0" w:rsidRPr="00BD37D0">
              <w:rPr>
                <w:rFonts w:hint="eastAsia"/>
                <w:szCs w:val="21"/>
              </w:rPr>
              <w:t>、</w:t>
            </w:r>
            <w:r w:rsidR="00BD37D0" w:rsidRPr="00BD37D0">
              <w:rPr>
                <w:rFonts w:hint="eastAsia"/>
                <w:szCs w:val="21"/>
              </w:rPr>
              <w:t>7.1.6</w:t>
            </w:r>
            <w:r w:rsidR="00BD37D0" w:rsidRPr="00BD37D0">
              <w:rPr>
                <w:rFonts w:hint="eastAsia"/>
                <w:szCs w:val="21"/>
              </w:rPr>
              <w:t>、</w:t>
            </w:r>
            <w:r w:rsidR="00BD37D0" w:rsidRPr="00BD37D0">
              <w:rPr>
                <w:rFonts w:hint="eastAsia"/>
                <w:szCs w:val="21"/>
              </w:rPr>
              <w:t>7.2</w:t>
            </w:r>
            <w:r w:rsidR="00BD37D0" w:rsidRPr="00BD37D0">
              <w:rPr>
                <w:rFonts w:hint="eastAsia"/>
                <w:szCs w:val="21"/>
              </w:rPr>
              <w:t>、</w:t>
            </w:r>
            <w:r w:rsidR="00BD37D0" w:rsidRPr="00BD37D0">
              <w:rPr>
                <w:rFonts w:hint="eastAsia"/>
                <w:szCs w:val="21"/>
              </w:rPr>
              <w:t>7.3</w:t>
            </w:r>
            <w:r w:rsidR="00BD37D0" w:rsidRPr="00BD37D0">
              <w:rPr>
                <w:rFonts w:hint="eastAsia"/>
                <w:szCs w:val="21"/>
              </w:rPr>
              <w:t>，</w:t>
            </w:r>
            <w:r w:rsidR="00BD37D0" w:rsidRPr="00BD37D0">
              <w:rPr>
                <w:rFonts w:hint="eastAsia"/>
                <w:szCs w:val="21"/>
              </w:rPr>
              <w:t>7.4</w:t>
            </w:r>
            <w:r w:rsidR="00BD37D0" w:rsidRPr="00BD37D0">
              <w:rPr>
                <w:rFonts w:hint="eastAsia"/>
                <w:szCs w:val="21"/>
              </w:rPr>
              <w:t>，</w:t>
            </w:r>
            <w:r w:rsidR="00BD37D0" w:rsidRPr="00BD37D0">
              <w:rPr>
                <w:rFonts w:hint="eastAsia"/>
                <w:szCs w:val="21"/>
              </w:rPr>
              <w:t>7.5</w:t>
            </w:r>
            <w:r w:rsidR="00BD37D0" w:rsidRPr="00BD37D0">
              <w:rPr>
                <w:rFonts w:hint="eastAsia"/>
                <w:szCs w:val="21"/>
              </w:rPr>
              <w:t>；</w:t>
            </w:r>
            <w:r w:rsidR="00776E69">
              <w:rPr>
                <w:rFonts w:hint="eastAsia"/>
                <w:szCs w:val="21"/>
              </w:rPr>
              <w:t xml:space="preserve">8.1  </w:t>
            </w:r>
            <w:r w:rsidR="00BD37D0" w:rsidRPr="00BD37D0">
              <w:rPr>
                <w:rFonts w:hint="eastAsia"/>
                <w:szCs w:val="21"/>
              </w:rPr>
              <w:t>8.2</w:t>
            </w:r>
            <w:r w:rsidR="00BD37D0" w:rsidRPr="00BD37D0">
              <w:rPr>
                <w:rFonts w:hint="eastAsia"/>
                <w:szCs w:val="21"/>
              </w:rPr>
              <w:t>、</w:t>
            </w:r>
            <w:r w:rsidR="00BD37D0" w:rsidRPr="00BD37D0">
              <w:rPr>
                <w:rFonts w:hint="eastAsia"/>
                <w:szCs w:val="21"/>
              </w:rPr>
              <w:t>8.4</w:t>
            </w:r>
            <w:r w:rsidR="00BD37D0" w:rsidRPr="00BD37D0">
              <w:rPr>
                <w:rFonts w:hint="eastAsia"/>
                <w:szCs w:val="21"/>
              </w:rPr>
              <w:t>、</w:t>
            </w:r>
            <w:r w:rsidR="00BD37D0" w:rsidRPr="00BD37D0">
              <w:rPr>
                <w:rFonts w:hint="eastAsia"/>
                <w:szCs w:val="21"/>
              </w:rPr>
              <w:t>8.5  8.6</w:t>
            </w:r>
            <w:r w:rsidR="00BD37D0" w:rsidRPr="00BD37D0">
              <w:rPr>
                <w:rFonts w:hint="eastAsia"/>
                <w:szCs w:val="21"/>
              </w:rPr>
              <w:t>、</w:t>
            </w:r>
            <w:r w:rsidR="00BD37D0" w:rsidRPr="00BD37D0">
              <w:rPr>
                <w:rFonts w:hint="eastAsia"/>
                <w:szCs w:val="21"/>
              </w:rPr>
              <w:t>9.1.2</w:t>
            </w:r>
            <w:r w:rsidR="00BD37D0">
              <w:rPr>
                <w:rFonts w:hint="eastAsia"/>
                <w:szCs w:val="21"/>
              </w:rPr>
              <w:t xml:space="preserve">  </w:t>
            </w:r>
            <w:r w:rsidR="00BD37D0" w:rsidRPr="00BD37D0">
              <w:rPr>
                <w:rFonts w:hint="eastAsia"/>
                <w:szCs w:val="21"/>
              </w:rPr>
              <w:t>9.2</w:t>
            </w:r>
            <w:r w:rsidR="00BD37D0" w:rsidRPr="00BD37D0">
              <w:rPr>
                <w:rFonts w:hint="eastAsia"/>
                <w:szCs w:val="21"/>
              </w:rPr>
              <w:t>，</w:t>
            </w:r>
            <w:r w:rsidR="00BD37D0" w:rsidRPr="00BD37D0">
              <w:rPr>
                <w:rFonts w:hint="eastAsia"/>
                <w:szCs w:val="21"/>
              </w:rPr>
              <w:t>10.2</w:t>
            </w:r>
            <w:r w:rsidR="00BD37D0" w:rsidRPr="00BD37D0">
              <w:rPr>
                <w:rFonts w:hint="eastAsia"/>
                <w:szCs w:val="21"/>
              </w:rPr>
              <w:t>，</w:t>
            </w:r>
          </w:p>
          <w:p w:rsidR="00BD37D0" w:rsidRPr="00BD37D0" w:rsidRDefault="00BD37D0" w:rsidP="00BD37D0">
            <w:pPr>
              <w:spacing w:line="300" w:lineRule="exact"/>
              <w:ind w:firstLineChars="500" w:firstLine="1050"/>
              <w:rPr>
                <w:szCs w:val="21"/>
              </w:rPr>
            </w:pPr>
            <w:r w:rsidRPr="00BD37D0">
              <w:rPr>
                <w:rFonts w:hint="eastAsia"/>
                <w:szCs w:val="21"/>
              </w:rPr>
              <w:t>EMS:5.3</w:t>
            </w:r>
            <w:r w:rsidRPr="00BD37D0">
              <w:rPr>
                <w:rFonts w:hint="eastAsia"/>
                <w:szCs w:val="21"/>
              </w:rPr>
              <w:t>，</w:t>
            </w:r>
            <w:r w:rsidRPr="00BD37D0">
              <w:rPr>
                <w:rFonts w:hint="eastAsia"/>
                <w:szCs w:val="21"/>
              </w:rPr>
              <w:t>6.2</w:t>
            </w:r>
            <w:r w:rsidRPr="00BD37D0">
              <w:rPr>
                <w:rFonts w:hint="eastAsia"/>
                <w:szCs w:val="21"/>
              </w:rPr>
              <w:t>，</w:t>
            </w:r>
            <w:r w:rsidRPr="00BD37D0">
              <w:rPr>
                <w:rFonts w:hint="eastAsia"/>
                <w:szCs w:val="21"/>
              </w:rPr>
              <w:t>7.2</w:t>
            </w:r>
            <w:r w:rsidRPr="00BD37D0">
              <w:rPr>
                <w:rFonts w:hint="eastAsia"/>
                <w:szCs w:val="21"/>
              </w:rPr>
              <w:t>，</w:t>
            </w:r>
            <w:r w:rsidRPr="00BD37D0">
              <w:rPr>
                <w:rFonts w:hint="eastAsia"/>
                <w:szCs w:val="21"/>
              </w:rPr>
              <w:t>7.3</w:t>
            </w:r>
            <w:r w:rsidRPr="00BD37D0">
              <w:rPr>
                <w:rFonts w:hint="eastAsia"/>
                <w:szCs w:val="21"/>
              </w:rPr>
              <w:t>，</w:t>
            </w:r>
            <w:r w:rsidRPr="00BD37D0">
              <w:rPr>
                <w:rFonts w:hint="eastAsia"/>
                <w:szCs w:val="21"/>
              </w:rPr>
              <w:t xml:space="preserve">7.4 </w:t>
            </w:r>
            <w:r w:rsidRPr="00BD37D0">
              <w:rPr>
                <w:rFonts w:hint="eastAsia"/>
                <w:szCs w:val="21"/>
              </w:rPr>
              <w:t>、</w:t>
            </w:r>
            <w:r w:rsidRPr="00BD37D0">
              <w:rPr>
                <w:rFonts w:hint="eastAsia"/>
                <w:szCs w:val="21"/>
              </w:rPr>
              <w:t>7.5</w:t>
            </w:r>
            <w:r w:rsidRPr="00BD37D0">
              <w:rPr>
                <w:rFonts w:hint="eastAsia"/>
                <w:szCs w:val="21"/>
              </w:rPr>
              <w:t>，</w:t>
            </w:r>
            <w:r w:rsidRPr="00BD37D0">
              <w:rPr>
                <w:rFonts w:hint="eastAsia"/>
                <w:szCs w:val="21"/>
              </w:rPr>
              <w:t xml:space="preserve"> 9.2</w:t>
            </w:r>
            <w:r w:rsidRPr="00BD37D0">
              <w:rPr>
                <w:rFonts w:hint="eastAsia"/>
                <w:szCs w:val="21"/>
              </w:rPr>
              <w:t>，</w:t>
            </w:r>
            <w:r w:rsidRPr="00BD37D0">
              <w:rPr>
                <w:rFonts w:hint="eastAsia"/>
                <w:szCs w:val="21"/>
              </w:rPr>
              <w:t>10.2</w:t>
            </w:r>
          </w:p>
          <w:p w:rsidR="00717CA2" w:rsidRDefault="00BD37D0" w:rsidP="00BD37D0">
            <w:pPr>
              <w:ind w:firstLineChars="500" w:firstLine="1050"/>
              <w:rPr>
                <w:szCs w:val="21"/>
              </w:rPr>
            </w:pPr>
            <w:r w:rsidRPr="00BD37D0">
              <w:rPr>
                <w:rFonts w:hint="eastAsia"/>
                <w:szCs w:val="21"/>
              </w:rPr>
              <w:t>OHS</w:t>
            </w:r>
            <w:r w:rsidRPr="00BD37D0">
              <w:rPr>
                <w:rFonts w:hint="eastAsia"/>
                <w:szCs w:val="21"/>
              </w:rPr>
              <w:t>：</w:t>
            </w:r>
            <w:r w:rsidRPr="00BD37D0">
              <w:rPr>
                <w:rFonts w:hint="eastAsia"/>
                <w:szCs w:val="21"/>
              </w:rPr>
              <w:t>5.3</w:t>
            </w:r>
            <w:r w:rsidRPr="00BD37D0">
              <w:rPr>
                <w:rFonts w:hint="eastAsia"/>
                <w:szCs w:val="21"/>
              </w:rPr>
              <w:t>，</w:t>
            </w:r>
            <w:r w:rsidRPr="00BD37D0">
              <w:rPr>
                <w:rFonts w:hint="eastAsia"/>
                <w:szCs w:val="21"/>
              </w:rPr>
              <w:t>6.2</w:t>
            </w:r>
            <w:r w:rsidRPr="00BD37D0">
              <w:rPr>
                <w:rFonts w:hint="eastAsia"/>
                <w:szCs w:val="21"/>
              </w:rPr>
              <w:t>，</w:t>
            </w:r>
            <w:r w:rsidRPr="00BD37D0">
              <w:rPr>
                <w:rFonts w:hint="eastAsia"/>
                <w:szCs w:val="21"/>
              </w:rPr>
              <w:t>7.2</w:t>
            </w:r>
            <w:r w:rsidRPr="00BD37D0">
              <w:rPr>
                <w:rFonts w:hint="eastAsia"/>
                <w:szCs w:val="21"/>
              </w:rPr>
              <w:t>，</w:t>
            </w:r>
            <w:r w:rsidRPr="00BD37D0">
              <w:rPr>
                <w:rFonts w:hint="eastAsia"/>
                <w:szCs w:val="21"/>
              </w:rPr>
              <w:t>7.3</w:t>
            </w:r>
            <w:r w:rsidRPr="00BD37D0">
              <w:rPr>
                <w:rFonts w:hint="eastAsia"/>
                <w:szCs w:val="21"/>
              </w:rPr>
              <w:t>，</w:t>
            </w:r>
            <w:r w:rsidRPr="00BD37D0">
              <w:rPr>
                <w:rFonts w:hint="eastAsia"/>
                <w:szCs w:val="21"/>
              </w:rPr>
              <w:t>7.4</w:t>
            </w:r>
            <w:r w:rsidRPr="00BD37D0">
              <w:rPr>
                <w:rFonts w:hint="eastAsia"/>
                <w:szCs w:val="21"/>
              </w:rPr>
              <w:t>，</w:t>
            </w:r>
            <w:r w:rsidRPr="00BD37D0">
              <w:rPr>
                <w:rFonts w:hint="eastAsia"/>
                <w:szCs w:val="21"/>
              </w:rPr>
              <w:t>7.5</w:t>
            </w:r>
            <w:r w:rsidRPr="00BD37D0">
              <w:rPr>
                <w:rFonts w:hint="eastAsia"/>
                <w:szCs w:val="21"/>
              </w:rPr>
              <w:t>，</w:t>
            </w:r>
            <w:r w:rsidRPr="00BD37D0">
              <w:rPr>
                <w:rFonts w:hint="eastAsia"/>
                <w:szCs w:val="21"/>
              </w:rPr>
              <w:t>9.2</w:t>
            </w:r>
            <w:r w:rsidRPr="00BD37D0">
              <w:rPr>
                <w:rFonts w:hint="eastAsia"/>
                <w:szCs w:val="21"/>
              </w:rPr>
              <w:t>，</w:t>
            </w:r>
            <w:r w:rsidRPr="00BD37D0">
              <w:rPr>
                <w:rFonts w:hint="eastAsia"/>
                <w:szCs w:val="21"/>
              </w:rPr>
              <w:t>10.2</w:t>
            </w:r>
          </w:p>
        </w:tc>
        <w:tc>
          <w:tcPr>
            <w:tcW w:w="457" w:type="dxa"/>
            <w:vMerge/>
          </w:tcPr>
          <w:p w:rsidR="00717CA2" w:rsidRDefault="00717CA2" w:rsidP="00591C3A">
            <w:pPr>
              <w:rPr>
                <w:szCs w:val="21"/>
              </w:rPr>
            </w:pPr>
          </w:p>
        </w:tc>
      </w:tr>
      <w:tr w:rsidR="00717CA2" w:rsidTr="00591C3A">
        <w:trPr>
          <w:trHeight w:val="747"/>
        </w:trPr>
        <w:tc>
          <w:tcPr>
            <w:tcW w:w="1322" w:type="dxa"/>
          </w:tcPr>
          <w:p w:rsidR="00717CA2" w:rsidRDefault="00717CA2" w:rsidP="00591C3A">
            <w:pPr>
              <w:rPr>
                <w:szCs w:val="21"/>
              </w:rPr>
            </w:pPr>
            <w:r>
              <w:rPr>
                <w:szCs w:val="21"/>
              </w:rPr>
              <w:t>组织的岗位、职责和权限</w:t>
            </w:r>
          </w:p>
        </w:tc>
        <w:tc>
          <w:tcPr>
            <w:tcW w:w="804" w:type="dxa"/>
          </w:tcPr>
          <w:p w:rsidR="00717CA2" w:rsidRDefault="00717CA2" w:rsidP="00591C3A">
            <w:pPr>
              <w:rPr>
                <w:szCs w:val="21"/>
              </w:rPr>
            </w:pPr>
            <w:r>
              <w:rPr>
                <w:szCs w:val="21"/>
              </w:rPr>
              <w:t>QEO</w:t>
            </w:r>
          </w:p>
          <w:p w:rsidR="00717CA2" w:rsidRDefault="00717CA2" w:rsidP="00591C3A">
            <w:pPr>
              <w:rPr>
                <w:szCs w:val="21"/>
              </w:rPr>
            </w:pPr>
            <w:r>
              <w:rPr>
                <w:szCs w:val="21"/>
              </w:rPr>
              <w:t>5.3</w:t>
            </w:r>
          </w:p>
        </w:tc>
        <w:tc>
          <w:tcPr>
            <w:tcW w:w="12126" w:type="dxa"/>
          </w:tcPr>
          <w:p w:rsidR="00717CA2" w:rsidRDefault="00717CA2" w:rsidP="00591C3A">
            <w:pPr>
              <w:jc w:val="left"/>
              <w:rPr>
                <w:szCs w:val="21"/>
                <w:lang w:val="zh-CN"/>
              </w:rPr>
            </w:pPr>
            <w:r>
              <w:rPr>
                <w:szCs w:val="21"/>
                <w:lang w:val="zh-CN"/>
              </w:rPr>
              <w:sym w:font="Wingdings 2" w:char="F098"/>
            </w:r>
            <w:r w:rsidR="00CF5E83">
              <w:rPr>
                <w:szCs w:val="21"/>
                <w:lang w:val="zh-CN"/>
              </w:rPr>
              <w:t>综合部</w:t>
            </w:r>
            <w:r>
              <w:rPr>
                <w:szCs w:val="21"/>
                <w:lang w:val="zh-CN"/>
              </w:rPr>
              <w:t>负责人：</w:t>
            </w:r>
            <w:r w:rsidR="000C6CBE">
              <w:rPr>
                <w:szCs w:val="21"/>
              </w:rPr>
              <w:t>董会利</w:t>
            </w:r>
          </w:p>
          <w:p w:rsidR="00717CA2" w:rsidRDefault="00717CA2" w:rsidP="00591C3A">
            <w:pPr>
              <w:jc w:val="left"/>
              <w:rPr>
                <w:szCs w:val="21"/>
                <w:lang w:val="zh-CN"/>
              </w:rPr>
            </w:pPr>
            <w:r>
              <w:rPr>
                <w:szCs w:val="21"/>
                <w:lang w:val="zh-CN"/>
              </w:rPr>
              <w:sym w:font="Wingdings 2" w:char="F098"/>
            </w:r>
            <w:r w:rsidR="000C6CBE">
              <w:rPr>
                <w:szCs w:val="21"/>
              </w:rPr>
              <w:t>负责人</w:t>
            </w:r>
            <w:r>
              <w:rPr>
                <w:szCs w:val="21"/>
                <w:lang w:val="zh-CN"/>
              </w:rPr>
              <w:t>介绍，</w:t>
            </w:r>
            <w:r w:rsidR="00CF5E83">
              <w:rPr>
                <w:szCs w:val="21"/>
                <w:lang w:val="zh-CN"/>
              </w:rPr>
              <w:t>综合部</w:t>
            </w:r>
            <w:r>
              <w:rPr>
                <w:szCs w:val="21"/>
                <w:lang w:val="zh-CN"/>
              </w:rPr>
              <w:t>主要负责公司文件管理，内部审核工作、管理评审，人力资源管理，培训工作，体系运行控制，本部门环境因素和风险，信息交流，</w:t>
            </w:r>
            <w:r w:rsidR="000C6CBE">
              <w:rPr>
                <w:szCs w:val="21"/>
                <w:lang w:val="zh-CN"/>
              </w:rPr>
              <w:t>与客户有关的过程</w:t>
            </w:r>
            <w:r w:rsidR="000C6CBE">
              <w:rPr>
                <w:rFonts w:hint="eastAsia"/>
                <w:szCs w:val="21"/>
                <w:lang w:val="zh-CN"/>
              </w:rPr>
              <w:t>；</w:t>
            </w:r>
            <w:r>
              <w:rPr>
                <w:szCs w:val="21"/>
                <w:lang w:val="zh-CN"/>
              </w:rPr>
              <w:t>供方管理，采购管理等工作。</w:t>
            </w:r>
          </w:p>
          <w:p w:rsidR="00717CA2" w:rsidRDefault="00717CA2" w:rsidP="00591C3A">
            <w:pPr>
              <w:jc w:val="left"/>
              <w:rPr>
                <w:bCs/>
                <w:szCs w:val="21"/>
              </w:rPr>
            </w:pPr>
            <w:r>
              <w:rPr>
                <w:szCs w:val="21"/>
              </w:rPr>
              <w:t>本部门职责明确，基本能够顺利开展工作。</w:t>
            </w:r>
          </w:p>
        </w:tc>
        <w:tc>
          <w:tcPr>
            <w:tcW w:w="457" w:type="dxa"/>
          </w:tcPr>
          <w:p w:rsidR="00717CA2" w:rsidRDefault="00717CA2" w:rsidP="00591C3A">
            <w:pPr>
              <w:rPr>
                <w:szCs w:val="21"/>
              </w:rPr>
            </w:pPr>
            <w:r>
              <w:rPr>
                <w:szCs w:val="21"/>
              </w:rPr>
              <w:t>Y</w:t>
            </w:r>
          </w:p>
        </w:tc>
      </w:tr>
      <w:tr w:rsidR="00717CA2" w:rsidTr="00591C3A">
        <w:trPr>
          <w:trHeight w:val="90"/>
        </w:trPr>
        <w:tc>
          <w:tcPr>
            <w:tcW w:w="1322" w:type="dxa"/>
          </w:tcPr>
          <w:p w:rsidR="00717CA2" w:rsidRDefault="00717CA2" w:rsidP="00591C3A">
            <w:pPr>
              <w:rPr>
                <w:szCs w:val="21"/>
              </w:rPr>
            </w:pPr>
            <w:r>
              <w:rPr>
                <w:szCs w:val="21"/>
              </w:rPr>
              <w:t>目标及其实现的策划</w:t>
            </w:r>
          </w:p>
        </w:tc>
        <w:tc>
          <w:tcPr>
            <w:tcW w:w="804" w:type="dxa"/>
          </w:tcPr>
          <w:p w:rsidR="00717CA2" w:rsidRDefault="00717CA2" w:rsidP="00591C3A">
            <w:pPr>
              <w:rPr>
                <w:szCs w:val="21"/>
              </w:rPr>
            </w:pPr>
            <w:r>
              <w:rPr>
                <w:szCs w:val="21"/>
              </w:rPr>
              <w:t>QEO</w:t>
            </w:r>
          </w:p>
          <w:p w:rsidR="00717CA2" w:rsidRDefault="00717CA2" w:rsidP="00591C3A">
            <w:pPr>
              <w:rPr>
                <w:szCs w:val="21"/>
              </w:rPr>
            </w:pPr>
            <w:r>
              <w:rPr>
                <w:szCs w:val="21"/>
              </w:rPr>
              <w:t xml:space="preserve">6.2 </w:t>
            </w:r>
          </w:p>
          <w:p w:rsidR="00717CA2" w:rsidRDefault="00717CA2" w:rsidP="00591C3A">
            <w:pPr>
              <w:rPr>
                <w:szCs w:val="21"/>
              </w:rPr>
            </w:pPr>
          </w:p>
        </w:tc>
        <w:tc>
          <w:tcPr>
            <w:tcW w:w="12126" w:type="dxa"/>
          </w:tcPr>
          <w:p w:rsidR="00717CA2" w:rsidRDefault="00717CA2" w:rsidP="00591C3A">
            <w:pPr>
              <w:jc w:val="left"/>
              <w:rPr>
                <w:b/>
                <w:sz w:val="28"/>
                <w:szCs w:val="28"/>
              </w:rPr>
            </w:pPr>
            <w:r>
              <w:rPr>
                <w:szCs w:val="21"/>
                <w:lang w:val="zh-CN"/>
              </w:rPr>
              <w:sym w:font="Wingdings 2" w:char="F098"/>
            </w:r>
            <w:r>
              <w:rPr>
                <w:szCs w:val="21"/>
                <w:lang w:val="zh-CN"/>
              </w:rPr>
              <w:t>查见《管理手册》公司管理层以公司的质量</w:t>
            </w:r>
            <w:r>
              <w:rPr>
                <w:szCs w:val="21"/>
                <w:lang w:val="zh-CN"/>
              </w:rPr>
              <w:t>/</w:t>
            </w:r>
            <w:r>
              <w:rPr>
                <w:szCs w:val="21"/>
                <w:lang w:val="zh-CN"/>
              </w:rPr>
              <w:t>环境</w:t>
            </w:r>
            <w:r>
              <w:rPr>
                <w:szCs w:val="21"/>
                <w:lang w:val="zh-CN"/>
              </w:rPr>
              <w:t>/</w:t>
            </w:r>
            <w:r>
              <w:rPr>
                <w:szCs w:val="21"/>
                <w:lang w:val="zh-CN"/>
              </w:rPr>
              <w:t>职业健康安全方针为框架，结合公司的实际运营情况，制定公司的总得管理目标，对目标进行了分解，制定了考核方法。</w:t>
            </w:r>
          </w:p>
          <w:p w:rsidR="00717CA2" w:rsidRDefault="00717CA2" w:rsidP="00591C3A">
            <w:pPr>
              <w:rPr>
                <w:szCs w:val="21"/>
                <w:lang w:val="zh-CN"/>
              </w:rPr>
            </w:pPr>
            <w:r>
              <w:rPr>
                <w:szCs w:val="21"/>
              </w:rPr>
              <w:t>查见《</w:t>
            </w:r>
            <w:r>
              <w:rPr>
                <w:szCs w:val="21"/>
                <w:lang w:val="zh-CN"/>
              </w:rPr>
              <w:t>管理目标分解考核结果》，对目标完成情况进行了考核，有考核数，考核结果，考核方法，考核时间。</w:t>
            </w:r>
          </w:p>
          <w:p w:rsidR="00717CA2" w:rsidRDefault="00717CA2" w:rsidP="00591C3A">
            <w:pPr>
              <w:pStyle w:val="2"/>
              <w:ind w:firstLineChars="0" w:firstLine="0"/>
              <w:rPr>
                <w:rFonts w:cs="Times New Roman"/>
                <w:sz w:val="21"/>
                <w:szCs w:val="21"/>
              </w:rPr>
            </w:pPr>
            <w:r>
              <w:rPr>
                <w:rFonts w:cs="Times New Roman"/>
                <w:sz w:val="21"/>
                <w:szCs w:val="21"/>
                <w:lang w:val="zh-CN"/>
              </w:rPr>
              <w:t>查</w:t>
            </w:r>
            <w:r>
              <w:rPr>
                <w:rFonts w:cs="Times New Roman"/>
                <w:sz w:val="21"/>
                <w:szCs w:val="21"/>
              </w:rPr>
              <w:t>2022</w:t>
            </w:r>
            <w:r>
              <w:rPr>
                <w:rFonts w:cs="Times New Roman"/>
                <w:sz w:val="21"/>
                <w:szCs w:val="21"/>
              </w:rPr>
              <w:t>年第</w:t>
            </w:r>
            <w:r w:rsidR="000C6CBE">
              <w:rPr>
                <w:rFonts w:cs="Times New Roman" w:hint="eastAsia"/>
                <w:sz w:val="21"/>
                <w:szCs w:val="21"/>
              </w:rPr>
              <w:t>1-4</w:t>
            </w:r>
            <w:r>
              <w:rPr>
                <w:rFonts w:cs="Times New Roman"/>
                <w:sz w:val="21"/>
                <w:szCs w:val="21"/>
              </w:rPr>
              <w:t>季度目标考核情况</w:t>
            </w:r>
          </w:p>
          <w:p w:rsidR="00717CA2" w:rsidRDefault="00717CA2" w:rsidP="0017242C">
            <w:pPr>
              <w:rPr>
                <w:szCs w:val="21"/>
              </w:rPr>
            </w:pPr>
            <w:r>
              <w:rPr>
                <w:szCs w:val="21"/>
              </w:rPr>
              <w:t>项目及指标</w:t>
            </w:r>
            <w:r>
              <w:rPr>
                <w:szCs w:val="21"/>
              </w:rPr>
              <w:t xml:space="preserve">                                        </w:t>
            </w:r>
          </w:p>
          <w:p w:rsidR="0017242C" w:rsidRPr="0017242C" w:rsidRDefault="0017242C" w:rsidP="0017242C">
            <w:pPr>
              <w:rPr>
                <w:szCs w:val="21"/>
              </w:rPr>
            </w:pPr>
            <w:r>
              <w:rPr>
                <w:rFonts w:hint="eastAsia"/>
                <w:szCs w:val="21"/>
              </w:rPr>
              <w:t>1</w:t>
            </w:r>
            <w:r>
              <w:rPr>
                <w:rFonts w:hint="eastAsia"/>
                <w:szCs w:val="21"/>
              </w:rPr>
              <w:t>、</w:t>
            </w:r>
            <w:r w:rsidRPr="0017242C">
              <w:rPr>
                <w:rFonts w:hint="eastAsia"/>
                <w:szCs w:val="21"/>
              </w:rPr>
              <w:t>培训计划完成率</w:t>
            </w:r>
            <w:r w:rsidRPr="0017242C">
              <w:rPr>
                <w:rFonts w:hint="eastAsia"/>
                <w:szCs w:val="21"/>
              </w:rPr>
              <w:t>100%</w:t>
            </w:r>
          </w:p>
          <w:p w:rsidR="0017242C" w:rsidRPr="0017242C" w:rsidRDefault="0017242C" w:rsidP="0017242C">
            <w:pPr>
              <w:rPr>
                <w:szCs w:val="21"/>
              </w:rPr>
            </w:pPr>
            <w:r w:rsidRPr="0017242C">
              <w:rPr>
                <w:rFonts w:hint="eastAsia"/>
                <w:szCs w:val="21"/>
              </w:rPr>
              <w:t>2</w:t>
            </w:r>
            <w:r w:rsidRPr="0017242C">
              <w:rPr>
                <w:rFonts w:hint="eastAsia"/>
                <w:szCs w:val="21"/>
              </w:rPr>
              <w:t>、文件错发率控制到≤</w:t>
            </w:r>
            <w:r w:rsidRPr="0017242C">
              <w:rPr>
                <w:rFonts w:hint="eastAsia"/>
                <w:szCs w:val="21"/>
              </w:rPr>
              <w:t>3%</w:t>
            </w:r>
          </w:p>
          <w:p w:rsidR="0017242C" w:rsidRPr="0017242C" w:rsidRDefault="0017242C" w:rsidP="0017242C">
            <w:pPr>
              <w:rPr>
                <w:szCs w:val="21"/>
              </w:rPr>
            </w:pPr>
            <w:r w:rsidRPr="0017242C">
              <w:rPr>
                <w:rFonts w:hint="eastAsia"/>
                <w:szCs w:val="21"/>
              </w:rPr>
              <w:t>3</w:t>
            </w:r>
            <w:r w:rsidRPr="0017242C">
              <w:rPr>
                <w:rFonts w:hint="eastAsia"/>
                <w:szCs w:val="21"/>
              </w:rPr>
              <w:t>、供方评定率</w:t>
            </w:r>
            <w:r w:rsidRPr="0017242C">
              <w:rPr>
                <w:rFonts w:hint="eastAsia"/>
                <w:szCs w:val="21"/>
              </w:rPr>
              <w:t>100%</w:t>
            </w:r>
          </w:p>
          <w:p w:rsidR="0017242C" w:rsidRPr="0017242C" w:rsidRDefault="0017242C" w:rsidP="0017242C">
            <w:pPr>
              <w:rPr>
                <w:szCs w:val="21"/>
              </w:rPr>
            </w:pPr>
            <w:r w:rsidRPr="0017242C">
              <w:rPr>
                <w:rFonts w:hint="eastAsia"/>
                <w:szCs w:val="21"/>
              </w:rPr>
              <w:lastRenderedPageBreak/>
              <w:t>4</w:t>
            </w:r>
            <w:r w:rsidRPr="0017242C">
              <w:rPr>
                <w:rFonts w:hint="eastAsia"/>
                <w:szCs w:val="21"/>
              </w:rPr>
              <w:t>、供货及时率</w:t>
            </w:r>
            <w:r w:rsidRPr="0017242C">
              <w:rPr>
                <w:rFonts w:hint="eastAsia"/>
                <w:szCs w:val="21"/>
              </w:rPr>
              <w:t>100%</w:t>
            </w:r>
          </w:p>
          <w:p w:rsidR="0017242C" w:rsidRPr="0017242C" w:rsidRDefault="0017242C" w:rsidP="0017242C">
            <w:pPr>
              <w:rPr>
                <w:szCs w:val="21"/>
              </w:rPr>
            </w:pPr>
            <w:r w:rsidRPr="0017242C">
              <w:rPr>
                <w:rFonts w:hint="eastAsia"/>
                <w:szCs w:val="21"/>
              </w:rPr>
              <w:t>5</w:t>
            </w:r>
            <w:r w:rsidRPr="0017242C">
              <w:rPr>
                <w:rFonts w:hint="eastAsia"/>
                <w:szCs w:val="21"/>
              </w:rPr>
              <w:t>、顾客满意度</w:t>
            </w:r>
            <w:r w:rsidRPr="0017242C">
              <w:rPr>
                <w:rFonts w:hint="eastAsia"/>
                <w:szCs w:val="21"/>
              </w:rPr>
              <w:t>95%</w:t>
            </w:r>
            <w:r w:rsidRPr="0017242C">
              <w:rPr>
                <w:rFonts w:hint="eastAsia"/>
                <w:szCs w:val="21"/>
              </w:rPr>
              <w:t>以上</w:t>
            </w:r>
          </w:p>
          <w:p w:rsidR="00717CA2" w:rsidRDefault="00717CA2" w:rsidP="00591C3A">
            <w:pPr>
              <w:rPr>
                <w:szCs w:val="21"/>
                <w:lang w:val="zh-CN"/>
              </w:rPr>
            </w:pPr>
            <w:r>
              <w:rPr>
                <w:szCs w:val="21"/>
                <w:lang w:val="zh-CN"/>
              </w:rPr>
              <w:sym w:font="Wingdings 2" w:char="F098"/>
            </w:r>
            <w:r>
              <w:rPr>
                <w:szCs w:val="21"/>
                <w:lang w:val="zh-CN"/>
              </w:rPr>
              <w:t>查管理方案实施情况：</w:t>
            </w:r>
          </w:p>
          <w:p w:rsidR="00B63405" w:rsidRDefault="00717CA2" w:rsidP="00591C3A">
            <w:pPr>
              <w:tabs>
                <w:tab w:val="left" w:pos="1825"/>
              </w:tabs>
              <w:jc w:val="left"/>
              <w:rPr>
                <w:szCs w:val="21"/>
                <w:lang w:val="zh-CN"/>
              </w:rPr>
            </w:pPr>
            <w:r>
              <w:rPr>
                <w:szCs w:val="21"/>
                <w:lang w:val="zh-CN"/>
              </w:rPr>
              <w:t>提供了《</w:t>
            </w:r>
            <w:r w:rsidR="00C10B86" w:rsidRPr="00C10B86">
              <w:rPr>
                <w:rFonts w:hint="eastAsia"/>
                <w:szCs w:val="21"/>
                <w:lang w:val="zh-CN"/>
              </w:rPr>
              <w:t>目标分解策划</w:t>
            </w:r>
            <w:r>
              <w:rPr>
                <w:szCs w:val="21"/>
                <w:lang w:val="zh-CN"/>
              </w:rPr>
              <w:t>》，对重要环境因素、不可接受风险的管理现状进行了分析，制定了管理方案、责任部门、经费预算、措施实施验证，阶段验收情况：</w:t>
            </w:r>
          </w:p>
          <w:p w:rsidR="00B63405" w:rsidRPr="00B63405" w:rsidRDefault="00B63405" w:rsidP="00B63405">
            <w:pPr>
              <w:tabs>
                <w:tab w:val="left" w:pos="1825"/>
              </w:tabs>
              <w:jc w:val="left"/>
              <w:rPr>
                <w:szCs w:val="21"/>
                <w:lang w:val="zh-CN"/>
              </w:rPr>
            </w:pPr>
            <w:r>
              <w:rPr>
                <w:rFonts w:hint="eastAsia"/>
                <w:szCs w:val="21"/>
                <w:lang w:val="zh-CN"/>
              </w:rPr>
              <w:t>措施：</w:t>
            </w:r>
            <w:r w:rsidRPr="00B63405">
              <w:rPr>
                <w:rFonts w:hint="eastAsia"/>
                <w:szCs w:val="21"/>
                <w:lang w:val="zh-CN"/>
              </w:rPr>
              <w:t>1</w:t>
            </w:r>
            <w:r w:rsidRPr="00B63405">
              <w:rPr>
                <w:rFonts w:hint="eastAsia"/>
                <w:szCs w:val="21"/>
                <w:lang w:val="zh-CN"/>
              </w:rPr>
              <w:t>、定期检查各生产办公区域的灭火装置，及全有效性检查；</w:t>
            </w:r>
          </w:p>
          <w:p w:rsidR="00B63405" w:rsidRPr="00B63405" w:rsidRDefault="00B63405" w:rsidP="00B63405">
            <w:pPr>
              <w:tabs>
                <w:tab w:val="left" w:pos="1825"/>
              </w:tabs>
              <w:jc w:val="left"/>
              <w:rPr>
                <w:szCs w:val="21"/>
                <w:lang w:val="zh-CN"/>
              </w:rPr>
            </w:pPr>
            <w:r w:rsidRPr="00B63405">
              <w:rPr>
                <w:rFonts w:hint="eastAsia"/>
                <w:szCs w:val="21"/>
                <w:lang w:val="zh-CN"/>
              </w:rPr>
              <w:t>2</w:t>
            </w:r>
            <w:r w:rsidRPr="00B63405">
              <w:rPr>
                <w:rFonts w:hint="eastAsia"/>
                <w:szCs w:val="21"/>
                <w:lang w:val="zh-CN"/>
              </w:rPr>
              <w:t>、对各区域的固体废弃物分类处理；定期检查监督；</w:t>
            </w:r>
          </w:p>
          <w:p w:rsidR="00B63405" w:rsidRPr="00B63405" w:rsidRDefault="00B63405" w:rsidP="00B63405">
            <w:pPr>
              <w:tabs>
                <w:tab w:val="left" w:pos="1825"/>
              </w:tabs>
              <w:jc w:val="left"/>
              <w:rPr>
                <w:szCs w:val="21"/>
                <w:lang w:val="zh-CN"/>
              </w:rPr>
            </w:pPr>
            <w:r w:rsidRPr="00B63405">
              <w:rPr>
                <w:rFonts w:hint="eastAsia"/>
                <w:szCs w:val="21"/>
                <w:lang w:val="zh-CN"/>
              </w:rPr>
              <w:t>3</w:t>
            </w:r>
            <w:r w:rsidRPr="00B63405">
              <w:rPr>
                <w:rFonts w:hint="eastAsia"/>
                <w:szCs w:val="21"/>
                <w:lang w:val="zh-CN"/>
              </w:rPr>
              <w:t>、对重大环境因素进行识别，严格把控；</w:t>
            </w:r>
          </w:p>
          <w:p w:rsidR="00B63405" w:rsidRDefault="00B63405" w:rsidP="00B63405">
            <w:pPr>
              <w:tabs>
                <w:tab w:val="left" w:pos="1825"/>
              </w:tabs>
              <w:jc w:val="left"/>
              <w:rPr>
                <w:szCs w:val="21"/>
                <w:lang w:val="zh-CN"/>
              </w:rPr>
            </w:pPr>
            <w:r>
              <w:rPr>
                <w:rFonts w:hint="eastAsia"/>
                <w:szCs w:val="21"/>
                <w:lang w:val="zh-CN"/>
              </w:rPr>
              <w:t>4</w:t>
            </w:r>
            <w:r w:rsidRPr="00B63405">
              <w:rPr>
                <w:rFonts w:hint="eastAsia"/>
                <w:szCs w:val="21"/>
                <w:lang w:val="zh-CN"/>
              </w:rPr>
              <w:t>、防火安全意识教育，产生火灾的因素进行识别，定期进行安全检查；</w:t>
            </w:r>
          </w:p>
          <w:p w:rsidR="00717CA2" w:rsidRDefault="00717CA2" w:rsidP="00591C3A">
            <w:pPr>
              <w:tabs>
                <w:tab w:val="left" w:pos="1825"/>
              </w:tabs>
              <w:jc w:val="left"/>
              <w:rPr>
                <w:szCs w:val="21"/>
              </w:rPr>
            </w:pPr>
            <w:r>
              <w:rPr>
                <w:szCs w:val="21"/>
              </w:rPr>
              <w:t>责任部门：</w:t>
            </w:r>
            <w:r w:rsidR="00CF5E83">
              <w:rPr>
                <w:szCs w:val="21"/>
                <w:lang w:val="zh-CN"/>
              </w:rPr>
              <w:t>综合部</w:t>
            </w:r>
            <w:r>
              <w:rPr>
                <w:szCs w:val="21"/>
              </w:rPr>
              <w:t>/</w:t>
            </w:r>
            <w:r w:rsidR="00B63405">
              <w:rPr>
                <w:szCs w:val="21"/>
              </w:rPr>
              <w:t>技术</w:t>
            </w:r>
            <w:r>
              <w:rPr>
                <w:szCs w:val="21"/>
              </w:rPr>
              <w:t>部</w:t>
            </w:r>
            <w:r>
              <w:rPr>
                <w:szCs w:val="21"/>
                <w:lang w:val="zh-CN"/>
              </w:rPr>
              <w:t>，</w:t>
            </w:r>
            <w:r w:rsidR="00B63405">
              <w:rPr>
                <w:szCs w:val="21"/>
              </w:rPr>
              <w:t>各项措施已按方案实施</w:t>
            </w:r>
            <w:r w:rsidR="00B63405">
              <w:rPr>
                <w:rFonts w:hint="eastAsia"/>
                <w:szCs w:val="21"/>
              </w:rPr>
              <w:t>。</w:t>
            </w:r>
            <w:r w:rsidR="00B63405">
              <w:rPr>
                <w:szCs w:val="21"/>
              </w:rPr>
              <w:t xml:space="preserve"> </w:t>
            </w:r>
          </w:p>
          <w:p w:rsidR="00717CA2" w:rsidRDefault="00717CA2" w:rsidP="00591C3A">
            <w:pPr>
              <w:tabs>
                <w:tab w:val="left" w:pos="1825"/>
              </w:tabs>
              <w:jc w:val="left"/>
              <w:rPr>
                <w:szCs w:val="21"/>
              </w:rPr>
            </w:pPr>
            <w:r>
              <w:rPr>
                <w:szCs w:val="21"/>
              </w:rPr>
              <w:t>环境、安全目标指标制定了管理方案，落实了相应的控制措施、负责人、完成时间等。符合要求。</w:t>
            </w:r>
          </w:p>
        </w:tc>
        <w:tc>
          <w:tcPr>
            <w:tcW w:w="457" w:type="dxa"/>
          </w:tcPr>
          <w:p w:rsidR="00717CA2" w:rsidRDefault="00717CA2" w:rsidP="00591C3A">
            <w:pPr>
              <w:rPr>
                <w:szCs w:val="21"/>
              </w:rPr>
            </w:pPr>
            <w:r>
              <w:rPr>
                <w:szCs w:val="21"/>
              </w:rPr>
              <w:lastRenderedPageBreak/>
              <w:t>Y</w:t>
            </w:r>
          </w:p>
        </w:tc>
      </w:tr>
      <w:tr w:rsidR="00932182" w:rsidTr="004A4DE0">
        <w:trPr>
          <w:trHeight w:val="90"/>
        </w:trPr>
        <w:tc>
          <w:tcPr>
            <w:tcW w:w="1322" w:type="dxa"/>
            <w:vAlign w:val="center"/>
          </w:tcPr>
          <w:p w:rsidR="00932182" w:rsidRDefault="00932182" w:rsidP="004A4DE0">
            <w:pPr>
              <w:rPr>
                <w:szCs w:val="21"/>
              </w:rPr>
            </w:pPr>
            <w:r>
              <w:rPr>
                <w:szCs w:val="21"/>
              </w:rPr>
              <w:lastRenderedPageBreak/>
              <w:t>基础设施</w:t>
            </w:r>
          </w:p>
        </w:tc>
        <w:tc>
          <w:tcPr>
            <w:tcW w:w="804" w:type="dxa"/>
            <w:vAlign w:val="center"/>
          </w:tcPr>
          <w:p w:rsidR="00932182" w:rsidRDefault="00932182" w:rsidP="004A4DE0">
            <w:pPr>
              <w:rPr>
                <w:szCs w:val="21"/>
              </w:rPr>
            </w:pPr>
            <w:r>
              <w:rPr>
                <w:szCs w:val="21"/>
              </w:rPr>
              <w:t>Q7.1.3</w:t>
            </w:r>
          </w:p>
        </w:tc>
        <w:tc>
          <w:tcPr>
            <w:tcW w:w="12126" w:type="dxa"/>
            <w:vAlign w:val="center"/>
          </w:tcPr>
          <w:p w:rsidR="00932182" w:rsidRDefault="00932182" w:rsidP="004A4DE0">
            <w:pPr>
              <w:rPr>
                <w:szCs w:val="21"/>
              </w:rPr>
            </w:pPr>
            <w:r>
              <w:rPr>
                <w:szCs w:val="21"/>
              </w:rPr>
              <w:t>提供了《</w:t>
            </w:r>
            <w:r w:rsidR="003C7062" w:rsidRPr="003C7062">
              <w:rPr>
                <w:rFonts w:hint="eastAsia"/>
                <w:szCs w:val="21"/>
              </w:rPr>
              <w:t>办公设备台帐</w:t>
            </w:r>
            <w:r>
              <w:rPr>
                <w:szCs w:val="21"/>
              </w:rPr>
              <w:t>》，主要办公设备有：电脑、打印机、办公桌椅、空调等，可以满足工作需要</w:t>
            </w:r>
            <w:r>
              <w:rPr>
                <w:szCs w:val="21"/>
              </w:rPr>
              <w:t>.</w:t>
            </w:r>
          </w:p>
          <w:p w:rsidR="00932182" w:rsidRDefault="00932182" w:rsidP="004A4DE0">
            <w:pPr>
              <w:rPr>
                <w:szCs w:val="21"/>
              </w:rPr>
            </w:pPr>
            <w:r>
              <w:rPr>
                <w:szCs w:val="21"/>
              </w:rPr>
              <w:t>提供有设备维修保养计划，电脑、打印机定期进行系统升级、杀毒、</w:t>
            </w:r>
            <w:proofErr w:type="gramStart"/>
            <w:r>
              <w:rPr>
                <w:szCs w:val="21"/>
              </w:rPr>
              <w:t>加墨等</w:t>
            </w:r>
            <w:proofErr w:type="gramEnd"/>
            <w:r>
              <w:rPr>
                <w:szCs w:val="21"/>
              </w:rPr>
              <w:t>维护。</w:t>
            </w:r>
            <w:r>
              <w:rPr>
                <w:szCs w:val="21"/>
              </w:rPr>
              <w:t xml:space="preserve"> </w:t>
            </w:r>
          </w:p>
          <w:p w:rsidR="00932182" w:rsidRDefault="00932182" w:rsidP="004A4DE0">
            <w:pPr>
              <w:rPr>
                <w:szCs w:val="21"/>
              </w:rPr>
            </w:pPr>
            <w:r>
              <w:rPr>
                <w:szCs w:val="21"/>
              </w:rPr>
              <w:t>办公现场宽敞整洁，</w:t>
            </w:r>
            <w:r w:rsidR="003C7062">
              <w:rPr>
                <w:szCs w:val="21"/>
              </w:rPr>
              <w:t>综合</w:t>
            </w:r>
            <w:proofErr w:type="gramStart"/>
            <w:r w:rsidR="003C7062">
              <w:rPr>
                <w:szCs w:val="21"/>
              </w:rPr>
              <w:t>部</w:t>
            </w:r>
            <w:r>
              <w:rPr>
                <w:szCs w:val="21"/>
              </w:rPr>
              <w:t>网络</w:t>
            </w:r>
            <w:proofErr w:type="gramEnd"/>
            <w:r>
              <w:rPr>
                <w:szCs w:val="21"/>
              </w:rPr>
              <w:t>运行正常。</w:t>
            </w:r>
          </w:p>
          <w:p w:rsidR="00932182" w:rsidRDefault="00932182" w:rsidP="004A4DE0">
            <w:pPr>
              <w:pStyle w:val="2"/>
              <w:ind w:firstLineChars="0" w:firstLine="0"/>
              <w:rPr>
                <w:rFonts w:cs="Times New Roman"/>
                <w:sz w:val="21"/>
                <w:szCs w:val="21"/>
              </w:rPr>
            </w:pPr>
            <w:r>
              <w:rPr>
                <w:rFonts w:cs="Times New Roman"/>
                <w:sz w:val="21"/>
                <w:szCs w:val="21"/>
              </w:rPr>
              <w:t>水电供应由</w:t>
            </w:r>
            <w:r w:rsidR="003C7062">
              <w:rPr>
                <w:rFonts w:cs="Times New Roman"/>
                <w:sz w:val="21"/>
                <w:szCs w:val="21"/>
              </w:rPr>
              <w:t>综合部</w:t>
            </w:r>
            <w:r>
              <w:rPr>
                <w:rFonts w:cs="Times New Roman"/>
                <w:sz w:val="21"/>
                <w:szCs w:val="21"/>
              </w:rPr>
              <w:t>负责；</w:t>
            </w:r>
          </w:p>
          <w:p w:rsidR="00932182" w:rsidRDefault="003C7062" w:rsidP="004A4DE0">
            <w:pPr>
              <w:rPr>
                <w:szCs w:val="21"/>
              </w:rPr>
            </w:pPr>
            <w:r>
              <w:rPr>
                <w:szCs w:val="21"/>
              </w:rPr>
              <w:t>安全环保设备：办公楼道内配有灭火器、应急灯</w:t>
            </w:r>
            <w:r>
              <w:rPr>
                <w:rFonts w:hint="eastAsia"/>
                <w:szCs w:val="21"/>
              </w:rPr>
              <w:t>、</w:t>
            </w:r>
            <w:r>
              <w:rPr>
                <w:szCs w:val="21"/>
              </w:rPr>
              <w:t>指示牌等</w:t>
            </w:r>
            <w:r>
              <w:rPr>
                <w:rFonts w:hint="eastAsia"/>
                <w:szCs w:val="21"/>
              </w:rPr>
              <w:t>。</w:t>
            </w:r>
          </w:p>
          <w:p w:rsidR="00932182" w:rsidRDefault="00932182" w:rsidP="004A4DE0">
            <w:pPr>
              <w:rPr>
                <w:szCs w:val="21"/>
              </w:rPr>
            </w:pPr>
            <w:r>
              <w:rPr>
                <w:szCs w:val="21"/>
              </w:rPr>
              <w:t>可满足服务需要。</w:t>
            </w:r>
          </w:p>
          <w:p w:rsidR="00932182" w:rsidRDefault="00932182" w:rsidP="004A4DE0">
            <w:pPr>
              <w:rPr>
                <w:szCs w:val="21"/>
              </w:rPr>
            </w:pPr>
            <w:r>
              <w:rPr>
                <w:szCs w:val="21"/>
              </w:rPr>
              <w:t>查特种设备：无</w:t>
            </w:r>
          </w:p>
        </w:tc>
        <w:tc>
          <w:tcPr>
            <w:tcW w:w="457" w:type="dxa"/>
          </w:tcPr>
          <w:p w:rsidR="00932182" w:rsidRDefault="00932182" w:rsidP="00591C3A">
            <w:pPr>
              <w:rPr>
                <w:szCs w:val="21"/>
              </w:rPr>
            </w:pPr>
          </w:p>
        </w:tc>
      </w:tr>
      <w:tr w:rsidR="00932182" w:rsidTr="004A4DE0">
        <w:trPr>
          <w:trHeight w:val="90"/>
        </w:trPr>
        <w:tc>
          <w:tcPr>
            <w:tcW w:w="1322" w:type="dxa"/>
            <w:vAlign w:val="center"/>
          </w:tcPr>
          <w:p w:rsidR="00932182" w:rsidRDefault="00932182" w:rsidP="004A4DE0">
            <w:pPr>
              <w:rPr>
                <w:szCs w:val="21"/>
              </w:rPr>
            </w:pPr>
            <w:r>
              <w:rPr>
                <w:szCs w:val="21"/>
              </w:rPr>
              <w:t>运行环境</w:t>
            </w:r>
          </w:p>
        </w:tc>
        <w:tc>
          <w:tcPr>
            <w:tcW w:w="804" w:type="dxa"/>
            <w:vAlign w:val="center"/>
          </w:tcPr>
          <w:p w:rsidR="00932182" w:rsidRDefault="00932182" w:rsidP="004A4DE0">
            <w:pPr>
              <w:rPr>
                <w:szCs w:val="21"/>
              </w:rPr>
            </w:pPr>
            <w:r>
              <w:rPr>
                <w:szCs w:val="21"/>
              </w:rPr>
              <w:t>Q7.1.4</w:t>
            </w:r>
          </w:p>
        </w:tc>
        <w:tc>
          <w:tcPr>
            <w:tcW w:w="12126" w:type="dxa"/>
            <w:vAlign w:val="center"/>
          </w:tcPr>
          <w:p w:rsidR="00932182" w:rsidRDefault="00932182" w:rsidP="004A4DE0">
            <w:pPr>
              <w:adjustRightInd w:val="0"/>
              <w:snapToGrid w:val="0"/>
              <w:spacing w:line="300" w:lineRule="exact"/>
              <w:jc w:val="left"/>
              <w:rPr>
                <w:szCs w:val="21"/>
              </w:rPr>
            </w:pPr>
            <w:r>
              <w:rPr>
                <w:szCs w:val="21"/>
              </w:rPr>
              <w:t>办公场地位于</w:t>
            </w:r>
            <w:r w:rsidR="003C7062" w:rsidRPr="003C7062">
              <w:rPr>
                <w:rFonts w:hint="eastAsia"/>
                <w:szCs w:val="21"/>
              </w:rPr>
              <w:t>北京市朝阳区高碑店东区</w:t>
            </w:r>
            <w:r w:rsidR="003C7062" w:rsidRPr="003C7062">
              <w:rPr>
                <w:rFonts w:hint="eastAsia"/>
                <w:szCs w:val="21"/>
              </w:rPr>
              <w:t>A39-7</w:t>
            </w:r>
            <w:r w:rsidR="003C7062" w:rsidRPr="003C7062">
              <w:rPr>
                <w:rFonts w:hint="eastAsia"/>
                <w:szCs w:val="21"/>
              </w:rPr>
              <w:t>号</w:t>
            </w:r>
            <w:r>
              <w:rPr>
                <w:szCs w:val="21"/>
              </w:rPr>
              <w:t>，建筑面积约</w:t>
            </w:r>
            <w:r w:rsidR="003C7062">
              <w:rPr>
                <w:rFonts w:hint="eastAsia"/>
                <w:szCs w:val="21"/>
              </w:rPr>
              <w:t>30</w:t>
            </w:r>
            <w:r>
              <w:rPr>
                <w:szCs w:val="21"/>
              </w:rPr>
              <w:t>0</w:t>
            </w:r>
            <w:r w:rsidR="003C7062">
              <w:rPr>
                <w:szCs w:val="21"/>
              </w:rPr>
              <w:t>平，配备有综合部</w:t>
            </w:r>
            <w:r>
              <w:rPr>
                <w:szCs w:val="21"/>
              </w:rPr>
              <w:t>及办公设备，整体环境良好，干净整洁，照明良好。</w:t>
            </w:r>
          </w:p>
          <w:p w:rsidR="00932182" w:rsidRDefault="00932182" w:rsidP="004A4DE0">
            <w:pPr>
              <w:rPr>
                <w:szCs w:val="21"/>
              </w:rPr>
            </w:pPr>
            <w:r>
              <w:rPr>
                <w:szCs w:val="21"/>
              </w:rPr>
              <w:t>办公场所位于</w:t>
            </w:r>
            <w:r w:rsidR="003C7062">
              <w:rPr>
                <w:rFonts w:hint="eastAsia"/>
                <w:szCs w:val="21"/>
              </w:rPr>
              <w:t>园区</w:t>
            </w:r>
            <w:r>
              <w:rPr>
                <w:szCs w:val="21"/>
              </w:rPr>
              <w:t>内，楼</w:t>
            </w:r>
            <w:r w:rsidR="003C7062">
              <w:rPr>
                <w:rFonts w:hint="eastAsia"/>
                <w:szCs w:val="21"/>
              </w:rPr>
              <w:t>内</w:t>
            </w:r>
            <w:r>
              <w:rPr>
                <w:szCs w:val="21"/>
              </w:rPr>
              <w:t>由</w:t>
            </w:r>
            <w:r w:rsidR="003C7062">
              <w:rPr>
                <w:rFonts w:hint="eastAsia"/>
                <w:szCs w:val="21"/>
              </w:rPr>
              <w:t>房东</w:t>
            </w:r>
            <w:r>
              <w:rPr>
                <w:szCs w:val="21"/>
              </w:rPr>
              <w:t>统一配置了灭火器</w:t>
            </w:r>
            <w:proofErr w:type="gramStart"/>
            <w:r>
              <w:rPr>
                <w:szCs w:val="21"/>
              </w:rPr>
              <w:t>并维保</w:t>
            </w:r>
            <w:proofErr w:type="gramEnd"/>
            <w:r>
              <w:rPr>
                <w:szCs w:val="21"/>
              </w:rPr>
              <w:t>，灭火器有效期内。</w:t>
            </w:r>
          </w:p>
          <w:p w:rsidR="00932182" w:rsidRDefault="00932182" w:rsidP="004A4DE0">
            <w:pPr>
              <w:rPr>
                <w:szCs w:val="21"/>
              </w:rPr>
            </w:pPr>
            <w:r>
              <w:rPr>
                <w:szCs w:val="21"/>
              </w:rPr>
              <w:t>办公人员在工作前及工作结束后能够及时清理环境及关闭设备。</w:t>
            </w:r>
          </w:p>
          <w:p w:rsidR="00932182" w:rsidRDefault="00932182" w:rsidP="004A4DE0">
            <w:pPr>
              <w:rPr>
                <w:szCs w:val="21"/>
              </w:rPr>
            </w:pPr>
            <w:r>
              <w:rPr>
                <w:szCs w:val="21"/>
              </w:rPr>
              <w:t>工作环境得到良好的控制。</w:t>
            </w:r>
          </w:p>
        </w:tc>
        <w:tc>
          <w:tcPr>
            <w:tcW w:w="457" w:type="dxa"/>
          </w:tcPr>
          <w:p w:rsidR="00932182" w:rsidRDefault="00932182" w:rsidP="00591C3A">
            <w:pPr>
              <w:rPr>
                <w:szCs w:val="21"/>
              </w:rPr>
            </w:pPr>
          </w:p>
        </w:tc>
      </w:tr>
      <w:tr w:rsidR="00932182" w:rsidTr="00591C3A">
        <w:trPr>
          <w:trHeight w:val="90"/>
        </w:trPr>
        <w:tc>
          <w:tcPr>
            <w:tcW w:w="1322" w:type="dxa"/>
            <w:vAlign w:val="center"/>
          </w:tcPr>
          <w:p w:rsidR="00932182" w:rsidRDefault="00932182" w:rsidP="00591C3A">
            <w:pPr>
              <w:rPr>
                <w:szCs w:val="21"/>
              </w:rPr>
            </w:pPr>
            <w:r>
              <w:rPr>
                <w:szCs w:val="21"/>
              </w:rPr>
              <w:t>组织的知识</w:t>
            </w:r>
          </w:p>
        </w:tc>
        <w:tc>
          <w:tcPr>
            <w:tcW w:w="804" w:type="dxa"/>
            <w:vAlign w:val="center"/>
          </w:tcPr>
          <w:p w:rsidR="00932182" w:rsidRDefault="00932182" w:rsidP="00591C3A">
            <w:pPr>
              <w:rPr>
                <w:szCs w:val="21"/>
              </w:rPr>
            </w:pPr>
            <w:r>
              <w:rPr>
                <w:szCs w:val="21"/>
              </w:rPr>
              <w:t>QEO</w:t>
            </w:r>
          </w:p>
          <w:p w:rsidR="00932182" w:rsidRDefault="00932182" w:rsidP="00591C3A">
            <w:pPr>
              <w:rPr>
                <w:szCs w:val="21"/>
              </w:rPr>
            </w:pPr>
            <w:r>
              <w:rPr>
                <w:szCs w:val="21"/>
              </w:rPr>
              <w:t>7.1.6</w:t>
            </w:r>
          </w:p>
        </w:tc>
        <w:tc>
          <w:tcPr>
            <w:tcW w:w="12126" w:type="dxa"/>
            <w:vAlign w:val="center"/>
          </w:tcPr>
          <w:p w:rsidR="00932182" w:rsidRDefault="00932182" w:rsidP="00591C3A">
            <w:pPr>
              <w:tabs>
                <w:tab w:val="left" w:pos="1825"/>
              </w:tabs>
              <w:jc w:val="left"/>
              <w:rPr>
                <w:szCs w:val="21"/>
              </w:rPr>
            </w:pPr>
            <w:r>
              <w:rPr>
                <w:szCs w:val="21"/>
              </w:rPr>
              <w:t>综合部组织各部门确定体系运行过程所需的知识，以获得提供合格的产品和服务。为应对不断变化的需求和发展趋势，应考虑现有的知识，确定如何获得更多必要的知识并进行更新。组织的知识包括：</w:t>
            </w:r>
          </w:p>
          <w:p w:rsidR="00932182" w:rsidRDefault="00932182" w:rsidP="00591C3A">
            <w:pPr>
              <w:tabs>
                <w:tab w:val="left" w:pos="1825"/>
              </w:tabs>
              <w:jc w:val="left"/>
              <w:rPr>
                <w:szCs w:val="21"/>
              </w:rPr>
            </w:pPr>
            <w:r>
              <w:rPr>
                <w:szCs w:val="21"/>
              </w:rPr>
              <w:t xml:space="preserve"> 1</w:t>
            </w:r>
            <w:r>
              <w:rPr>
                <w:szCs w:val="21"/>
              </w:rPr>
              <w:t>）内部来源：知识产权；经历；从失败和成功项目得到的经验教训；得到和分享未形成文件的知识和经验，过程、服务的改进结果；管理措施：通过管理评审和文件实施前的审批，将企业知识固化，确保了文件的有效性；</w:t>
            </w:r>
          </w:p>
          <w:p w:rsidR="00932182" w:rsidRDefault="00932182" w:rsidP="00591C3A">
            <w:pPr>
              <w:tabs>
                <w:tab w:val="left" w:pos="1825"/>
              </w:tabs>
              <w:jc w:val="left"/>
              <w:rPr>
                <w:szCs w:val="21"/>
              </w:rPr>
            </w:pPr>
            <w:r>
              <w:rPr>
                <w:szCs w:val="21"/>
              </w:rPr>
              <w:t>构建学习型组织并建立有效的培训机制，从内部发掘、培养人员，大大降低了人员流动，确保了经验方面的知识可以通过交流、传</w:t>
            </w:r>
            <w:r>
              <w:rPr>
                <w:szCs w:val="21"/>
              </w:rPr>
              <w:lastRenderedPageBreak/>
              <w:t>帮带等方式保持、共享。</w:t>
            </w:r>
          </w:p>
          <w:p w:rsidR="00932182" w:rsidRDefault="00932182" w:rsidP="00591C3A">
            <w:pPr>
              <w:tabs>
                <w:tab w:val="left" w:pos="1825"/>
              </w:tabs>
              <w:jc w:val="left"/>
              <w:rPr>
                <w:szCs w:val="21"/>
              </w:rPr>
            </w:pPr>
            <w:r>
              <w:rPr>
                <w:szCs w:val="21"/>
              </w:rPr>
              <w:t>2</w:t>
            </w:r>
            <w:r>
              <w:rPr>
                <w:szCs w:val="21"/>
              </w:rPr>
              <w:t>）外部来源：标准；学术交流；专业会议，从顾客或外部供方收集的知识。</w:t>
            </w:r>
          </w:p>
          <w:p w:rsidR="00932182" w:rsidRDefault="00932182" w:rsidP="00591C3A">
            <w:pPr>
              <w:tabs>
                <w:tab w:val="left" w:pos="1825"/>
              </w:tabs>
              <w:jc w:val="left"/>
              <w:rPr>
                <w:szCs w:val="21"/>
              </w:rPr>
            </w:pPr>
            <w:r>
              <w:rPr>
                <w:szCs w:val="21"/>
              </w:rPr>
              <w:t>随着公司的发展，通过网络获取标准、外培学习，引进先进技术等方式不断补充新的知识。通过满意度调查了解顾客需求，通过相关方调查了解顾客意见等。</w:t>
            </w:r>
          </w:p>
          <w:p w:rsidR="00932182" w:rsidRDefault="00932182" w:rsidP="00591C3A">
            <w:pPr>
              <w:tabs>
                <w:tab w:val="left" w:pos="1825"/>
              </w:tabs>
              <w:jc w:val="left"/>
              <w:rPr>
                <w:szCs w:val="21"/>
              </w:rPr>
            </w:pPr>
            <w:r>
              <w:rPr>
                <w:szCs w:val="21"/>
              </w:rPr>
              <w:t>与</w:t>
            </w:r>
            <w:r w:rsidR="003C7062">
              <w:rPr>
                <w:rFonts w:hint="eastAsia"/>
                <w:szCs w:val="21"/>
              </w:rPr>
              <w:t>王</w:t>
            </w:r>
            <w:r w:rsidR="003C7062">
              <w:rPr>
                <w:szCs w:val="21"/>
              </w:rPr>
              <w:t>晓明</w:t>
            </w:r>
            <w:r>
              <w:rPr>
                <w:szCs w:val="21"/>
              </w:rPr>
              <w:t>沟通，公司的管理方面文件由综合部负责，必要时下放到所需岗位；技术文件如产品标准，客户要求等由</w:t>
            </w:r>
            <w:r w:rsidR="003C7062">
              <w:rPr>
                <w:rFonts w:hint="eastAsia"/>
                <w:szCs w:val="21"/>
              </w:rPr>
              <w:t>综合部</w:t>
            </w:r>
            <w:r w:rsidR="003C7062">
              <w:rPr>
                <w:szCs w:val="21"/>
              </w:rPr>
              <w:t>业务人员</w:t>
            </w:r>
            <w:r>
              <w:rPr>
                <w:szCs w:val="21"/>
              </w:rPr>
              <w:t>负责。</w:t>
            </w:r>
          </w:p>
          <w:p w:rsidR="00932182" w:rsidRDefault="00932182" w:rsidP="00591C3A">
            <w:pPr>
              <w:tabs>
                <w:tab w:val="left" w:pos="1825"/>
              </w:tabs>
              <w:jc w:val="left"/>
              <w:rPr>
                <w:szCs w:val="21"/>
              </w:rPr>
            </w:pPr>
            <w:r>
              <w:rPr>
                <w:szCs w:val="21"/>
              </w:rPr>
              <w:t>现场查看综合部有文件柜，各种文件分类保存，一些产品标准等以电子版形式存放在公司电脑上，目前公司各种知识没有发生丢失现象。</w:t>
            </w:r>
          </w:p>
        </w:tc>
        <w:tc>
          <w:tcPr>
            <w:tcW w:w="457" w:type="dxa"/>
          </w:tcPr>
          <w:p w:rsidR="00932182" w:rsidRDefault="00932182" w:rsidP="00591C3A">
            <w:pPr>
              <w:rPr>
                <w:szCs w:val="21"/>
              </w:rPr>
            </w:pPr>
            <w:r>
              <w:rPr>
                <w:szCs w:val="21"/>
              </w:rPr>
              <w:lastRenderedPageBreak/>
              <w:t>Y</w:t>
            </w:r>
          </w:p>
        </w:tc>
      </w:tr>
      <w:tr w:rsidR="00932182" w:rsidTr="00591C3A">
        <w:trPr>
          <w:trHeight w:val="861"/>
        </w:trPr>
        <w:tc>
          <w:tcPr>
            <w:tcW w:w="1322" w:type="dxa"/>
          </w:tcPr>
          <w:p w:rsidR="00932182" w:rsidRDefault="00932182" w:rsidP="00591C3A">
            <w:pPr>
              <w:rPr>
                <w:szCs w:val="21"/>
              </w:rPr>
            </w:pPr>
            <w:r>
              <w:rPr>
                <w:szCs w:val="21"/>
              </w:rPr>
              <w:lastRenderedPageBreak/>
              <w:t>人员、</w:t>
            </w:r>
          </w:p>
          <w:p w:rsidR="00932182" w:rsidRDefault="00932182" w:rsidP="00591C3A">
            <w:pPr>
              <w:rPr>
                <w:szCs w:val="21"/>
              </w:rPr>
            </w:pPr>
            <w:r>
              <w:rPr>
                <w:szCs w:val="21"/>
              </w:rPr>
              <w:t>能力、</w:t>
            </w:r>
          </w:p>
          <w:p w:rsidR="00932182" w:rsidRDefault="00932182" w:rsidP="00591C3A">
            <w:pPr>
              <w:rPr>
                <w:bCs/>
                <w:szCs w:val="21"/>
              </w:rPr>
            </w:pPr>
            <w:r>
              <w:rPr>
                <w:szCs w:val="21"/>
              </w:rPr>
              <w:t>意识</w:t>
            </w:r>
          </w:p>
          <w:p w:rsidR="00932182" w:rsidRDefault="00932182" w:rsidP="00591C3A">
            <w:pPr>
              <w:rPr>
                <w:szCs w:val="21"/>
              </w:rPr>
            </w:pPr>
          </w:p>
        </w:tc>
        <w:tc>
          <w:tcPr>
            <w:tcW w:w="804" w:type="dxa"/>
          </w:tcPr>
          <w:p w:rsidR="00932182" w:rsidRDefault="00932182" w:rsidP="00591C3A">
            <w:pPr>
              <w:tabs>
                <w:tab w:val="left" w:pos="1825"/>
              </w:tabs>
              <w:jc w:val="left"/>
              <w:rPr>
                <w:szCs w:val="21"/>
              </w:rPr>
            </w:pPr>
            <w:r>
              <w:rPr>
                <w:szCs w:val="21"/>
              </w:rPr>
              <w:t>QEO</w:t>
            </w:r>
          </w:p>
          <w:p w:rsidR="00932182" w:rsidRDefault="00932182" w:rsidP="00591C3A">
            <w:pPr>
              <w:tabs>
                <w:tab w:val="left" w:pos="1825"/>
              </w:tabs>
              <w:jc w:val="left"/>
              <w:rPr>
                <w:szCs w:val="21"/>
              </w:rPr>
            </w:pPr>
            <w:r>
              <w:rPr>
                <w:szCs w:val="21"/>
              </w:rPr>
              <w:t>7.1.2</w:t>
            </w:r>
          </w:p>
          <w:p w:rsidR="00932182" w:rsidRDefault="00932182" w:rsidP="00591C3A">
            <w:pPr>
              <w:tabs>
                <w:tab w:val="left" w:pos="1825"/>
              </w:tabs>
              <w:jc w:val="left"/>
              <w:rPr>
                <w:szCs w:val="21"/>
              </w:rPr>
            </w:pPr>
            <w:r>
              <w:rPr>
                <w:szCs w:val="21"/>
              </w:rPr>
              <w:t>QEO</w:t>
            </w:r>
          </w:p>
          <w:p w:rsidR="00932182" w:rsidRDefault="00932182" w:rsidP="00591C3A">
            <w:pPr>
              <w:tabs>
                <w:tab w:val="left" w:pos="1825"/>
              </w:tabs>
              <w:jc w:val="left"/>
              <w:rPr>
                <w:szCs w:val="21"/>
              </w:rPr>
            </w:pPr>
            <w:r>
              <w:rPr>
                <w:szCs w:val="21"/>
              </w:rPr>
              <w:t>7.2/</w:t>
            </w:r>
          </w:p>
          <w:p w:rsidR="00932182" w:rsidRDefault="00932182" w:rsidP="00591C3A">
            <w:pPr>
              <w:tabs>
                <w:tab w:val="left" w:pos="1825"/>
              </w:tabs>
              <w:jc w:val="left"/>
              <w:rPr>
                <w:szCs w:val="21"/>
              </w:rPr>
            </w:pPr>
            <w:r>
              <w:rPr>
                <w:szCs w:val="21"/>
              </w:rPr>
              <w:t>7.3</w:t>
            </w:r>
          </w:p>
          <w:p w:rsidR="00932182" w:rsidRDefault="00932182" w:rsidP="00591C3A">
            <w:pPr>
              <w:tabs>
                <w:tab w:val="left" w:pos="1825"/>
              </w:tabs>
              <w:jc w:val="left"/>
              <w:rPr>
                <w:szCs w:val="21"/>
              </w:rPr>
            </w:pPr>
          </w:p>
        </w:tc>
        <w:tc>
          <w:tcPr>
            <w:tcW w:w="12126" w:type="dxa"/>
          </w:tcPr>
          <w:p w:rsidR="00932182" w:rsidRDefault="003C7062" w:rsidP="00591C3A">
            <w:pPr>
              <w:tabs>
                <w:tab w:val="left" w:pos="1825"/>
              </w:tabs>
              <w:jc w:val="left"/>
              <w:rPr>
                <w:szCs w:val="21"/>
              </w:rPr>
            </w:pPr>
            <w:r>
              <w:rPr>
                <w:rFonts w:hint="eastAsia"/>
                <w:szCs w:val="21"/>
              </w:rPr>
              <w:t>负责人</w:t>
            </w:r>
            <w:r w:rsidR="00932182">
              <w:rPr>
                <w:szCs w:val="21"/>
              </w:rPr>
              <w:t>介绍，综合部负责人力资源管理工作，根据公司制定的《</w:t>
            </w:r>
            <w:r w:rsidR="0098619A" w:rsidRPr="0098619A">
              <w:rPr>
                <w:rFonts w:hint="eastAsia"/>
                <w:szCs w:val="21"/>
              </w:rPr>
              <w:t>任职条件</w:t>
            </w:r>
            <w:r w:rsidR="0098619A">
              <w:rPr>
                <w:rFonts w:hint="eastAsia"/>
                <w:szCs w:val="21"/>
              </w:rPr>
              <w:t>，</w:t>
            </w:r>
            <w:r w:rsidR="0098619A" w:rsidRPr="0098619A">
              <w:rPr>
                <w:rFonts w:hint="eastAsia"/>
                <w:szCs w:val="21"/>
              </w:rPr>
              <w:t>职责权限</w:t>
            </w:r>
            <w:r w:rsidR="00932182">
              <w:rPr>
                <w:szCs w:val="21"/>
              </w:rPr>
              <w:t>》，确定岗位资格要求并进行招聘和管理；会同各部门做好培训需求调查以及结合公司的考核结果，编制</w:t>
            </w:r>
            <w:hyperlink r:id="rId9" w:tgtFrame="_blank" w:history="1">
              <w:r w:rsidR="00932182">
                <w:rPr>
                  <w:szCs w:val="21"/>
                </w:rPr>
                <w:t>培训</w:t>
              </w:r>
            </w:hyperlink>
            <w:r w:rsidR="00932182">
              <w:rPr>
                <w:szCs w:val="21"/>
              </w:rPr>
              <w:t>计划并组织实施。</w:t>
            </w:r>
          </w:p>
          <w:p w:rsidR="00932182" w:rsidRDefault="00932182" w:rsidP="00591C3A">
            <w:pPr>
              <w:tabs>
                <w:tab w:val="left" w:pos="1825"/>
              </w:tabs>
              <w:jc w:val="left"/>
              <w:rPr>
                <w:szCs w:val="21"/>
              </w:rPr>
            </w:pPr>
            <w:r>
              <w:rPr>
                <w:szCs w:val="21"/>
              </w:rPr>
              <w:t>目前公司人数较少，但各部门配置了所需人员，通过培训和其他措施提高员工的能力，增强员工的质量、环境与职业健康安全管理的意识和能力，使员工满足所从事的质量、环境、职业健康安全工作对能力的要求，以胜任其工作岗位。</w:t>
            </w:r>
          </w:p>
          <w:p w:rsidR="00932182" w:rsidRDefault="00932182" w:rsidP="00591C3A">
            <w:pPr>
              <w:tabs>
                <w:tab w:val="left" w:pos="1825"/>
              </w:tabs>
              <w:jc w:val="left"/>
              <w:rPr>
                <w:szCs w:val="21"/>
              </w:rPr>
            </w:pPr>
            <w:r>
              <w:rPr>
                <w:szCs w:val="21"/>
              </w:rPr>
              <w:t>查《</w:t>
            </w:r>
            <w:r w:rsidR="0098619A" w:rsidRPr="0098619A">
              <w:rPr>
                <w:rFonts w:hint="eastAsia"/>
                <w:szCs w:val="21"/>
              </w:rPr>
              <w:t>任职条件，职责权限</w:t>
            </w:r>
            <w:r>
              <w:rPr>
                <w:szCs w:val="21"/>
              </w:rPr>
              <w:t>》，对</w:t>
            </w:r>
            <w:r w:rsidR="0098619A">
              <w:rPr>
                <w:rFonts w:hint="eastAsia"/>
                <w:szCs w:val="21"/>
              </w:rPr>
              <w:t>主要</w:t>
            </w:r>
            <w:r w:rsidR="0098619A">
              <w:rPr>
                <w:szCs w:val="21"/>
              </w:rPr>
              <w:t>岗位</w:t>
            </w:r>
            <w:r>
              <w:rPr>
                <w:szCs w:val="21"/>
              </w:rPr>
              <w:t>人员工作能力权限、任职要求与内容等做出了规定。</w:t>
            </w:r>
          </w:p>
          <w:p w:rsidR="00932182" w:rsidRDefault="00932182" w:rsidP="00591C3A">
            <w:pPr>
              <w:tabs>
                <w:tab w:val="left" w:pos="1825"/>
              </w:tabs>
              <w:jc w:val="left"/>
              <w:rPr>
                <w:szCs w:val="21"/>
              </w:rPr>
            </w:pPr>
            <w:r>
              <w:rPr>
                <w:szCs w:val="21"/>
              </w:rPr>
              <w:t>抽查综合部主任，其学历、工作经验等均符合任职要求。</w:t>
            </w:r>
          </w:p>
          <w:p w:rsidR="00932182" w:rsidRDefault="00932182" w:rsidP="00591C3A">
            <w:pPr>
              <w:tabs>
                <w:tab w:val="left" w:pos="1825"/>
              </w:tabs>
              <w:jc w:val="left"/>
              <w:rPr>
                <w:szCs w:val="21"/>
              </w:rPr>
            </w:pPr>
            <w:r>
              <w:rPr>
                <w:szCs w:val="21"/>
              </w:rPr>
              <w:t>提供《</w:t>
            </w:r>
            <w:r w:rsidR="0098619A" w:rsidRPr="0098619A">
              <w:rPr>
                <w:rFonts w:hint="eastAsia"/>
                <w:szCs w:val="21"/>
              </w:rPr>
              <w:t>人员能力评价表</w:t>
            </w:r>
            <w:r>
              <w:rPr>
                <w:szCs w:val="21"/>
              </w:rPr>
              <w:t>》，其中包括：管理层、综合部、</w:t>
            </w:r>
            <w:r w:rsidR="0098619A">
              <w:rPr>
                <w:rFonts w:hint="eastAsia"/>
                <w:szCs w:val="21"/>
              </w:rPr>
              <w:t>技术</w:t>
            </w:r>
            <w:r>
              <w:rPr>
                <w:szCs w:val="21"/>
              </w:rPr>
              <w:t>部人员。考评时间：</w:t>
            </w:r>
            <w:r w:rsidR="0098619A" w:rsidRPr="0098619A">
              <w:rPr>
                <w:rFonts w:hint="eastAsia"/>
                <w:szCs w:val="21"/>
              </w:rPr>
              <w:t>2022</w:t>
            </w:r>
            <w:r w:rsidR="0098619A" w:rsidRPr="0098619A">
              <w:rPr>
                <w:rFonts w:hint="eastAsia"/>
                <w:szCs w:val="21"/>
              </w:rPr>
              <w:t>年</w:t>
            </w:r>
            <w:r w:rsidR="0098619A" w:rsidRPr="0098619A">
              <w:rPr>
                <w:rFonts w:hint="eastAsia"/>
                <w:szCs w:val="21"/>
              </w:rPr>
              <w:t>5</w:t>
            </w:r>
            <w:r w:rsidR="0098619A" w:rsidRPr="0098619A">
              <w:rPr>
                <w:rFonts w:hint="eastAsia"/>
                <w:szCs w:val="21"/>
              </w:rPr>
              <w:t>月</w:t>
            </w:r>
            <w:r w:rsidR="0098619A" w:rsidRPr="0098619A">
              <w:rPr>
                <w:rFonts w:hint="eastAsia"/>
                <w:szCs w:val="21"/>
              </w:rPr>
              <w:t>15</w:t>
            </w:r>
            <w:r w:rsidR="0098619A" w:rsidRPr="0098619A">
              <w:rPr>
                <w:rFonts w:hint="eastAsia"/>
                <w:szCs w:val="21"/>
              </w:rPr>
              <w:t>日</w:t>
            </w:r>
            <w:r>
              <w:rPr>
                <w:szCs w:val="21"/>
              </w:rPr>
              <w:t>，考评人：</w:t>
            </w:r>
            <w:r w:rsidR="0098619A" w:rsidRPr="0098619A">
              <w:rPr>
                <w:rFonts w:hint="eastAsia"/>
                <w:szCs w:val="21"/>
              </w:rPr>
              <w:t>王晓明</w:t>
            </w:r>
            <w:r>
              <w:rPr>
                <w:szCs w:val="21"/>
              </w:rPr>
              <w:t>。考核结论：符合任职要求，续用。</w:t>
            </w:r>
          </w:p>
          <w:p w:rsidR="00932182" w:rsidRDefault="00932182" w:rsidP="00591C3A">
            <w:pPr>
              <w:tabs>
                <w:tab w:val="left" w:pos="1825"/>
              </w:tabs>
              <w:jc w:val="left"/>
              <w:rPr>
                <w:szCs w:val="21"/>
              </w:rPr>
            </w:pPr>
            <w:r>
              <w:rPr>
                <w:szCs w:val="21"/>
              </w:rPr>
              <w:t>提供《</w:t>
            </w:r>
            <w:r>
              <w:rPr>
                <w:szCs w:val="21"/>
              </w:rPr>
              <w:t>2022</w:t>
            </w:r>
            <w:r>
              <w:rPr>
                <w:szCs w:val="21"/>
              </w:rPr>
              <w:t>年度培训计划》，及《培训记录》。截至目前已按计划实施。</w:t>
            </w:r>
          </w:p>
          <w:p w:rsidR="00932182" w:rsidRDefault="0086611F" w:rsidP="00591C3A">
            <w:pPr>
              <w:tabs>
                <w:tab w:val="left" w:pos="1825"/>
              </w:tabs>
              <w:jc w:val="left"/>
              <w:rPr>
                <w:szCs w:val="21"/>
              </w:rPr>
            </w:pPr>
            <w:proofErr w:type="gramStart"/>
            <w:r>
              <w:rPr>
                <w:szCs w:val="21"/>
              </w:rPr>
              <w:t>查培训</w:t>
            </w:r>
            <w:proofErr w:type="gramEnd"/>
            <w:r>
              <w:rPr>
                <w:szCs w:val="21"/>
              </w:rPr>
              <w:t>记录：</w:t>
            </w:r>
          </w:p>
          <w:p w:rsidR="00932182" w:rsidRDefault="00932182" w:rsidP="00591C3A">
            <w:pPr>
              <w:tabs>
                <w:tab w:val="left" w:pos="1825"/>
              </w:tabs>
              <w:jc w:val="left"/>
              <w:rPr>
                <w:szCs w:val="21"/>
              </w:rPr>
            </w:pPr>
            <w:r>
              <w:rPr>
                <w:szCs w:val="21"/>
              </w:rPr>
              <w:t>——</w:t>
            </w:r>
            <w:proofErr w:type="gramStart"/>
            <w:r>
              <w:rPr>
                <w:szCs w:val="21"/>
              </w:rPr>
              <w:t>抽培训</w:t>
            </w:r>
            <w:proofErr w:type="gramEnd"/>
            <w:r>
              <w:rPr>
                <w:szCs w:val="21"/>
              </w:rPr>
              <w:t>记录：</w:t>
            </w:r>
            <w:r w:rsidR="0098619A" w:rsidRPr="0098619A">
              <w:rPr>
                <w:rFonts w:hint="eastAsia"/>
                <w:szCs w:val="21"/>
              </w:rPr>
              <w:t>QES</w:t>
            </w:r>
            <w:r w:rsidR="0098619A" w:rsidRPr="0098619A">
              <w:rPr>
                <w:rFonts w:hint="eastAsia"/>
                <w:szCs w:val="21"/>
              </w:rPr>
              <w:t>体系标准培训</w:t>
            </w:r>
            <w:r>
              <w:rPr>
                <w:szCs w:val="21"/>
              </w:rPr>
              <w:t>，培训时间：</w:t>
            </w:r>
            <w:r w:rsidR="0098619A" w:rsidRPr="0098619A">
              <w:rPr>
                <w:rFonts w:hint="eastAsia"/>
                <w:szCs w:val="21"/>
              </w:rPr>
              <w:t>2022</w:t>
            </w:r>
            <w:r w:rsidR="0098619A" w:rsidRPr="0098619A">
              <w:rPr>
                <w:rFonts w:hint="eastAsia"/>
                <w:szCs w:val="21"/>
              </w:rPr>
              <w:t>年</w:t>
            </w:r>
            <w:r w:rsidR="0098619A" w:rsidRPr="0098619A">
              <w:rPr>
                <w:rFonts w:hint="eastAsia"/>
                <w:szCs w:val="21"/>
              </w:rPr>
              <w:t>3</w:t>
            </w:r>
            <w:r w:rsidR="0098619A" w:rsidRPr="0098619A">
              <w:rPr>
                <w:rFonts w:hint="eastAsia"/>
                <w:szCs w:val="21"/>
              </w:rPr>
              <w:t>月</w:t>
            </w:r>
            <w:r w:rsidR="0098619A" w:rsidRPr="0098619A">
              <w:rPr>
                <w:rFonts w:hint="eastAsia"/>
                <w:szCs w:val="21"/>
              </w:rPr>
              <w:t>20</w:t>
            </w:r>
            <w:r w:rsidR="0098619A" w:rsidRPr="0098619A">
              <w:rPr>
                <w:rFonts w:hint="eastAsia"/>
                <w:szCs w:val="21"/>
              </w:rPr>
              <w:t>日</w:t>
            </w:r>
            <w:r>
              <w:rPr>
                <w:szCs w:val="21"/>
              </w:rPr>
              <w:t>，培训效果：</w:t>
            </w:r>
            <w:r w:rsidR="0098619A" w:rsidRPr="0098619A">
              <w:rPr>
                <w:rFonts w:hint="eastAsia"/>
                <w:szCs w:val="21"/>
              </w:rPr>
              <w:t>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w:t>
            </w:r>
            <w:r>
              <w:rPr>
                <w:szCs w:val="21"/>
              </w:rPr>
              <w:t>。</w:t>
            </w:r>
            <w:r w:rsidR="0098619A" w:rsidRPr="0098619A">
              <w:rPr>
                <w:rFonts w:hint="eastAsia"/>
                <w:szCs w:val="21"/>
              </w:rPr>
              <w:t>宋丽</w:t>
            </w:r>
            <w:proofErr w:type="gramStart"/>
            <w:r w:rsidR="0098619A" w:rsidRPr="0098619A">
              <w:rPr>
                <w:rFonts w:hint="eastAsia"/>
                <w:szCs w:val="21"/>
              </w:rPr>
              <w:t>丽</w:t>
            </w:r>
            <w:proofErr w:type="gramEnd"/>
            <w:r w:rsidR="0098619A" w:rsidRPr="0098619A">
              <w:rPr>
                <w:rFonts w:hint="eastAsia"/>
                <w:szCs w:val="21"/>
              </w:rPr>
              <w:t xml:space="preserve">      </w:t>
            </w:r>
            <w:r w:rsidR="0098619A" w:rsidRPr="0098619A">
              <w:rPr>
                <w:rFonts w:hint="eastAsia"/>
                <w:szCs w:val="21"/>
              </w:rPr>
              <w:t>日期：</w:t>
            </w:r>
            <w:r w:rsidR="0098619A" w:rsidRPr="0098619A">
              <w:rPr>
                <w:rFonts w:hint="eastAsia"/>
                <w:szCs w:val="21"/>
              </w:rPr>
              <w:t>2022</w:t>
            </w:r>
            <w:r w:rsidR="0098619A" w:rsidRPr="0098619A">
              <w:rPr>
                <w:rFonts w:hint="eastAsia"/>
                <w:szCs w:val="21"/>
              </w:rPr>
              <w:t>年</w:t>
            </w:r>
            <w:r w:rsidR="0098619A" w:rsidRPr="0098619A">
              <w:rPr>
                <w:rFonts w:hint="eastAsia"/>
                <w:szCs w:val="21"/>
              </w:rPr>
              <w:t>3</w:t>
            </w:r>
            <w:r w:rsidR="0098619A" w:rsidRPr="0098619A">
              <w:rPr>
                <w:rFonts w:hint="eastAsia"/>
                <w:szCs w:val="21"/>
              </w:rPr>
              <w:t>月</w:t>
            </w:r>
            <w:r w:rsidR="0098619A" w:rsidRPr="0098619A">
              <w:rPr>
                <w:rFonts w:hint="eastAsia"/>
                <w:szCs w:val="21"/>
              </w:rPr>
              <w:t>20</w:t>
            </w:r>
            <w:r w:rsidR="0098619A" w:rsidRPr="0098619A">
              <w:rPr>
                <w:rFonts w:hint="eastAsia"/>
                <w:szCs w:val="21"/>
              </w:rPr>
              <w:t>日</w:t>
            </w:r>
          </w:p>
          <w:p w:rsidR="00932182" w:rsidRDefault="00932182" w:rsidP="00591C3A">
            <w:pPr>
              <w:tabs>
                <w:tab w:val="left" w:pos="1825"/>
              </w:tabs>
              <w:jc w:val="left"/>
              <w:rPr>
                <w:szCs w:val="21"/>
              </w:rPr>
            </w:pPr>
            <w:r>
              <w:rPr>
                <w:szCs w:val="21"/>
              </w:rPr>
              <w:t>——</w:t>
            </w:r>
            <w:proofErr w:type="gramStart"/>
            <w:r>
              <w:rPr>
                <w:szCs w:val="21"/>
              </w:rPr>
              <w:t>抽培训</w:t>
            </w:r>
            <w:proofErr w:type="gramEnd"/>
            <w:r>
              <w:rPr>
                <w:szCs w:val="21"/>
              </w:rPr>
              <w:t>记录：</w:t>
            </w:r>
            <w:r w:rsidR="0098619A" w:rsidRPr="0098619A">
              <w:rPr>
                <w:rFonts w:hint="eastAsia"/>
                <w:szCs w:val="21"/>
              </w:rPr>
              <w:t>法律法规培训</w:t>
            </w:r>
            <w:r>
              <w:rPr>
                <w:szCs w:val="21"/>
              </w:rPr>
              <w:t>，培训时间：</w:t>
            </w:r>
            <w:r w:rsidR="0098619A" w:rsidRPr="0098619A">
              <w:rPr>
                <w:rFonts w:hint="eastAsia"/>
                <w:szCs w:val="21"/>
              </w:rPr>
              <w:t>2022</w:t>
            </w:r>
            <w:r w:rsidR="0098619A" w:rsidRPr="0098619A">
              <w:rPr>
                <w:rFonts w:hint="eastAsia"/>
                <w:szCs w:val="21"/>
              </w:rPr>
              <w:t>年</w:t>
            </w:r>
            <w:r w:rsidR="0098619A" w:rsidRPr="0098619A">
              <w:rPr>
                <w:rFonts w:hint="eastAsia"/>
                <w:szCs w:val="21"/>
              </w:rPr>
              <w:t>8</w:t>
            </w:r>
            <w:r w:rsidR="0098619A" w:rsidRPr="0098619A">
              <w:rPr>
                <w:rFonts w:hint="eastAsia"/>
                <w:szCs w:val="21"/>
              </w:rPr>
              <w:t>月</w:t>
            </w:r>
            <w:r w:rsidR="0098619A" w:rsidRPr="0098619A">
              <w:rPr>
                <w:rFonts w:hint="eastAsia"/>
                <w:szCs w:val="21"/>
              </w:rPr>
              <w:t>25</w:t>
            </w:r>
            <w:r w:rsidR="0098619A" w:rsidRPr="0098619A">
              <w:rPr>
                <w:rFonts w:hint="eastAsia"/>
                <w:szCs w:val="21"/>
              </w:rPr>
              <w:t>日</w:t>
            </w:r>
            <w:r>
              <w:rPr>
                <w:szCs w:val="21"/>
              </w:rPr>
              <w:t>，培训效果：</w:t>
            </w:r>
            <w:r w:rsidR="0098619A" w:rsidRPr="0098619A">
              <w:rPr>
                <w:rFonts w:hint="eastAsia"/>
                <w:szCs w:val="21"/>
              </w:rPr>
              <w:t>公司涉及法律法规方面起到了很好的促进作用，对保证公司合法权益和守法经营起到了很大的促进作用</w:t>
            </w:r>
            <w:r>
              <w:rPr>
                <w:szCs w:val="21"/>
              </w:rPr>
              <w:t>。验证人：</w:t>
            </w:r>
            <w:r w:rsidR="0098619A" w:rsidRPr="0098619A">
              <w:rPr>
                <w:rFonts w:hint="eastAsia"/>
                <w:szCs w:val="21"/>
              </w:rPr>
              <w:t>宋丽</w:t>
            </w:r>
            <w:proofErr w:type="gramStart"/>
            <w:r w:rsidR="0098619A" w:rsidRPr="0098619A">
              <w:rPr>
                <w:rFonts w:hint="eastAsia"/>
                <w:szCs w:val="21"/>
              </w:rPr>
              <w:t>丽</w:t>
            </w:r>
            <w:proofErr w:type="gramEnd"/>
          </w:p>
          <w:p w:rsidR="00932182" w:rsidRDefault="00932182" w:rsidP="00591C3A">
            <w:pPr>
              <w:tabs>
                <w:tab w:val="left" w:pos="1825"/>
              </w:tabs>
              <w:jc w:val="left"/>
              <w:rPr>
                <w:szCs w:val="21"/>
              </w:rPr>
            </w:pPr>
            <w:r>
              <w:rPr>
                <w:szCs w:val="21"/>
              </w:rPr>
              <w:t>——</w:t>
            </w:r>
            <w:proofErr w:type="gramStart"/>
            <w:r>
              <w:rPr>
                <w:szCs w:val="21"/>
              </w:rPr>
              <w:t>抽培训</w:t>
            </w:r>
            <w:proofErr w:type="gramEnd"/>
            <w:r>
              <w:rPr>
                <w:szCs w:val="21"/>
              </w:rPr>
              <w:t>内容：内审员培训，培训时间：</w:t>
            </w:r>
            <w:r w:rsidR="0098619A" w:rsidRPr="0098619A">
              <w:rPr>
                <w:rFonts w:hint="eastAsia"/>
                <w:b/>
                <w:szCs w:val="21"/>
              </w:rPr>
              <w:t>2</w:t>
            </w:r>
            <w:r w:rsidR="0098619A" w:rsidRPr="0098619A">
              <w:rPr>
                <w:rFonts w:hint="eastAsia"/>
                <w:szCs w:val="21"/>
              </w:rPr>
              <w:t>022</w:t>
            </w:r>
            <w:r w:rsidR="0098619A" w:rsidRPr="0098619A">
              <w:rPr>
                <w:rFonts w:hint="eastAsia"/>
                <w:szCs w:val="21"/>
              </w:rPr>
              <w:t>年</w:t>
            </w:r>
            <w:r w:rsidR="0098619A" w:rsidRPr="0098619A">
              <w:rPr>
                <w:rFonts w:hint="eastAsia"/>
                <w:szCs w:val="21"/>
              </w:rPr>
              <w:t>6</w:t>
            </w:r>
            <w:r w:rsidR="0098619A" w:rsidRPr="0098619A">
              <w:rPr>
                <w:rFonts w:hint="eastAsia"/>
                <w:szCs w:val="21"/>
              </w:rPr>
              <w:t>月</w:t>
            </w:r>
            <w:r w:rsidR="0098619A" w:rsidRPr="0098619A">
              <w:rPr>
                <w:rFonts w:hint="eastAsia"/>
                <w:szCs w:val="21"/>
              </w:rPr>
              <w:t>30</w:t>
            </w:r>
            <w:r w:rsidR="0098619A" w:rsidRPr="0098619A">
              <w:rPr>
                <w:rFonts w:hint="eastAsia"/>
                <w:szCs w:val="21"/>
              </w:rPr>
              <w:t>日</w:t>
            </w:r>
            <w:r>
              <w:rPr>
                <w:szCs w:val="21"/>
              </w:rPr>
              <w:t>，培训内容：</w:t>
            </w:r>
            <w:r w:rsidR="0098619A" w:rsidRPr="0098619A">
              <w:rPr>
                <w:rFonts w:hint="eastAsia"/>
                <w:szCs w:val="21"/>
              </w:rPr>
              <w:t>审核基础知识；内部审程序及要求；内</w:t>
            </w:r>
            <w:proofErr w:type="gramStart"/>
            <w:r w:rsidR="0098619A" w:rsidRPr="0098619A">
              <w:rPr>
                <w:rFonts w:hint="eastAsia"/>
                <w:szCs w:val="21"/>
              </w:rPr>
              <w:t>审重点</w:t>
            </w:r>
            <w:proofErr w:type="gramEnd"/>
            <w:r w:rsidR="0098619A" w:rsidRPr="0098619A">
              <w:rPr>
                <w:rFonts w:hint="eastAsia"/>
                <w:szCs w:val="21"/>
              </w:rPr>
              <w:t>及技巧；审核表单的编制；内部审核的模拟；</w:t>
            </w:r>
            <w:r w:rsidR="0098619A" w:rsidRPr="0098619A">
              <w:rPr>
                <w:rFonts w:hint="eastAsia"/>
                <w:szCs w:val="21"/>
              </w:rPr>
              <w:t xml:space="preserve"> GB/T19001-2016</w:t>
            </w:r>
            <w:r w:rsidR="0098619A" w:rsidRPr="0098619A">
              <w:rPr>
                <w:rFonts w:hint="eastAsia"/>
                <w:szCs w:val="21"/>
              </w:rPr>
              <w:t>标准、</w:t>
            </w:r>
            <w:r w:rsidR="0098619A" w:rsidRPr="0098619A">
              <w:rPr>
                <w:rFonts w:hint="eastAsia"/>
                <w:szCs w:val="21"/>
              </w:rPr>
              <w:t xml:space="preserve"> GB/T24001-2016</w:t>
            </w:r>
            <w:r w:rsidR="0098619A" w:rsidRPr="0098619A">
              <w:rPr>
                <w:rFonts w:hint="eastAsia"/>
                <w:szCs w:val="21"/>
              </w:rPr>
              <w:t>标准、</w:t>
            </w:r>
            <w:r w:rsidR="0098619A" w:rsidRPr="0098619A">
              <w:rPr>
                <w:rFonts w:hint="eastAsia"/>
                <w:szCs w:val="21"/>
              </w:rPr>
              <w:t>GB/T45001-2020</w:t>
            </w:r>
            <w:r w:rsidR="0098619A" w:rsidRPr="0098619A">
              <w:rPr>
                <w:rFonts w:hint="eastAsia"/>
                <w:szCs w:val="21"/>
              </w:rPr>
              <w:t>标准的内</w:t>
            </w:r>
            <w:proofErr w:type="gramStart"/>
            <w:r w:rsidR="0098619A" w:rsidRPr="0098619A">
              <w:rPr>
                <w:rFonts w:hint="eastAsia"/>
                <w:szCs w:val="21"/>
              </w:rPr>
              <w:t>审知识</w:t>
            </w:r>
            <w:proofErr w:type="gramEnd"/>
            <w:r w:rsidR="0098619A" w:rsidRPr="0098619A">
              <w:rPr>
                <w:rFonts w:hint="eastAsia"/>
                <w:szCs w:val="21"/>
              </w:rPr>
              <w:t>和相关技巧，内审控制程序，具体实施内审的各项细节和注意事项</w:t>
            </w:r>
            <w:r>
              <w:rPr>
                <w:szCs w:val="21"/>
              </w:rPr>
              <w:t>等，经提问，回答正确。验证人：</w:t>
            </w:r>
            <w:r w:rsidR="0098619A" w:rsidRPr="0098619A">
              <w:rPr>
                <w:rFonts w:hint="eastAsia"/>
                <w:szCs w:val="21"/>
              </w:rPr>
              <w:t>宋丽</w:t>
            </w:r>
            <w:proofErr w:type="gramStart"/>
            <w:r w:rsidR="0098619A" w:rsidRPr="0098619A">
              <w:rPr>
                <w:rFonts w:hint="eastAsia"/>
                <w:szCs w:val="21"/>
              </w:rPr>
              <w:t>丽</w:t>
            </w:r>
            <w:proofErr w:type="gramEnd"/>
          </w:p>
          <w:p w:rsidR="00932182" w:rsidRDefault="00932182" w:rsidP="00591C3A">
            <w:pPr>
              <w:tabs>
                <w:tab w:val="left" w:pos="1825"/>
              </w:tabs>
              <w:jc w:val="left"/>
              <w:rPr>
                <w:szCs w:val="21"/>
              </w:rPr>
            </w:pPr>
            <w:r>
              <w:rPr>
                <w:szCs w:val="21"/>
              </w:rPr>
              <w:t>另查其他培训记录</w:t>
            </w:r>
            <w:r>
              <w:rPr>
                <w:szCs w:val="21"/>
              </w:rPr>
              <w:t>2</w:t>
            </w:r>
            <w:r>
              <w:rPr>
                <w:szCs w:val="21"/>
              </w:rPr>
              <w:t>份，已按计划完成。</w:t>
            </w:r>
          </w:p>
          <w:p w:rsidR="00932182" w:rsidRDefault="00932182" w:rsidP="00591C3A">
            <w:pPr>
              <w:tabs>
                <w:tab w:val="left" w:pos="1825"/>
              </w:tabs>
              <w:jc w:val="left"/>
              <w:rPr>
                <w:szCs w:val="21"/>
              </w:rPr>
            </w:pPr>
            <w:r>
              <w:rPr>
                <w:szCs w:val="21"/>
              </w:rPr>
              <w:t>无特殊岗位人员。</w:t>
            </w:r>
          </w:p>
          <w:p w:rsidR="00932182" w:rsidRDefault="00932182" w:rsidP="00591C3A">
            <w:pPr>
              <w:tabs>
                <w:tab w:val="left" w:pos="1825"/>
              </w:tabs>
              <w:jc w:val="left"/>
              <w:rPr>
                <w:szCs w:val="21"/>
              </w:rPr>
            </w:pPr>
            <w:r>
              <w:rPr>
                <w:szCs w:val="21"/>
              </w:rPr>
              <w:lastRenderedPageBreak/>
              <w:t>综合部负责人员招聘工作，</w:t>
            </w:r>
            <w:r w:rsidR="0098619A">
              <w:rPr>
                <w:rFonts w:hint="eastAsia"/>
                <w:szCs w:val="21"/>
              </w:rPr>
              <w:t>负责人</w:t>
            </w:r>
            <w:r>
              <w:rPr>
                <w:szCs w:val="21"/>
              </w:rPr>
              <w:t>介绍，今年下半年计划招聘销售人员</w:t>
            </w:r>
            <w:r>
              <w:rPr>
                <w:szCs w:val="21"/>
              </w:rPr>
              <w:t>2</w:t>
            </w:r>
            <w:r>
              <w:rPr>
                <w:szCs w:val="21"/>
              </w:rPr>
              <w:t>人。</w:t>
            </w:r>
          </w:p>
        </w:tc>
        <w:tc>
          <w:tcPr>
            <w:tcW w:w="457" w:type="dxa"/>
          </w:tcPr>
          <w:p w:rsidR="00932182" w:rsidRDefault="00932182" w:rsidP="00591C3A">
            <w:pPr>
              <w:rPr>
                <w:szCs w:val="21"/>
              </w:rPr>
            </w:pPr>
            <w:r>
              <w:rPr>
                <w:szCs w:val="21"/>
              </w:rPr>
              <w:lastRenderedPageBreak/>
              <w:t>Y</w:t>
            </w:r>
          </w:p>
        </w:tc>
      </w:tr>
      <w:tr w:rsidR="0098619A" w:rsidTr="00591C3A">
        <w:trPr>
          <w:trHeight w:val="550"/>
        </w:trPr>
        <w:tc>
          <w:tcPr>
            <w:tcW w:w="1322" w:type="dxa"/>
          </w:tcPr>
          <w:p w:rsidR="0098619A" w:rsidRDefault="0098619A" w:rsidP="004A4DE0">
            <w:pPr>
              <w:rPr>
                <w:bCs/>
                <w:szCs w:val="21"/>
              </w:rPr>
            </w:pPr>
            <w:r>
              <w:rPr>
                <w:szCs w:val="21"/>
              </w:rPr>
              <w:lastRenderedPageBreak/>
              <w:t>信息交流、沟通</w:t>
            </w:r>
          </w:p>
        </w:tc>
        <w:tc>
          <w:tcPr>
            <w:tcW w:w="804" w:type="dxa"/>
          </w:tcPr>
          <w:p w:rsidR="0098619A" w:rsidRDefault="0098619A" w:rsidP="004A4DE0">
            <w:r>
              <w:t>QEO</w:t>
            </w:r>
          </w:p>
          <w:p w:rsidR="0098619A" w:rsidRDefault="0098619A" w:rsidP="004A4DE0">
            <w:r>
              <w:t>7.4</w:t>
            </w:r>
          </w:p>
          <w:p w:rsidR="0098619A" w:rsidRDefault="0098619A" w:rsidP="004A4DE0">
            <w:pPr>
              <w:pStyle w:val="a6"/>
            </w:pPr>
            <w:r>
              <w:t>O5.4</w:t>
            </w:r>
          </w:p>
        </w:tc>
        <w:tc>
          <w:tcPr>
            <w:tcW w:w="12126" w:type="dxa"/>
          </w:tcPr>
          <w:p w:rsidR="0098619A" w:rsidRDefault="0098619A" w:rsidP="004A4DE0">
            <w:pPr>
              <w:tabs>
                <w:tab w:val="left" w:pos="1825"/>
              </w:tabs>
              <w:jc w:val="left"/>
              <w:rPr>
                <w:szCs w:val="21"/>
              </w:rPr>
            </w:pPr>
            <w:r>
              <w:rPr>
                <w:szCs w:val="21"/>
              </w:rPr>
              <w:t>编制了《</w:t>
            </w:r>
            <w:r w:rsidRPr="00A96465">
              <w:rPr>
                <w:rFonts w:hint="eastAsia"/>
                <w:szCs w:val="21"/>
              </w:rPr>
              <w:t>信息交流控制程序</w:t>
            </w:r>
            <w:r>
              <w:rPr>
                <w:szCs w:val="21"/>
              </w:rPr>
              <w:t>》，负责人介绍公司目前人员较少，但在各部门之间、岗位之间以及与外部供方、客户、外包方及相关方之间建立了与体系有关的信息通渠沟道，借助于会议、电话、口头交流等方式使全体员工达到沟通和理解。目前各部门协调一致，工作上的接口基本顺畅。</w:t>
            </w:r>
          </w:p>
          <w:p w:rsidR="0098619A" w:rsidRDefault="0098619A" w:rsidP="004A4DE0">
            <w:pPr>
              <w:tabs>
                <w:tab w:val="left" w:pos="1825"/>
              </w:tabs>
              <w:jc w:val="left"/>
              <w:rPr>
                <w:szCs w:val="21"/>
              </w:rPr>
            </w:pPr>
            <w:r>
              <w:rPr>
                <w:szCs w:val="21"/>
              </w:rPr>
              <w:t>与政府监管部门、周围相关方、顾客、供应商等外部相关方，采用电话、微信、申请、传真、相关网站等方式，以便将质量、企业环境、职业健康安全相关信息进行外部交流与沟通。</w:t>
            </w:r>
          </w:p>
          <w:p w:rsidR="0098619A" w:rsidRDefault="0098619A" w:rsidP="004A4DE0">
            <w:pPr>
              <w:tabs>
                <w:tab w:val="left" w:pos="1825"/>
              </w:tabs>
              <w:jc w:val="left"/>
              <w:rPr>
                <w:szCs w:val="21"/>
              </w:rPr>
            </w:pPr>
            <w:proofErr w:type="gramStart"/>
            <w:r>
              <w:rPr>
                <w:szCs w:val="21"/>
              </w:rPr>
              <w:t>抽供应</w:t>
            </w:r>
            <w:proofErr w:type="gramEnd"/>
            <w:r>
              <w:rPr>
                <w:szCs w:val="21"/>
              </w:rPr>
              <w:t>商，主要沟通内容为供货时间，采购物资质量等，沟通时间不定期，责任部门综合部。</w:t>
            </w:r>
          </w:p>
          <w:p w:rsidR="0098619A" w:rsidRDefault="0098619A" w:rsidP="004A4DE0">
            <w:pPr>
              <w:tabs>
                <w:tab w:val="left" w:pos="1825"/>
              </w:tabs>
              <w:jc w:val="left"/>
            </w:pPr>
            <w:r>
              <w:rPr>
                <w:szCs w:val="21"/>
              </w:rPr>
              <w:t>提供了《信息交流记录表》，内部培训，相关方告知等信息处理和沟通结果进行了登记。</w:t>
            </w:r>
          </w:p>
        </w:tc>
        <w:tc>
          <w:tcPr>
            <w:tcW w:w="457" w:type="dxa"/>
          </w:tcPr>
          <w:p w:rsidR="0098619A" w:rsidRDefault="0098619A" w:rsidP="00591C3A">
            <w:pPr>
              <w:rPr>
                <w:szCs w:val="21"/>
              </w:rPr>
            </w:pPr>
            <w:r>
              <w:rPr>
                <w:szCs w:val="21"/>
              </w:rPr>
              <w:t>Y</w:t>
            </w:r>
          </w:p>
        </w:tc>
      </w:tr>
      <w:tr w:rsidR="00932182" w:rsidTr="00591C3A">
        <w:trPr>
          <w:trHeight w:val="550"/>
        </w:trPr>
        <w:tc>
          <w:tcPr>
            <w:tcW w:w="1322" w:type="dxa"/>
            <w:vAlign w:val="center"/>
          </w:tcPr>
          <w:p w:rsidR="00932182" w:rsidRDefault="00932182" w:rsidP="00591C3A">
            <w:pPr>
              <w:rPr>
                <w:szCs w:val="21"/>
              </w:rPr>
            </w:pPr>
            <w:r>
              <w:rPr>
                <w:szCs w:val="21"/>
              </w:rPr>
              <w:t>文件化信息</w:t>
            </w:r>
          </w:p>
          <w:p w:rsidR="00932182" w:rsidRDefault="00932182" w:rsidP="00591C3A">
            <w:pPr>
              <w:rPr>
                <w:bCs/>
                <w:szCs w:val="21"/>
              </w:rPr>
            </w:pPr>
            <w:r>
              <w:rPr>
                <w:szCs w:val="21"/>
              </w:rPr>
              <w:t>文件总则</w:t>
            </w:r>
            <w:r>
              <w:rPr>
                <w:szCs w:val="21"/>
              </w:rPr>
              <w:t>/</w:t>
            </w:r>
            <w:r>
              <w:rPr>
                <w:szCs w:val="21"/>
              </w:rPr>
              <w:t>管理手册、文件和记录控制</w:t>
            </w:r>
          </w:p>
        </w:tc>
        <w:tc>
          <w:tcPr>
            <w:tcW w:w="804" w:type="dxa"/>
            <w:vAlign w:val="center"/>
          </w:tcPr>
          <w:p w:rsidR="00932182" w:rsidRDefault="00932182" w:rsidP="00591C3A">
            <w:pPr>
              <w:rPr>
                <w:szCs w:val="21"/>
              </w:rPr>
            </w:pPr>
            <w:r>
              <w:rPr>
                <w:szCs w:val="21"/>
              </w:rPr>
              <w:t>QEO</w:t>
            </w:r>
          </w:p>
          <w:p w:rsidR="00932182" w:rsidRDefault="00932182" w:rsidP="00591C3A">
            <w:pPr>
              <w:rPr>
                <w:szCs w:val="21"/>
              </w:rPr>
            </w:pPr>
            <w:r>
              <w:rPr>
                <w:szCs w:val="21"/>
              </w:rPr>
              <w:t>7.5</w:t>
            </w:r>
          </w:p>
        </w:tc>
        <w:tc>
          <w:tcPr>
            <w:tcW w:w="12126" w:type="dxa"/>
            <w:vAlign w:val="center"/>
          </w:tcPr>
          <w:p w:rsidR="00932182" w:rsidRDefault="00932182" w:rsidP="00591C3A">
            <w:pPr>
              <w:tabs>
                <w:tab w:val="left" w:pos="1825"/>
              </w:tabs>
              <w:jc w:val="left"/>
              <w:rPr>
                <w:szCs w:val="21"/>
              </w:rPr>
            </w:pPr>
            <w:r>
              <w:rPr>
                <w:szCs w:val="21"/>
              </w:rPr>
              <w:sym w:font="Wingdings 2" w:char="F098"/>
            </w:r>
            <w:r>
              <w:rPr>
                <w:szCs w:val="21"/>
              </w:rPr>
              <w:t>受审核方建立的管理体系文件包括</w:t>
            </w:r>
            <w:r>
              <w:rPr>
                <w:szCs w:val="21"/>
              </w:rPr>
              <w:t>2</w:t>
            </w:r>
            <w:r>
              <w:rPr>
                <w:szCs w:val="21"/>
              </w:rPr>
              <w:t>部分：</w:t>
            </w:r>
          </w:p>
          <w:p w:rsidR="00932182" w:rsidRDefault="00932182" w:rsidP="00591C3A">
            <w:pPr>
              <w:tabs>
                <w:tab w:val="left" w:pos="1825"/>
              </w:tabs>
              <w:jc w:val="left"/>
              <w:rPr>
                <w:szCs w:val="21"/>
              </w:rPr>
            </w:pPr>
            <w:r>
              <w:rPr>
                <w:szCs w:val="21"/>
              </w:rPr>
              <w:t>1</w:t>
            </w:r>
            <w:r>
              <w:rPr>
                <w:szCs w:val="21"/>
              </w:rPr>
              <w:t>）标准要求的文件：公司方针、质量目标、认证范围、组织架构、职责分工等均在《管理手册》中明确。</w:t>
            </w:r>
          </w:p>
          <w:p w:rsidR="00932182" w:rsidRDefault="00932182" w:rsidP="00591C3A">
            <w:pPr>
              <w:tabs>
                <w:tab w:val="left" w:pos="1825"/>
              </w:tabs>
              <w:jc w:val="left"/>
              <w:rPr>
                <w:szCs w:val="21"/>
              </w:rPr>
            </w:pPr>
            <w:r>
              <w:rPr>
                <w:szCs w:val="21"/>
              </w:rPr>
              <w:t>2</w:t>
            </w:r>
            <w:r>
              <w:rPr>
                <w:szCs w:val="21"/>
              </w:rPr>
              <w:t>）公司体系运行要求的文件：公司管理制度，程序文件，产品标准，各种记录等文件。</w:t>
            </w:r>
          </w:p>
          <w:p w:rsidR="00932182" w:rsidRDefault="00932182" w:rsidP="00591C3A">
            <w:pPr>
              <w:tabs>
                <w:tab w:val="left" w:pos="1825"/>
              </w:tabs>
              <w:jc w:val="left"/>
              <w:rPr>
                <w:szCs w:val="21"/>
              </w:rPr>
            </w:pPr>
            <w:r>
              <w:rPr>
                <w:szCs w:val="21"/>
              </w:rPr>
              <w:sym w:font="Wingdings 2" w:char="F098"/>
            </w:r>
            <w:r>
              <w:rPr>
                <w:szCs w:val="21"/>
              </w:rPr>
              <w:t>企业编制了《</w:t>
            </w:r>
            <w:r w:rsidR="0098619A" w:rsidRPr="0098619A">
              <w:rPr>
                <w:rFonts w:hint="eastAsia"/>
                <w:szCs w:val="21"/>
              </w:rPr>
              <w:t>成文信息控制程序</w:t>
            </w:r>
            <w:r>
              <w:rPr>
                <w:szCs w:val="21"/>
              </w:rPr>
              <w:t>》用于文件</w:t>
            </w:r>
            <w:r>
              <w:rPr>
                <w:szCs w:val="21"/>
              </w:rPr>
              <w:t>,</w:t>
            </w:r>
            <w:r>
              <w:rPr>
                <w:szCs w:val="21"/>
              </w:rPr>
              <w:t>记录的控制。提供了《受控文件清单》，受控文件</w:t>
            </w:r>
            <w:r w:rsidR="0098619A">
              <w:rPr>
                <w:rFonts w:hint="eastAsia"/>
                <w:szCs w:val="21"/>
              </w:rPr>
              <w:t>10</w:t>
            </w:r>
            <w:r>
              <w:rPr>
                <w:szCs w:val="21"/>
              </w:rPr>
              <w:t>个：</w:t>
            </w:r>
          </w:p>
          <w:p w:rsidR="00932182" w:rsidRDefault="00932182" w:rsidP="00591C3A">
            <w:pPr>
              <w:tabs>
                <w:tab w:val="left" w:pos="1825"/>
              </w:tabs>
              <w:jc w:val="left"/>
              <w:rPr>
                <w:szCs w:val="21"/>
              </w:rPr>
            </w:pPr>
            <w:r>
              <w:rPr>
                <w:szCs w:val="21"/>
              </w:rPr>
              <w:t>《管理手册》，版本</w:t>
            </w:r>
            <w:r w:rsidR="0098619A">
              <w:rPr>
                <w:rFonts w:hint="eastAsia"/>
                <w:szCs w:val="21"/>
              </w:rPr>
              <w:t>B/1</w:t>
            </w:r>
            <w:r>
              <w:rPr>
                <w:szCs w:val="21"/>
              </w:rPr>
              <w:t>,</w:t>
            </w:r>
            <w:r>
              <w:rPr>
                <w:szCs w:val="21"/>
              </w:rPr>
              <w:t>实施日期：</w:t>
            </w:r>
            <w:r w:rsidR="0098619A" w:rsidRPr="0098619A">
              <w:rPr>
                <w:rFonts w:hint="eastAsia"/>
                <w:szCs w:val="21"/>
              </w:rPr>
              <w:t>2020</w:t>
            </w:r>
            <w:r w:rsidR="0098619A" w:rsidRPr="0098619A">
              <w:rPr>
                <w:rFonts w:hint="eastAsia"/>
                <w:szCs w:val="21"/>
              </w:rPr>
              <w:t>年</w:t>
            </w:r>
            <w:r w:rsidR="0098619A" w:rsidRPr="0098619A">
              <w:rPr>
                <w:rFonts w:hint="eastAsia"/>
                <w:szCs w:val="21"/>
              </w:rPr>
              <w:t>3</w:t>
            </w:r>
            <w:r w:rsidR="0098619A" w:rsidRPr="0098619A">
              <w:rPr>
                <w:rFonts w:hint="eastAsia"/>
                <w:szCs w:val="21"/>
              </w:rPr>
              <w:t>月</w:t>
            </w:r>
            <w:r w:rsidR="0098619A" w:rsidRPr="0098619A">
              <w:rPr>
                <w:rFonts w:hint="eastAsia"/>
                <w:szCs w:val="21"/>
              </w:rPr>
              <w:t>10</w:t>
            </w:r>
            <w:r w:rsidR="0098619A" w:rsidRPr="0098619A">
              <w:rPr>
                <w:rFonts w:hint="eastAsia"/>
                <w:szCs w:val="21"/>
              </w:rPr>
              <w:t>日</w:t>
            </w:r>
            <w:r>
              <w:rPr>
                <w:szCs w:val="21"/>
              </w:rPr>
              <w:t>；</w:t>
            </w:r>
          </w:p>
          <w:p w:rsidR="00932182" w:rsidRDefault="00932182" w:rsidP="00591C3A">
            <w:pPr>
              <w:tabs>
                <w:tab w:val="left" w:pos="1825"/>
              </w:tabs>
              <w:jc w:val="left"/>
              <w:rPr>
                <w:szCs w:val="21"/>
              </w:rPr>
            </w:pPr>
            <w:r>
              <w:rPr>
                <w:szCs w:val="21"/>
              </w:rPr>
              <w:t>《程序文件》，版本</w:t>
            </w:r>
            <w:r w:rsidR="0098619A">
              <w:rPr>
                <w:rFonts w:hint="eastAsia"/>
                <w:szCs w:val="21"/>
              </w:rPr>
              <w:t>B/1</w:t>
            </w:r>
            <w:r>
              <w:rPr>
                <w:szCs w:val="21"/>
              </w:rPr>
              <w:t>,</w:t>
            </w:r>
            <w:r>
              <w:rPr>
                <w:szCs w:val="21"/>
              </w:rPr>
              <w:t>包含程序文件</w:t>
            </w:r>
            <w:r>
              <w:rPr>
                <w:szCs w:val="21"/>
              </w:rPr>
              <w:t>2</w:t>
            </w:r>
            <w:r w:rsidR="0098619A">
              <w:rPr>
                <w:rFonts w:hint="eastAsia"/>
                <w:szCs w:val="21"/>
              </w:rPr>
              <w:t>5</w:t>
            </w:r>
            <w:r>
              <w:rPr>
                <w:szCs w:val="21"/>
              </w:rPr>
              <w:t>份，实施日期：</w:t>
            </w:r>
            <w:r w:rsidR="0098619A" w:rsidRPr="0098619A">
              <w:rPr>
                <w:rFonts w:hint="eastAsia"/>
                <w:szCs w:val="21"/>
              </w:rPr>
              <w:t>2020</w:t>
            </w:r>
            <w:r w:rsidR="0098619A" w:rsidRPr="0098619A">
              <w:rPr>
                <w:rFonts w:hint="eastAsia"/>
                <w:szCs w:val="21"/>
              </w:rPr>
              <w:t>年</w:t>
            </w:r>
            <w:r w:rsidR="0098619A" w:rsidRPr="0098619A">
              <w:rPr>
                <w:rFonts w:hint="eastAsia"/>
                <w:szCs w:val="21"/>
              </w:rPr>
              <w:t>3</w:t>
            </w:r>
            <w:r w:rsidR="0098619A" w:rsidRPr="0098619A">
              <w:rPr>
                <w:rFonts w:hint="eastAsia"/>
                <w:szCs w:val="21"/>
              </w:rPr>
              <w:t>月</w:t>
            </w:r>
            <w:r w:rsidR="0098619A" w:rsidRPr="0098619A">
              <w:rPr>
                <w:rFonts w:hint="eastAsia"/>
                <w:szCs w:val="21"/>
              </w:rPr>
              <w:t>10</w:t>
            </w:r>
            <w:r w:rsidR="0098619A" w:rsidRPr="0098619A">
              <w:rPr>
                <w:rFonts w:hint="eastAsia"/>
                <w:szCs w:val="21"/>
              </w:rPr>
              <w:t>日</w:t>
            </w:r>
            <w:r>
              <w:rPr>
                <w:szCs w:val="21"/>
              </w:rPr>
              <w:t>；</w:t>
            </w:r>
          </w:p>
          <w:p w:rsidR="00932182" w:rsidRDefault="00932182" w:rsidP="00591C3A">
            <w:pPr>
              <w:tabs>
                <w:tab w:val="left" w:pos="1825"/>
              </w:tabs>
              <w:jc w:val="left"/>
              <w:rPr>
                <w:szCs w:val="21"/>
              </w:rPr>
            </w:pPr>
            <w:r>
              <w:rPr>
                <w:szCs w:val="21"/>
              </w:rPr>
              <w:t>《</w:t>
            </w:r>
            <w:r w:rsidR="0098619A" w:rsidRPr="0098619A">
              <w:rPr>
                <w:rFonts w:hint="eastAsia"/>
                <w:szCs w:val="21"/>
              </w:rPr>
              <w:t>环保管理制度</w:t>
            </w:r>
            <w:r>
              <w:rPr>
                <w:szCs w:val="21"/>
              </w:rPr>
              <w:t>》，版本</w:t>
            </w:r>
            <w:r w:rsidR="0098619A">
              <w:rPr>
                <w:szCs w:val="21"/>
              </w:rPr>
              <w:t>A/0</w:t>
            </w:r>
            <w:r w:rsidR="0098619A">
              <w:rPr>
                <w:rFonts w:hint="eastAsia"/>
                <w:szCs w:val="21"/>
              </w:rPr>
              <w:t>，</w:t>
            </w:r>
            <w:r>
              <w:rPr>
                <w:szCs w:val="21"/>
              </w:rPr>
              <w:t>实施日期：</w:t>
            </w:r>
            <w:r w:rsidR="0098619A" w:rsidRPr="0098619A">
              <w:rPr>
                <w:rFonts w:hint="eastAsia"/>
                <w:szCs w:val="21"/>
              </w:rPr>
              <w:t>2020</w:t>
            </w:r>
            <w:r w:rsidR="0098619A" w:rsidRPr="0098619A">
              <w:rPr>
                <w:rFonts w:hint="eastAsia"/>
                <w:szCs w:val="21"/>
              </w:rPr>
              <w:t>年</w:t>
            </w:r>
            <w:r w:rsidR="0098619A" w:rsidRPr="0098619A">
              <w:rPr>
                <w:rFonts w:hint="eastAsia"/>
                <w:szCs w:val="21"/>
              </w:rPr>
              <w:t>3</w:t>
            </w:r>
            <w:r w:rsidR="0098619A" w:rsidRPr="0098619A">
              <w:rPr>
                <w:rFonts w:hint="eastAsia"/>
                <w:szCs w:val="21"/>
              </w:rPr>
              <w:t>月</w:t>
            </w:r>
            <w:r w:rsidR="0098619A" w:rsidRPr="0098619A">
              <w:rPr>
                <w:rFonts w:hint="eastAsia"/>
                <w:szCs w:val="21"/>
              </w:rPr>
              <w:t>10</w:t>
            </w:r>
            <w:r w:rsidR="0098619A" w:rsidRPr="0098619A">
              <w:rPr>
                <w:rFonts w:hint="eastAsia"/>
                <w:szCs w:val="21"/>
              </w:rPr>
              <w:t>日</w:t>
            </w:r>
            <w:r>
              <w:rPr>
                <w:szCs w:val="21"/>
              </w:rPr>
              <w:t>；</w:t>
            </w:r>
          </w:p>
          <w:p w:rsidR="00932182" w:rsidRDefault="00932182" w:rsidP="00591C3A">
            <w:pPr>
              <w:tabs>
                <w:tab w:val="left" w:pos="1825"/>
              </w:tabs>
              <w:jc w:val="left"/>
              <w:rPr>
                <w:szCs w:val="21"/>
              </w:rPr>
            </w:pPr>
            <w:r>
              <w:rPr>
                <w:szCs w:val="21"/>
              </w:rPr>
              <w:t>以上文件均有电子版、纸质版保存。均有文件名称、编号、编写人、审核、审批人签字等信息。有发放记录。符合要求。</w:t>
            </w:r>
          </w:p>
          <w:p w:rsidR="00932182" w:rsidRPr="00BD208B" w:rsidRDefault="00932182" w:rsidP="00591C3A">
            <w:pPr>
              <w:tabs>
                <w:tab w:val="left" w:pos="1825"/>
              </w:tabs>
              <w:jc w:val="left"/>
              <w:rPr>
                <w:szCs w:val="21"/>
              </w:rPr>
            </w:pPr>
            <w:r>
              <w:rPr>
                <w:szCs w:val="21"/>
              </w:rPr>
              <w:sym w:font="Wingdings 2" w:char="F098"/>
            </w:r>
            <w:r>
              <w:rPr>
                <w:szCs w:val="21"/>
              </w:rPr>
              <w:t>提供</w:t>
            </w:r>
            <w:r w:rsidRPr="00BD208B">
              <w:rPr>
                <w:szCs w:val="21"/>
              </w:rPr>
              <w:t>了《外来文件清单》，收录了《中华人民共和国民法典》、</w:t>
            </w:r>
          </w:p>
          <w:p w:rsidR="00932182" w:rsidRPr="00BD208B" w:rsidRDefault="00932182" w:rsidP="00591C3A">
            <w:pPr>
              <w:tabs>
                <w:tab w:val="left" w:pos="1825"/>
              </w:tabs>
              <w:jc w:val="left"/>
              <w:rPr>
                <w:szCs w:val="21"/>
              </w:rPr>
            </w:pPr>
            <w:r w:rsidRPr="00BD208B">
              <w:rPr>
                <w:szCs w:val="21"/>
              </w:rPr>
              <w:t>参考标准：</w:t>
            </w:r>
            <w:r w:rsidR="00BD208B" w:rsidRPr="00BD208B">
              <w:rPr>
                <w:rFonts w:hint="eastAsia"/>
                <w:szCs w:val="21"/>
              </w:rPr>
              <w:t>GA141-2010&lt;</w:t>
            </w:r>
            <w:r w:rsidR="00BD208B" w:rsidRPr="00BD208B">
              <w:rPr>
                <w:rFonts w:hint="eastAsia"/>
                <w:szCs w:val="21"/>
              </w:rPr>
              <w:t>警用防弹衣</w:t>
            </w:r>
            <w:r w:rsidR="00BD208B" w:rsidRPr="00BD208B">
              <w:rPr>
                <w:rFonts w:hint="eastAsia"/>
                <w:szCs w:val="21"/>
              </w:rPr>
              <w:t>&gt;GA293-2012</w:t>
            </w:r>
            <w:r w:rsidR="00BD208B" w:rsidRPr="00BD208B">
              <w:rPr>
                <w:rFonts w:hint="eastAsia"/>
                <w:szCs w:val="21"/>
              </w:rPr>
              <w:t>警用防弹头盔及面罩、</w:t>
            </w:r>
            <w:r w:rsidR="00BD208B" w:rsidRPr="00BD208B">
              <w:rPr>
                <w:rFonts w:hint="eastAsia"/>
                <w:szCs w:val="21"/>
              </w:rPr>
              <w:t>GB/T15211-2013</w:t>
            </w:r>
            <w:r w:rsidR="00BD208B" w:rsidRPr="00BD208B">
              <w:rPr>
                <w:rFonts w:hint="eastAsia"/>
                <w:szCs w:val="21"/>
              </w:rPr>
              <w:t>安全防范报警设备环境适应性要求和试验方法、</w:t>
            </w:r>
            <w:r w:rsidR="00BD208B" w:rsidRPr="00BD208B">
              <w:rPr>
                <w:rFonts w:hint="eastAsia"/>
                <w:szCs w:val="21"/>
              </w:rPr>
              <w:t>GB15208.1-2005</w:t>
            </w:r>
            <w:r w:rsidR="00BD208B" w:rsidRPr="00BD208B">
              <w:rPr>
                <w:rFonts w:hint="eastAsia"/>
                <w:szCs w:val="21"/>
              </w:rPr>
              <w:t>《微剂量</w:t>
            </w:r>
            <w:r w:rsidR="00BD208B" w:rsidRPr="00BD208B">
              <w:rPr>
                <w:rFonts w:hint="eastAsia"/>
                <w:szCs w:val="21"/>
              </w:rPr>
              <w:t>X</w:t>
            </w:r>
            <w:r w:rsidR="00BD208B" w:rsidRPr="00BD208B">
              <w:rPr>
                <w:rFonts w:hint="eastAsia"/>
                <w:szCs w:val="21"/>
              </w:rPr>
              <w:t>射线安全检查设备第一部分：通用技术要求》</w:t>
            </w:r>
            <w:r w:rsidR="00BD208B" w:rsidRPr="00BD208B">
              <w:rPr>
                <w:rFonts w:hint="eastAsia"/>
                <w:szCs w:val="21"/>
              </w:rPr>
              <w:t xml:space="preserve">GB12664-2003 </w:t>
            </w:r>
            <w:r w:rsidR="00BD208B" w:rsidRPr="00BD208B">
              <w:rPr>
                <w:rFonts w:hint="eastAsia"/>
                <w:szCs w:val="21"/>
              </w:rPr>
              <w:t>《便携式</w:t>
            </w:r>
            <w:r w:rsidR="00BD208B" w:rsidRPr="00BD208B">
              <w:rPr>
                <w:rFonts w:hint="eastAsia"/>
                <w:szCs w:val="21"/>
              </w:rPr>
              <w:t xml:space="preserve">X </w:t>
            </w:r>
            <w:r w:rsidR="00BD208B" w:rsidRPr="00BD208B">
              <w:rPr>
                <w:rFonts w:hint="eastAsia"/>
                <w:szCs w:val="21"/>
              </w:rPr>
              <w:t>射线安全检查设备通用规范》</w:t>
            </w:r>
            <w:r w:rsidR="00BD208B" w:rsidRPr="00BD208B">
              <w:rPr>
                <w:rFonts w:hint="eastAsia"/>
                <w:szCs w:val="21"/>
              </w:rPr>
              <w:t>GA68-2019</w:t>
            </w:r>
            <w:r w:rsidR="00BD208B" w:rsidRPr="00BD208B">
              <w:rPr>
                <w:rFonts w:hint="eastAsia"/>
                <w:szCs w:val="21"/>
              </w:rPr>
              <w:t>警用防刺服</w:t>
            </w:r>
            <w:r w:rsidR="00BD208B" w:rsidRPr="00BD208B">
              <w:rPr>
                <w:rFonts w:hint="eastAsia"/>
                <w:szCs w:val="21"/>
              </w:rPr>
              <w:t>GA423-2015</w:t>
            </w:r>
            <w:r w:rsidR="00BD208B" w:rsidRPr="00BD208B">
              <w:rPr>
                <w:rFonts w:hint="eastAsia"/>
                <w:szCs w:val="21"/>
              </w:rPr>
              <w:t>警用防弹盾牌</w:t>
            </w:r>
            <w:r w:rsidR="00BD208B" w:rsidRPr="00BD208B">
              <w:rPr>
                <w:rFonts w:hint="eastAsia"/>
                <w:szCs w:val="21"/>
              </w:rPr>
              <w:t>GB/T21254-2017</w:t>
            </w:r>
            <w:r w:rsidR="00BD208B" w:rsidRPr="00BD208B">
              <w:rPr>
                <w:rFonts w:hint="eastAsia"/>
                <w:szCs w:val="21"/>
              </w:rPr>
              <w:t>呼出气体酒精含量检测仪</w:t>
            </w:r>
            <w:r w:rsidR="00BD208B" w:rsidRPr="00BD208B">
              <w:rPr>
                <w:rFonts w:hint="eastAsia"/>
                <w:szCs w:val="21"/>
              </w:rPr>
              <w:t>GB8702-2014</w:t>
            </w:r>
            <w:r w:rsidR="00BD208B" w:rsidRPr="00BD208B">
              <w:rPr>
                <w:rFonts w:hint="eastAsia"/>
                <w:szCs w:val="21"/>
              </w:rPr>
              <w:t>电磁环境控制限制</w:t>
            </w:r>
            <w:r w:rsidR="00BD208B" w:rsidRPr="00BD208B">
              <w:rPr>
                <w:rFonts w:hint="eastAsia"/>
                <w:szCs w:val="21"/>
              </w:rPr>
              <w:t>GA/T1169-2014</w:t>
            </w:r>
            <w:r w:rsidR="00BD208B" w:rsidRPr="00BD208B">
              <w:rPr>
                <w:rFonts w:hint="eastAsia"/>
                <w:szCs w:val="21"/>
              </w:rPr>
              <w:t>警用电子</w:t>
            </w:r>
            <w:proofErr w:type="gramStart"/>
            <w:r w:rsidR="00BD208B" w:rsidRPr="00BD208B">
              <w:rPr>
                <w:rFonts w:hint="eastAsia"/>
                <w:szCs w:val="21"/>
              </w:rPr>
              <w:t>封控设备</w:t>
            </w:r>
            <w:proofErr w:type="gramEnd"/>
            <w:r w:rsidR="00BD208B" w:rsidRPr="00BD208B">
              <w:rPr>
                <w:rFonts w:hint="eastAsia"/>
                <w:szCs w:val="21"/>
              </w:rPr>
              <w:t>技术规范</w:t>
            </w:r>
            <w:r w:rsidR="00BD208B" w:rsidRPr="00BD208B">
              <w:rPr>
                <w:rFonts w:hint="eastAsia"/>
                <w:szCs w:val="21"/>
              </w:rPr>
              <w:t>GRY-JA06</w:t>
            </w:r>
            <w:r w:rsidR="00BD208B" w:rsidRPr="00BD208B">
              <w:rPr>
                <w:rFonts w:hint="eastAsia"/>
                <w:szCs w:val="21"/>
              </w:rPr>
              <w:t>型无人机干扰</w:t>
            </w:r>
            <w:proofErr w:type="gramStart"/>
            <w:r w:rsidR="00BD208B" w:rsidRPr="00BD208B">
              <w:rPr>
                <w:rFonts w:hint="eastAsia"/>
                <w:szCs w:val="21"/>
              </w:rPr>
              <w:t>仪技术</w:t>
            </w:r>
            <w:proofErr w:type="gramEnd"/>
            <w:r w:rsidR="00BD208B" w:rsidRPr="00BD208B">
              <w:rPr>
                <w:rFonts w:hint="eastAsia"/>
                <w:szCs w:val="21"/>
              </w:rPr>
              <w:t>要求</w:t>
            </w:r>
            <w:r w:rsidR="00BD208B" w:rsidRPr="00BD208B">
              <w:rPr>
                <w:rFonts w:hint="eastAsia"/>
                <w:szCs w:val="21"/>
              </w:rPr>
              <w:t>GB/T4208-2017</w:t>
            </w:r>
            <w:r w:rsidR="00BD208B" w:rsidRPr="00BD208B">
              <w:rPr>
                <w:rFonts w:hint="eastAsia"/>
                <w:szCs w:val="21"/>
              </w:rPr>
              <w:t>外壳防护等级（</w:t>
            </w:r>
            <w:r w:rsidR="00BD208B" w:rsidRPr="00BD208B">
              <w:rPr>
                <w:rFonts w:hint="eastAsia"/>
                <w:szCs w:val="21"/>
              </w:rPr>
              <w:t>IP</w:t>
            </w:r>
            <w:r w:rsidR="00BD208B" w:rsidRPr="00BD208B">
              <w:rPr>
                <w:rFonts w:hint="eastAsia"/>
                <w:szCs w:val="21"/>
              </w:rPr>
              <w:t>代码）</w:t>
            </w:r>
            <w:r w:rsidR="00BD208B" w:rsidRPr="00BD208B">
              <w:rPr>
                <w:rFonts w:hint="eastAsia"/>
                <w:szCs w:val="21"/>
              </w:rPr>
              <w:t>ZHB-JA016</w:t>
            </w:r>
            <w:r w:rsidR="00BD208B" w:rsidRPr="00BD208B">
              <w:rPr>
                <w:rFonts w:hint="eastAsia"/>
                <w:szCs w:val="21"/>
              </w:rPr>
              <w:t>型多功能指挥棒技术要求</w:t>
            </w:r>
            <w:r w:rsidRPr="00BD208B">
              <w:rPr>
                <w:szCs w:val="21"/>
              </w:rPr>
              <w:t>等；</w:t>
            </w:r>
          </w:p>
          <w:p w:rsidR="00932182" w:rsidRDefault="00932182" w:rsidP="00591C3A">
            <w:pPr>
              <w:tabs>
                <w:tab w:val="left" w:pos="1825"/>
              </w:tabs>
              <w:jc w:val="left"/>
              <w:rPr>
                <w:szCs w:val="21"/>
              </w:rPr>
            </w:pPr>
            <w:r w:rsidRPr="00BD208B">
              <w:rPr>
                <w:szCs w:val="21"/>
              </w:rPr>
              <w:sym w:font="Wingdings 2" w:char="F098"/>
            </w:r>
            <w:r w:rsidRPr="00BD208B">
              <w:rPr>
                <w:szCs w:val="21"/>
              </w:rPr>
              <w:t>提供了《记录清单》，收编了记录的名称、编号、保存期</w:t>
            </w:r>
            <w:r>
              <w:rPr>
                <w:szCs w:val="21"/>
              </w:rPr>
              <w:t>限等信息。</w:t>
            </w:r>
            <w:r>
              <w:rPr>
                <w:szCs w:val="21"/>
              </w:rPr>
              <w:t xml:space="preserve"> </w:t>
            </w:r>
          </w:p>
          <w:p w:rsidR="00932182" w:rsidRDefault="00932182" w:rsidP="00591C3A">
            <w:pPr>
              <w:tabs>
                <w:tab w:val="left" w:pos="1825"/>
              </w:tabs>
              <w:jc w:val="left"/>
              <w:rPr>
                <w:szCs w:val="21"/>
              </w:rPr>
            </w:pPr>
            <w:r>
              <w:rPr>
                <w:szCs w:val="21"/>
              </w:rPr>
              <w:sym w:font="Wingdings 2" w:char="F098"/>
            </w:r>
            <w:r>
              <w:rPr>
                <w:szCs w:val="21"/>
              </w:rPr>
              <w:t>查文件发放登记表，提供了受控文件及外来文件的发放记录，记录了发放人，接收人签字及日期。现场询问综合部</w:t>
            </w:r>
            <w:r w:rsidR="008A06CA">
              <w:rPr>
                <w:rFonts w:hint="eastAsia"/>
                <w:szCs w:val="21"/>
              </w:rPr>
              <w:t>负责</w:t>
            </w:r>
            <w:r w:rsidR="008A06CA">
              <w:rPr>
                <w:szCs w:val="21"/>
              </w:rPr>
              <w:t>人</w:t>
            </w:r>
            <w:r>
              <w:rPr>
                <w:szCs w:val="21"/>
              </w:rPr>
              <w:t>，收到了质量手册，程序文件和管理制度汇编。</w:t>
            </w:r>
          </w:p>
          <w:p w:rsidR="00932182" w:rsidRDefault="00932182" w:rsidP="00591C3A">
            <w:pPr>
              <w:tabs>
                <w:tab w:val="left" w:pos="1825"/>
              </w:tabs>
              <w:jc w:val="left"/>
              <w:rPr>
                <w:szCs w:val="21"/>
              </w:rPr>
            </w:pPr>
            <w:r>
              <w:rPr>
                <w:szCs w:val="21"/>
              </w:rPr>
              <w:sym w:font="Wingdings 2" w:char="F098"/>
            </w:r>
            <w:r>
              <w:rPr>
                <w:szCs w:val="21"/>
              </w:rPr>
              <w:t>查作废文件：《管理手册》和《</w:t>
            </w:r>
            <w:r w:rsidR="008A06CA" w:rsidRPr="008A06CA">
              <w:rPr>
                <w:rFonts w:hint="eastAsia"/>
                <w:szCs w:val="21"/>
              </w:rPr>
              <w:t>成文信息控制程序</w:t>
            </w:r>
            <w:r>
              <w:rPr>
                <w:szCs w:val="21"/>
              </w:rPr>
              <w:t>》对作废文件做出了相关规定。经与</w:t>
            </w:r>
            <w:r w:rsidR="008A06CA">
              <w:rPr>
                <w:rFonts w:hint="eastAsia"/>
                <w:szCs w:val="21"/>
              </w:rPr>
              <w:t>负责</w:t>
            </w:r>
            <w:r w:rsidR="008A06CA">
              <w:rPr>
                <w:szCs w:val="21"/>
              </w:rPr>
              <w:t>人</w:t>
            </w:r>
            <w:r>
              <w:rPr>
                <w:szCs w:val="21"/>
              </w:rPr>
              <w:t>沟通，体系运行以来，作废文件加盖作废标识后处理。</w:t>
            </w:r>
          </w:p>
          <w:p w:rsidR="00932182" w:rsidRDefault="00932182" w:rsidP="00591C3A">
            <w:pPr>
              <w:tabs>
                <w:tab w:val="left" w:pos="1825"/>
              </w:tabs>
              <w:jc w:val="left"/>
              <w:rPr>
                <w:szCs w:val="21"/>
              </w:rPr>
            </w:pPr>
            <w:r>
              <w:rPr>
                <w:szCs w:val="21"/>
              </w:rPr>
              <w:lastRenderedPageBreak/>
              <w:sym w:font="Wingdings 2" w:char="F098"/>
            </w:r>
            <w:r>
              <w:rPr>
                <w:szCs w:val="21"/>
              </w:rPr>
              <w:t>查文件的保存：现场查见：综合部配有文件柜。目前各种文件保存完好。</w:t>
            </w:r>
          </w:p>
        </w:tc>
        <w:tc>
          <w:tcPr>
            <w:tcW w:w="457" w:type="dxa"/>
          </w:tcPr>
          <w:p w:rsidR="00932182" w:rsidRDefault="00932182" w:rsidP="00591C3A">
            <w:pPr>
              <w:rPr>
                <w:szCs w:val="21"/>
              </w:rPr>
            </w:pPr>
          </w:p>
          <w:p w:rsidR="00932182" w:rsidRDefault="00932182" w:rsidP="00591C3A">
            <w:pPr>
              <w:rPr>
                <w:szCs w:val="21"/>
              </w:rPr>
            </w:pPr>
          </w:p>
          <w:p w:rsidR="00932182" w:rsidRDefault="00932182" w:rsidP="00591C3A">
            <w:pPr>
              <w:rPr>
                <w:szCs w:val="21"/>
              </w:rPr>
            </w:pPr>
          </w:p>
          <w:p w:rsidR="00932182" w:rsidRDefault="00932182" w:rsidP="00591C3A">
            <w:pPr>
              <w:rPr>
                <w:szCs w:val="21"/>
              </w:rPr>
            </w:pPr>
          </w:p>
          <w:p w:rsidR="00932182" w:rsidRDefault="00932182" w:rsidP="00591C3A">
            <w:pPr>
              <w:rPr>
                <w:szCs w:val="21"/>
              </w:rPr>
            </w:pPr>
          </w:p>
          <w:p w:rsidR="00932182" w:rsidRDefault="00932182" w:rsidP="00591C3A">
            <w:pPr>
              <w:rPr>
                <w:szCs w:val="21"/>
              </w:rPr>
            </w:pPr>
          </w:p>
          <w:p w:rsidR="00932182" w:rsidRDefault="00932182" w:rsidP="00591C3A">
            <w:pPr>
              <w:rPr>
                <w:szCs w:val="21"/>
              </w:rPr>
            </w:pPr>
          </w:p>
          <w:p w:rsidR="00932182" w:rsidRDefault="00932182" w:rsidP="00591C3A">
            <w:pPr>
              <w:rPr>
                <w:szCs w:val="21"/>
              </w:rPr>
            </w:pPr>
          </w:p>
          <w:p w:rsidR="00932182" w:rsidRDefault="00932182" w:rsidP="00591C3A">
            <w:pPr>
              <w:rPr>
                <w:szCs w:val="21"/>
              </w:rPr>
            </w:pPr>
          </w:p>
          <w:p w:rsidR="00932182" w:rsidRDefault="00932182" w:rsidP="00591C3A">
            <w:pPr>
              <w:rPr>
                <w:szCs w:val="21"/>
              </w:rPr>
            </w:pPr>
          </w:p>
          <w:p w:rsidR="00932182" w:rsidRDefault="00932182" w:rsidP="00591C3A">
            <w:pPr>
              <w:rPr>
                <w:szCs w:val="21"/>
              </w:rPr>
            </w:pPr>
          </w:p>
          <w:p w:rsidR="00932182" w:rsidRDefault="00932182" w:rsidP="00591C3A">
            <w:pPr>
              <w:rPr>
                <w:szCs w:val="21"/>
              </w:rPr>
            </w:pPr>
          </w:p>
          <w:p w:rsidR="00932182" w:rsidRDefault="00932182" w:rsidP="00591C3A">
            <w:pPr>
              <w:rPr>
                <w:szCs w:val="21"/>
              </w:rPr>
            </w:pPr>
          </w:p>
          <w:p w:rsidR="00932182" w:rsidRDefault="00932182" w:rsidP="00591C3A">
            <w:pPr>
              <w:rPr>
                <w:szCs w:val="21"/>
              </w:rPr>
            </w:pPr>
          </w:p>
          <w:p w:rsidR="00932182" w:rsidRDefault="00932182" w:rsidP="00591C3A">
            <w:pPr>
              <w:rPr>
                <w:szCs w:val="21"/>
              </w:rPr>
            </w:pPr>
            <w:r>
              <w:rPr>
                <w:szCs w:val="21"/>
              </w:rPr>
              <w:t>N</w:t>
            </w:r>
          </w:p>
        </w:tc>
      </w:tr>
      <w:tr w:rsidR="00776E69" w:rsidTr="00591C3A">
        <w:trPr>
          <w:trHeight w:val="550"/>
        </w:trPr>
        <w:tc>
          <w:tcPr>
            <w:tcW w:w="1322" w:type="dxa"/>
            <w:vAlign w:val="center"/>
          </w:tcPr>
          <w:p w:rsidR="00776E69" w:rsidRDefault="00776E69" w:rsidP="004A4DE0">
            <w:pPr>
              <w:rPr>
                <w:szCs w:val="21"/>
              </w:rPr>
            </w:pPr>
            <w:r>
              <w:rPr>
                <w:szCs w:val="21"/>
              </w:rPr>
              <w:lastRenderedPageBreak/>
              <w:t>运行的策划和控制</w:t>
            </w:r>
          </w:p>
        </w:tc>
        <w:tc>
          <w:tcPr>
            <w:tcW w:w="804" w:type="dxa"/>
            <w:vAlign w:val="center"/>
          </w:tcPr>
          <w:p w:rsidR="00776E69" w:rsidRDefault="00776E69" w:rsidP="004A4DE0">
            <w:pPr>
              <w:rPr>
                <w:szCs w:val="21"/>
              </w:rPr>
            </w:pPr>
            <w:r>
              <w:rPr>
                <w:szCs w:val="21"/>
              </w:rPr>
              <w:t>Q</w:t>
            </w:r>
          </w:p>
          <w:p w:rsidR="00776E69" w:rsidRDefault="00776E69" w:rsidP="004A4DE0">
            <w:pPr>
              <w:rPr>
                <w:szCs w:val="21"/>
              </w:rPr>
            </w:pPr>
            <w:r>
              <w:rPr>
                <w:szCs w:val="21"/>
              </w:rPr>
              <w:t>8.1</w:t>
            </w:r>
          </w:p>
        </w:tc>
        <w:tc>
          <w:tcPr>
            <w:tcW w:w="12126" w:type="dxa"/>
            <w:vAlign w:val="center"/>
          </w:tcPr>
          <w:p w:rsidR="00776E69" w:rsidRDefault="00776E69" w:rsidP="004A4DE0">
            <w:pPr>
              <w:rPr>
                <w:szCs w:val="21"/>
              </w:rPr>
            </w:pPr>
            <w:r>
              <w:rPr>
                <w:szCs w:val="21"/>
              </w:rPr>
              <w:t>公司对产品质量目标、产品实现过程；产品所要求的验证、确认、监视、检验和试验活动以及产品接收准则进行了策划，并规定了所需的记录</w:t>
            </w:r>
            <w:r>
              <w:rPr>
                <w:szCs w:val="21"/>
              </w:rPr>
              <w:t>,</w:t>
            </w:r>
            <w:r>
              <w:rPr>
                <w:szCs w:val="21"/>
              </w:rPr>
              <w:t>对服务过程进行控制。</w:t>
            </w:r>
          </w:p>
          <w:p w:rsidR="00776E69" w:rsidRDefault="00776E69" w:rsidP="00EC68E4">
            <w:pPr>
              <w:numPr>
                <w:ilvl w:val="0"/>
                <w:numId w:val="1"/>
              </w:numPr>
              <w:rPr>
                <w:szCs w:val="21"/>
              </w:rPr>
            </w:pPr>
            <w:r>
              <w:rPr>
                <w:szCs w:val="21"/>
              </w:rPr>
              <w:t>本公司的产品销售为：</w:t>
            </w:r>
            <w:r w:rsidR="00EC68E4" w:rsidRPr="00EC68E4">
              <w:rPr>
                <w:rFonts w:hint="eastAsia"/>
                <w:szCs w:val="21"/>
              </w:rPr>
              <w:t>电子产品、机械设备、服装鞋帽、警用器材、道路交通安全器材、安全技术防范器材、刑事技术侦察器材、反恐防爆安检器材的销售（有许可要求除外）；警用器材（安检门、</w:t>
            </w:r>
            <w:r w:rsidR="00EC68E4" w:rsidRPr="00EC68E4">
              <w:rPr>
                <w:rFonts w:hint="eastAsia"/>
                <w:szCs w:val="21"/>
              </w:rPr>
              <w:t>X</w:t>
            </w:r>
            <w:r w:rsidR="00EC68E4" w:rsidRPr="00EC68E4">
              <w:rPr>
                <w:rFonts w:hint="eastAsia"/>
                <w:szCs w:val="21"/>
              </w:rPr>
              <w:t>光机、酒精检测仪、骑行服、防弹衣、防弹防刺服、防暴服、排爆服、防暴头盔、防暴盾牌、防弹盾牌、金属探测器、排爆机器人、非线性节点探测器、激光测距仪、炫目器、肩灯、电子脚扣、催泪驱散器、无人机及管制装备）的技术开发</w:t>
            </w:r>
            <w:r>
              <w:rPr>
                <w:szCs w:val="21"/>
              </w:rPr>
              <w:t>；</w:t>
            </w:r>
          </w:p>
          <w:p w:rsidR="00776E69" w:rsidRDefault="00776E69" w:rsidP="00EC68E4">
            <w:pPr>
              <w:numPr>
                <w:ilvl w:val="0"/>
                <w:numId w:val="1"/>
              </w:numPr>
              <w:rPr>
                <w:szCs w:val="21"/>
              </w:rPr>
            </w:pPr>
            <w:r>
              <w:rPr>
                <w:szCs w:val="21"/>
              </w:rPr>
              <w:t>策划了销售服务流程：</w:t>
            </w:r>
            <w:r w:rsidR="00EC68E4" w:rsidRPr="00EC68E4">
              <w:rPr>
                <w:rFonts w:hint="eastAsia"/>
                <w:szCs w:val="21"/>
              </w:rPr>
              <w:t>客户接触</w:t>
            </w:r>
            <w:r w:rsidR="00EC68E4" w:rsidRPr="00EC68E4">
              <w:rPr>
                <w:rFonts w:hint="eastAsia"/>
                <w:szCs w:val="21"/>
              </w:rPr>
              <w:t>----</w:t>
            </w:r>
            <w:r w:rsidR="00EC68E4" w:rsidRPr="00EC68E4">
              <w:rPr>
                <w:rFonts w:hint="eastAsia"/>
                <w:szCs w:val="21"/>
              </w:rPr>
              <w:t>合同评审</w:t>
            </w:r>
            <w:r w:rsidR="00EC68E4" w:rsidRPr="00EC68E4">
              <w:rPr>
                <w:rFonts w:hint="eastAsia"/>
                <w:szCs w:val="21"/>
              </w:rPr>
              <w:t>----</w:t>
            </w:r>
            <w:r w:rsidR="00EC68E4" w:rsidRPr="00EC68E4">
              <w:rPr>
                <w:rFonts w:hint="eastAsia"/>
                <w:szCs w:val="21"/>
              </w:rPr>
              <w:t>签订合同</w:t>
            </w:r>
            <w:r w:rsidR="00EC68E4" w:rsidRPr="00EC68E4">
              <w:rPr>
                <w:rFonts w:hint="eastAsia"/>
                <w:szCs w:val="21"/>
              </w:rPr>
              <w:t>-----</w:t>
            </w:r>
            <w:r w:rsidR="00EC68E4" w:rsidRPr="00EC68E4">
              <w:rPr>
                <w:rFonts w:hint="eastAsia"/>
                <w:szCs w:val="21"/>
              </w:rPr>
              <w:t>客户付款</w:t>
            </w:r>
            <w:r w:rsidR="00EC68E4" w:rsidRPr="00EC68E4">
              <w:rPr>
                <w:rFonts w:hint="eastAsia"/>
                <w:szCs w:val="21"/>
              </w:rPr>
              <w:t>------</w:t>
            </w:r>
            <w:proofErr w:type="gramStart"/>
            <w:r w:rsidR="00EC68E4" w:rsidRPr="00EC68E4">
              <w:rPr>
                <w:rFonts w:hint="eastAsia"/>
                <w:szCs w:val="21"/>
              </w:rPr>
              <w:t>入帐</w:t>
            </w:r>
            <w:proofErr w:type="gramEnd"/>
            <w:r w:rsidR="00EC68E4" w:rsidRPr="00EC68E4">
              <w:rPr>
                <w:rFonts w:hint="eastAsia"/>
                <w:szCs w:val="21"/>
              </w:rPr>
              <w:t>------</w:t>
            </w:r>
            <w:r w:rsidR="00EC68E4" w:rsidRPr="00EC68E4">
              <w:rPr>
                <w:rFonts w:hint="eastAsia"/>
                <w:szCs w:val="21"/>
              </w:rPr>
              <w:t>采购</w:t>
            </w:r>
            <w:r w:rsidR="00EC68E4" w:rsidRPr="00EC68E4">
              <w:rPr>
                <w:rFonts w:hint="eastAsia"/>
                <w:szCs w:val="21"/>
              </w:rPr>
              <w:t>-----</w:t>
            </w:r>
            <w:r w:rsidR="00EC68E4" w:rsidRPr="00EC68E4">
              <w:rPr>
                <w:rFonts w:hint="eastAsia"/>
                <w:szCs w:val="21"/>
              </w:rPr>
              <w:t>客户提货</w:t>
            </w:r>
            <w:r w:rsidR="00EC68E4" w:rsidRPr="00EC68E4">
              <w:rPr>
                <w:rFonts w:hint="eastAsia"/>
                <w:szCs w:val="21"/>
              </w:rPr>
              <w:t>-----</w:t>
            </w:r>
            <w:r w:rsidR="00EC68E4" w:rsidRPr="00EC68E4">
              <w:rPr>
                <w:rFonts w:hint="eastAsia"/>
                <w:szCs w:val="21"/>
              </w:rPr>
              <w:t>验收</w:t>
            </w:r>
            <w:r>
              <w:rPr>
                <w:szCs w:val="21"/>
              </w:rPr>
              <w:t>。</w:t>
            </w:r>
          </w:p>
          <w:p w:rsidR="00776E69" w:rsidRDefault="00776E69" w:rsidP="004A4DE0">
            <w:pPr>
              <w:rPr>
                <w:szCs w:val="21"/>
              </w:rPr>
            </w:pPr>
            <w:r>
              <w:rPr>
                <w:szCs w:val="21"/>
              </w:rPr>
              <w:t>3</w:t>
            </w:r>
            <w:r>
              <w:rPr>
                <w:szCs w:val="21"/>
              </w:rPr>
              <w:t>、配置了办公设备：台式电脑、打印机、固定电话等，基本满足要求。</w:t>
            </w:r>
          </w:p>
          <w:p w:rsidR="00776E69" w:rsidRDefault="00776E69" w:rsidP="004A4DE0">
            <w:pPr>
              <w:rPr>
                <w:szCs w:val="21"/>
              </w:rPr>
            </w:pPr>
            <w:r>
              <w:rPr>
                <w:szCs w:val="21"/>
              </w:rPr>
              <w:t>4</w:t>
            </w:r>
            <w:r>
              <w:rPr>
                <w:szCs w:val="21"/>
              </w:rPr>
              <w:t>、监视测量设备：无监视测量设备。</w:t>
            </w:r>
          </w:p>
          <w:p w:rsidR="00776E69" w:rsidRDefault="00776E69" w:rsidP="004A4DE0">
            <w:pPr>
              <w:ind w:firstLineChars="200" w:firstLine="420"/>
              <w:rPr>
                <w:szCs w:val="21"/>
              </w:rPr>
            </w:pPr>
            <w:r>
              <w:rPr>
                <w:szCs w:val="21"/>
              </w:rPr>
              <w:t>组织对服务质量进行检查、对顾客满意度进行调查，保留了相应记录。</w:t>
            </w:r>
          </w:p>
          <w:p w:rsidR="00776E69" w:rsidRDefault="00776E69" w:rsidP="004A4DE0">
            <w:pPr>
              <w:rPr>
                <w:szCs w:val="21"/>
              </w:rPr>
            </w:pPr>
            <w:r>
              <w:rPr>
                <w:szCs w:val="21"/>
              </w:rPr>
              <w:t>5</w:t>
            </w:r>
            <w:r>
              <w:rPr>
                <w:szCs w:val="21"/>
              </w:rPr>
              <w:t>、策划了《与顾客有关过程管理程序》《服务过程控制程序》《销售服务规范》《销售服务质量考核办法》等规范销售过程。</w:t>
            </w:r>
          </w:p>
          <w:p w:rsidR="00776E69" w:rsidRDefault="00776E69" w:rsidP="004A4DE0">
            <w:pPr>
              <w:pStyle w:val="a6"/>
            </w:pPr>
            <w:r>
              <w:t>6</w:t>
            </w:r>
            <w:r>
              <w:t>、制定了销售部的管理目标和考核办法。</w:t>
            </w:r>
          </w:p>
          <w:p w:rsidR="00776E69" w:rsidRDefault="00776E69" w:rsidP="004A4DE0">
            <w:pPr>
              <w:rPr>
                <w:szCs w:val="21"/>
              </w:rPr>
            </w:pPr>
            <w:r>
              <w:rPr>
                <w:szCs w:val="21"/>
              </w:rPr>
              <w:t>7</w:t>
            </w:r>
            <w:r>
              <w:rPr>
                <w:szCs w:val="21"/>
              </w:rPr>
              <w:t>、收集了相关法律法规要求及所销售产品的相关标准：</w:t>
            </w:r>
          </w:p>
          <w:p w:rsidR="00776E69" w:rsidRDefault="00776E69" w:rsidP="004A4DE0">
            <w:pPr>
              <w:rPr>
                <w:szCs w:val="21"/>
              </w:rPr>
            </w:pPr>
            <w:r>
              <w:rPr>
                <w:szCs w:val="21"/>
              </w:rPr>
              <w:t>中华人民共和国产品质量法</w:t>
            </w:r>
          </w:p>
          <w:p w:rsidR="00776E69" w:rsidRDefault="00776E69" w:rsidP="004A4DE0">
            <w:pPr>
              <w:rPr>
                <w:szCs w:val="21"/>
              </w:rPr>
            </w:pPr>
            <w:r>
              <w:rPr>
                <w:szCs w:val="21"/>
              </w:rPr>
              <w:t>中华人民共和国民法典</w:t>
            </w:r>
          </w:p>
          <w:p w:rsidR="00776E69" w:rsidRDefault="00776E69" w:rsidP="004A4DE0">
            <w:pPr>
              <w:rPr>
                <w:szCs w:val="21"/>
              </w:rPr>
            </w:pPr>
            <w:r>
              <w:rPr>
                <w:szCs w:val="21"/>
              </w:rPr>
              <w:t>中华人民共和国政府采购法</w:t>
            </w:r>
          </w:p>
          <w:p w:rsidR="00776E69" w:rsidRDefault="00776E69" w:rsidP="004A4DE0">
            <w:pPr>
              <w:pStyle w:val="a6"/>
              <w:rPr>
                <w:bCs w:val="0"/>
                <w:spacing w:val="0"/>
                <w:szCs w:val="21"/>
              </w:rPr>
            </w:pPr>
            <w:r>
              <w:rPr>
                <w:bCs w:val="0"/>
                <w:spacing w:val="0"/>
                <w:szCs w:val="21"/>
              </w:rPr>
              <w:t> </w:t>
            </w:r>
            <w:r>
              <w:rPr>
                <w:bCs w:val="0"/>
                <w:spacing w:val="0"/>
                <w:szCs w:val="21"/>
              </w:rPr>
              <w:t>参考标准：</w:t>
            </w:r>
          </w:p>
          <w:p w:rsidR="00776E69" w:rsidRPr="00BD208B" w:rsidRDefault="00BD208B" w:rsidP="00BD208B">
            <w:pPr>
              <w:pStyle w:val="a6"/>
              <w:rPr>
                <w:bCs w:val="0"/>
                <w:color w:val="FF0000"/>
                <w:spacing w:val="0"/>
                <w:szCs w:val="21"/>
              </w:rPr>
            </w:pPr>
            <w:r w:rsidRPr="00BD208B">
              <w:rPr>
                <w:rFonts w:hint="eastAsia"/>
                <w:bCs w:val="0"/>
                <w:spacing w:val="0"/>
                <w:szCs w:val="21"/>
              </w:rPr>
              <w:t>GA141-2010&lt;</w:t>
            </w:r>
            <w:r w:rsidRPr="00BD208B">
              <w:rPr>
                <w:rFonts w:hint="eastAsia"/>
                <w:bCs w:val="0"/>
                <w:spacing w:val="0"/>
                <w:szCs w:val="21"/>
              </w:rPr>
              <w:t>警用防弹衣</w:t>
            </w:r>
            <w:r w:rsidRPr="00BD208B">
              <w:rPr>
                <w:rFonts w:hint="eastAsia"/>
                <w:bCs w:val="0"/>
                <w:spacing w:val="0"/>
                <w:szCs w:val="21"/>
              </w:rPr>
              <w:t>&gt;GA293-2012</w:t>
            </w:r>
            <w:r w:rsidRPr="00BD208B">
              <w:rPr>
                <w:rFonts w:hint="eastAsia"/>
                <w:bCs w:val="0"/>
                <w:spacing w:val="0"/>
                <w:szCs w:val="21"/>
              </w:rPr>
              <w:t>警用防弹头盔及面罩、</w:t>
            </w:r>
            <w:r w:rsidRPr="00BD208B">
              <w:rPr>
                <w:rFonts w:hint="eastAsia"/>
                <w:bCs w:val="0"/>
                <w:spacing w:val="0"/>
                <w:szCs w:val="21"/>
              </w:rPr>
              <w:t>GB/T15211-2013</w:t>
            </w:r>
            <w:r w:rsidRPr="00BD208B">
              <w:rPr>
                <w:rFonts w:hint="eastAsia"/>
                <w:bCs w:val="0"/>
                <w:spacing w:val="0"/>
                <w:szCs w:val="21"/>
              </w:rPr>
              <w:t>安全防范报警设备环境适应性要求和试验方法、</w:t>
            </w:r>
            <w:r w:rsidRPr="00BD208B">
              <w:rPr>
                <w:rFonts w:hint="eastAsia"/>
                <w:bCs w:val="0"/>
                <w:spacing w:val="0"/>
                <w:szCs w:val="21"/>
              </w:rPr>
              <w:t>GB15208.1-2005</w:t>
            </w:r>
            <w:r w:rsidRPr="00BD208B">
              <w:rPr>
                <w:rFonts w:hint="eastAsia"/>
                <w:bCs w:val="0"/>
                <w:spacing w:val="0"/>
                <w:szCs w:val="21"/>
              </w:rPr>
              <w:t>《微剂量</w:t>
            </w:r>
            <w:r w:rsidRPr="00BD208B">
              <w:rPr>
                <w:rFonts w:hint="eastAsia"/>
                <w:bCs w:val="0"/>
                <w:spacing w:val="0"/>
                <w:szCs w:val="21"/>
              </w:rPr>
              <w:t>X</w:t>
            </w:r>
            <w:r w:rsidRPr="00BD208B">
              <w:rPr>
                <w:rFonts w:hint="eastAsia"/>
                <w:bCs w:val="0"/>
                <w:spacing w:val="0"/>
                <w:szCs w:val="21"/>
              </w:rPr>
              <w:t>射线安全检查设备第一部分：通用技术要求》</w:t>
            </w:r>
            <w:r w:rsidRPr="00BD208B">
              <w:rPr>
                <w:rFonts w:hint="eastAsia"/>
                <w:bCs w:val="0"/>
                <w:spacing w:val="0"/>
                <w:szCs w:val="21"/>
              </w:rPr>
              <w:t xml:space="preserve">GB12664-2003 </w:t>
            </w:r>
            <w:r w:rsidRPr="00BD208B">
              <w:rPr>
                <w:rFonts w:hint="eastAsia"/>
                <w:bCs w:val="0"/>
                <w:spacing w:val="0"/>
                <w:szCs w:val="21"/>
              </w:rPr>
              <w:t>《便携式</w:t>
            </w:r>
            <w:r w:rsidRPr="00BD208B">
              <w:rPr>
                <w:rFonts w:hint="eastAsia"/>
                <w:bCs w:val="0"/>
                <w:spacing w:val="0"/>
                <w:szCs w:val="21"/>
              </w:rPr>
              <w:t xml:space="preserve">X </w:t>
            </w:r>
            <w:r w:rsidRPr="00BD208B">
              <w:rPr>
                <w:rFonts w:hint="eastAsia"/>
                <w:bCs w:val="0"/>
                <w:spacing w:val="0"/>
                <w:szCs w:val="21"/>
              </w:rPr>
              <w:t>射线安全检查设备通用规范》</w:t>
            </w:r>
            <w:r w:rsidRPr="00BD208B">
              <w:rPr>
                <w:rFonts w:hint="eastAsia"/>
                <w:bCs w:val="0"/>
                <w:spacing w:val="0"/>
                <w:szCs w:val="21"/>
              </w:rPr>
              <w:t>GA68-2019</w:t>
            </w:r>
            <w:r w:rsidRPr="00BD208B">
              <w:rPr>
                <w:rFonts w:hint="eastAsia"/>
                <w:bCs w:val="0"/>
                <w:spacing w:val="0"/>
                <w:szCs w:val="21"/>
              </w:rPr>
              <w:t>警用防刺服</w:t>
            </w:r>
            <w:r w:rsidRPr="00BD208B">
              <w:rPr>
                <w:rFonts w:hint="eastAsia"/>
                <w:bCs w:val="0"/>
                <w:spacing w:val="0"/>
                <w:szCs w:val="21"/>
              </w:rPr>
              <w:t>GA423-2015</w:t>
            </w:r>
            <w:r w:rsidRPr="00BD208B">
              <w:rPr>
                <w:rFonts w:hint="eastAsia"/>
                <w:bCs w:val="0"/>
                <w:spacing w:val="0"/>
                <w:szCs w:val="21"/>
              </w:rPr>
              <w:t>警用防弹盾牌</w:t>
            </w:r>
            <w:r w:rsidRPr="00BD208B">
              <w:rPr>
                <w:rFonts w:hint="eastAsia"/>
                <w:bCs w:val="0"/>
                <w:spacing w:val="0"/>
                <w:szCs w:val="21"/>
              </w:rPr>
              <w:t>GB/T21254-2017</w:t>
            </w:r>
            <w:r w:rsidRPr="00BD208B">
              <w:rPr>
                <w:rFonts w:hint="eastAsia"/>
                <w:bCs w:val="0"/>
                <w:spacing w:val="0"/>
                <w:szCs w:val="21"/>
              </w:rPr>
              <w:t>呼出气体酒精含量检测仪</w:t>
            </w:r>
            <w:r w:rsidRPr="00BD208B">
              <w:rPr>
                <w:rFonts w:hint="eastAsia"/>
                <w:bCs w:val="0"/>
                <w:spacing w:val="0"/>
                <w:szCs w:val="21"/>
              </w:rPr>
              <w:t>GB8702-2014</w:t>
            </w:r>
            <w:r w:rsidRPr="00BD208B">
              <w:rPr>
                <w:rFonts w:hint="eastAsia"/>
                <w:bCs w:val="0"/>
                <w:spacing w:val="0"/>
                <w:szCs w:val="21"/>
              </w:rPr>
              <w:t>电磁环境控制限制</w:t>
            </w:r>
            <w:r w:rsidRPr="00BD208B">
              <w:rPr>
                <w:rFonts w:hint="eastAsia"/>
                <w:bCs w:val="0"/>
                <w:spacing w:val="0"/>
                <w:szCs w:val="21"/>
              </w:rPr>
              <w:t>GA/T1169-2014</w:t>
            </w:r>
            <w:r w:rsidRPr="00BD208B">
              <w:rPr>
                <w:rFonts w:hint="eastAsia"/>
                <w:bCs w:val="0"/>
                <w:spacing w:val="0"/>
                <w:szCs w:val="21"/>
              </w:rPr>
              <w:t>警用电子</w:t>
            </w:r>
            <w:proofErr w:type="gramStart"/>
            <w:r w:rsidRPr="00BD208B">
              <w:rPr>
                <w:rFonts w:hint="eastAsia"/>
                <w:bCs w:val="0"/>
                <w:spacing w:val="0"/>
                <w:szCs w:val="21"/>
              </w:rPr>
              <w:t>封控设备</w:t>
            </w:r>
            <w:proofErr w:type="gramEnd"/>
            <w:r w:rsidRPr="00BD208B">
              <w:rPr>
                <w:rFonts w:hint="eastAsia"/>
                <w:bCs w:val="0"/>
                <w:spacing w:val="0"/>
                <w:szCs w:val="21"/>
              </w:rPr>
              <w:t>技术规范</w:t>
            </w:r>
            <w:r w:rsidRPr="00BD208B">
              <w:rPr>
                <w:rFonts w:hint="eastAsia"/>
                <w:bCs w:val="0"/>
                <w:spacing w:val="0"/>
                <w:szCs w:val="21"/>
              </w:rPr>
              <w:t>GRY-JA06</w:t>
            </w:r>
            <w:r w:rsidRPr="00BD208B">
              <w:rPr>
                <w:rFonts w:hint="eastAsia"/>
                <w:bCs w:val="0"/>
                <w:spacing w:val="0"/>
                <w:szCs w:val="21"/>
              </w:rPr>
              <w:t>型无人机干扰</w:t>
            </w:r>
            <w:proofErr w:type="gramStart"/>
            <w:r w:rsidRPr="00BD208B">
              <w:rPr>
                <w:rFonts w:hint="eastAsia"/>
                <w:bCs w:val="0"/>
                <w:spacing w:val="0"/>
                <w:szCs w:val="21"/>
              </w:rPr>
              <w:t>仪技术</w:t>
            </w:r>
            <w:proofErr w:type="gramEnd"/>
            <w:r w:rsidRPr="00BD208B">
              <w:rPr>
                <w:rFonts w:hint="eastAsia"/>
                <w:bCs w:val="0"/>
                <w:spacing w:val="0"/>
                <w:szCs w:val="21"/>
              </w:rPr>
              <w:t>要求</w:t>
            </w:r>
            <w:r w:rsidRPr="00BD208B">
              <w:rPr>
                <w:rFonts w:hint="eastAsia"/>
                <w:bCs w:val="0"/>
                <w:spacing w:val="0"/>
                <w:szCs w:val="21"/>
              </w:rPr>
              <w:t>GB/T4208-2017</w:t>
            </w:r>
            <w:r w:rsidRPr="00BD208B">
              <w:rPr>
                <w:rFonts w:hint="eastAsia"/>
                <w:bCs w:val="0"/>
                <w:spacing w:val="0"/>
                <w:szCs w:val="21"/>
              </w:rPr>
              <w:t>外壳防护等级（</w:t>
            </w:r>
            <w:r w:rsidRPr="00BD208B">
              <w:rPr>
                <w:rFonts w:hint="eastAsia"/>
                <w:bCs w:val="0"/>
                <w:spacing w:val="0"/>
                <w:szCs w:val="21"/>
              </w:rPr>
              <w:t>IP</w:t>
            </w:r>
            <w:r w:rsidRPr="00BD208B">
              <w:rPr>
                <w:rFonts w:hint="eastAsia"/>
                <w:bCs w:val="0"/>
                <w:spacing w:val="0"/>
                <w:szCs w:val="21"/>
              </w:rPr>
              <w:t>代码）</w:t>
            </w:r>
            <w:r w:rsidRPr="00BD208B">
              <w:rPr>
                <w:rFonts w:hint="eastAsia"/>
                <w:bCs w:val="0"/>
                <w:spacing w:val="0"/>
                <w:szCs w:val="21"/>
              </w:rPr>
              <w:t>ZHB-JA016</w:t>
            </w:r>
            <w:r w:rsidRPr="00BD208B">
              <w:rPr>
                <w:rFonts w:hint="eastAsia"/>
                <w:bCs w:val="0"/>
                <w:spacing w:val="0"/>
                <w:szCs w:val="21"/>
              </w:rPr>
              <w:t>型多功能指挥棒技术要求</w:t>
            </w:r>
            <w:r w:rsidR="00776E69">
              <w:rPr>
                <w:szCs w:val="21"/>
              </w:rPr>
              <w:t>。。。。。。</w:t>
            </w:r>
          </w:p>
        </w:tc>
        <w:tc>
          <w:tcPr>
            <w:tcW w:w="457" w:type="dxa"/>
          </w:tcPr>
          <w:p w:rsidR="00776E69" w:rsidRDefault="00776E69" w:rsidP="00591C3A">
            <w:pPr>
              <w:rPr>
                <w:szCs w:val="21"/>
              </w:rPr>
            </w:pPr>
          </w:p>
        </w:tc>
      </w:tr>
      <w:tr w:rsidR="00776E69" w:rsidTr="00591C3A">
        <w:trPr>
          <w:trHeight w:val="550"/>
        </w:trPr>
        <w:tc>
          <w:tcPr>
            <w:tcW w:w="1322" w:type="dxa"/>
            <w:vAlign w:val="center"/>
          </w:tcPr>
          <w:p w:rsidR="00776E69" w:rsidRPr="004A4DE0" w:rsidRDefault="00776E69" w:rsidP="004A4DE0">
            <w:pPr>
              <w:rPr>
                <w:szCs w:val="21"/>
              </w:rPr>
            </w:pPr>
            <w:r w:rsidRPr="004A4DE0">
              <w:rPr>
                <w:szCs w:val="21"/>
              </w:rPr>
              <w:t>顾客沟通</w:t>
            </w:r>
          </w:p>
        </w:tc>
        <w:tc>
          <w:tcPr>
            <w:tcW w:w="804" w:type="dxa"/>
            <w:vAlign w:val="center"/>
          </w:tcPr>
          <w:p w:rsidR="00776E69" w:rsidRPr="004A4DE0" w:rsidRDefault="00776E69" w:rsidP="004A4DE0">
            <w:pPr>
              <w:rPr>
                <w:szCs w:val="21"/>
              </w:rPr>
            </w:pPr>
            <w:r w:rsidRPr="004A4DE0">
              <w:rPr>
                <w:szCs w:val="21"/>
              </w:rPr>
              <w:t>Q8.2.1</w:t>
            </w:r>
          </w:p>
        </w:tc>
        <w:tc>
          <w:tcPr>
            <w:tcW w:w="12126" w:type="dxa"/>
            <w:vAlign w:val="center"/>
          </w:tcPr>
          <w:p w:rsidR="00776E69" w:rsidRPr="004A4DE0" w:rsidRDefault="00776E69" w:rsidP="004A4DE0">
            <w:pPr>
              <w:rPr>
                <w:szCs w:val="21"/>
              </w:rPr>
            </w:pPr>
            <w:r w:rsidRPr="004A4DE0">
              <w:rPr>
                <w:szCs w:val="21"/>
              </w:rPr>
              <w:t>●</w:t>
            </w:r>
            <w:r w:rsidRPr="004A4DE0">
              <w:rPr>
                <w:szCs w:val="21"/>
              </w:rPr>
              <w:t>查见《管理手册》，</w:t>
            </w:r>
            <w:r w:rsidRPr="004A4DE0">
              <w:rPr>
                <w:szCs w:val="21"/>
              </w:rPr>
              <w:t>8.2</w:t>
            </w:r>
            <w:r w:rsidRPr="004A4DE0">
              <w:rPr>
                <w:szCs w:val="21"/>
              </w:rPr>
              <w:t>条款相关要求及《</w:t>
            </w:r>
            <w:r w:rsidR="004A4DE0" w:rsidRPr="004A4DE0">
              <w:rPr>
                <w:rFonts w:hint="eastAsia"/>
                <w:szCs w:val="21"/>
              </w:rPr>
              <w:t>产品和服务的要求控制程序</w:t>
            </w:r>
            <w:r w:rsidRPr="004A4DE0">
              <w:rPr>
                <w:szCs w:val="21"/>
              </w:rPr>
              <w:t>》</w:t>
            </w:r>
            <w:r w:rsidR="00EC68E4" w:rsidRPr="004A4DE0">
              <w:rPr>
                <w:rFonts w:hint="eastAsia"/>
                <w:szCs w:val="21"/>
              </w:rPr>
              <w:t>中</w:t>
            </w:r>
            <w:r w:rsidRPr="004A4DE0">
              <w:rPr>
                <w:szCs w:val="21"/>
              </w:rPr>
              <w:t>有与顾客沟通的相关规定。</w:t>
            </w:r>
          </w:p>
          <w:p w:rsidR="00776E69" w:rsidRPr="004A4DE0" w:rsidRDefault="00776E69" w:rsidP="004A4DE0">
            <w:pPr>
              <w:rPr>
                <w:szCs w:val="21"/>
              </w:rPr>
            </w:pPr>
            <w:r w:rsidRPr="004A4DE0">
              <w:rPr>
                <w:szCs w:val="21"/>
              </w:rPr>
              <w:t>经与</w:t>
            </w:r>
            <w:r w:rsidR="00EC68E4" w:rsidRPr="004A4DE0">
              <w:rPr>
                <w:rFonts w:hint="eastAsia"/>
                <w:szCs w:val="21"/>
              </w:rPr>
              <w:t>负责</w:t>
            </w:r>
            <w:r w:rsidR="00EC68E4" w:rsidRPr="004A4DE0">
              <w:rPr>
                <w:szCs w:val="21"/>
              </w:rPr>
              <w:t>人</w:t>
            </w:r>
            <w:r w:rsidRPr="004A4DE0">
              <w:rPr>
                <w:szCs w:val="21"/>
              </w:rPr>
              <w:t>沟通，本公司产品销售模式主要有：老客户转介绍、网络推广、参加招投标、电话联系沟通等。</w:t>
            </w:r>
          </w:p>
          <w:p w:rsidR="00776E69" w:rsidRPr="004A4DE0" w:rsidRDefault="00776E69" w:rsidP="004A4DE0">
            <w:pPr>
              <w:rPr>
                <w:szCs w:val="21"/>
              </w:rPr>
            </w:pPr>
            <w:r w:rsidRPr="004A4DE0">
              <w:rPr>
                <w:szCs w:val="21"/>
              </w:rPr>
              <w:t>提供了公司简介、产品介绍、制作的标书等。</w:t>
            </w:r>
          </w:p>
          <w:p w:rsidR="00776E69" w:rsidRPr="004A4DE0" w:rsidRDefault="00776E69" w:rsidP="004A4DE0">
            <w:pPr>
              <w:rPr>
                <w:szCs w:val="21"/>
              </w:rPr>
            </w:pPr>
            <w:r w:rsidRPr="004A4DE0">
              <w:rPr>
                <w:szCs w:val="21"/>
              </w:rPr>
              <w:t>目前主要是老客户为主，每年开发部分新客户。</w:t>
            </w:r>
          </w:p>
          <w:p w:rsidR="00776E69" w:rsidRPr="004A4DE0" w:rsidRDefault="00776E69" w:rsidP="004A4DE0">
            <w:pPr>
              <w:rPr>
                <w:szCs w:val="21"/>
              </w:rPr>
            </w:pPr>
            <w:r w:rsidRPr="004A4DE0">
              <w:rPr>
                <w:szCs w:val="21"/>
              </w:rPr>
              <w:lastRenderedPageBreak/>
              <w:t>公司通过走访、电话、邮件等方式与顾客交流，主要进行以下沟通：在合同签订前与顾客沟通产品数量质量要求、交货期等问题；接受顾客问询、询价、合同的处理。</w:t>
            </w:r>
          </w:p>
          <w:p w:rsidR="00776E69" w:rsidRPr="004A4DE0" w:rsidRDefault="00776E69" w:rsidP="004A4DE0">
            <w:pPr>
              <w:rPr>
                <w:szCs w:val="21"/>
              </w:rPr>
            </w:pPr>
            <w:r w:rsidRPr="004A4DE0">
              <w:rPr>
                <w:szCs w:val="21"/>
              </w:rPr>
              <w:t>与顾客沟通的内容在合同中进行了规定，包括产品名称、规格型号、数量、价格、质量标准、交货方式、违约责任等。</w:t>
            </w:r>
          </w:p>
          <w:p w:rsidR="00776E69" w:rsidRPr="004A4DE0" w:rsidRDefault="00776E69" w:rsidP="004A4DE0">
            <w:pPr>
              <w:rPr>
                <w:szCs w:val="21"/>
              </w:rPr>
            </w:pPr>
            <w:r w:rsidRPr="004A4DE0">
              <w:rPr>
                <w:szCs w:val="21"/>
              </w:rPr>
              <w:t>体系建立以来，未发生顾客不满意及投诉现象。</w:t>
            </w:r>
          </w:p>
        </w:tc>
        <w:tc>
          <w:tcPr>
            <w:tcW w:w="457" w:type="dxa"/>
          </w:tcPr>
          <w:p w:rsidR="00776E69" w:rsidRDefault="00776E69" w:rsidP="00591C3A">
            <w:pPr>
              <w:rPr>
                <w:szCs w:val="21"/>
              </w:rPr>
            </w:pPr>
          </w:p>
        </w:tc>
      </w:tr>
      <w:tr w:rsidR="00776E69" w:rsidTr="00591C3A">
        <w:trPr>
          <w:trHeight w:val="550"/>
        </w:trPr>
        <w:tc>
          <w:tcPr>
            <w:tcW w:w="1322" w:type="dxa"/>
            <w:vAlign w:val="center"/>
          </w:tcPr>
          <w:p w:rsidR="00776E69" w:rsidRPr="004A4DE0" w:rsidRDefault="00776E69" w:rsidP="004A4DE0">
            <w:pPr>
              <w:rPr>
                <w:szCs w:val="21"/>
              </w:rPr>
            </w:pPr>
            <w:r w:rsidRPr="004A4DE0">
              <w:rPr>
                <w:szCs w:val="21"/>
              </w:rPr>
              <w:lastRenderedPageBreak/>
              <w:t>与产品有关要求的确定</w:t>
            </w:r>
          </w:p>
        </w:tc>
        <w:tc>
          <w:tcPr>
            <w:tcW w:w="804" w:type="dxa"/>
            <w:vAlign w:val="center"/>
          </w:tcPr>
          <w:p w:rsidR="00776E69" w:rsidRPr="004A4DE0" w:rsidRDefault="00776E69" w:rsidP="004A4DE0">
            <w:pPr>
              <w:rPr>
                <w:szCs w:val="21"/>
              </w:rPr>
            </w:pPr>
            <w:r w:rsidRPr="004A4DE0">
              <w:rPr>
                <w:szCs w:val="21"/>
              </w:rPr>
              <w:t>Q8.2.2</w:t>
            </w:r>
          </w:p>
        </w:tc>
        <w:tc>
          <w:tcPr>
            <w:tcW w:w="12126" w:type="dxa"/>
            <w:vAlign w:val="center"/>
          </w:tcPr>
          <w:p w:rsidR="00776E69" w:rsidRPr="004A4DE0" w:rsidRDefault="00776E69" w:rsidP="004A4DE0">
            <w:pPr>
              <w:rPr>
                <w:szCs w:val="21"/>
              </w:rPr>
            </w:pPr>
            <w:r w:rsidRPr="004A4DE0">
              <w:sym w:font="Wingdings 2" w:char="F098"/>
            </w:r>
            <w:r w:rsidRPr="004A4DE0">
              <w:rPr>
                <w:szCs w:val="21"/>
              </w:rPr>
              <w:t>提供了《合同台账》，台</w:t>
            </w:r>
            <w:proofErr w:type="gramStart"/>
            <w:r w:rsidRPr="004A4DE0">
              <w:rPr>
                <w:szCs w:val="21"/>
              </w:rPr>
              <w:t>账记录</w:t>
            </w:r>
            <w:proofErr w:type="gramEnd"/>
            <w:r w:rsidRPr="004A4DE0">
              <w:rPr>
                <w:szCs w:val="21"/>
              </w:rPr>
              <w:t>了客户名称、订货内容、订购日期、交货日期等信息。</w:t>
            </w:r>
          </w:p>
          <w:p w:rsidR="00776E69" w:rsidRPr="004A4DE0" w:rsidRDefault="00776E69" w:rsidP="004A4DE0">
            <w:pPr>
              <w:rPr>
                <w:szCs w:val="21"/>
              </w:rPr>
            </w:pPr>
            <w:r w:rsidRPr="004A4DE0">
              <w:rPr>
                <w:szCs w:val="21"/>
              </w:rPr>
              <w:sym w:font="Wingdings 2" w:char="F098"/>
            </w:r>
            <w:proofErr w:type="gramStart"/>
            <w:r w:rsidRPr="004A4DE0">
              <w:rPr>
                <w:szCs w:val="21"/>
              </w:rPr>
              <w:t>查公司</w:t>
            </w:r>
            <w:proofErr w:type="gramEnd"/>
            <w:r w:rsidRPr="004A4DE0">
              <w:rPr>
                <w:szCs w:val="21"/>
              </w:rPr>
              <w:t>产品销售合同</w:t>
            </w:r>
          </w:p>
          <w:p w:rsidR="00776E69" w:rsidRPr="004A4DE0" w:rsidRDefault="00776E69" w:rsidP="004A4DE0">
            <w:pPr>
              <w:rPr>
                <w:szCs w:val="21"/>
              </w:rPr>
            </w:pPr>
            <w:r w:rsidRPr="004A4DE0">
              <w:rPr>
                <w:szCs w:val="21"/>
              </w:rPr>
              <w:t>——</w:t>
            </w:r>
            <w:proofErr w:type="gramStart"/>
            <w:r w:rsidRPr="004A4DE0">
              <w:rPr>
                <w:szCs w:val="21"/>
              </w:rPr>
              <w:t>抽合同</w:t>
            </w:r>
            <w:proofErr w:type="gramEnd"/>
            <w:r w:rsidRPr="004A4DE0">
              <w:rPr>
                <w:szCs w:val="21"/>
              </w:rPr>
              <w:t>签订日期为</w:t>
            </w:r>
            <w:r w:rsidRPr="004A4DE0">
              <w:rPr>
                <w:szCs w:val="21"/>
              </w:rPr>
              <w:t>2022-</w:t>
            </w:r>
            <w:r w:rsidR="004A4DE0">
              <w:rPr>
                <w:rFonts w:hint="eastAsia"/>
                <w:szCs w:val="21"/>
              </w:rPr>
              <w:t>8</w:t>
            </w:r>
            <w:r w:rsidRPr="004A4DE0">
              <w:rPr>
                <w:szCs w:val="21"/>
              </w:rPr>
              <w:t>-</w:t>
            </w:r>
            <w:r w:rsidR="004A4DE0">
              <w:rPr>
                <w:rFonts w:hint="eastAsia"/>
                <w:szCs w:val="21"/>
              </w:rPr>
              <w:t>25</w:t>
            </w:r>
            <w:r w:rsidRPr="004A4DE0">
              <w:rPr>
                <w:szCs w:val="21"/>
              </w:rPr>
              <w:t>产品购销合同</w:t>
            </w:r>
          </w:p>
          <w:p w:rsidR="00776E69" w:rsidRPr="004A4DE0" w:rsidRDefault="004A4DE0" w:rsidP="004A4DE0">
            <w:pPr>
              <w:rPr>
                <w:szCs w:val="21"/>
              </w:rPr>
            </w:pPr>
            <w:r>
              <w:rPr>
                <w:rFonts w:hint="eastAsia"/>
                <w:szCs w:val="21"/>
              </w:rPr>
              <w:t>客户</w:t>
            </w:r>
            <w:r w:rsidR="00776E69" w:rsidRPr="004A4DE0">
              <w:rPr>
                <w:szCs w:val="21"/>
              </w:rPr>
              <w:t>：</w:t>
            </w:r>
            <w:r>
              <w:rPr>
                <w:rFonts w:hint="eastAsia"/>
                <w:szCs w:val="21"/>
              </w:rPr>
              <w:t>陕西</w:t>
            </w:r>
            <w:r>
              <w:rPr>
                <w:szCs w:val="21"/>
              </w:rPr>
              <w:t>晋泚电气科技有限公司</w:t>
            </w:r>
          </w:p>
          <w:p w:rsidR="00776E69" w:rsidRPr="004A4DE0" w:rsidRDefault="00776E69" w:rsidP="004A4DE0">
            <w:pPr>
              <w:rPr>
                <w:szCs w:val="21"/>
              </w:rPr>
            </w:pPr>
            <w:r w:rsidRPr="004A4DE0">
              <w:rPr>
                <w:szCs w:val="21"/>
              </w:rPr>
              <w:t>采购物资：</w:t>
            </w:r>
            <w:r w:rsidR="004A4DE0">
              <w:rPr>
                <w:rFonts w:hint="eastAsia"/>
                <w:szCs w:val="21"/>
              </w:rPr>
              <w:t>便携式</w:t>
            </w:r>
            <w:r w:rsidR="004A4DE0">
              <w:rPr>
                <w:szCs w:val="21"/>
              </w:rPr>
              <w:t>瞳孔快速筛查仪</w:t>
            </w:r>
            <w:r w:rsidRPr="004A4DE0">
              <w:rPr>
                <w:szCs w:val="21"/>
              </w:rPr>
              <w:t>，型号：</w:t>
            </w:r>
            <w:r w:rsidR="004A4DE0">
              <w:rPr>
                <w:rFonts w:hint="eastAsia"/>
                <w:szCs w:val="21"/>
              </w:rPr>
              <w:t>SML</w:t>
            </w:r>
          </w:p>
          <w:p w:rsidR="00776E69" w:rsidRPr="004A4DE0" w:rsidRDefault="00776E69" w:rsidP="004A4DE0">
            <w:pPr>
              <w:rPr>
                <w:szCs w:val="21"/>
              </w:rPr>
            </w:pPr>
            <w:r w:rsidRPr="004A4DE0">
              <w:rPr>
                <w:szCs w:val="21"/>
              </w:rPr>
              <w:t>合同</w:t>
            </w:r>
            <w:r w:rsidR="004A4DE0">
              <w:rPr>
                <w:rFonts w:hint="eastAsia"/>
                <w:szCs w:val="21"/>
              </w:rPr>
              <w:t>明确</w:t>
            </w:r>
            <w:r w:rsidRPr="004A4DE0">
              <w:rPr>
                <w:szCs w:val="21"/>
              </w:rPr>
              <w:t>具体数量，质量</w:t>
            </w:r>
            <w:r w:rsidR="004A4DE0">
              <w:rPr>
                <w:rFonts w:hint="eastAsia"/>
                <w:szCs w:val="21"/>
              </w:rPr>
              <w:t>保证</w:t>
            </w:r>
            <w:r w:rsidR="004A4DE0">
              <w:rPr>
                <w:szCs w:val="21"/>
              </w:rPr>
              <w:t>及售后服务</w:t>
            </w:r>
            <w:r w:rsidRPr="004A4DE0">
              <w:rPr>
                <w:szCs w:val="21"/>
              </w:rPr>
              <w:t>，</w:t>
            </w:r>
            <w:r w:rsidR="004A4DE0">
              <w:rPr>
                <w:rFonts w:hint="eastAsia"/>
                <w:szCs w:val="21"/>
              </w:rPr>
              <w:t>验收</w:t>
            </w:r>
            <w:r w:rsidRPr="004A4DE0">
              <w:rPr>
                <w:szCs w:val="21"/>
              </w:rPr>
              <w:t>、违约责任等，合同有双方签字盖章。</w:t>
            </w:r>
          </w:p>
          <w:p w:rsidR="00776E69" w:rsidRPr="004A4DE0" w:rsidRDefault="00776E69" w:rsidP="004A4DE0">
            <w:pPr>
              <w:rPr>
                <w:szCs w:val="21"/>
              </w:rPr>
            </w:pPr>
            <w:r w:rsidRPr="004A4DE0">
              <w:rPr>
                <w:szCs w:val="21"/>
              </w:rPr>
              <w:t>——</w:t>
            </w:r>
            <w:proofErr w:type="gramStart"/>
            <w:r w:rsidRPr="004A4DE0">
              <w:rPr>
                <w:szCs w:val="21"/>
              </w:rPr>
              <w:t>抽合同</w:t>
            </w:r>
            <w:proofErr w:type="gramEnd"/>
            <w:r w:rsidRPr="004A4DE0">
              <w:rPr>
                <w:szCs w:val="21"/>
              </w:rPr>
              <w:t>签订日期为</w:t>
            </w:r>
            <w:r w:rsidRPr="004A4DE0">
              <w:rPr>
                <w:szCs w:val="21"/>
              </w:rPr>
              <w:t xml:space="preserve"> 2022</w:t>
            </w:r>
            <w:r w:rsidRPr="004A4DE0">
              <w:rPr>
                <w:szCs w:val="21"/>
              </w:rPr>
              <w:t>年</w:t>
            </w:r>
            <w:r w:rsidR="004A4DE0">
              <w:rPr>
                <w:rFonts w:hint="eastAsia"/>
                <w:szCs w:val="21"/>
              </w:rPr>
              <w:t>10</w:t>
            </w:r>
            <w:r w:rsidRPr="004A4DE0">
              <w:rPr>
                <w:szCs w:val="21"/>
              </w:rPr>
              <w:t>月</w:t>
            </w:r>
            <w:r w:rsidR="004A4DE0">
              <w:rPr>
                <w:rFonts w:hint="eastAsia"/>
                <w:szCs w:val="21"/>
              </w:rPr>
              <w:t>26</w:t>
            </w:r>
            <w:r w:rsidRPr="004A4DE0">
              <w:rPr>
                <w:szCs w:val="21"/>
              </w:rPr>
              <w:t>日</w:t>
            </w:r>
            <w:r w:rsidRPr="004A4DE0">
              <w:rPr>
                <w:szCs w:val="21"/>
              </w:rPr>
              <w:t xml:space="preserve">  </w:t>
            </w:r>
            <w:r w:rsidRPr="004A4DE0">
              <w:rPr>
                <w:szCs w:val="21"/>
              </w:rPr>
              <w:t>产品购销合同</w:t>
            </w:r>
          </w:p>
          <w:p w:rsidR="00776E69" w:rsidRDefault="004A4DE0" w:rsidP="004A4DE0">
            <w:pPr>
              <w:rPr>
                <w:szCs w:val="21"/>
              </w:rPr>
            </w:pPr>
            <w:r>
              <w:rPr>
                <w:szCs w:val="21"/>
              </w:rPr>
              <w:t>客户</w:t>
            </w:r>
            <w:r w:rsidR="00776E69" w:rsidRPr="004A4DE0">
              <w:rPr>
                <w:szCs w:val="21"/>
              </w:rPr>
              <w:t>：</w:t>
            </w:r>
            <w:r>
              <w:rPr>
                <w:rFonts w:hint="eastAsia"/>
                <w:szCs w:val="21"/>
              </w:rPr>
              <w:t>正蓝旗</w:t>
            </w:r>
            <w:r>
              <w:rPr>
                <w:szCs w:val="21"/>
              </w:rPr>
              <w:t>公安局</w:t>
            </w:r>
          </w:p>
          <w:p w:rsidR="004A4DE0" w:rsidRPr="004A4DE0" w:rsidRDefault="004A4DE0" w:rsidP="004A4DE0">
            <w:pPr>
              <w:rPr>
                <w:szCs w:val="21"/>
              </w:rPr>
            </w:pPr>
            <w:r>
              <w:rPr>
                <w:rFonts w:hint="eastAsia"/>
                <w:szCs w:val="21"/>
              </w:rPr>
              <w:t>项目编号；</w:t>
            </w:r>
            <w:r>
              <w:rPr>
                <w:rFonts w:hint="eastAsia"/>
                <w:szCs w:val="21"/>
              </w:rPr>
              <w:t>152530-NMGBH-CS-20220020-1</w:t>
            </w:r>
          </w:p>
          <w:p w:rsidR="004A4DE0" w:rsidRPr="004A4DE0" w:rsidRDefault="00776E69" w:rsidP="004A4DE0">
            <w:pPr>
              <w:rPr>
                <w:szCs w:val="21"/>
              </w:rPr>
            </w:pPr>
            <w:r w:rsidRPr="004A4DE0">
              <w:rPr>
                <w:szCs w:val="21"/>
              </w:rPr>
              <w:t>采购物资：</w:t>
            </w:r>
            <w:r w:rsidR="004A4DE0">
              <w:rPr>
                <w:rFonts w:hint="eastAsia"/>
                <w:szCs w:val="21"/>
              </w:rPr>
              <w:t>警务通、</w:t>
            </w:r>
            <w:r w:rsidR="004A4DE0">
              <w:rPr>
                <w:szCs w:val="21"/>
              </w:rPr>
              <w:t>执法记录仪</w:t>
            </w:r>
            <w:r w:rsidR="004A4DE0">
              <w:rPr>
                <w:rFonts w:hint="eastAsia"/>
                <w:szCs w:val="21"/>
              </w:rPr>
              <w:t>、</w:t>
            </w:r>
            <w:r w:rsidR="004A4DE0">
              <w:rPr>
                <w:szCs w:val="21"/>
              </w:rPr>
              <w:t>执法记录仪采集站</w:t>
            </w:r>
            <w:r w:rsidR="004A4DE0">
              <w:rPr>
                <w:rFonts w:hint="eastAsia"/>
                <w:szCs w:val="21"/>
              </w:rPr>
              <w:t xml:space="preserve">   </w:t>
            </w:r>
          </w:p>
          <w:p w:rsidR="00776E69" w:rsidRPr="004A4DE0" w:rsidRDefault="00776E69" w:rsidP="004A4DE0">
            <w:pPr>
              <w:rPr>
                <w:szCs w:val="21"/>
              </w:rPr>
            </w:pPr>
            <w:r w:rsidRPr="004A4DE0">
              <w:rPr>
                <w:szCs w:val="21"/>
              </w:rPr>
              <w:t>合同明确了</w:t>
            </w:r>
            <w:r w:rsidR="004A4DE0">
              <w:rPr>
                <w:rFonts w:hint="eastAsia"/>
                <w:szCs w:val="21"/>
              </w:rPr>
              <w:t>合同文件、合同金额、付款方式及时间、</w:t>
            </w:r>
            <w:r w:rsidR="00DC3F5F">
              <w:rPr>
                <w:rFonts w:hint="eastAsia"/>
                <w:szCs w:val="21"/>
              </w:rPr>
              <w:t>质量、包装、验收、售后服务等</w:t>
            </w:r>
            <w:r w:rsidRPr="004A4DE0">
              <w:rPr>
                <w:szCs w:val="21"/>
              </w:rPr>
              <w:t>，合同有双方签字盖章。</w:t>
            </w:r>
          </w:p>
          <w:p w:rsidR="00776E69" w:rsidRPr="004A4DE0" w:rsidRDefault="00776E69" w:rsidP="004A4DE0">
            <w:pPr>
              <w:rPr>
                <w:szCs w:val="21"/>
              </w:rPr>
            </w:pPr>
            <w:r w:rsidRPr="004A4DE0">
              <w:rPr>
                <w:szCs w:val="21"/>
              </w:rPr>
              <w:t>——</w:t>
            </w:r>
            <w:proofErr w:type="gramStart"/>
            <w:r w:rsidRPr="004A4DE0">
              <w:rPr>
                <w:szCs w:val="21"/>
              </w:rPr>
              <w:t>抽合同</w:t>
            </w:r>
            <w:proofErr w:type="gramEnd"/>
            <w:r w:rsidRPr="004A4DE0">
              <w:rPr>
                <w:szCs w:val="21"/>
              </w:rPr>
              <w:t>签订日期为</w:t>
            </w:r>
            <w:r w:rsidRPr="004A4DE0">
              <w:rPr>
                <w:szCs w:val="21"/>
              </w:rPr>
              <w:t xml:space="preserve"> 2022-</w:t>
            </w:r>
            <w:r w:rsidR="00DC3F5F">
              <w:rPr>
                <w:rFonts w:hint="eastAsia"/>
                <w:szCs w:val="21"/>
              </w:rPr>
              <w:t>9</w:t>
            </w:r>
            <w:r w:rsidR="00DC3F5F">
              <w:rPr>
                <w:szCs w:val="21"/>
              </w:rPr>
              <w:t>-1</w:t>
            </w:r>
            <w:r w:rsidR="00DC3F5F">
              <w:rPr>
                <w:rFonts w:hint="eastAsia"/>
                <w:szCs w:val="21"/>
              </w:rPr>
              <w:t>9</w:t>
            </w:r>
          </w:p>
          <w:p w:rsidR="00776E69" w:rsidRPr="004A4DE0" w:rsidRDefault="00DC3F5F" w:rsidP="004A4DE0">
            <w:pPr>
              <w:rPr>
                <w:szCs w:val="21"/>
              </w:rPr>
            </w:pPr>
            <w:r>
              <w:rPr>
                <w:szCs w:val="21"/>
              </w:rPr>
              <w:t>客户</w:t>
            </w:r>
            <w:r>
              <w:rPr>
                <w:rFonts w:hint="eastAsia"/>
                <w:szCs w:val="21"/>
              </w:rPr>
              <w:t>：</w:t>
            </w:r>
            <w:proofErr w:type="gramStart"/>
            <w:r>
              <w:rPr>
                <w:szCs w:val="21"/>
              </w:rPr>
              <w:t>北京金锐世纪</w:t>
            </w:r>
            <w:proofErr w:type="gramEnd"/>
            <w:r>
              <w:rPr>
                <w:szCs w:val="21"/>
              </w:rPr>
              <w:t>高科技有限公司</w:t>
            </w:r>
          </w:p>
          <w:p w:rsidR="00776E69" w:rsidRPr="004A4DE0" w:rsidRDefault="00776E69" w:rsidP="004A4DE0">
            <w:pPr>
              <w:rPr>
                <w:szCs w:val="21"/>
              </w:rPr>
            </w:pPr>
            <w:r w:rsidRPr="004A4DE0">
              <w:rPr>
                <w:szCs w:val="21"/>
              </w:rPr>
              <w:t>采购物资：</w:t>
            </w:r>
            <w:r w:rsidR="00DC3F5F">
              <w:rPr>
                <w:rFonts w:hint="eastAsia"/>
                <w:szCs w:val="21"/>
              </w:rPr>
              <w:t>防爆</w:t>
            </w:r>
            <w:r w:rsidR="00DC3F5F">
              <w:rPr>
                <w:szCs w:val="21"/>
              </w:rPr>
              <w:t>头盔</w:t>
            </w:r>
            <w:r w:rsidR="00DC3F5F">
              <w:rPr>
                <w:rFonts w:hint="eastAsia"/>
                <w:szCs w:val="21"/>
              </w:rPr>
              <w:t xml:space="preserve">   </w:t>
            </w:r>
            <w:r w:rsidR="00DC3F5F">
              <w:rPr>
                <w:rFonts w:hint="eastAsia"/>
                <w:szCs w:val="21"/>
              </w:rPr>
              <w:t>型号：重量</w:t>
            </w:r>
            <w:r w:rsidR="00DC3F5F">
              <w:rPr>
                <w:rFonts w:hint="eastAsia"/>
                <w:szCs w:val="21"/>
              </w:rPr>
              <w:t>1300</w:t>
            </w:r>
            <w:r w:rsidR="00DC3F5F">
              <w:rPr>
                <w:rFonts w:hint="eastAsia"/>
                <w:szCs w:val="21"/>
              </w:rPr>
              <w:t>克</w:t>
            </w:r>
            <w:r w:rsidR="00DC3F5F">
              <w:rPr>
                <w:rFonts w:hint="eastAsia"/>
                <w:szCs w:val="21"/>
              </w:rPr>
              <w:t xml:space="preserve">     </w:t>
            </w:r>
            <w:r w:rsidR="00DC3F5F">
              <w:rPr>
                <w:rFonts w:hint="eastAsia"/>
                <w:szCs w:val="21"/>
              </w:rPr>
              <w:t>数量：</w:t>
            </w:r>
            <w:r w:rsidR="00DC3F5F">
              <w:rPr>
                <w:rFonts w:hint="eastAsia"/>
                <w:szCs w:val="21"/>
              </w:rPr>
              <w:t xml:space="preserve">30   </w:t>
            </w:r>
          </w:p>
          <w:p w:rsidR="00776E69" w:rsidRDefault="00776E69" w:rsidP="004A4DE0">
            <w:pPr>
              <w:rPr>
                <w:szCs w:val="21"/>
              </w:rPr>
            </w:pPr>
            <w:r w:rsidRPr="004A4DE0">
              <w:rPr>
                <w:szCs w:val="21"/>
              </w:rPr>
              <w:t>合同明确</w:t>
            </w:r>
            <w:r w:rsidR="00DC3F5F">
              <w:rPr>
                <w:rFonts w:hint="eastAsia"/>
                <w:szCs w:val="21"/>
              </w:rPr>
              <w:t>质量</w:t>
            </w:r>
            <w:r w:rsidR="00DC3F5F">
              <w:rPr>
                <w:szCs w:val="21"/>
              </w:rPr>
              <w:t>要求技术标准</w:t>
            </w:r>
            <w:r w:rsidR="00DC3F5F">
              <w:rPr>
                <w:rFonts w:hint="eastAsia"/>
                <w:szCs w:val="21"/>
              </w:rPr>
              <w:t>、</w:t>
            </w:r>
            <w:r w:rsidR="00DC3F5F">
              <w:rPr>
                <w:szCs w:val="21"/>
              </w:rPr>
              <w:t>交货时间</w:t>
            </w:r>
            <w:r w:rsidR="00DC3F5F">
              <w:rPr>
                <w:rFonts w:hint="eastAsia"/>
                <w:szCs w:val="21"/>
              </w:rPr>
              <w:t>、</w:t>
            </w:r>
            <w:r w:rsidR="00DC3F5F">
              <w:rPr>
                <w:szCs w:val="21"/>
              </w:rPr>
              <w:t>运输</w:t>
            </w:r>
            <w:r w:rsidR="00DC3F5F">
              <w:rPr>
                <w:rFonts w:hint="eastAsia"/>
                <w:szCs w:val="21"/>
              </w:rPr>
              <w:t>、</w:t>
            </w:r>
            <w:r w:rsidR="00DC3F5F">
              <w:rPr>
                <w:szCs w:val="21"/>
              </w:rPr>
              <w:t>包装</w:t>
            </w:r>
            <w:r w:rsidR="00DC3F5F">
              <w:rPr>
                <w:rFonts w:hint="eastAsia"/>
                <w:szCs w:val="21"/>
              </w:rPr>
              <w:t>、</w:t>
            </w:r>
            <w:r w:rsidR="00DC3F5F">
              <w:rPr>
                <w:szCs w:val="21"/>
              </w:rPr>
              <w:t>验收等内容</w:t>
            </w:r>
            <w:r w:rsidRPr="004A4DE0">
              <w:rPr>
                <w:szCs w:val="21"/>
              </w:rPr>
              <w:t>等，合同有双方签字盖章。</w:t>
            </w:r>
          </w:p>
          <w:p w:rsidR="00DC3F5F" w:rsidRPr="004A4DE0" w:rsidRDefault="00DC3F5F" w:rsidP="00DC3F5F">
            <w:pPr>
              <w:rPr>
                <w:szCs w:val="21"/>
              </w:rPr>
            </w:pPr>
            <w:r w:rsidRPr="004A4DE0">
              <w:rPr>
                <w:szCs w:val="21"/>
              </w:rPr>
              <w:t>——</w:t>
            </w:r>
            <w:proofErr w:type="gramStart"/>
            <w:r w:rsidRPr="004A4DE0">
              <w:rPr>
                <w:szCs w:val="21"/>
              </w:rPr>
              <w:t>抽合同</w:t>
            </w:r>
            <w:proofErr w:type="gramEnd"/>
            <w:r w:rsidRPr="004A4DE0">
              <w:rPr>
                <w:szCs w:val="21"/>
              </w:rPr>
              <w:t>签订日期为</w:t>
            </w:r>
            <w:r w:rsidRPr="004A4DE0">
              <w:rPr>
                <w:szCs w:val="21"/>
              </w:rPr>
              <w:t xml:space="preserve"> 2022-</w:t>
            </w:r>
            <w:r>
              <w:rPr>
                <w:rFonts w:hint="eastAsia"/>
                <w:szCs w:val="21"/>
              </w:rPr>
              <w:t>12</w:t>
            </w:r>
            <w:r>
              <w:rPr>
                <w:szCs w:val="21"/>
              </w:rPr>
              <w:t>-</w:t>
            </w:r>
            <w:r>
              <w:rPr>
                <w:rFonts w:hint="eastAsia"/>
                <w:szCs w:val="21"/>
              </w:rPr>
              <w:t>09</w:t>
            </w:r>
          </w:p>
          <w:p w:rsidR="00DC3F5F" w:rsidRPr="004A4DE0" w:rsidRDefault="00DC3F5F" w:rsidP="00DC3F5F">
            <w:pPr>
              <w:rPr>
                <w:szCs w:val="21"/>
              </w:rPr>
            </w:pPr>
            <w:r>
              <w:rPr>
                <w:szCs w:val="21"/>
              </w:rPr>
              <w:t>客户</w:t>
            </w:r>
            <w:r>
              <w:rPr>
                <w:rFonts w:hint="eastAsia"/>
                <w:szCs w:val="21"/>
              </w:rPr>
              <w:t>：北京</w:t>
            </w:r>
            <w:r>
              <w:rPr>
                <w:szCs w:val="21"/>
              </w:rPr>
              <w:t>森羽装备科技发展有限公司</w:t>
            </w:r>
          </w:p>
          <w:p w:rsidR="00DC3F5F" w:rsidRPr="004A4DE0" w:rsidRDefault="00DC3F5F" w:rsidP="00DC3F5F">
            <w:pPr>
              <w:rPr>
                <w:szCs w:val="21"/>
              </w:rPr>
            </w:pPr>
            <w:r w:rsidRPr="004A4DE0">
              <w:rPr>
                <w:szCs w:val="21"/>
              </w:rPr>
              <w:t>采购物资：</w:t>
            </w:r>
            <w:r>
              <w:rPr>
                <w:rFonts w:hint="eastAsia"/>
                <w:szCs w:val="21"/>
              </w:rPr>
              <w:t>“防卫者”高速催泪器</w:t>
            </w:r>
            <w:r>
              <w:rPr>
                <w:rFonts w:hint="eastAsia"/>
                <w:szCs w:val="21"/>
              </w:rPr>
              <w:t xml:space="preserve">   </w:t>
            </w:r>
            <w:r>
              <w:rPr>
                <w:rFonts w:hint="eastAsia"/>
                <w:szCs w:val="21"/>
              </w:rPr>
              <w:t>型号：</w:t>
            </w:r>
            <w:r>
              <w:rPr>
                <w:rFonts w:hint="eastAsia"/>
                <w:szCs w:val="21"/>
              </w:rPr>
              <w:t xml:space="preserve">SY-1     </w:t>
            </w:r>
            <w:r>
              <w:rPr>
                <w:rFonts w:hint="eastAsia"/>
                <w:szCs w:val="21"/>
              </w:rPr>
              <w:t>数量：</w:t>
            </w:r>
            <w:r>
              <w:rPr>
                <w:rFonts w:hint="eastAsia"/>
                <w:szCs w:val="21"/>
              </w:rPr>
              <w:t>1</w:t>
            </w:r>
            <w:r>
              <w:rPr>
                <w:rFonts w:hint="eastAsia"/>
                <w:szCs w:val="21"/>
              </w:rPr>
              <w:t>套</w:t>
            </w:r>
          </w:p>
          <w:p w:rsidR="00DC3F5F" w:rsidRPr="00DC3F5F" w:rsidRDefault="00DC3F5F" w:rsidP="004A4DE0">
            <w:pPr>
              <w:rPr>
                <w:szCs w:val="21"/>
              </w:rPr>
            </w:pPr>
            <w:r w:rsidRPr="004A4DE0">
              <w:rPr>
                <w:szCs w:val="21"/>
              </w:rPr>
              <w:t>合同明确</w:t>
            </w:r>
            <w:r>
              <w:rPr>
                <w:rFonts w:hint="eastAsia"/>
                <w:szCs w:val="21"/>
              </w:rPr>
              <w:t>双方权利义务、付款方式、保密条款、违约责任</w:t>
            </w:r>
            <w:r>
              <w:rPr>
                <w:szCs w:val="21"/>
              </w:rPr>
              <w:t>等内容</w:t>
            </w:r>
            <w:r w:rsidRPr="004A4DE0">
              <w:rPr>
                <w:szCs w:val="21"/>
              </w:rPr>
              <w:t>，合同有双方签字盖章。</w:t>
            </w:r>
          </w:p>
          <w:p w:rsidR="00AB1985" w:rsidRPr="004A4DE0" w:rsidRDefault="00AB1985" w:rsidP="00AB1985">
            <w:pPr>
              <w:rPr>
                <w:szCs w:val="21"/>
              </w:rPr>
            </w:pPr>
            <w:r w:rsidRPr="004A4DE0">
              <w:rPr>
                <w:szCs w:val="21"/>
              </w:rPr>
              <w:t>——</w:t>
            </w:r>
            <w:proofErr w:type="gramStart"/>
            <w:r w:rsidRPr="004A4DE0">
              <w:rPr>
                <w:szCs w:val="21"/>
              </w:rPr>
              <w:t>抽合同</w:t>
            </w:r>
            <w:proofErr w:type="gramEnd"/>
            <w:r w:rsidRPr="004A4DE0">
              <w:rPr>
                <w:szCs w:val="21"/>
              </w:rPr>
              <w:t>签订日期为</w:t>
            </w:r>
            <w:r w:rsidRPr="004A4DE0">
              <w:rPr>
                <w:szCs w:val="21"/>
              </w:rPr>
              <w:t xml:space="preserve"> 202</w:t>
            </w:r>
            <w:r w:rsidR="00CE57F4">
              <w:rPr>
                <w:rFonts w:hint="eastAsia"/>
                <w:szCs w:val="21"/>
              </w:rPr>
              <w:t>2</w:t>
            </w:r>
            <w:r w:rsidRPr="004A4DE0">
              <w:rPr>
                <w:szCs w:val="21"/>
              </w:rPr>
              <w:t>-</w:t>
            </w:r>
            <w:r w:rsidR="00CE57F4">
              <w:rPr>
                <w:rFonts w:hint="eastAsia"/>
                <w:szCs w:val="21"/>
              </w:rPr>
              <w:t>2</w:t>
            </w:r>
            <w:r>
              <w:rPr>
                <w:szCs w:val="21"/>
              </w:rPr>
              <w:t>-</w:t>
            </w:r>
            <w:r w:rsidR="00CE57F4">
              <w:rPr>
                <w:rFonts w:hint="eastAsia"/>
                <w:szCs w:val="21"/>
              </w:rPr>
              <w:t>20</w:t>
            </w:r>
          </w:p>
          <w:p w:rsidR="00AB1985" w:rsidRPr="004A4DE0" w:rsidRDefault="00AB1985" w:rsidP="00AB1985">
            <w:pPr>
              <w:rPr>
                <w:szCs w:val="21"/>
              </w:rPr>
            </w:pPr>
            <w:r>
              <w:rPr>
                <w:szCs w:val="21"/>
              </w:rPr>
              <w:t>客户</w:t>
            </w:r>
            <w:r>
              <w:rPr>
                <w:rFonts w:hint="eastAsia"/>
                <w:szCs w:val="21"/>
              </w:rPr>
              <w:t>：</w:t>
            </w:r>
            <w:r w:rsidR="00CE57F4">
              <w:rPr>
                <w:rFonts w:hint="eastAsia"/>
                <w:szCs w:val="21"/>
              </w:rPr>
              <w:t>公安部警用装备采购中心框架协议</w:t>
            </w:r>
          </w:p>
          <w:p w:rsidR="00AB1985" w:rsidRDefault="00AB1985" w:rsidP="00AB1985">
            <w:pPr>
              <w:rPr>
                <w:szCs w:val="21"/>
              </w:rPr>
            </w:pPr>
            <w:r w:rsidRPr="004A4DE0">
              <w:rPr>
                <w:szCs w:val="21"/>
              </w:rPr>
              <w:t>采购物资：</w:t>
            </w:r>
            <w:r w:rsidR="00CE57F4">
              <w:rPr>
                <w:rFonts w:hint="eastAsia"/>
                <w:szCs w:val="21"/>
              </w:rPr>
              <w:t>警用通信设备、安全检查监视警报设备、出入境设备、网络监察设备</w:t>
            </w:r>
            <w:r>
              <w:rPr>
                <w:rFonts w:hint="eastAsia"/>
                <w:szCs w:val="21"/>
              </w:rPr>
              <w:t xml:space="preserve"> </w:t>
            </w:r>
          </w:p>
          <w:p w:rsidR="00CE57F4" w:rsidRPr="004A4DE0" w:rsidRDefault="00CE57F4" w:rsidP="00AB1985">
            <w:pPr>
              <w:rPr>
                <w:szCs w:val="21"/>
              </w:rPr>
            </w:pPr>
            <w:r>
              <w:rPr>
                <w:szCs w:val="21"/>
              </w:rPr>
              <w:t>协议有效期</w:t>
            </w:r>
            <w:r>
              <w:rPr>
                <w:rFonts w:hint="eastAsia"/>
                <w:szCs w:val="21"/>
              </w:rPr>
              <w:t>：</w:t>
            </w:r>
            <w:r>
              <w:rPr>
                <w:rFonts w:hint="eastAsia"/>
                <w:szCs w:val="21"/>
              </w:rPr>
              <w:t>2022</w:t>
            </w:r>
            <w:r>
              <w:rPr>
                <w:rFonts w:hint="eastAsia"/>
                <w:szCs w:val="21"/>
              </w:rPr>
              <w:t>年</w:t>
            </w:r>
            <w:r>
              <w:rPr>
                <w:rFonts w:hint="eastAsia"/>
                <w:szCs w:val="21"/>
              </w:rPr>
              <w:t>2</w:t>
            </w:r>
            <w:r>
              <w:rPr>
                <w:rFonts w:hint="eastAsia"/>
                <w:szCs w:val="21"/>
              </w:rPr>
              <w:t>月</w:t>
            </w:r>
            <w:r>
              <w:rPr>
                <w:rFonts w:hint="eastAsia"/>
                <w:szCs w:val="21"/>
              </w:rPr>
              <w:t>28-2023</w:t>
            </w:r>
            <w:r>
              <w:rPr>
                <w:rFonts w:hint="eastAsia"/>
                <w:szCs w:val="21"/>
              </w:rPr>
              <w:t>年</w:t>
            </w:r>
            <w:r>
              <w:rPr>
                <w:rFonts w:hint="eastAsia"/>
                <w:szCs w:val="21"/>
              </w:rPr>
              <w:t>2</w:t>
            </w:r>
            <w:r>
              <w:rPr>
                <w:rFonts w:hint="eastAsia"/>
                <w:szCs w:val="21"/>
              </w:rPr>
              <w:t>月</w:t>
            </w:r>
            <w:r>
              <w:rPr>
                <w:rFonts w:hint="eastAsia"/>
                <w:szCs w:val="21"/>
              </w:rPr>
              <w:t>27</w:t>
            </w:r>
            <w:r>
              <w:rPr>
                <w:rFonts w:hint="eastAsia"/>
                <w:szCs w:val="21"/>
              </w:rPr>
              <w:t>日</w:t>
            </w:r>
          </w:p>
          <w:p w:rsidR="00AB1985" w:rsidRDefault="00CE57F4" w:rsidP="00AB1985">
            <w:pPr>
              <w:rPr>
                <w:szCs w:val="21"/>
              </w:rPr>
            </w:pPr>
            <w:r>
              <w:rPr>
                <w:rFonts w:hint="eastAsia"/>
                <w:szCs w:val="21"/>
              </w:rPr>
              <w:t>协议</w:t>
            </w:r>
            <w:r>
              <w:rPr>
                <w:szCs w:val="21"/>
              </w:rPr>
              <w:t>写明总则</w:t>
            </w:r>
            <w:r>
              <w:rPr>
                <w:rFonts w:hint="eastAsia"/>
                <w:szCs w:val="21"/>
              </w:rPr>
              <w:t>、</w:t>
            </w:r>
            <w:r>
              <w:rPr>
                <w:szCs w:val="21"/>
              </w:rPr>
              <w:t>标的</w:t>
            </w:r>
            <w:r>
              <w:rPr>
                <w:rFonts w:hint="eastAsia"/>
                <w:szCs w:val="21"/>
              </w:rPr>
              <w:t>、</w:t>
            </w:r>
            <w:r>
              <w:rPr>
                <w:szCs w:val="21"/>
              </w:rPr>
              <w:t>价格</w:t>
            </w:r>
            <w:r>
              <w:rPr>
                <w:rFonts w:hint="eastAsia"/>
                <w:szCs w:val="21"/>
              </w:rPr>
              <w:t>、</w:t>
            </w:r>
            <w:r>
              <w:rPr>
                <w:szCs w:val="21"/>
              </w:rPr>
              <w:t>协议履行</w:t>
            </w:r>
            <w:r>
              <w:rPr>
                <w:rFonts w:hint="eastAsia"/>
                <w:szCs w:val="21"/>
              </w:rPr>
              <w:t>、</w:t>
            </w:r>
            <w:r>
              <w:rPr>
                <w:szCs w:val="21"/>
              </w:rPr>
              <w:t>违约责任</w:t>
            </w:r>
            <w:r w:rsidR="00AB1985">
              <w:rPr>
                <w:szCs w:val="21"/>
              </w:rPr>
              <w:t>等内容</w:t>
            </w:r>
            <w:r w:rsidR="00AB1985" w:rsidRPr="004A4DE0">
              <w:rPr>
                <w:szCs w:val="21"/>
              </w:rPr>
              <w:t>，合同有双方签字盖章。</w:t>
            </w:r>
          </w:p>
          <w:p w:rsidR="00CE57F4" w:rsidRPr="004A4DE0" w:rsidRDefault="00CE57F4" w:rsidP="00CE57F4">
            <w:pPr>
              <w:rPr>
                <w:szCs w:val="21"/>
              </w:rPr>
            </w:pPr>
            <w:r>
              <w:rPr>
                <w:szCs w:val="21"/>
              </w:rPr>
              <w:lastRenderedPageBreak/>
              <w:t>客户</w:t>
            </w:r>
            <w:r>
              <w:rPr>
                <w:rFonts w:hint="eastAsia"/>
                <w:szCs w:val="21"/>
              </w:rPr>
              <w:t>：公安部警用装备采购中心框架协议</w:t>
            </w:r>
          </w:p>
          <w:p w:rsidR="00CE57F4" w:rsidRDefault="00CE57F4" w:rsidP="00CE57F4">
            <w:pPr>
              <w:rPr>
                <w:szCs w:val="21"/>
              </w:rPr>
            </w:pPr>
            <w:r w:rsidRPr="004A4DE0">
              <w:rPr>
                <w:szCs w:val="21"/>
              </w:rPr>
              <w:t>采购物资：</w:t>
            </w:r>
            <w:r>
              <w:rPr>
                <w:rFonts w:hint="eastAsia"/>
                <w:szCs w:val="21"/>
              </w:rPr>
              <w:t>警用航空器、探测反制装备及船艇类</w:t>
            </w:r>
            <w:r>
              <w:rPr>
                <w:rFonts w:hint="eastAsia"/>
                <w:szCs w:val="21"/>
              </w:rPr>
              <w:t xml:space="preserve"> </w:t>
            </w:r>
          </w:p>
          <w:p w:rsidR="00CE57F4" w:rsidRPr="004A4DE0" w:rsidRDefault="00CE57F4" w:rsidP="00CE57F4">
            <w:pPr>
              <w:rPr>
                <w:szCs w:val="21"/>
              </w:rPr>
            </w:pPr>
            <w:r>
              <w:rPr>
                <w:szCs w:val="21"/>
              </w:rPr>
              <w:t>协议有效期</w:t>
            </w:r>
            <w:r>
              <w:rPr>
                <w:rFonts w:hint="eastAsia"/>
                <w:szCs w:val="21"/>
              </w:rPr>
              <w:t>：</w:t>
            </w:r>
            <w:r>
              <w:rPr>
                <w:rFonts w:hint="eastAsia"/>
                <w:szCs w:val="21"/>
              </w:rPr>
              <w:t>2022</w:t>
            </w:r>
            <w:r>
              <w:rPr>
                <w:rFonts w:hint="eastAsia"/>
                <w:szCs w:val="21"/>
              </w:rPr>
              <w:t>年</w:t>
            </w:r>
            <w:r>
              <w:rPr>
                <w:rFonts w:hint="eastAsia"/>
                <w:szCs w:val="21"/>
              </w:rPr>
              <w:t>2</w:t>
            </w:r>
            <w:r>
              <w:rPr>
                <w:rFonts w:hint="eastAsia"/>
                <w:szCs w:val="21"/>
              </w:rPr>
              <w:t>月</w:t>
            </w:r>
            <w:r>
              <w:rPr>
                <w:rFonts w:hint="eastAsia"/>
                <w:szCs w:val="21"/>
              </w:rPr>
              <w:t>28-2023</w:t>
            </w:r>
            <w:r>
              <w:rPr>
                <w:rFonts w:hint="eastAsia"/>
                <w:szCs w:val="21"/>
              </w:rPr>
              <w:t>年</w:t>
            </w:r>
            <w:r>
              <w:rPr>
                <w:rFonts w:hint="eastAsia"/>
                <w:szCs w:val="21"/>
              </w:rPr>
              <w:t>2</w:t>
            </w:r>
            <w:r>
              <w:rPr>
                <w:rFonts w:hint="eastAsia"/>
                <w:szCs w:val="21"/>
              </w:rPr>
              <w:t>月</w:t>
            </w:r>
            <w:r>
              <w:rPr>
                <w:rFonts w:hint="eastAsia"/>
                <w:szCs w:val="21"/>
              </w:rPr>
              <w:t>27</w:t>
            </w:r>
            <w:r>
              <w:rPr>
                <w:rFonts w:hint="eastAsia"/>
                <w:szCs w:val="21"/>
              </w:rPr>
              <w:t>日</w:t>
            </w:r>
          </w:p>
          <w:p w:rsidR="00DC3F5F" w:rsidRDefault="00CE57F4" w:rsidP="004A4DE0">
            <w:pPr>
              <w:rPr>
                <w:szCs w:val="21"/>
              </w:rPr>
            </w:pPr>
            <w:r>
              <w:rPr>
                <w:rFonts w:hint="eastAsia"/>
                <w:szCs w:val="21"/>
              </w:rPr>
              <w:t>协议</w:t>
            </w:r>
            <w:r>
              <w:rPr>
                <w:szCs w:val="21"/>
              </w:rPr>
              <w:t>写明总则</w:t>
            </w:r>
            <w:r>
              <w:rPr>
                <w:rFonts w:hint="eastAsia"/>
                <w:szCs w:val="21"/>
              </w:rPr>
              <w:t>、</w:t>
            </w:r>
            <w:r>
              <w:rPr>
                <w:szCs w:val="21"/>
              </w:rPr>
              <w:t>标的</w:t>
            </w:r>
            <w:r>
              <w:rPr>
                <w:rFonts w:hint="eastAsia"/>
                <w:szCs w:val="21"/>
              </w:rPr>
              <w:t>、</w:t>
            </w:r>
            <w:r>
              <w:rPr>
                <w:szCs w:val="21"/>
              </w:rPr>
              <w:t>价格</w:t>
            </w:r>
            <w:r>
              <w:rPr>
                <w:rFonts w:hint="eastAsia"/>
                <w:szCs w:val="21"/>
              </w:rPr>
              <w:t>、</w:t>
            </w:r>
            <w:r>
              <w:rPr>
                <w:szCs w:val="21"/>
              </w:rPr>
              <w:t>协议履行</w:t>
            </w:r>
            <w:r>
              <w:rPr>
                <w:rFonts w:hint="eastAsia"/>
                <w:szCs w:val="21"/>
              </w:rPr>
              <w:t>、</w:t>
            </w:r>
            <w:r>
              <w:rPr>
                <w:szCs w:val="21"/>
              </w:rPr>
              <w:t>违约责任等内容</w:t>
            </w:r>
            <w:r w:rsidRPr="004A4DE0">
              <w:rPr>
                <w:szCs w:val="21"/>
              </w:rPr>
              <w:t>，合同有双方签字盖章。</w:t>
            </w:r>
          </w:p>
          <w:p w:rsidR="004F3AFA" w:rsidRPr="004A4DE0" w:rsidRDefault="004F3AFA" w:rsidP="004F3AFA">
            <w:pPr>
              <w:rPr>
                <w:szCs w:val="21"/>
              </w:rPr>
            </w:pPr>
            <w:r w:rsidRPr="004A4DE0">
              <w:rPr>
                <w:szCs w:val="21"/>
              </w:rPr>
              <w:t>——</w:t>
            </w:r>
            <w:proofErr w:type="gramStart"/>
            <w:r w:rsidRPr="004A4DE0">
              <w:rPr>
                <w:szCs w:val="21"/>
              </w:rPr>
              <w:t>抽合同</w:t>
            </w:r>
            <w:proofErr w:type="gramEnd"/>
            <w:r w:rsidRPr="004A4DE0">
              <w:rPr>
                <w:szCs w:val="21"/>
              </w:rPr>
              <w:t>签订日期为</w:t>
            </w:r>
            <w:r w:rsidRPr="004A4DE0">
              <w:rPr>
                <w:szCs w:val="21"/>
              </w:rPr>
              <w:t xml:space="preserve"> 202</w:t>
            </w:r>
            <w:r>
              <w:rPr>
                <w:rFonts w:hint="eastAsia"/>
                <w:szCs w:val="21"/>
              </w:rPr>
              <w:t>2</w:t>
            </w:r>
            <w:r w:rsidRPr="004A4DE0">
              <w:rPr>
                <w:szCs w:val="21"/>
              </w:rPr>
              <w:t>-</w:t>
            </w:r>
            <w:r>
              <w:rPr>
                <w:rFonts w:hint="eastAsia"/>
                <w:szCs w:val="21"/>
              </w:rPr>
              <w:t>11</w:t>
            </w:r>
            <w:r>
              <w:rPr>
                <w:szCs w:val="21"/>
              </w:rPr>
              <w:t>-</w:t>
            </w:r>
            <w:r>
              <w:rPr>
                <w:rFonts w:hint="eastAsia"/>
                <w:szCs w:val="21"/>
              </w:rPr>
              <w:t>28</w:t>
            </w:r>
          </w:p>
          <w:p w:rsidR="004F3AFA" w:rsidRPr="004A4DE0" w:rsidRDefault="004F3AFA" w:rsidP="004F3AFA">
            <w:pPr>
              <w:rPr>
                <w:szCs w:val="21"/>
              </w:rPr>
            </w:pPr>
            <w:r>
              <w:rPr>
                <w:szCs w:val="21"/>
              </w:rPr>
              <w:t>客户</w:t>
            </w:r>
            <w:r>
              <w:rPr>
                <w:rFonts w:hint="eastAsia"/>
                <w:szCs w:val="21"/>
              </w:rPr>
              <w:t>：</w:t>
            </w:r>
            <w:r w:rsidR="00022525" w:rsidRPr="00022525">
              <w:rPr>
                <w:rFonts w:hint="eastAsia"/>
                <w:szCs w:val="21"/>
              </w:rPr>
              <w:t>杭州嘉安安全器材有限公司</w:t>
            </w:r>
          </w:p>
          <w:p w:rsidR="004F3AFA" w:rsidRDefault="004F3AFA" w:rsidP="004F3AFA">
            <w:pPr>
              <w:rPr>
                <w:szCs w:val="21"/>
              </w:rPr>
            </w:pPr>
            <w:r w:rsidRPr="004A4DE0">
              <w:rPr>
                <w:szCs w:val="21"/>
              </w:rPr>
              <w:t>采购物资：</w:t>
            </w:r>
            <w:r w:rsidR="00022525" w:rsidRPr="00022525">
              <w:rPr>
                <w:rFonts w:hint="eastAsia"/>
                <w:szCs w:val="21"/>
              </w:rPr>
              <w:t>中款羽绒</w:t>
            </w:r>
            <w:r w:rsidR="00022525">
              <w:rPr>
                <w:rFonts w:hint="eastAsia"/>
                <w:szCs w:val="21"/>
              </w:rPr>
              <w:t>服</w:t>
            </w:r>
            <w:r>
              <w:rPr>
                <w:rFonts w:hint="eastAsia"/>
                <w:szCs w:val="21"/>
              </w:rPr>
              <w:t xml:space="preserve"> </w:t>
            </w:r>
          </w:p>
          <w:p w:rsidR="004F3AFA" w:rsidRDefault="00022525" w:rsidP="004F3AFA">
            <w:pPr>
              <w:rPr>
                <w:szCs w:val="21"/>
              </w:rPr>
            </w:pPr>
            <w:r>
              <w:rPr>
                <w:rFonts w:hint="eastAsia"/>
                <w:szCs w:val="21"/>
              </w:rPr>
              <w:t>交货时间、地点、验收、知识产权及保密、违约责任</w:t>
            </w:r>
            <w:r w:rsidR="004F3AFA">
              <w:rPr>
                <w:szCs w:val="21"/>
              </w:rPr>
              <w:t>等内容</w:t>
            </w:r>
            <w:r w:rsidR="004F3AFA" w:rsidRPr="004A4DE0">
              <w:rPr>
                <w:szCs w:val="21"/>
              </w:rPr>
              <w:t>，合同有双方签字盖章。</w:t>
            </w:r>
          </w:p>
          <w:p w:rsidR="008A0ED4" w:rsidRPr="004A4DE0" w:rsidRDefault="008A0ED4" w:rsidP="008A0ED4">
            <w:pPr>
              <w:rPr>
                <w:szCs w:val="21"/>
              </w:rPr>
            </w:pPr>
            <w:proofErr w:type="gramStart"/>
            <w:r w:rsidRPr="004A4DE0">
              <w:rPr>
                <w:szCs w:val="21"/>
              </w:rPr>
              <w:t>抽合同</w:t>
            </w:r>
            <w:proofErr w:type="gramEnd"/>
            <w:r w:rsidRPr="004A4DE0">
              <w:rPr>
                <w:szCs w:val="21"/>
              </w:rPr>
              <w:t>签订日期为</w:t>
            </w:r>
            <w:r w:rsidRPr="004A4DE0">
              <w:rPr>
                <w:szCs w:val="21"/>
              </w:rPr>
              <w:t xml:space="preserve"> 202</w:t>
            </w:r>
            <w:r>
              <w:rPr>
                <w:rFonts w:hint="eastAsia"/>
                <w:szCs w:val="21"/>
              </w:rPr>
              <w:t>2</w:t>
            </w:r>
            <w:r w:rsidRPr="004A4DE0">
              <w:rPr>
                <w:szCs w:val="21"/>
              </w:rPr>
              <w:t>-</w:t>
            </w:r>
            <w:r>
              <w:rPr>
                <w:rFonts w:hint="eastAsia"/>
                <w:szCs w:val="21"/>
              </w:rPr>
              <w:t>11</w:t>
            </w:r>
            <w:r>
              <w:rPr>
                <w:szCs w:val="21"/>
              </w:rPr>
              <w:t>-</w:t>
            </w:r>
            <w:r>
              <w:rPr>
                <w:rFonts w:hint="eastAsia"/>
                <w:szCs w:val="21"/>
              </w:rPr>
              <w:t>7</w:t>
            </w:r>
          </w:p>
          <w:p w:rsidR="008A0ED4" w:rsidRPr="004A4DE0" w:rsidRDefault="008A0ED4" w:rsidP="008A0ED4">
            <w:pPr>
              <w:rPr>
                <w:szCs w:val="21"/>
              </w:rPr>
            </w:pPr>
            <w:r>
              <w:rPr>
                <w:szCs w:val="21"/>
              </w:rPr>
              <w:t>客户</w:t>
            </w:r>
            <w:r>
              <w:rPr>
                <w:rFonts w:hint="eastAsia"/>
                <w:szCs w:val="21"/>
              </w:rPr>
              <w:t>：黑龙江格罗宁根安防设备</w:t>
            </w:r>
            <w:r w:rsidRPr="00022525">
              <w:rPr>
                <w:rFonts w:hint="eastAsia"/>
                <w:szCs w:val="21"/>
              </w:rPr>
              <w:t>有限公司</w:t>
            </w:r>
          </w:p>
          <w:p w:rsidR="008A0ED4" w:rsidRDefault="008A0ED4" w:rsidP="008A0ED4">
            <w:pPr>
              <w:rPr>
                <w:szCs w:val="21"/>
              </w:rPr>
            </w:pPr>
            <w:r w:rsidRPr="004A4DE0">
              <w:rPr>
                <w:szCs w:val="21"/>
              </w:rPr>
              <w:t>采购物资：</w:t>
            </w:r>
            <w:r>
              <w:rPr>
                <w:rFonts w:hint="eastAsia"/>
                <w:szCs w:val="21"/>
              </w:rPr>
              <w:t>棉裤、多功能大衣、抓绒脖套、两指手套、毛里靴、针织帽</w:t>
            </w:r>
            <w:r>
              <w:rPr>
                <w:rFonts w:hint="eastAsia"/>
                <w:szCs w:val="21"/>
              </w:rPr>
              <w:t xml:space="preserve"> </w:t>
            </w:r>
          </w:p>
          <w:p w:rsidR="001E549F" w:rsidRPr="00AB1985" w:rsidRDefault="008A0ED4" w:rsidP="004A4DE0">
            <w:pPr>
              <w:rPr>
                <w:szCs w:val="21"/>
              </w:rPr>
            </w:pPr>
            <w:r>
              <w:rPr>
                <w:rFonts w:hint="eastAsia"/>
                <w:szCs w:val="21"/>
              </w:rPr>
              <w:t>交货时间、地点、验收、知识产权及保密、违约责任</w:t>
            </w:r>
            <w:r>
              <w:rPr>
                <w:szCs w:val="21"/>
              </w:rPr>
              <w:t>等内容</w:t>
            </w:r>
            <w:r w:rsidRPr="004A4DE0">
              <w:rPr>
                <w:szCs w:val="21"/>
              </w:rPr>
              <w:t>，合同有双方签字盖章。</w:t>
            </w:r>
          </w:p>
          <w:p w:rsidR="00776E69" w:rsidRPr="004A4DE0" w:rsidRDefault="00776E69" w:rsidP="004A4DE0">
            <w:pPr>
              <w:rPr>
                <w:szCs w:val="21"/>
              </w:rPr>
            </w:pPr>
            <w:proofErr w:type="gramStart"/>
            <w:r w:rsidRPr="004A4DE0">
              <w:rPr>
                <w:szCs w:val="21"/>
              </w:rPr>
              <w:t>另抽其他</w:t>
            </w:r>
            <w:proofErr w:type="gramEnd"/>
            <w:r w:rsidRPr="004A4DE0">
              <w:rPr>
                <w:szCs w:val="21"/>
              </w:rPr>
              <w:t>日期、其他产品的销售合同</w:t>
            </w:r>
            <w:r w:rsidR="008A0ED4">
              <w:rPr>
                <w:szCs w:val="21"/>
              </w:rPr>
              <w:t>，均明确了产品</w:t>
            </w:r>
            <w:r w:rsidRPr="004A4DE0">
              <w:rPr>
                <w:szCs w:val="21"/>
              </w:rPr>
              <w:t>、交货质量和技术要求、交货期限、价格、明细等。</w:t>
            </w:r>
          </w:p>
          <w:p w:rsidR="00776E69" w:rsidRPr="004A4DE0" w:rsidRDefault="00776E69" w:rsidP="004A4DE0">
            <w:pPr>
              <w:pStyle w:val="a6"/>
            </w:pPr>
            <w:r w:rsidRPr="004A4DE0">
              <w:rPr>
                <w:szCs w:val="21"/>
              </w:rPr>
              <w:t>销售合同覆盖认证范围。</w:t>
            </w:r>
          </w:p>
          <w:p w:rsidR="00776E69" w:rsidRPr="004A4DE0" w:rsidRDefault="00776E69" w:rsidP="004A4DE0">
            <w:pPr>
              <w:rPr>
                <w:szCs w:val="21"/>
              </w:rPr>
            </w:pPr>
            <w:r w:rsidRPr="004A4DE0">
              <w:rPr>
                <w:szCs w:val="21"/>
              </w:rPr>
              <w:t>上述合同均保存完好，符合要求。</w:t>
            </w:r>
          </w:p>
        </w:tc>
        <w:tc>
          <w:tcPr>
            <w:tcW w:w="457" w:type="dxa"/>
          </w:tcPr>
          <w:p w:rsidR="00776E69" w:rsidRDefault="00776E69" w:rsidP="00591C3A">
            <w:pPr>
              <w:rPr>
                <w:szCs w:val="21"/>
              </w:rPr>
            </w:pPr>
          </w:p>
        </w:tc>
      </w:tr>
      <w:tr w:rsidR="00776E69" w:rsidTr="00591C3A">
        <w:trPr>
          <w:trHeight w:val="550"/>
        </w:trPr>
        <w:tc>
          <w:tcPr>
            <w:tcW w:w="1322" w:type="dxa"/>
            <w:vAlign w:val="center"/>
          </w:tcPr>
          <w:p w:rsidR="00776E69" w:rsidRDefault="00776E69" w:rsidP="004A4DE0">
            <w:pPr>
              <w:rPr>
                <w:szCs w:val="21"/>
              </w:rPr>
            </w:pPr>
            <w:r>
              <w:rPr>
                <w:szCs w:val="21"/>
              </w:rPr>
              <w:lastRenderedPageBreak/>
              <w:t>产品有关要求的评审及变更</w:t>
            </w:r>
          </w:p>
        </w:tc>
        <w:tc>
          <w:tcPr>
            <w:tcW w:w="804" w:type="dxa"/>
            <w:vAlign w:val="center"/>
          </w:tcPr>
          <w:p w:rsidR="00776E69" w:rsidRDefault="00776E69" w:rsidP="004A4DE0">
            <w:pPr>
              <w:rPr>
                <w:szCs w:val="21"/>
              </w:rPr>
            </w:pPr>
            <w:r>
              <w:rPr>
                <w:szCs w:val="21"/>
              </w:rPr>
              <w:t>Q8.2.3</w:t>
            </w:r>
          </w:p>
          <w:p w:rsidR="00776E69" w:rsidRDefault="00776E69" w:rsidP="004A4DE0">
            <w:pPr>
              <w:rPr>
                <w:szCs w:val="21"/>
              </w:rPr>
            </w:pPr>
            <w:r>
              <w:rPr>
                <w:szCs w:val="21"/>
              </w:rPr>
              <w:t>Q8.2.4</w:t>
            </w:r>
          </w:p>
        </w:tc>
        <w:tc>
          <w:tcPr>
            <w:tcW w:w="12126" w:type="dxa"/>
            <w:vAlign w:val="center"/>
          </w:tcPr>
          <w:p w:rsidR="00776E69" w:rsidRDefault="00776E69" w:rsidP="004A4DE0">
            <w:pPr>
              <w:rPr>
                <w:szCs w:val="21"/>
              </w:rPr>
            </w:pPr>
            <w:r>
              <w:rPr>
                <w:szCs w:val="21"/>
              </w:rPr>
              <w:t>与</w:t>
            </w:r>
            <w:r w:rsidR="008A0ED4">
              <w:rPr>
                <w:rFonts w:hint="eastAsia"/>
                <w:szCs w:val="21"/>
              </w:rPr>
              <w:t>负责人</w:t>
            </w:r>
            <w:r>
              <w:rPr>
                <w:szCs w:val="21"/>
              </w:rPr>
              <w:t>沟通，由于我公司人员较少，合同评审主要为口头评审和会议合同评审，涉及到招投标的项目，参与招标前进行了会议评审，评审内容包括合同风险、甲方技术要求、交货能力、交货方式、付款期限、质量保证、价格等方面。</w:t>
            </w:r>
            <w:r w:rsidR="00E365F1">
              <w:rPr>
                <w:szCs w:val="21"/>
              </w:rPr>
              <w:t>日常合同按公司规定执行</w:t>
            </w:r>
            <w:r w:rsidR="00E365F1">
              <w:rPr>
                <w:rFonts w:hint="eastAsia"/>
                <w:szCs w:val="21"/>
              </w:rPr>
              <w:t>，</w:t>
            </w:r>
            <w:r w:rsidR="00E365F1">
              <w:rPr>
                <w:szCs w:val="21"/>
              </w:rPr>
              <w:t>有异常条款报总经理同意后进行签订</w:t>
            </w:r>
            <w:r w:rsidR="00E365F1">
              <w:rPr>
                <w:rFonts w:hint="eastAsia"/>
                <w:szCs w:val="21"/>
              </w:rPr>
              <w:t>。</w:t>
            </w:r>
          </w:p>
          <w:p w:rsidR="00776E69" w:rsidRDefault="00776E69" w:rsidP="004A4DE0">
            <w:pPr>
              <w:rPr>
                <w:szCs w:val="21"/>
              </w:rPr>
            </w:pPr>
            <w:r>
              <w:rPr>
                <w:szCs w:val="21"/>
              </w:rPr>
              <w:t>提供了合同评审表，</w:t>
            </w:r>
            <w:proofErr w:type="gramStart"/>
            <w:r>
              <w:rPr>
                <w:szCs w:val="21"/>
              </w:rPr>
              <w:t>查上述</w:t>
            </w:r>
            <w:proofErr w:type="gramEnd"/>
            <w:r>
              <w:rPr>
                <w:szCs w:val="21"/>
              </w:rPr>
              <w:t>合同的评审记录，评审日期</w:t>
            </w:r>
            <w:r w:rsidR="008A0ED4">
              <w:rPr>
                <w:rFonts w:hint="eastAsia"/>
                <w:szCs w:val="21"/>
              </w:rPr>
              <w:t>均</w:t>
            </w:r>
            <w:r w:rsidR="008A0ED4">
              <w:rPr>
                <w:szCs w:val="21"/>
              </w:rPr>
              <w:t>在合同签订之前</w:t>
            </w:r>
            <w:r w:rsidR="00E365F1">
              <w:rPr>
                <w:rFonts w:hint="eastAsia"/>
                <w:szCs w:val="21"/>
              </w:rPr>
              <w:t>，</w:t>
            </w:r>
            <w:r w:rsidR="00E365F1">
              <w:rPr>
                <w:szCs w:val="21"/>
              </w:rPr>
              <w:t>符合要求</w:t>
            </w:r>
            <w:r w:rsidR="00E365F1">
              <w:rPr>
                <w:rFonts w:hint="eastAsia"/>
                <w:szCs w:val="21"/>
              </w:rPr>
              <w:t>。</w:t>
            </w:r>
          </w:p>
          <w:p w:rsidR="00776E69" w:rsidRDefault="00776E69" w:rsidP="004A4DE0">
            <w:pPr>
              <w:rPr>
                <w:szCs w:val="21"/>
              </w:rPr>
            </w:pPr>
            <w:r>
              <w:rPr>
                <w:szCs w:val="21"/>
              </w:rPr>
              <w:t>评审通过后方可签订合同，评审结果：该订单</w:t>
            </w:r>
            <w:r>
              <w:rPr>
                <w:szCs w:val="21"/>
              </w:rPr>
              <w:t>/</w:t>
            </w:r>
            <w:r>
              <w:rPr>
                <w:szCs w:val="21"/>
              </w:rPr>
              <w:t>合同内容，可满足顾客要求，同意签订后尽快交付顾客。</w:t>
            </w:r>
          </w:p>
          <w:p w:rsidR="00776E69" w:rsidRDefault="00776E69" w:rsidP="004A4DE0">
            <w:pPr>
              <w:rPr>
                <w:szCs w:val="21"/>
              </w:rPr>
            </w:pPr>
            <w:r>
              <w:rPr>
                <w:szCs w:val="21"/>
              </w:rPr>
              <w:t>与</w:t>
            </w:r>
            <w:r w:rsidR="00FF1B72">
              <w:rPr>
                <w:rFonts w:hint="eastAsia"/>
                <w:szCs w:val="21"/>
              </w:rPr>
              <w:t>负责</w:t>
            </w:r>
            <w:r w:rsidR="00FF1B72">
              <w:rPr>
                <w:szCs w:val="21"/>
              </w:rPr>
              <w:t>人</w:t>
            </w:r>
            <w:r>
              <w:rPr>
                <w:szCs w:val="21"/>
              </w:rPr>
              <w:t>沟通，合同有可能出现的变更为供货期更改（根据合同和甲方要求），通过追加合同进行，目前没有发生过变更。</w:t>
            </w:r>
          </w:p>
        </w:tc>
        <w:tc>
          <w:tcPr>
            <w:tcW w:w="457" w:type="dxa"/>
          </w:tcPr>
          <w:p w:rsidR="00776E69" w:rsidRDefault="00776E69" w:rsidP="00591C3A">
            <w:pPr>
              <w:rPr>
                <w:szCs w:val="21"/>
              </w:rPr>
            </w:pPr>
          </w:p>
        </w:tc>
      </w:tr>
      <w:tr w:rsidR="00776E69" w:rsidTr="00591C3A">
        <w:trPr>
          <w:trHeight w:val="550"/>
        </w:trPr>
        <w:tc>
          <w:tcPr>
            <w:tcW w:w="1322" w:type="dxa"/>
            <w:vAlign w:val="center"/>
          </w:tcPr>
          <w:p w:rsidR="00776E69" w:rsidRDefault="00776E69" w:rsidP="004A4DE0">
            <w:pPr>
              <w:tabs>
                <w:tab w:val="left" w:pos="1825"/>
              </w:tabs>
              <w:jc w:val="left"/>
              <w:rPr>
                <w:szCs w:val="21"/>
              </w:rPr>
            </w:pPr>
            <w:r>
              <w:rPr>
                <w:rFonts w:hint="eastAsia"/>
                <w:szCs w:val="21"/>
              </w:rPr>
              <w:t>外部提供的过程、产品和服务的控制</w:t>
            </w:r>
          </w:p>
        </w:tc>
        <w:tc>
          <w:tcPr>
            <w:tcW w:w="804" w:type="dxa"/>
            <w:vAlign w:val="center"/>
          </w:tcPr>
          <w:p w:rsidR="00776E69" w:rsidRDefault="00776E69" w:rsidP="004A4DE0">
            <w:pPr>
              <w:tabs>
                <w:tab w:val="left" w:pos="1825"/>
              </w:tabs>
              <w:jc w:val="left"/>
              <w:rPr>
                <w:szCs w:val="21"/>
              </w:rPr>
            </w:pPr>
            <w:r>
              <w:rPr>
                <w:rFonts w:hint="eastAsia"/>
                <w:szCs w:val="21"/>
              </w:rPr>
              <w:t>Q8.4</w:t>
            </w:r>
          </w:p>
        </w:tc>
        <w:tc>
          <w:tcPr>
            <w:tcW w:w="12126" w:type="dxa"/>
            <w:vAlign w:val="center"/>
          </w:tcPr>
          <w:p w:rsidR="00776E69" w:rsidRDefault="00776E69" w:rsidP="004A4DE0">
            <w:pPr>
              <w:tabs>
                <w:tab w:val="left" w:pos="1825"/>
              </w:tabs>
              <w:jc w:val="left"/>
              <w:rPr>
                <w:szCs w:val="21"/>
              </w:rPr>
            </w:pPr>
            <w:r>
              <w:rPr>
                <w:rFonts w:hint="eastAsia"/>
                <w:szCs w:val="21"/>
              </w:rPr>
              <w:sym w:font="Wingdings 2" w:char="F098"/>
            </w:r>
            <w:r>
              <w:rPr>
                <w:rFonts w:hint="eastAsia"/>
                <w:szCs w:val="21"/>
              </w:rPr>
              <w:t>采购依据《外部提供产品、服务和过程控制程序》等制度进行控制，主要是：</w:t>
            </w:r>
            <w:r>
              <w:rPr>
                <w:sz w:val="20"/>
              </w:rPr>
              <w:t>高频直流电源屏、高频开关电源</w:t>
            </w:r>
            <w:r>
              <w:rPr>
                <w:rFonts w:hint="eastAsia"/>
                <w:sz w:val="20"/>
              </w:rPr>
              <w:t>的采购</w:t>
            </w:r>
          </w:p>
          <w:p w:rsidR="00776E69" w:rsidRDefault="00776E69" w:rsidP="004A4DE0">
            <w:pPr>
              <w:tabs>
                <w:tab w:val="left" w:pos="1825"/>
              </w:tabs>
              <w:jc w:val="left"/>
              <w:rPr>
                <w:szCs w:val="21"/>
              </w:rPr>
            </w:pPr>
            <w:r>
              <w:rPr>
                <w:rFonts w:hint="eastAsia"/>
                <w:szCs w:val="21"/>
              </w:rPr>
              <w:sym w:font="Wingdings 2" w:char="F098"/>
            </w:r>
            <w:r>
              <w:rPr>
                <w:rFonts w:hint="eastAsia"/>
                <w:szCs w:val="21"/>
              </w:rPr>
              <w:t>对物资供应商定期进行合格供方评价，内容包括：资质、生产情况、设备情况、产品供应能力、社会信誉等内容。经由总经理确认后，纳入公司合格供方。</w:t>
            </w:r>
          </w:p>
          <w:p w:rsidR="00776E69" w:rsidRDefault="00776E69" w:rsidP="004A4DE0">
            <w:pPr>
              <w:tabs>
                <w:tab w:val="left" w:pos="1825"/>
              </w:tabs>
              <w:jc w:val="left"/>
              <w:rPr>
                <w:szCs w:val="21"/>
              </w:rPr>
            </w:pPr>
            <w:r>
              <w:rPr>
                <w:rFonts w:hint="eastAsia"/>
                <w:szCs w:val="21"/>
              </w:rPr>
              <w:t>提供有《合格供方名单》，</w:t>
            </w:r>
            <w:r>
              <w:rPr>
                <w:rFonts w:hint="eastAsia"/>
                <w:szCs w:val="21"/>
              </w:rPr>
              <w:t xml:space="preserve"> </w:t>
            </w:r>
          </w:p>
          <w:p w:rsidR="00776E69" w:rsidRDefault="00776E69" w:rsidP="004A4DE0">
            <w:pPr>
              <w:tabs>
                <w:tab w:val="left" w:pos="1825"/>
              </w:tabs>
              <w:jc w:val="left"/>
              <w:rPr>
                <w:szCs w:val="21"/>
              </w:rPr>
            </w:pPr>
            <w:r>
              <w:rPr>
                <w:rFonts w:hint="eastAsia"/>
                <w:szCs w:val="21"/>
              </w:rPr>
              <w:t>供方名称</w:t>
            </w:r>
            <w:r>
              <w:rPr>
                <w:rFonts w:hint="eastAsia"/>
                <w:szCs w:val="21"/>
              </w:rPr>
              <w:t xml:space="preserve">                                 </w:t>
            </w:r>
            <w:r>
              <w:rPr>
                <w:rFonts w:hint="eastAsia"/>
                <w:szCs w:val="21"/>
              </w:rPr>
              <w:t>供应产品名称</w:t>
            </w:r>
          </w:p>
          <w:p w:rsidR="00776E69" w:rsidRDefault="00736274" w:rsidP="004A4DE0">
            <w:pPr>
              <w:tabs>
                <w:tab w:val="left" w:pos="1825"/>
              </w:tabs>
              <w:jc w:val="left"/>
              <w:rPr>
                <w:szCs w:val="21"/>
              </w:rPr>
            </w:pPr>
            <w:r>
              <w:rPr>
                <w:rFonts w:hint="eastAsia"/>
                <w:szCs w:val="21"/>
              </w:rPr>
              <w:t>深圳砺剑防卫技术有限公司</w:t>
            </w:r>
            <w:r w:rsidR="00776E69">
              <w:rPr>
                <w:rFonts w:hint="eastAsia"/>
                <w:szCs w:val="21"/>
              </w:rPr>
              <w:tab/>
              <w:t xml:space="preserve">             </w:t>
            </w:r>
            <w:r>
              <w:rPr>
                <w:rFonts w:hint="eastAsia"/>
                <w:sz w:val="20"/>
              </w:rPr>
              <w:t>爆炸物</w:t>
            </w:r>
            <w:r>
              <w:rPr>
                <w:sz w:val="20"/>
              </w:rPr>
              <w:t>探测仪</w:t>
            </w:r>
          </w:p>
          <w:p w:rsidR="00FD5685" w:rsidRPr="00FD5685" w:rsidRDefault="00FD5685" w:rsidP="00FD5685">
            <w:pPr>
              <w:tabs>
                <w:tab w:val="left" w:pos="1825"/>
              </w:tabs>
              <w:jc w:val="left"/>
              <w:rPr>
                <w:szCs w:val="21"/>
              </w:rPr>
            </w:pPr>
            <w:r w:rsidRPr="00FD5685">
              <w:rPr>
                <w:rFonts w:hint="eastAsia"/>
                <w:szCs w:val="21"/>
              </w:rPr>
              <w:t>北京容迅科技有限公司</w:t>
            </w:r>
            <w:r w:rsidRPr="00FD5685">
              <w:rPr>
                <w:rFonts w:hint="eastAsia"/>
                <w:szCs w:val="21"/>
              </w:rPr>
              <w:tab/>
            </w:r>
            <w:r>
              <w:rPr>
                <w:rFonts w:hint="eastAsia"/>
                <w:szCs w:val="21"/>
              </w:rPr>
              <w:t xml:space="preserve">  </w:t>
            </w:r>
            <w:r w:rsidRPr="00FD5685">
              <w:rPr>
                <w:rFonts w:hint="eastAsia"/>
                <w:szCs w:val="21"/>
              </w:rPr>
              <w:t>警用器材</w:t>
            </w:r>
          </w:p>
          <w:p w:rsidR="00FD5685" w:rsidRPr="00FD5685" w:rsidRDefault="00FD5685" w:rsidP="00FD5685">
            <w:pPr>
              <w:tabs>
                <w:tab w:val="left" w:pos="1825"/>
              </w:tabs>
              <w:jc w:val="left"/>
              <w:rPr>
                <w:szCs w:val="21"/>
              </w:rPr>
            </w:pPr>
            <w:proofErr w:type="gramStart"/>
            <w:r w:rsidRPr="00FD5685">
              <w:rPr>
                <w:rFonts w:hint="eastAsia"/>
                <w:szCs w:val="21"/>
              </w:rPr>
              <w:lastRenderedPageBreak/>
              <w:t>观典防务</w:t>
            </w:r>
            <w:proofErr w:type="gramEnd"/>
            <w:r w:rsidRPr="00FD5685">
              <w:rPr>
                <w:rFonts w:hint="eastAsia"/>
                <w:szCs w:val="21"/>
              </w:rPr>
              <w:t>技术股份有限公司</w:t>
            </w:r>
            <w:r w:rsidRPr="00FD5685">
              <w:rPr>
                <w:rFonts w:hint="eastAsia"/>
                <w:szCs w:val="21"/>
              </w:rPr>
              <w:tab/>
            </w:r>
            <w:r w:rsidRPr="00FD5685">
              <w:rPr>
                <w:rFonts w:hint="eastAsia"/>
                <w:szCs w:val="21"/>
              </w:rPr>
              <w:t>警用器材</w:t>
            </w:r>
          </w:p>
          <w:p w:rsidR="00FD5685" w:rsidRPr="00FD5685" w:rsidRDefault="00FD5685" w:rsidP="00FD5685">
            <w:pPr>
              <w:tabs>
                <w:tab w:val="left" w:pos="1825"/>
              </w:tabs>
              <w:jc w:val="left"/>
              <w:rPr>
                <w:szCs w:val="21"/>
              </w:rPr>
            </w:pPr>
            <w:r w:rsidRPr="00FD5685">
              <w:rPr>
                <w:rFonts w:hint="eastAsia"/>
                <w:szCs w:val="21"/>
              </w:rPr>
              <w:t>深圳德宜安全技术有限公司</w:t>
            </w:r>
            <w:r w:rsidRPr="00FD5685">
              <w:rPr>
                <w:rFonts w:hint="eastAsia"/>
                <w:szCs w:val="21"/>
              </w:rPr>
              <w:tab/>
            </w:r>
            <w:r w:rsidRPr="00FD5685">
              <w:rPr>
                <w:rFonts w:hint="eastAsia"/>
                <w:szCs w:val="21"/>
              </w:rPr>
              <w:t>警用器材</w:t>
            </w:r>
          </w:p>
          <w:p w:rsidR="00FD5685" w:rsidRPr="00FD5685" w:rsidRDefault="00FD5685" w:rsidP="00FD5685">
            <w:pPr>
              <w:tabs>
                <w:tab w:val="left" w:pos="1825"/>
              </w:tabs>
              <w:jc w:val="left"/>
              <w:rPr>
                <w:szCs w:val="21"/>
              </w:rPr>
            </w:pPr>
            <w:r w:rsidRPr="00FD5685">
              <w:rPr>
                <w:rFonts w:hint="eastAsia"/>
                <w:szCs w:val="21"/>
              </w:rPr>
              <w:t>深圳市因特迈科技有限公司</w:t>
            </w:r>
            <w:r w:rsidRPr="00FD5685">
              <w:rPr>
                <w:rFonts w:hint="eastAsia"/>
                <w:szCs w:val="21"/>
              </w:rPr>
              <w:tab/>
            </w:r>
            <w:r w:rsidRPr="00FD5685">
              <w:rPr>
                <w:rFonts w:hint="eastAsia"/>
                <w:szCs w:val="21"/>
              </w:rPr>
              <w:t>警用器材</w:t>
            </w:r>
          </w:p>
          <w:p w:rsidR="00FD5685" w:rsidRDefault="00FD5685" w:rsidP="00FD5685">
            <w:pPr>
              <w:tabs>
                <w:tab w:val="left" w:pos="1825"/>
              </w:tabs>
              <w:jc w:val="left"/>
              <w:rPr>
                <w:szCs w:val="21"/>
              </w:rPr>
            </w:pPr>
            <w:proofErr w:type="gramStart"/>
            <w:r w:rsidRPr="00FD5685">
              <w:rPr>
                <w:rFonts w:hint="eastAsia"/>
                <w:szCs w:val="21"/>
              </w:rPr>
              <w:t>华诺星空</w:t>
            </w:r>
            <w:proofErr w:type="gramEnd"/>
            <w:r w:rsidRPr="00FD5685">
              <w:rPr>
                <w:rFonts w:hint="eastAsia"/>
                <w:szCs w:val="21"/>
              </w:rPr>
              <w:t>（北京）科技有限公司</w:t>
            </w:r>
            <w:r w:rsidRPr="00FD5685">
              <w:rPr>
                <w:rFonts w:hint="eastAsia"/>
                <w:szCs w:val="21"/>
              </w:rPr>
              <w:tab/>
            </w:r>
            <w:r w:rsidRPr="00FD5685">
              <w:rPr>
                <w:rFonts w:hint="eastAsia"/>
                <w:szCs w:val="21"/>
              </w:rPr>
              <w:t>警用器材</w:t>
            </w:r>
          </w:p>
          <w:p w:rsidR="00FD5685" w:rsidRPr="00FD5685" w:rsidRDefault="00FD5685" w:rsidP="00FD5685">
            <w:pPr>
              <w:tabs>
                <w:tab w:val="left" w:pos="1825"/>
              </w:tabs>
              <w:jc w:val="left"/>
              <w:rPr>
                <w:szCs w:val="21"/>
              </w:rPr>
            </w:pPr>
            <w:r w:rsidRPr="00FD5685">
              <w:rPr>
                <w:rFonts w:hint="eastAsia"/>
                <w:szCs w:val="21"/>
              </w:rPr>
              <w:t>漯河</w:t>
            </w:r>
            <w:proofErr w:type="gramStart"/>
            <w:r w:rsidRPr="00FD5685">
              <w:rPr>
                <w:rFonts w:hint="eastAsia"/>
                <w:szCs w:val="21"/>
              </w:rPr>
              <w:t>市强义鞋业</w:t>
            </w:r>
            <w:proofErr w:type="gramEnd"/>
            <w:r w:rsidRPr="00FD5685">
              <w:rPr>
                <w:rFonts w:hint="eastAsia"/>
                <w:szCs w:val="21"/>
              </w:rPr>
              <w:t>有限公司</w:t>
            </w:r>
            <w:r>
              <w:rPr>
                <w:rFonts w:hint="eastAsia"/>
                <w:szCs w:val="21"/>
              </w:rPr>
              <w:t xml:space="preserve">     </w:t>
            </w:r>
            <w:r>
              <w:rPr>
                <w:rFonts w:hint="eastAsia"/>
                <w:szCs w:val="21"/>
              </w:rPr>
              <w:t>鞋</w:t>
            </w:r>
          </w:p>
          <w:p w:rsidR="00FD5685" w:rsidRDefault="00FD5685" w:rsidP="00FD5685">
            <w:pPr>
              <w:tabs>
                <w:tab w:val="left" w:pos="1825"/>
              </w:tabs>
              <w:jc w:val="left"/>
              <w:rPr>
                <w:szCs w:val="21"/>
              </w:rPr>
            </w:pPr>
            <w:proofErr w:type="gramStart"/>
            <w:r w:rsidRPr="00FD5685">
              <w:rPr>
                <w:rFonts w:hint="eastAsia"/>
                <w:szCs w:val="21"/>
              </w:rPr>
              <w:t>锋卓服饰</w:t>
            </w:r>
            <w:proofErr w:type="gramEnd"/>
            <w:r w:rsidRPr="00FD5685">
              <w:rPr>
                <w:rFonts w:hint="eastAsia"/>
                <w:szCs w:val="21"/>
              </w:rPr>
              <w:t>（温州）有限公司</w:t>
            </w:r>
            <w:r>
              <w:rPr>
                <w:rFonts w:hint="eastAsia"/>
                <w:szCs w:val="21"/>
              </w:rPr>
              <w:t xml:space="preserve">   </w:t>
            </w:r>
            <w:r>
              <w:rPr>
                <w:rFonts w:hint="eastAsia"/>
                <w:szCs w:val="21"/>
              </w:rPr>
              <w:t>服装</w:t>
            </w:r>
          </w:p>
          <w:p w:rsidR="00E365F1" w:rsidRDefault="00E365F1" w:rsidP="00FD5685">
            <w:pPr>
              <w:tabs>
                <w:tab w:val="left" w:pos="1825"/>
              </w:tabs>
              <w:jc w:val="left"/>
              <w:rPr>
                <w:szCs w:val="21"/>
              </w:rPr>
            </w:pPr>
            <w:r w:rsidRPr="00E365F1">
              <w:rPr>
                <w:rFonts w:hint="eastAsia"/>
                <w:szCs w:val="21"/>
              </w:rPr>
              <w:t>深圳中安高科电子有限公司</w:t>
            </w:r>
            <w:r>
              <w:rPr>
                <w:rFonts w:hint="eastAsia"/>
                <w:szCs w:val="21"/>
              </w:rPr>
              <w:t xml:space="preserve">   </w:t>
            </w:r>
            <w:r>
              <w:rPr>
                <w:rFonts w:hint="eastAsia"/>
                <w:szCs w:val="21"/>
              </w:rPr>
              <w:t>委托加工</w:t>
            </w:r>
          </w:p>
          <w:p w:rsidR="00FD5685" w:rsidRPr="00E365F1" w:rsidRDefault="00FD5685" w:rsidP="004A4DE0">
            <w:pPr>
              <w:tabs>
                <w:tab w:val="left" w:pos="1825"/>
              </w:tabs>
              <w:jc w:val="left"/>
              <w:rPr>
                <w:szCs w:val="21"/>
              </w:rPr>
            </w:pPr>
            <w:r>
              <w:rPr>
                <w:rFonts w:hint="eastAsia"/>
                <w:szCs w:val="21"/>
              </w:rPr>
              <w:t>。。。。。。</w:t>
            </w:r>
          </w:p>
          <w:p w:rsidR="00A3379A" w:rsidRPr="00E365F1" w:rsidRDefault="00776E69" w:rsidP="004A4DE0">
            <w:pPr>
              <w:tabs>
                <w:tab w:val="left" w:pos="1825"/>
              </w:tabs>
              <w:jc w:val="left"/>
              <w:rPr>
                <w:szCs w:val="21"/>
              </w:rPr>
            </w:pPr>
            <w:r w:rsidRPr="00E365F1">
              <w:rPr>
                <w:rFonts w:hint="eastAsia"/>
                <w:szCs w:val="21"/>
              </w:rPr>
              <w:t>提供了《供方评审记录表》，对上述供方进行了评审，</w:t>
            </w:r>
            <w:r w:rsidR="00A3379A" w:rsidRPr="00E365F1">
              <w:rPr>
                <w:rFonts w:hint="eastAsia"/>
                <w:szCs w:val="21"/>
              </w:rPr>
              <w:t>评论内容：质量、价格、售后服务；</w:t>
            </w:r>
            <w:r w:rsidRPr="00E365F1">
              <w:rPr>
                <w:rFonts w:hint="eastAsia"/>
                <w:szCs w:val="21"/>
              </w:rPr>
              <w:t>评审结论：可以列入合格供方。</w:t>
            </w:r>
          </w:p>
          <w:p w:rsidR="00776E69" w:rsidRPr="00E365F1" w:rsidRDefault="00776E69" w:rsidP="004A4DE0">
            <w:pPr>
              <w:tabs>
                <w:tab w:val="left" w:pos="1825"/>
              </w:tabs>
              <w:jc w:val="left"/>
              <w:rPr>
                <w:szCs w:val="21"/>
              </w:rPr>
            </w:pPr>
            <w:r w:rsidRPr="00E365F1">
              <w:rPr>
                <w:rFonts w:hint="eastAsia"/>
                <w:szCs w:val="21"/>
              </w:rPr>
              <w:t>确认人：</w:t>
            </w:r>
            <w:r w:rsidR="00A3379A" w:rsidRPr="00E365F1">
              <w:rPr>
                <w:rFonts w:hint="eastAsia"/>
                <w:szCs w:val="21"/>
              </w:rPr>
              <w:t>宋丽</w:t>
            </w:r>
            <w:proofErr w:type="gramStart"/>
            <w:r w:rsidR="00A3379A" w:rsidRPr="00E365F1">
              <w:rPr>
                <w:rFonts w:hint="eastAsia"/>
                <w:szCs w:val="21"/>
              </w:rPr>
              <w:t>丽</w:t>
            </w:r>
            <w:proofErr w:type="gramEnd"/>
            <w:r w:rsidR="00A3379A" w:rsidRPr="00E365F1">
              <w:rPr>
                <w:rFonts w:hint="eastAsia"/>
                <w:szCs w:val="21"/>
              </w:rPr>
              <w:t>、王晓明</w:t>
            </w:r>
            <w:r w:rsidRPr="00E365F1">
              <w:rPr>
                <w:rFonts w:hint="eastAsia"/>
                <w:szCs w:val="21"/>
              </w:rPr>
              <w:t>，</w:t>
            </w:r>
            <w:r w:rsidR="00A3379A" w:rsidRPr="00E365F1">
              <w:rPr>
                <w:rFonts w:hint="eastAsia"/>
                <w:szCs w:val="21"/>
              </w:rPr>
              <w:t>批准：刘洪彬</w:t>
            </w:r>
            <w:r w:rsidR="00A3379A" w:rsidRPr="00E365F1">
              <w:rPr>
                <w:rFonts w:hint="eastAsia"/>
                <w:szCs w:val="21"/>
              </w:rPr>
              <w:t xml:space="preserve">  </w:t>
            </w:r>
            <w:r w:rsidRPr="00E365F1">
              <w:rPr>
                <w:rFonts w:hint="eastAsia"/>
                <w:szCs w:val="21"/>
              </w:rPr>
              <w:t>日期：</w:t>
            </w:r>
            <w:r w:rsidRPr="00E365F1">
              <w:rPr>
                <w:rFonts w:hint="eastAsia"/>
                <w:szCs w:val="21"/>
              </w:rPr>
              <w:t>202</w:t>
            </w:r>
            <w:r w:rsidR="00A3379A" w:rsidRPr="00E365F1">
              <w:rPr>
                <w:rFonts w:hint="eastAsia"/>
                <w:szCs w:val="21"/>
              </w:rPr>
              <w:t>3</w:t>
            </w:r>
            <w:r w:rsidRPr="00E365F1">
              <w:rPr>
                <w:rFonts w:hint="eastAsia"/>
                <w:szCs w:val="21"/>
              </w:rPr>
              <w:t>年</w:t>
            </w:r>
            <w:r w:rsidRPr="00E365F1">
              <w:rPr>
                <w:rFonts w:hint="eastAsia"/>
                <w:szCs w:val="21"/>
              </w:rPr>
              <w:t>1</w:t>
            </w:r>
            <w:r w:rsidRPr="00E365F1">
              <w:rPr>
                <w:rFonts w:hint="eastAsia"/>
                <w:szCs w:val="21"/>
              </w:rPr>
              <w:t>月</w:t>
            </w:r>
            <w:r w:rsidRPr="00E365F1">
              <w:rPr>
                <w:rFonts w:hint="eastAsia"/>
                <w:szCs w:val="21"/>
              </w:rPr>
              <w:t>10</w:t>
            </w:r>
            <w:r w:rsidRPr="00E365F1">
              <w:rPr>
                <w:rFonts w:hint="eastAsia"/>
                <w:szCs w:val="21"/>
              </w:rPr>
              <w:t>日。收集了供方的营业执照、生产资质等信息。</w:t>
            </w:r>
          </w:p>
          <w:p w:rsidR="00776E69" w:rsidRPr="00E365F1" w:rsidRDefault="00776E69" w:rsidP="004A4DE0">
            <w:pPr>
              <w:tabs>
                <w:tab w:val="left" w:pos="1825"/>
              </w:tabs>
              <w:jc w:val="left"/>
              <w:rPr>
                <w:szCs w:val="21"/>
              </w:rPr>
            </w:pPr>
            <w:r w:rsidRPr="00E365F1">
              <w:rPr>
                <w:rFonts w:hint="eastAsia"/>
                <w:szCs w:val="21"/>
              </w:rPr>
              <w:t>本公司产品运输交物流公司负责，对外包方的控制主要通过供方评审，签订合同，送货单客户签收后结算等方式。物流运输至甲方指定地点后，客户验收合格后签字回传。</w:t>
            </w:r>
          </w:p>
          <w:p w:rsidR="00776E69" w:rsidRDefault="00776E69" w:rsidP="004A4DE0">
            <w:pPr>
              <w:tabs>
                <w:tab w:val="left" w:pos="1825"/>
              </w:tabs>
              <w:jc w:val="left"/>
              <w:rPr>
                <w:szCs w:val="21"/>
              </w:rPr>
            </w:pPr>
            <w:r w:rsidRPr="00E365F1">
              <w:rPr>
                <w:rFonts w:hint="eastAsia"/>
                <w:szCs w:val="21"/>
              </w:rPr>
              <w:t>本公司需求物资的采购信息由</w:t>
            </w:r>
            <w:r w:rsidR="00E365F1" w:rsidRPr="00E365F1">
              <w:rPr>
                <w:rFonts w:hint="eastAsia"/>
                <w:szCs w:val="21"/>
              </w:rPr>
              <w:t>综合</w:t>
            </w:r>
            <w:r w:rsidRPr="00E365F1">
              <w:rPr>
                <w:rFonts w:hint="eastAsia"/>
                <w:szCs w:val="21"/>
              </w:rPr>
              <w:t>部负责，通过签订书面采购合同方式向合格供方</w:t>
            </w:r>
            <w:r>
              <w:rPr>
                <w:rFonts w:hint="eastAsia"/>
                <w:szCs w:val="21"/>
              </w:rPr>
              <w:t>进行产品采购。采购合同依据销售内容，明确了产品规格型号，数量，交货日期，违约责任等，有双方签字盖章</w:t>
            </w:r>
          </w:p>
          <w:p w:rsidR="00776E69" w:rsidRDefault="00776E69" w:rsidP="004A4DE0">
            <w:pPr>
              <w:tabs>
                <w:tab w:val="left" w:pos="1825"/>
              </w:tabs>
              <w:jc w:val="left"/>
              <w:rPr>
                <w:szCs w:val="21"/>
              </w:rPr>
            </w:pPr>
            <w:r>
              <w:rPr>
                <w:rFonts w:hint="eastAsia"/>
                <w:color w:val="0000FF"/>
                <w:szCs w:val="21"/>
                <w:u w:val="single"/>
              </w:rPr>
              <w:t>未提供对</w:t>
            </w:r>
            <w:r w:rsidR="00E365F1">
              <w:rPr>
                <w:rFonts w:hint="eastAsia"/>
                <w:color w:val="0000FF"/>
                <w:sz w:val="20"/>
                <w:u w:val="single"/>
              </w:rPr>
              <w:t>委托</w:t>
            </w:r>
            <w:r w:rsidR="00E365F1">
              <w:rPr>
                <w:color w:val="0000FF"/>
                <w:sz w:val="20"/>
                <w:u w:val="single"/>
              </w:rPr>
              <w:t>加工方</w:t>
            </w:r>
            <w:r w:rsidR="00E365F1">
              <w:rPr>
                <w:rFonts w:hint="eastAsia"/>
                <w:color w:val="0000FF"/>
                <w:sz w:val="20"/>
                <w:u w:val="single"/>
              </w:rPr>
              <w:t>“</w:t>
            </w:r>
            <w:r w:rsidR="00E365F1" w:rsidRPr="00E365F1">
              <w:rPr>
                <w:rFonts w:hint="eastAsia"/>
                <w:color w:val="0000FF"/>
                <w:sz w:val="20"/>
                <w:u w:val="single"/>
              </w:rPr>
              <w:t>深圳中安高科电子有限公司</w:t>
            </w:r>
            <w:r w:rsidR="00E365F1">
              <w:rPr>
                <w:rFonts w:hint="eastAsia"/>
                <w:color w:val="0000FF"/>
                <w:sz w:val="20"/>
                <w:u w:val="single"/>
              </w:rPr>
              <w:t>”</w:t>
            </w:r>
            <w:r>
              <w:rPr>
                <w:rFonts w:hint="eastAsia"/>
                <w:color w:val="0000FF"/>
                <w:sz w:val="20"/>
                <w:u w:val="single"/>
              </w:rPr>
              <w:t>进行了评价的证据。</w:t>
            </w:r>
          </w:p>
        </w:tc>
        <w:tc>
          <w:tcPr>
            <w:tcW w:w="457" w:type="dxa"/>
          </w:tcPr>
          <w:p w:rsidR="00776E69" w:rsidRDefault="00E365F1" w:rsidP="00591C3A">
            <w:pPr>
              <w:rPr>
                <w:szCs w:val="21"/>
              </w:rPr>
            </w:pPr>
            <w:r>
              <w:rPr>
                <w:rFonts w:hint="eastAsia"/>
                <w:szCs w:val="21"/>
              </w:rPr>
              <w:lastRenderedPageBreak/>
              <w:t>N</w:t>
            </w:r>
          </w:p>
        </w:tc>
      </w:tr>
      <w:tr w:rsidR="00776E69" w:rsidTr="00591C3A">
        <w:trPr>
          <w:trHeight w:val="550"/>
        </w:trPr>
        <w:tc>
          <w:tcPr>
            <w:tcW w:w="1322" w:type="dxa"/>
            <w:vAlign w:val="center"/>
          </w:tcPr>
          <w:p w:rsidR="00776E69" w:rsidRDefault="00776E69" w:rsidP="004A4DE0">
            <w:pPr>
              <w:rPr>
                <w:szCs w:val="21"/>
              </w:rPr>
            </w:pPr>
            <w:r>
              <w:rPr>
                <w:szCs w:val="21"/>
              </w:rPr>
              <w:lastRenderedPageBreak/>
              <w:t>生产和服务提供的控制</w:t>
            </w:r>
          </w:p>
        </w:tc>
        <w:tc>
          <w:tcPr>
            <w:tcW w:w="804" w:type="dxa"/>
            <w:vAlign w:val="center"/>
          </w:tcPr>
          <w:p w:rsidR="00776E69" w:rsidRDefault="00776E69" w:rsidP="004A4DE0">
            <w:pPr>
              <w:rPr>
                <w:szCs w:val="21"/>
              </w:rPr>
            </w:pPr>
            <w:r>
              <w:rPr>
                <w:szCs w:val="21"/>
              </w:rPr>
              <w:t>Q8.5.1</w:t>
            </w:r>
          </w:p>
        </w:tc>
        <w:tc>
          <w:tcPr>
            <w:tcW w:w="12126" w:type="dxa"/>
            <w:vAlign w:val="center"/>
          </w:tcPr>
          <w:p w:rsidR="00776E69" w:rsidRDefault="00776E69" w:rsidP="004A4DE0">
            <w:pPr>
              <w:rPr>
                <w:szCs w:val="21"/>
              </w:rPr>
            </w:pPr>
            <w:r>
              <w:rPr>
                <w:szCs w:val="21"/>
              </w:rPr>
              <w:t>该公司产品销售主要是</w:t>
            </w:r>
            <w:r w:rsidR="00E365F1" w:rsidRPr="00E365F1">
              <w:rPr>
                <w:rFonts w:hint="eastAsia"/>
                <w:szCs w:val="21"/>
              </w:rPr>
              <w:t>电子产品、机械设备、服装鞋帽、警用器材、道路交通安全器材、安全技术防范器材、刑事技术侦察器材、反恐防爆安检器材的销售（有许可要求除外）；警用器材（安检门、</w:t>
            </w:r>
            <w:r w:rsidR="00E365F1" w:rsidRPr="00E365F1">
              <w:rPr>
                <w:rFonts w:hint="eastAsia"/>
                <w:szCs w:val="21"/>
              </w:rPr>
              <w:t>X</w:t>
            </w:r>
            <w:r w:rsidR="00E365F1" w:rsidRPr="00E365F1">
              <w:rPr>
                <w:rFonts w:hint="eastAsia"/>
                <w:szCs w:val="21"/>
              </w:rPr>
              <w:t>光机、酒精检测仪、骑行服、防弹衣、防弹防刺服、防暴服、排爆服、防暴头盔、防暴盾牌、防弹盾牌、金属探测器、排爆机器人、非线性节点探测器、激光测距仪、炫目器、肩灯、电子脚扣、催泪驱散器、无人机及管制装备）的技术开发</w:t>
            </w:r>
            <w:r>
              <w:rPr>
                <w:szCs w:val="21"/>
              </w:rPr>
              <w:t>。</w:t>
            </w:r>
          </w:p>
          <w:p w:rsidR="00776E69" w:rsidRPr="00BD208B" w:rsidRDefault="00E365F1" w:rsidP="004A4DE0">
            <w:pPr>
              <w:rPr>
                <w:szCs w:val="21"/>
              </w:rPr>
            </w:pPr>
            <w:r>
              <w:rPr>
                <w:rFonts w:hint="eastAsia"/>
                <w:szCs w:val="21"/>
              </w:rPr>
              <w:t>业务人员</w:t>
            </w:r>
            <w:r w:rsidR="00776E69">
              <w:rPr>
                <w:szCs w:val="21"/>
              </w:rPr>
              <w:t>根据客户需求，与客户进行业务洽谈，明确产品具体参数要求、合同要求，在合同正式</w:t>
            </w:r>
            <w:proofErr w:type="gramStart"/>
            <w:r w:rsidR="00776E69">
              <w:rPr>
                <w:szCs w:val="21"/>
              </w:rPr>
              <w:t>签定</w:t>
            </w:r>
            <w:proofErr w:type="gramEnd"/>
            <w:r w:rsidR="00776E69">
              <w:rPr>
                <w:szCs w:val="21"/>
              </w:rPr>
              <w:t>之前，公司组织合同评审或口头评审，总经理同意后方可</w:t>
            </w:r>
            <w:proofErr w:type="gramStart"/>
            <w:r w:rsidR="00776E69">
              <w:rPr>
                <w:szCs w:val="21"/>
              </w:rPr>
              <w:t>签定</w:t>
            </w:r>
            <w:proofErr w:type="gramEnd"/>
            <w:r w:rsidR="00776E69">
              <w:rPr>
                <w:szCs w:val="21"/>
              </w:rPr>
              <w:t>合同</w:t>
            </w:r>
            <w:r w:rsidR="00776E69" w:rsidRPr="00BD208B">
              <w:rPr>
                <w:szCs w:val="21"/>
              </w:rPr>
              <w:t>。合同签订之后，依据合同要求，由采购员依据合同要求实施采购。</w:t>
            </w:r>
          </w:p>
          <w:p w:rsidR="00776E69" w:rsidRPr="00BD208B" w:rsidRDefault="00776E69" w:rsidP="004A4DE0">
            <w:pPr>
              <w:pStyle w:val="a6"/>
              <w:rPr>
                <w:szCs w:val="21"/>
              </w:rPr>
            </w:pPr>
            <w:r w:rsidRPr="00BD208B">
              <w:rPr>
                <w:szCs w:val="21"/>
              </w:rPr>
              <w:t>文件支持：产品的销售依据的标准有：质量标准：顾客要求及</w:t>
            </w:r>
            <w:r w:rsidR="00BD208B" w:rsidRPr="00BD208B">
              <w:rPr>
                <w:rFonts w:hint="eastAsia"/>
                <w:bCs w:val="0"/>
                <w:spacing w:val="0"/>
                <w:szCs w:val="21"/>
              </w:rPr>
              <w:t>GA141-2010&lt;</w:t>
            </w:r>
            <w:r w:rsidR="00BD208B" w:rsidRPr="00BD208B">
              <w:rPr>
                <w:rFonts w:hint="eastAsia"/>
                <w:bCs w:val="0"/>
                <w:spacing w:val="0"/>
                <w:szCs w:val="21"/>
              </w:rPr>
              <w:t>警用防弹衣</w:t>
            </w:r>
            <w:r w:rsidR="00BD208B" w:rsidRPr="00BD208B">
              <w:rPr>
                <w:rFonts w:hint="eastAsia"/>
                <w:bCs w:val="0"/>
                <w:spacing w:val="0"/>
                <w:szCs w:val="21"/>
              </w:rPr>
              <w:t>&gt;GA293-2012</w:t>
            </w:r>
            <w:r w:rsidR="00BD208B" w:rsidRPr="00BD208B">
              <w:rPr>
                <w:rFonts w:hint="eastAsia"/>
                <w:bCs w:val="0"/>
                <w:spacing w:val="0"/>
                <w:szCs w:val="21"/>
              </w:rPr>
              <w:t>警用防弹头盔及面罩、</w:t>
            </w:r>
            <w:r w:rsidR="00BD208B" w:rsidRPr="00BD208B">
              <w:rPr>
                <w:rFonts w:hint="eastAsia"/>
                <w:bCs w:val="0"/>
                <w:spacing w:val="0"/>
                <w:szCs w:val="21"/>
              </w:rPr>
              <w:t>GB/T15211-2013</w:t>
            </w:r>
            <w:r w:rsidR="00BD208B" w:rsidRPr="00BD208B">
              <w:rPr>
                <w:rFonts w:hint="eastAsia"/>
                <w:bCs w:val="0"/>
                <w:spacing w:val="0"/>
                <w:szCs w:val="21"/>
              </w:rPr>
              <w:t>安全防范报警设备环境适应性要求和试验方法、</w:t>
            </w:r>
            <w:r w:rsidR="00BD208B" w:rsidRPr="00BD208B">
              <w:rPr>
                <w:rFonts w:hint="eastAsia"/>
                <w:bCs w:val="0"/>
                <w:spacing w:val="0"/>
                <w:szCs w:val="21"/>
              </w:rPr>
              <w:t>GB15208.1-2005</w:t>
            </w:r>
            <w:r w:rsidR="00BD208B" w:rsidRPr="00BD208B">
              <w:rPr>
                <w:rFonts w:hint="eastAsia"/>
                <w:bCs w:val="0"/>
                <w:spacing w:val="0"/>
                <w:szCs w:val="21"/>
              </w:rPr>
              <w:t>《微剂量</w:t>
            </w:r>
            <w:r w:rsidR="00BD208B" w:rsidRPr="00BD208B">
              <w:rPr>
                <w:rFonts w:hint="eastAsia"/>
                <w:bCs w:val="0"/>
                <w:spacing w:val="0"/>
                <w:szCs w:val="21"/>
              </w:rPr>
              <w:t>X</w:t>
            </w:r>
            <w:r w:rsidR="00BD208B" w:rsidRPr="00BD208B">
              <w:rPr>
                <w:rFonts w:hint="eastAsia"/>
                <w:bCs w:val="0"/>
                <w:spacing w:val="0"/>
                <w:szCs w:val="21"/>
              </w:rPr>
              <w:t>射线安全检查设备第一部分：通用技术要求》</w:t>
            </w:r>
            <w:r w:rsidR="00BD208B" w:rsidRPr="00BD208B">
              <w:rPr>
                <w:rFonts w:hint="eastAsia"/>
                <w:bCs w:val="0"/>
                <w:spacing w:val="0"/>
                <w:szCs w:val="21"/>
              </w:rPr>
              <w:t xml:space="preserve">GB12664-2003 </w:t>
            </w:r>
            <w:r w:rsidR="00BD208B" w:rsidRPr="00BD208B">
              <w:rPr>
                <w:rFonts w:hint="eastAsia"/>
                <w:bCs w:val="0"/>
                <w:spacing w:val="0"/>
                <w:szCs w:val="21"/>
              </w:rPr>
              <w:t>《便携式</w:t>
            </w:r>
            <w:r w:rsidR="00BD208B" w:rsidRPr="00BD208B">
              <w:rPr>
                <w:rFonts w:hint="eastAsia"/>
                <w:bCs w:val="0"/>
                <w:spacing w:val="0"/>
                <w:szCs w:val="21"/>
              </w:rPr>
              <w:t xml:space="preserve">X </w:t>
            </w:r>
            <w:r w:rsidR="00BD208B" w:rsidRPr="00BD208B">
              <w:rPr>
                <w:rFonts w:hint="eastAsia"/>
                <w:bCs w:val="0"/>
                <w:spacing w:val="0"/>
                <w:szCs w:val="21"/>
              </w:rPr>
              <w:t>射线安全检查设备通用规范》</w:t>
            </w:r>
            <w:r w:rsidR="00BD208B" w:rsidRPr="00BD208B">
              <w:rPr>
                <w:rFonts w:hint="eastAsia"/>
                <w:bCs w:val="0"/>
                <w:spacing w:val="0"/>
                <w:szCs w:val="21"/>
              </w:rPr>
              <w:t>GA68-2019</w:t>
            </w:r>
            <w:r w:rsidR="00BD208B" w:rsidRPr="00BD208B">
              <w:rPr>
                <w:rFonts w:hint="eastAsia"/>
                <w:bCs w:val="0"/>
                <w:spacing w:val="0"/>
                <w:szCs w:val="21"/>
              </w:rPr>
              <w:t>警用防刺服</w:t>
            </w:r>
            <w:r w:rsidR="00BD208B" w:rsidRPr="00BD208B">
              <w:rPr>
                <w:rFonts w:hint="eastAsia"/>
                <w:bCs w:val="0"/>
                <w:spacing w:val="0"/>
                <w:szCs w:val="21"/>
              </w:rPr>
              <w:t>GA423-2015</w:t>
            </w:r>
            <w:r w:rsidR="00BD208B" w:rsidRPr="00BD208B">
              <w:rPr>
                <w:rFonts w:hint="eastAsia"/>
                <w:bCs w:val="0"/>
                <w:spacing w:val="0"/>
                <w:szCs w:val="21"/>
              </w:rPr>
              <w:t>警用防弹盾牌</w:t>
            </w:r>
            <w:r w:rsidR="00BD208B" w:rsidRPr="00BD208B">
              <w:rPr>
                <w:rFonts w:hint="eastAsia"/>
                <w:bCs w:val="0"/>
                <w:spacing w:val="0"/>
                <w:szCs w:val="21"/>
              </w:rPr>
              <w:t>GB/T21254-2017</w:t>
            </w:r>
            <w:r w:rsidR="00BD208B" w:rsidRPr="00BD208B">
              <w:rPr>
                <w:rFonts w:hint="eastAsia"/>
                <w:bCs w:val="0"/>
                <w:spacing w:val="0"/>
                <w:szCs w:val="21"/>
              </w:rPr>
              <w:t>呼出气体酒精含量检测仪</w:t>
            </w:r>
            <w:r w:rsidR="00BD208B" w:rsidRPr="00BD208B">
              <w:rPr>
                <w:rFonts w:hint="eastAsia"/>
                <w:bCs w:val="0"/>
                <w:spacing w:val="0"/>
                <w:szCs w:val="21"/>
              </w:rPr>
              <w:t>GB8702-2014</w:t>
            </w:r>
            <w:r w:rsidR="00BD208B" w:rsidRPr="00BD208B">
              <w:rPr>
                <w:rFonts w:hint="eastAsia"/>
                <w:bCs w:val="0"/>
                <w:spacing w:val="0"/>
                <w:szCs w:val="21"/>
              </w:rPr>
              <w:t>电磁环境控制限制</w:t>
            </w:r>
            <w:r w:rsidR="00BD208B" w:rsidRPr="00BD208B">
              <w:rPr>
                <w:rFonts w:hint="eastAsia"/>
                <w:bCs w:val="0"/>
                <w:spacing w:val="0"/>
                <w:szCs w:val="21"/>
              </w:rPr>
              <w:t>GA/T1169-2014</w:t>
            </w:r>
            <w:r w:rsidR="00BD208B" w:rsidRPr="00BD208B">
              <w:rPr>
                <w:rFonts w:hint="eastAsia"/>
                <w:bCs w:val="0"/>
                <w:spacing w:val="0"/>
                <w:szCs w:val="21"/>
              </w:rPr>
              <w:t>警用电子</w:t>
            </w:r>
            <w:proofErr w:type="gramStart"/>
            <w:r w:rsidR="00BD208B" w:rsidRPr="00BD208B">
              <w:rPr>
                <w:rFonts w:hint="eastAsia"/>
                <w:bCs w:val="0"/>
                <w:spacing w:val="0"/>
                <w:szCs w:val="21"/>
              </w:rPr>
              <w:t>封控设备</w:t>
            </w:r>
            <w:proofErr w:type="gramEnd"/>
            <w:r w:rsidR="00BD208B" w:rsidRPr="00BD208B">
              <w:rPr>
                <w:rFonts w:hint="eastAsia"/>
                <w:bCs w:val="0"/>
                <w:spacing w:val="0"/>
                <w:szCs w:val="21"/>
              </w:rPr>
              <w:t>技术规范</w:t>
            </w:r>
            <w:r w:rsidR="00BD208B" w:rsidRPr="00BD208B">
              <w:rPr>
                <w:rFonts w:hint="eastAsia"/>
                <w:bCs w:val="0"/>
                <w:spacing w:val="0"/>
                <w:szCs w:val="21"/>
              </w:rPr>
              <w:t>GRY-JA06</w:t>
            </w:r>
            <w:r w:rsidR="00BD208B" w:rsidRPr="00BD208B">
              <w:rPr>
                <w:rFonts w:hint="eastAsia"/>
                <w:bCs w:val="0"/>
                <w:spacing w:val="0"/>
                <w:szCs w:val="21"/>
              </w:rPr>
              <w:t>型无人机干扰</w:t>
            </w:r>
            <w:proofErr w:type="gramStart"/>
            <w:r w:rsidR="00BD208B" w:rsidRPr="00BD208B">
              <w:rPr>
                <w:rFonts w:hint="eastAsia"/>
                <w:bCs w:val="0"/>
                <w:spacing w:val="0"/>
                <w:szCs w:val="21"/>
              </w:rPr>
              <w:t>仪技术</w:t>
            </w:r>
            <w:proofErr w:type="gramEnd"/>
            <w:r w:rsidR="00BD208B" w:rsidRPr="00BD208B">
              <w:rPr>
                <w:rFonts w:hint="eastAsia"/>
                <w:bCs w:val="0"/>
                <w:spacing w:val="0"/>
                <w:szCs w:val="21"/>
              </w:rPr>
              <w:t>要求</w:t>
            </w:r>
            <w:r w:rsidR="00BD208B" w:rsidRPr="00BD208B">
              <w:rPr>
                <w:rFonts w:hint="eastAsia"/>
                <w:bCs w:val="0"/>
                <w:spacing w:val="0"/>
                <w:szCs w:val="21"/>
              </w:rPr>
              <w:t>GB/T4208-2017</w:t>
            </w:r>
            <w:r w:rsidR="00BD208B" w:rsidRPr="00BD208B">
              <w:rPr>
                <w:rFonts w:hint="eastAsia"/>
                <w:bCs w:val="0"/>
                <w:spacing w:val="0"/>
                <w:szCs w:val="21"/>
              </w:rPr>
              <w:t>外壳防护等级（</w:t>
            </w:r>
            <w:r w:rsidR="00BD208B" w:rsidRPr="00BD208B">
              <w:rPr>
                <w:rFonts w:hint="eastAsia"/>
                <w:bCs w:val="0"/>
                <w:spacing w:val="0"/>
                <w:szCs w:val="21"/>
              </w:rPr>
              <w:t>IP</w:t>
            </w:r>
            <w:r w:rsidR="00BD208B" w:rsidRPr="00BD208B">
              <w:rPr>
                <w:rFonts w:hint="eastAsia"/>
                <w:bCs w:val="0"/>
                <w:spacing w:val="0"/>
                <w:szCs w:val="21"/>
              </w:rPr>
              <w:t>代码）</w:t>
            </w:r>
            <w:r w:rsidR="00BD208B" w:rsidRPr="00BD208B">
              <w:rPr>
                <w:rFonts w:hint="eastAsia"/>
                <w:bCs w:val="0"/>
                <w:spacing w:val="0"/>
                <w:szCs w:val="21"/>
              </w:rPr>
              <w:t>ZHB-JA016</w:t>
            </w:r>
            <w:r w:rsidR="00BD208B" w:rsidRPr="00BD208B">
              <w:rPr>
                <w:rFonts w:hint="eastAsia"/>
                <w:bCs w:val="0"/>
                <w:spacing w:val="0"/>
                <w:szCs w:val="21"/>
              </w:rPr>
              <w:t>型多功能指挥棒技术要求等</w:t>
            </w:r>
            <w:r w:rsidRPr="00BD208B">
              <w:rPr>
                <w:szCs w:val="21"/>
              </w:rPr>
              <w:t>相关国家</w:t>
            </w:r>
            <w:r w:rsidRPr="00BD208B">
              <w:rPr>
                <w:szCs w:val="21"/>
              </w:rPr>
              <w:t>/</w:t>
            </w:r>
            <w:r w:rsidR="00BD208B">
              <w:rPr>
                <w:szCs w:val="21"/>
              </w:rPr>
              <w:t>行业标准。相关法律法规要求：产品质量法、民法典</w:t>
            </w:r>
            <w:r w:rsidRPr="00BD208B">
              <w:rPr>
                <w:szCs w:val="21"/>
              </w:rPr>
              <w:t>等。</w:t>
            </w:r>
          </w:p>
          <w:p w:rsidR="00776E69" w:rsidRDefault="00776E69" w:rsidP="004A4DE0">
            <w:pPr>
              <w:rPr>
                <w:szCs w:val="21"/>
              </w:rPr>
            </w:pPr>
            <w:r>
              <w:rPr>
                <w:szCs w:val="21"/>
              </w:rPr>
              <w:t>根据产品的特性和销售服务的特性和</w:t>
            </w:r>
            <w:proofErr w:type="gramStart"/>
            <w:r>
              <w:rPr>
                <w:szCs w:val="21"/>
              </w:rPr>
              <w:t>要</w:t>
            </w:r>
            <w:proofErr w:type="gramEnd"/>
            <w:r>
              <w:rPr>
                <w:szCs w:val="21"/>
              </w:rPr>
              <w:t>达到的结果，编制了《销售服务规范》《销售服务质量考核办法》等文件和记录。</w:t>
            </w:r>
          </w:p>
          <w:p w:rsidR="00776E69" w:rsidRDefault="00776E69" w:rsidP="004A4DE0">
            <w:pPr>
              <w:rPr>
                <w:szCs w:val="21"/>
              </w:rPr>
            </w:pPr>
            <w:r>
              <w:rPr>
                <w:szCs w:val="21"/>
              </w:rPr>
              <w:lastRenderedPageBreak/>
              <w:t>指派胜任人员：</w:t>
            </w:r>
            <w:r w:rsidR="00E365F1">
              <w:rPr>
                <w:rFonts w:hint="eastAsia"/>
                <w:szCs w:val="21"/>
              </w:rPr>
              <w:t>业务</w:t>
            </w:r>
            <w:r w:rsidR="00E365F1">
              <w:rPr>
                <w:szCs w:val="21"/>
              </w:rPr>
              <w:t>人员</w:t>
            </w:r>
            <w:r>
              <w:rPr>
                <w:szCs w:val="21"/>
              </w:rPr>
              <w:t>岗前经过专业培训，有相关销售工作经验，《工作人员岗位任职评价表》对人员能力及表现进行了评价，符合公司岗位能力需求。</w:t>
            </w:r>
          </w:p>
          <w:p w:rsidR="00776E69" w:rsidRDefault="00776E69" w:rsidP="004A4DE0">
            <w:pPr>
              <w:rPr>
                <w:szCs w:val="21"/>
              </w:rPr>
            </w:pPr>
            <w:r>
              <w:rPr>
                <w:szCs w:val="21"/>
              </w:rPr>
              <w:t>公司根据以市场销售和合同签订情况进行销售和采购，无库存经营，下达销售任务过程中产品的技术资料和采购合同及记录等相关资料，内容齐全；</w:t>
            </w:r>
          </w:p>
          <w:p w:rsidR="00776E69" w:rsidRDefault="00776E69" w:rsidP="004A4DE0">
            <w:pPr>
              <w:rPr>
                <w:szCs w:val="21"/>
              </w:rPr>
            </w:pPr>
            <w:r>
              <w:rPr>
                <w:szCs w:val="21"/>
              </w:rPr>
              <w:t>销售过程中各环节通过自检、监督、复核对产品信息进行检验，销售定单发出前均经总经理批准后方可交付客户。</w:t>
            </w:r>
          </w:p>
          <w:p w:rsidR="00776E69" w:rsidRDefault="00776E69" w:rsidP="004A4DE0">
            <w:pPr>
              <w:rPr>
                <w:szCs w:val="21"/>
              </w:rPr>
            </w:pPr>
            <w:r>
              <w:rPr>
                <w:szCs w:val="21"/>
              </w:rPr>
              <w:t>产品交付</w:t>
            </w:r>
            <w:proofErr w:type="gramStart"/>
            <w:r>
              <w:rPr>
                <w:szCs w:val="21"/>
              </w:rPr>
              <w:t>至客户</w:t>
            </w:r>
            <w:proofErr w:type="gramEnd"/>
            <w:r>
              <w:rPr>
                <w:szCs w:val="21"/>
              </w:rPr>
              <w:t>处通过物流运输至企业制定地点，客户验收签收。</w:t>
            </w:r>
          </w:p>
          <w:p w:rsidR="00776E69" w:rsidRDefault="00776E69" w:rsidP="004A4DE0">
            <w:pPr>
              <w:rPr>
                <w:szCs w:val="21"/>
              </w:rPr>
            </w:pPr>
            <w:r>
              <w:rPr>
                <w:szCs w:val="21"/>
              </w:rPr>
              <w:t>查看销售现场干净整洁，电脑、打印机及网络运行正常。</w:t>
            </w:r>
          </w:p>
          <w:p w:rsidR="00776E69" w:rsidRDefault="00776E69" w:rsidP="004A4DE0">
            <w:pPr>
              <w:rPr>
                <w:szCs w:val="21"/>
              </w:rPr>
            </w:pPr>
            <w:r>
              <w:rPr>
                <w:szCs w:val="21"/>
              </w:rPr>
              <w:t>现场巡视办公秩序良好，符合该公司的规定要求。</w:t>
            </w:r>
          </w:p>
          <w:p w:rsidR="00776E69" w:rsidRDefault="00E365F1" w:rsidP="004A4DE0">
            <w:pPr>
              <w:pStyle w:val="a6"/>
              <w:rPr>
                <w:bCs w:val="0"/>
                <w:spacing w:val="0"/>
                <w:szCs w:val="21"/>
              </w:rPr>
            </w:pPr>
            <w:r>
              <w:rPr>
                <w:rFonts w:hint="eastAsia"/>
                <w:bCs w:val="0"/>
                <w:spacing w:val="0"/>
                <w:szCs w:val="21"/>
              </w:rPr>
              <w:t>业务</w:t>
            </w:r>
            <w:r>
              <w:rPr>
                <w:bCs w:val="0"/>
                <w:spacing w:val="0"/>
                <w:szCs w:val="21"/>
              </w:rPr>
              <w:t>人员</w:t>
            </w:r>
            <w:r w:rsidR="00776E69">
              <w:rPr>
                <w:bCs w:val="0"/>
                <w:spacing w:val="0"/>
                <w:szCs w:val="21"/>
              </w:rPr>
              <w:t>正在进行</w:t>
            </w:r>
            <w:r w:rsidR="00776E69">
              <w:rPr>
                <w:bCs w:val="0"/>
                <w:spacing w:val="0"/>
                <w:szCs w:val="21"/>
              </w:rPr>
              <w:t>**</w:t>
            </w:r>
            <w:r w:rsidR="00776E69">
              <w:rPr>
                <w:bCs w:val="0"/>
                <w:spacing w:val="0"/>
                <w:szCs w:val="21"/>
              </w:rPr>
              <w:t>项目招标文件的制作，并回答了客户关于</w:t>
            </w:r>
            <w:r>
              <w:rPr>
                <w:rFonts w:hint="eastAsia"/>
                <w:bCs w:val="0"/>
                <w:spacing w:val="0"/>
                <w:szCs w:val="21"/>
              </w:rPr>
              <w:t>产品</w:t>
            </w:r>
            <w:r w:rsidR="00776E69">
              <w:rPr>
                <w:bCs w:val="0"/>
                <w:spacing w:val="0"/>
                <w:szCs w:val="21"/>
              </w:rPr>
              <w:t>的相关问题。</w:t>
            </w:r>
          </w:p>
          <w:p w:rsidR="00776E69" w:rsidRDefault="00776E69" w:rsidP="004A4DE0">
            <w:pPr>
              <w:rPr>
                <w:szCs w:val="21"/>
              </w:rPr>
            </w:pPr>
            <w:r>
              <w:rPr>
                <w:szCs w:val="21"/>
              </w:rPr>
              <w:t>产品售出后，</w:t>
            </w:r>
            <w:r w:rsidR="00E365F1">
              <w:rPr>
                <w:rFonts w:hint="eastAsia"/>
                <w:szCs w:val="21"/>
              </w:rPr>
              <w:t>业务</w:t>
            </w:r>
            <w:r w:rsidR="00E365F1">
              <w:rPr>
                <w:szCs w:val="21"/>
              </w:rPr>
              <w:t>人员</w:t>
            </w:r>
            <w:r>
              <w:rPr>
                <w:szCs w:val="21"/>
              </w:rPr>
              <w:t>定期进行顾客满意率调查，做好售后服务工作，详见</w:t>
            </w:r>
            <w:r>
              <w:rPr>
                <w:szCs w:val="21"/>
              </w:rPr>
              <w:t>9.1.2</w:t>
            </w:r>
            <w:r>
              <w:rPr>
                <w:szCs w:val="21"/>
              </w:rPr>
              <w:t>审核记录。</w:t>
            </w:r>
          </w:p>
          <w:p w:rsidR="00776E69" w:rsidRDefault="00776E69" w:rsidP="004A4DE0">
            <w:pPr>
              <w:rPr>
                <w:szCs w:val="21"/>
              </w:rPr>
            </w:pPr>
            <w:r>
              <w:rPr>
                <w:szCs w:val="21"/>
              </w:rPr>
              <w:t>需要确认的过程：该公司目前经识别确认的关键过程为业务洽谈过程，特殊过程为销售过程。查见《特殊过程确认记录》，对该过程从工作人员能力、工作环境、作业指导文件（销售规范、销售人员业绩考核制度、营销策划）等方面进行了确认评价。确认结论：可以保证质量满足要求。</w:t>
            </w:r>
          </w:p>
          <w:p w:rsidR="00776E69" w:rsidRDefault="00776E69" w:rsidP="004A4DE0">
            <w:pPr>
              <w:rPr>
                <w:szCs w:val="21"/>
              </w:rPr>
            </w:pPr>
            <w:r>
              <w:rPr>
                <w:szCs w:val="21"/>
              </w:rPr>
              <w:t>确认人：</w:t>
            </w:r>
            <w:r w:rsidR="00E365F1">
              <w:rPr>
                <w:rFonts w:hint="eastAsia"/>
                <w:szCs w:val="21"/>
              </w:rPr>
              <w:t>王</w:t>
            </w:r>
            <w:r w:rsidR="00E365F1">
              <w:rPr>
                <w:szCs w:val="21"/>
              </w:rPr>
              <w:t>晓明</w:t>
            </w:r>
            <w:r>
              <w:rPr>
                <w:szCs w:val="21"/>
              </w:rPr>
              <w:t>，主管领导审批意见：同意，</w:t>
            </w:r>
            <w:r w:rsidR="00E365F1" w:rsidRPr="00E365F1">
              <w:rPr>
                <w:rFonts w:hint="eastAsia"/>
                <w:szCs w:val="21"/>
              </w:rPr>
              <w:t>刘洪彬</w:t>
            </w:r>
            <w:r>
              <w:rPr>
                <w:szCs w:val="21"/>
              </w:rPr>
              <w:t>202</w:t>
            </w:r>
            <w:r w:rsidR="00E365F1">
              <w:rPr>
                <w:rFonts w:hint="eastAsia"/>
                <w:szCs w:val="21"/>
              </w:rPr>
              <w:t>3</w:t>
            </w:r>
            <w:r>
              <w:rPr>
                <w:szCs w:val="21"/>
              </w:rPr>
              <w:t>-1-10</w:t>
            </w:r>
            <w:r>
              <w:rPr>
                <w:szCs w:val="21"/>
              </w:rPr>
              <w:t>。</w:t>
            </w:r>
            <w:r>
              <w:rPr>
                <w:szCs w:val="21"/>
              </w:rPr>
              <w:t xml:space="preserve"> </w:t>
            </w:r>
          </w:p>
          <w:p w:rsidR="00776E69" w:rsidRDefault="00776E69" w:rsidP="004A4DE0">
            <w:pPr>
              <w:rPr>
                <w:szCs w:val="21"/>
              </w:rPr>
            </w:pPr>
            <w:r>
              <w:rPr>
                <w:szCs w:val="21"/>
              </w:rPr>
              <w:t>该特殊过程自确认后，人员、工作流程没有变更发生，没有发生再确认的情况。</w:t>
            </w:r>
          </w:p>
          <w:p w:rsidR="00776E69" w:rsidRDefault="00776E69" w:rsidP="004A4DE0">
            <w:pPr>
              <w:rPr>
                <w:szCs w:val="21"/>
              </w:rPr>
            </w:pPr>
            <w:r>
              <w:rPr>
                <w:szCs w:val="21"/>
              </w:rPr>
              <w:t>经查基本符合要求。</w:t>
            </w:r>
          </w:p>
        </w:tc>
        <w:tc>
          <w:tcPr>
            <w:tcW w:w="457" w:type="dxa"/>
          </w:tcPr>
          <w:p w:rsidR="00776E69" w:rsidRDefault="00776E69" w:rsidP="00591C3A">
            <w:pPr>
              <w:rPr>
                <w:szCs w:val="21"/>
              </w:rPr>
            </w:pPr>
          </w:p>
        </w:tc>
      </w:tr>
      <w:tr w:rsidR="00776E69" w:rsidTr="00591C3A">
        <w:trPr>
          <w:trHeight w:val="550"/>
        </w:trPr>
        <w:tc>
          <w:tcPr>
            <w:tcW w:w="1322" w:type="dxa"/>
            <w:vAlign w:val="center"/>
          </w:tcPr>
          <w:p w:rsidR="00776E69" w:rsidRDefault="00776E69" w:rsidP="004A4DE0">
            <w:pPr>
              <w:rPr>
                <w:szCs w:val="21"/>
              </w:rPr>
            </w:pPr>
            <w:r>
              <w:rPr>
                <w:szCs w:val="21"/>
              </w:rPr>
              <w:lastRenderedPageBreak/>
              <w:t>标识和</w:t>
            </w:r>
            <w:proofErr w:type="gramStart"/>
            <w:r>
              <w:rPr>
                <w:szCs w:val="21"/>
              </w:rPr>
              <w:t>可</w:t>
            </w:r>
            <w:proofErr w:type="gramEnd"/>
            <w:r>
              <w:rPr>
                <w:szCs w:val="21"/>
              </w:rPr>
              <w:t>追溯性、产品防护</w:t>
            </w:r>
          </w:p>
        </w:tc>
        <w:tc>
          <w:tcPr>
            <w:tcW w:w="804" w:type="dxa"/>
            <w:vAlign w:val="center"/>
          </w:tcPr>
          <w:p w:rsidR="00776E69" w:rsidRDefault="00776E69" w:rsidP="004A4DE0">
            <w:pPr>
              <w:rPr>
                <w:szCs w:val="21"/>
              </w:rPr>
            </w:pPr>
            <w:r>
              <w:rPr>
                <w:szCs w:val="21"/>
              </w:rPr>
              <w:t>Q8.5.2/</w:t>
            </w:r>
          </w:p>
          <w:p w:rsidR="00776E69" w:rsidRDefault="00776E69" w:rsidP="004A4DE0">
            <w:pPr>
              <w:rPr>
                <w:szCs w:val="21"/>
              </w:rPr>
            </w:pPr>
            <w:r>
              <w:rPr>
                <w:szCs w:val="21"/>
              </w:rPr>
              <w:t>8.5.4</w:t>
            </w:r>
          </w:p>
        </w:tc>
        <w:tc>
          <w:tcPr>
            <w:tcW w:w="12126" w:type="dxa"/>
            <w:vAlign w:val="center"/>
          </w:tcPr>
          <w:p w:rsidR="00776E69" w:rsidRDefault="00776E69" w:rsidP="004A4DE0">
            <w:pPr>
              <w:rPr>
                <w:szCs w:val="21"/>
              </w:rPr>
            </w:pPr>
            <w:r>
              <w:rPr>
                <w:szCs w:val="21"/>
              </w:rPr>
              <w:t>根据本公司产品类型及产品实现过程的具体情况，查相关标识情况。</w:t>
            </w:r>
          </w:p>
          <w:p w:rsidR="00776E69" w:rsidRDefault="00776E69" w:rsidP="004A4DE0">
            <w:pPr>
              <w:rPr>
                <w:szCs w:val="21"/>
              </w:rPr>
            </w:pPr>
            <w:r>
              <w:rPr>
                <w:szCs w:val="21"/>
              </w:rPr>
              <w:t>公司管理手册</w:t>
            </w:r>
            <w:r>
              <w:rPr>
                <w:szCs w:val="21"/>
              </w:rPr>
              <w:t>8.5.2</w:t>
            </w:r>
            <w:r>
              <w:rPr>
                <w:szCs w:val="21"/>
              </w:rPr>
              <w:t>条对产品标识、状态标识的实施做了规定。</w:t>
            </w:r>
          </w:p>
          <w:p w:rsidR="00776E69" w:rsidRDefault="00776E69" w:rsidP="004A4DE0">
            <w:r>
              <w:rPr>
                <w:szCs w:val="21"/>
              </w:rPr>
              <w:t>成品标识：生产厂家、经营厂家、数量、规格型号等。</w:t>
            </w:r>
          </w:p>
          <w:p w:rsidR="00776E69" w:rsidRDefault="00776E69" w:rsidP="004A4DE0">
            <w:pPr>
              <w:jc w:val="left"/>
              <w:rPr>
                <w:szCs w:val="21"/>
              </w:rPr>
            </w:pPr>
            <w:r>
              <w:rPr>
                <w:szCs w:val="21"/>
              </w:rPr>
              <w:t>该公司产品根据销售情况进行采购，无库房经营，直接送达客户指定位置，在运输过程中注意防火、防雨淋、防潮，搬运过程注意剐蹭。</w:t>
            </w:r>
          </w:p>
          <w:p w:rsidR="00776E69" w:rsidRDefault="00776E69" w:rsidP="004A4DE0">
            <w:pPr>
              <w:rPr>
                <w:szCs w:val="21"/>
              </w:rPr>
            </w:pPr>
            <w:r>
              <w:rPr>
                <w:szCs w:val="21"/>
              </w:rPr>
              <w:t>产品标识、防护符合要求。</w:t>
            </w:r>
          </w:p>
        </w:tc>
        <w:tc>
          <w:tcPr>
            <w:tcW w:w="457" w:type="dxa"/>
          </w:tcPr>
          <w:p w:rsidR="00776E69" w:rsidRDefault="00776E69" w:rsidP="00591C3A">
            <w:pPr>
              <w:rPr>
                <w:szCs w:val="21"/>
              </w:rPr>
            </w:pPr>
          </w:p>
        </w:tc>
      </w:tr>
      <w:tr w:rsidR="00776E69" w:rsidTr="00591C3A">
        <w:trPr>
          <w:trHeight w:val="550"/>
        </w:trPr>
        <w:tc>
          <w:tcPr>
            <w:tcW w:w="1322" w:type="dxa"/>
            <w:vAlign w:val="center"/>
          </w:tcPr>
          <w:p w:rsidR="00776E69" w:rsidRDefault="00776E69" w:rsidP="004A4DE0">
            <w:pPr>
              <w:rPr>
                <w:szCs w:val="21"/>
              </w:rPr>
            </w:pPr>
            <w:r>
              <w:rPr>
                <w:szCs w:val="21"/>
              </w:rPr>
              <w:t>顾客或外部供方财产</w:t>
            </w:r>
          </w:p>
        </w:tc>
        <w:tc>
          <w:tcPr>
            <w:tcW w:w="804" w:type="dxa"/>
            <w:vAlign w:val="center"/>
          </w:tcPr>
          <w:p w:rsidR="00776E69" w:rsidRDefault="00776E69" w:rsidP="004A4DE0">
            <w:pPr>
              <w:rPr>
                <w:szCs w:val="21"/>
              </w:rPr>
            </w:pPr>
            <w:r>
              <w:rPr>
                <w:szCs w:val="21"/>
              </w:rPr>
              <w:t>Q8.5.3</w:t>
            </w:r>
          </w:p>
        </w:tc>
        <w:tc>
          <w:tcPr>
            <w:tcW w:w="12126" w:type="dxa"/>
            <w:vAlign w:val="center"/>
          </w:tcPr>
          <w:p w:rsidR="00776E69" w:rsidRDefault="00776E69" w:rsidP="004A4DE0">
            <w:pPr>
              <w:rPr>
                <w:szCs w:val="21"/>
              </w:rPr>
            </w:pPr>
            <w:r>
              <w:rPr>
                <w:szCs w:val="21"/>
              </w:rPr>
              <w:t>公司目前保管的顾客财产主要是顾客提供的个人信息，</w:t>
            </w:r>
            <w:r>
              <w:rPr>
                <w:szCs w:val="21"/>
              </w:rPr>
              <w:t xml:space="preserve"> </w:t>
            </w:r>
            <w:r>
              <w:rPr>
                <w:szCs w:val="21"/>
              </w:rPr>
              <w:t>对顾客的个人信息责任部门作好保密工作，确保不外泄。</w:t>
            </w:r>
            <w:r>
              <w:rPr>
                <w:szCs w:val="21"/>
              </w:rPr>
              <w:t xml:space="preserve"> </w:t>
            </w:r>
          </w:p>
          <w:p w:rsidR="00776E69" w:rsidRDefault="00776E69" w:rsidP="004A4DE0">
            <w:pPr>
              <w:rPr>
                <w:szCs w:val="21"/>
              </w:rPr>
            </w:pPr>
            <w:r>
              <w:rPr>
                <w:szCs w:val="21"/>
              </w:rPr>
              <w:t>外部供方财产：目前主要为外部供方的个人信息，组织要求相关人员严格保守商业信息秘密，不得对外透露。</w:t>
            </w:r>
            <w:r>
              <w:rPr>
                <w:szCs w:val="21"/>
              </w:rPr>
              <w:t xml:space="preserve">  </w:t>
            </w:r>
          </w:p>
          <w:p w:rsidR="00776E69" w:rsidRDefault="00776E69" w:rsidP="00C0630E">
            <w:pPr>
              <w:rPr>
                <w:szCs w:val="21"/>
              </w:rPr>
            </w:pPr>
            <w:r>
              <w:rPr>
                <w:szCs w:val="21"/>
              </w:rPr>
              <w:t>经与负责人沟通了解，目前为止，组织对顾客及外部供方财产的控制执行情况良好，未发生过顾客及外部供方信息泄露情况。</w:t>
            </w:r>
          </w:p>
        </w:tc>
        <w:tc>
          <w:tcPr>
            <w:tcW w:w="457" w:type="dxa"/>
          </w:tcPr>
          <w:p w:rsidR="00776E69" w:rsidRDefault="00776E69" w:rsidP="00591C3A">
            <w:pPr>
              <w:rPr>
                <w:szCs w:val="21"/>
              </w:rPr>
            </w:pPr>
          </w:p>
        </w:tc>
      </w:tr>
      <w:tr w:rsidR="00776E69" w:rsidTr="00591C3A">
        <w:trPr>
          <w:trHeight w:val="550"/>
        </w:trPr>
        <w:tc>
          <w:tcPr>
            <w:tcW w:w="1322" w:type="dxa"/>
            <w:vAlign w:val="center"/>
          </w:tcPr>
          <w:p w:rsidR="00776E69" w:rsidRDefault="00776E69" w:rsidP="004A4DE0">
            <w:pPr>
              <w:rPr>
                <w:szCs w:val="21"/>
              </w:rPr>
            </w:pPr>
            <w:r>
              <w:rPr>
                <w:szCs w:val="21"/>
              </w:rPr>
              <w:t>交付后活动</w:t>
            </w:r>
          </w:p>
        </w:tc>
        <w:tc>
          <w:tcPr>
            <w:tcW w:w="804" w:type="dxa"/>
            <w:vAlign w:val="center"/>
          </w:tcPr>
          <w:p w:rsidR="00776E69" w:rsidRDefault="00776E69" w:rsidP="004A4DE0">
            <w:pPr>
              <w:rPr>
                <w:szCs w:val="21"/>
              </w:rPr>
            </w:pPr>
            <w:r>
              <w:rPr>
                <w:szCs w:val="21"/>
              </w:rPr>
              <w:t>Q8.5.5</w:t>
            </w:r>
          </w:p>
        </w:tc>
        <w:tc>
          <w:tcPr>
            <w:tcW w:w="12126" w:type="dxa"/>
            <w:vAlign w:val="center"/>
          </w:tcPr>
          <w:p w:rsidR="00776E69" w:rsidRDefault="00776E69" w:rsidP="004A4DE0">
            <w:pPr>
              <w:pStyle w:val="2"/>
              <w:ind w:firstLineChars="0" w:firstLine="0"/>
              <w:rPr>
                <w:rFonts w:cs="Times New Roman"/>
                <w:sz w:val="21"/>
                <w:szCs w:val="21"/>
              </w:rPr>
            </w:pPr>
            <w:proofErr w:type="gramStart"/>
            <w:r>
              <w:rPr>
                <w:rFonts w:cs="Times New Roman"/>
                <w:sz w:val="21"/>
                <w:szCs w:val="21"/>
              </w:rPr>
              <w:t>查销售</w:t>
            </w:r>
            <w:proofErr w:type="gramEnd"/>
            <w:r>
              <w:rPr>
                <w:rFonts w:cs="Times New Roman"/>
                <w:sz w:val="21"/>
                <w:szCs w:val="21"/>
              </w:rPr>
              <w:t>产品交付情况：产品运输交付</w:t>
            </w:r>
            <w:proofErr w:type="gramStart"/>
            <w:r>
              <w:rPr>
                <w:rFonts w:cs="Times New Roman"/>
                <w:sz w:val="21"/>
                <w:szCs w:val="21"/>
              </w:rPr>
              <w:t>至客户</w:t>
            </w:r>
            <w:proofErr w:type="gramEnd"/>
            <w:r>
              <w:rPr>
                <w:rFonts w:cs="Times New Roman"/>
                <w:sz w:val="21"/>
                <w:szCs w:val="21"/>
              </w:rPr>
              <w:t>处，客户签收。</w:t>
            </w:r>
          </w:p>
          <w:p w:rsidR="00776E69" w:rsidRDefault="00776E69" w:rsidP="004A4DE0">
            <w:pPr>
              <w:rPr>
                <w:szCs w:val="21"/>
              </w:rPr>
            </w:pPr>
            <w:r>
              <w:rPr>
                <w:szCs w:val="21"/>
              </w:rPr>
              <w:t>公司规定，交付当日主动打电话向客户询问验收情况，产品是否满意，了解客户使用情况，对客户提出的问题做好电话记录，能在电话解决的立即解决，电话解决不了的转为现场服务。</w:t>
            </w:r>
          </w:p>
          <w:p w:rsidR="00776E69" w:rsidRDefault="00776E69" w:rsidP="004A4DE0">
            <w:pPr>
              <w:pStyle w:val="2"/>
              <w:ind w:firstLineChars="0" w:firstLine="0"/>
              <w:rPr>
                <w:rFonts w:cs="Times New Roman"/>
                <w:sz w:val="21"/>
                <w:szCs w:val="21"/>
              </w:rPr>
            </w:pPr>
            <w:r>
              <w:rPr>
                <w:rFonts w:cs="Times New Roman"/>
                <w:sz w:val="21"/>
                <w:szCs w:val="21"/>
              </w:rPr>
              <w:lastRenderedPageBreak/>
              <w:t>根据客户需要进行远程指导安装和使用，特殊情况根据客户要求进行现场指导。</w:t>
            </w:r>
          </w:p>
          <w:p w:rsidR="00776E69" w:rsidRDefault="00776E69" w:rsidP="004A4DE0">
            <w:pPr>
              <w:rPr>
                <w:szCs w:val="21"/>
              </w:rPr>
            </w:pPr>
            <w:r>
              <w:rPr>
                <w:szCs w:val="21"/>
              </w:rPr>
              <w:t>销售人员回公司后作出售后服务工作总结，分析原因对存在问题进行改进。</w:t>
            </w:r>
          </w:p>
          <w:p w:rsidR="00776E69" w:rsidRDefault="00776E69" w:rsidP="004A4DE0">
            <w:pPr>
              <w:pStyle w:val="2"/>
              <w:ind w:firstLineChars="0" w:firstLine="0"/>
              <w:rPr>
                <w:rFonts w:cs="Times New Roman"/>
                <w:sz w:val="21"/>
                <w:szCs w:val="21"/>
              </w:rPr>
            </w:pPr>
            <w:r>
              <w:rPr>
                <w:rFonts w:cs="Times New Roman"/>
                <w:sz w:val="21"/>
                <w:szCs w:val="21"/>
              </w:rPr>
              <w:t>依据合同要求进行后续的保修及售后服务。</w:t>
            </w:r>
          </w:p>
          <w:p w:rsidR="00776E69" w:rsidRDefault="00776E69" w:rsidP="004A4DE0">
            <w:pPr>
              <w:rPr>
                <w:szCs w:val="21"/>
              </w:rPr>
            </w:pPr>
            <w:proofErr w:type="gramStart"/>
            <w:r>
              <w:rPr>
                <w:szCs w:val="21"/>
              </w:rPr>
              <w:t>另公司</w:t>
            </w:r>
            <w:proofErr w:type="gramEnd"/>
            <w:r>
              <w:rPr>
                <w:szCs w:val="21"/>
              </w:rPr>
              <w:t>通过电话跟踪沟通及定期拜访、客户满意度调查等方式确认交付及交付后服务的满意程度。经</w:t>
            </w:r>
            <w:proofErr w:type="gramStart"/>
            <w:r>
              <w:rPr>
                <w:szCs w:val="21"/>
              </w:rPr>
              <w:t>查符合</w:t>
            </w:r>
            <w:proofErr w:type="gramEnd"/>
            <w:r>
              <w:rPr>
                <w:szCs w:val="21"/>
              </w:rPr>
              <w:t>要求。</w:t>
            </w:r>
          </w:p>
        </w:tc>
        <w:tc>
          <w:tcPr>
            <w:tcW w:w="457" w:type="dxa"/>
          </w:tcPr>
          <w:p w:rsidR="00776E69" w:rsidRDefault="00776E69" w:rsidP="00591C3A">
            <w:pPr>
              <w:rPr>
                <w:szCs w:val="21"/>
              </w:rPr>
            </w:pPr>
          </w:p>
        </w:tc>
      </w:tr>
      <w:tr w:rsidR="00776E69" w:rsidTr="00591C3A">
        <w:trPr>
          <w:trHeight w:val="550"/>
        </w:trPr>
        <w:tc>
          <w:tcPr>
            <w:tcW w:w="1322" w:type="dxa"/>
            <w:vAlign w:val="center"/>
          </w:tcPr>
          <w:p w:rsidR="00776E69" w:rsidRDefault="00776E69" w:rsidP="004A4DE0">
            <w:pPr>
              <w:rPr>
                <w:szCs w:val="21"/>
              </w:rPr>
            </w:pPr>
            <w:r>
              <w:rPr>
                <w:szCs w:val="21"/>
              </w:rPr>
              <w:lastRenderedPageBreak/>
              <w:t>变更的控制</w:t>
            </w:r>
          </w:p>
        </w:tc>
        <w:tc>
          <w:tcPr>
            <w:tcW w:w="804" w:type="dxa"/>
            <w:vAlign w:val="center"/>
          </w:tcPr>
          <w:p w:rsidR="00776E69" w:rsidRDefault="00776E69" w:rsidP="004A4DE0">
            <w:pPr>
              <w:rPr>
                <w:szCs w:val="21"/>
              </w:rPr>
            </w:pPr>
            <w:r>
              <w:rPr>
                <w:szCs w:val="21"/>
              </w:rPr>
              <w:t>Q8.5.6</w:t>
            </w:r>
          </w:p>
        </w:tc>
        <w:tc>
          <w:tcPr>
            <w:tcW w:w="12126" w:type="dxa"/>
            <w:vAlign w:val="center"/>
          </w:tcPr>
          <w:p w:rsidR="00776E69" w:rsidRDefault="00776E69" w:rsidP="004A4DE0">
            <w:pPr>
              <w:rPr>
                <w:szCs w:val="21"/>
              </w:rPr>
            </w:pPr>
            <w:r>
              <w:rPr>
                <w:szCs w:val="21"/>
              </w:rPr>
              <w:t>查变更的控制：</w:t>
            </w:r>
          </w:p>
          <w:p w:rsidR="00776E69" w:rsidRDefault="00776E69" w:rsidP="0023655D">
            <w:pPr>
              <w:rPr>
                <w:szCs w:val="21"/>
              </w:rPr>
            </w:pPr>
            <w:r>
              <w:rPr>
                <w:szCs w:val="21"/>
              </w:rPr>
              <w:t>经与部门沟通，销售合同签订后，</w:t>
            </w:r>
            <w:r w:rsidR="003C7062">
              <w:rPr>
                <w:szCs w:val="21"/>
              </w:rPr>
              <w:t>综合部</w:t>
            </w:r>
            <w:r>
              <w:rPr>
                <w:szCs w:val="21"/>
              </w:rPr>
              <w:t>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457" w:type="dxa"/>
          </w:tcPr>
          <w:p w:rsidR="00776E69" w:rsidRDefault="00776E69" w:rsidP="00591C3A">
            <w:pPr>
              <w:rPr>
                <w:szCs w:val="21"/>
              </w:rPr>
            </w:pPr>
          </w:p>
        </w:tc>
      </w:tr>
      <w:tr w:rsidR="00776E69" w:rsidTr="00591C3A">
        <w:trPr>
          <w:trHeight w:val="550"/>
        </w:trPr>
        <w:tc>
          <w:tcPr>
            <w:tcW w:w="1322" w:type="dxa"/>
            <w:vAlign w:val="center"/>
          </w:tcPr>
          <w:p w:rsidR="00776E69" w:rsidRDefault="00776E69" w:rsidP="004A4DE0">
            <w:pPr>
              <w:rPr>
                <w:szCs w:val="21"/>
              </w:rPr>
            </w:pPr>
            <w:r>
              <w:rPr>
                <w:szCs w:val="21"/>
              </w:rPr>
              <w:t>产品和服务的放行</w:t>
            </w:r>
          </w:p>
        </w:tc>
        <w:tc>
          <w:tcPr>
            <w:tcW w:w="804" w:type="dxa"/>
            <w:vAlign w:val="center"/>
          </w:tcPr>
          <w:p w:rsidR="00776E69" w:rsidRDefault="00776E69" w:rsidP="004A4DE0">
            <w:pPr>
              <w:rPr>
                <w:szCs w:val="21"/>
              </w:rPr>
            </w:pPr>
            <w:r>
              <w:rPr>
                <w:szCs w:val="21"/>
              </w:rPr>
              <w:t>Q8.6</w:t>
            </w:r>
          </w:p>
        </w:tc>
        <w:tc>
          <w:tcPr>
            <w:tcW w:w="12126" w:type="dxa"/>
            <w:vAlign w:val="center"/>
          </w:tcPr>
          <w:p w:rsidR="00776E69" w:rsidRDefault="00776E69" w:rsidP="004A4DE0">
            <w:pPr>
              <w:rPr>
                <w:szCs w:val="21"/>
              </w:rPr>
            </w:pPr>
            <w:r>
              <w:rPr>
                <w:szCs w:val="21"/>
              </w:rPr>
              <w:t>销售产品严格执行相关国家或行业标准、顾客要求进行采购、销售；</w:t>
            </w:r>
          </w:p>
          <w:p w:rsidR="00776E69" w:rsidRDefault="00776E69" w:rsidP="004A4DE0">
            <w:pPr>
              <w:pStyle w:val="2"/>
              <w:ind w:firstLineChars="0" w:firstLine="0"/>
              <w:rPr>
                <w:rFonts w:cs="Times New Roman"/>
                <w:sz w:val="21"/>
                <w:szCs w:val="21"/>
              </w:rPr>
            </w:pPr>
            <w:r>
              <w:rPr>
                <w:rFonts w:cs="Times New Roman"/>
                <w:sz w:val="21"/>
                <w:szCs w:val="21"/>
              </w:rPr>
              <w:t>对采购的产品依据客户或合同要求委托外检，提供了委托检验报告：</w:t>
            </w:r>
          </w:p>
          <w:p w:rsidR="00776E69" w:rsidRDefault="0023655D" w:rsidP="004A4DE0">
            <w:pPr>
              <w:pStyle w:val="2"/>
              <w:ind w:firstLineChars="0" w:firstLine="0"/>
              <w:rPr>
                <w:rFonts w:cs="Times New Roman"/>
                <w:sz w:val="21"/>
                <w:szCs w:val="21"/>
              </w:rPr>
            </w:pPr>
            <w:r>
              <w:rPr>
                <w:rFonts w:cs="Times New Roman"/>
                <w:sz w:val="21"/>
                <w:szCs w:val="21"/>
              </w:rPr>
              <w:t>抽</w:t>
            </w:r>
            <w:r w:rsidRPr="0023655D">
              <w:rPr>
                <w:rFonts w:cs="Times New Roman" w:hint="eastAsia"/>
                <w:sz w:val="21"/>
                <w:szCs w:val="21"/>
              </w:rPr>
              <w:t>NB550</w:t>
            </w:r>
            <w:proofErr w:type="gramStart"/>
            <w:r>
              <w:rPr>
                <w:rFonts w:cs="Times New Roman" w:hint="eastAsia"/>
                <w:sz w:val="21"/>
                <w:szCs w:val="21"/>
              </w:rPr>
              <w:t>型远距离</w:t>
            </w:r>
            <w:proofErr w:type="gramEnd"/>
            <w:r>
              <w:rPr>
                <w:rFonts w:cs="Times New Roman" w:hint="eastAsia"/>
                <w:sz w:val="21"/>
                <w:szCs w:val="21"/>
              </w:rPr>
              <w:t>摄录望远镜、</w:t>
            </w:r>
            <w:r w:rsidRPr="0023655D">
              <w:rPr>
                <w:rFonts w:cs="Times New Roman" w:hint="eastAsia"/>
                <w:sz w:val="21"/>
                <w:szCs w:val="21"/>
              </w:rPr>
              <w:t>S75</w:t>
            </w:r>
            <w:proofErr w:type="gramStart"/>
            <w:r>
              <w:rPr>
                <w:rFonts w:cs="Times New Roman" w:hint="eastAsia"/>
                <w:sz w:val="21"/>
                <w:szCs w:val="21"/>
              </w:rPr>
              <w:t>型夜视</w:t>
            </w:r>
            <w:proofErr w:type="gramEnd"/>
            <w:r>
              <w:rPr>
                <w:rFonts w:cs="Times New Roman" w:hint="eastAsia"/>
                <w:sz w:val="21"/>
                <w:szCs w:val="21"/>
              </w:rPr>
              <w:t>摄录机、</w:t>
            </w:r>
            <w:r w:rsidRPr="0023655D">
              <w:rPr>
                <w:rFonts w:cs="Times New Roman" w:hint="eastAsia"/>
                <w:sz w:val="21"/>
                <w:szCs w:val="21"/>
              </w:rPr>
              <w:t>T</w:t>
            </w:r>
            <w:r w:rsidRPr="0023655D">
              <w:rPr>
                <w:rFonts w:cs="Times New Roman" w:hint="eastAsia"/>
                <w:sz w:val="21"/>
                <w:szCs w:val="21"/>
              </w:rPr>
              <w:t>恤衫</w:t>
            </w:r>
            <w:r>
              <w:rPr>
                <w:rFonts w:cs="Times New Roman" w:hint="eastAsia"/>
                <w:sz w:val="21"/>
                <w:szCs w:val="21"/>
              </w:rPr>
              <w:t>、</w:t>
            </w:r>
            <w:r w:rsidRPr="0023655D">
              <w:rPr>
                <w:rFonts w:cs="Times New Roman" w:hint="eastAsia"/>
                <w:sz w:val="21"/>
                <w:szCs w:val="21"/>
              </w:rPr>
              <w:t>X</w:t>
            </w:r>
            <w:r w:rsidRPr="0023655D">
              <w:rPr>
                <w:rFonts w:cs="Times New Roman" w:hint="eastAsia"/>
                <w:sz w:val="21"/>
                <w:szCs w:val="21"/>
              </w:rPr>
              <w:t>光机</w:t>
            </w:r>
            <w:r>
              <w:rPr>
                <w:rFonts w:cs="Times New Roman" w:hint="eastAsia"/>
                <w:sz w:val="21"/>
                <w:szCs w:val="21"/>
              </w:rPr>
              <w:t>、</w:t>
            </w:r>
            <w:r w:rsidRPr="0023655D">
              <w:rPr>
                <w:rFonts w:cs="Times New Roman" w:hint="eastAsia"/>
                <w:sz w:val="21"/>
                <w:szCs w:val="21"/>
              </w:rPr>
              <w:t>便携照明灯</w:t>
            </w:r>
            <w:r>
              <w:rPr>
                <w:rFonts w:cs="Times New Roman" w:hint="eastAsia"/>
                <w:sz w:val="21"/>
                <w:szCs w:val="21"/>
              </w:rPr>
              <w:t>、</w:t>
            </w:r>
            <w:r w:rsidRPr="0023655D">
              <w:rPr>
                <w:rFonts w:cs="Times New Roman" w:hint="eastAsia"/>
                <w:sz w:val="21"/>
                <w:szCs w:val="21"/>
              </w:rPr>
              <w:t>测温安检门</w:t>
            </w:r>
            <w:r>
              <w:rPr>
                <w:rFonts w:cs="Times New Roman" w:hint="eastAsia"/>
                <w:sz w:val="21"/>
                <w:szCs w:val="21"/>
              </w:rPr>
              <w:t>、</w:t>
            </w:r>
            <w:r w:rsidRPr="0023655D">
              <w:rPr>
                <w:rFonts w:cs="Times New Roman" w:hint="eastAsia"/>
                <w:sz w:val="21"/>
                <w:szCs w:val="21"/>
              </w:rPr>
              <w:t>电子内窥镜</w:t>
            </w:r>
            <w:r>
              <w:rPr>
                <w:rFonts w:cs="Times New Roman" w:hint="eastAsia"/>
                <w:sz w:val="21"/>
                <w:szCs w:val="21"/>
              </w:rPr>
              <w:t>、</w:t>
            </w:r>
            <w:r w:rsidRPr="0023655D">
              <w:rPr>
                <w:rFonts w:cs="Times New Roman" w:hint="eastAsia"/>
                <w:sz w:val="21"/>
                <w:szCs w:val="21"/>
              </w:rPr>
              <w:t>多功能指挥棒</w:t>
            </w:r>
            <w:r>
              <w:rPr>
                <w:rFonts w:cs="Times New Roman" w:hint="eastAsia"/>
                <w:sz w:val="21"/>
                <w:szCs w:val="21"/>
              </w:rPr>
              <w:t>、</w:t>
            </w:r>
            <w:r w:rsidRPr="0023655D">
              <w:rPr>
                <w:rFonts w:cs="Times New Roman" w:hint="eastAsia"/>
                <w:sz w:val="21"/>
                <w:szCs w:val="21"/>
              </w:rPr>
              <w:t>反光背心</w:t>
            </w:r>
            <w:r w:rsidRPr="0023655D">
              <w:rPr>
                <w:rFonts w:cs="Times New Roman" w:hint="eastAsia"/>
                <w:sz w:val="21"/>
                <w:szCs w:val="21"/>
              </w:rPr>
              <w:t>FGY-JAXF-06</w:t>
            </w:r>
            <w:r>
              <w:rPr>
                <w:rFonts w:cs="Times New Roman" w:hint="eastAsia"/>
                <w:sz w:val="21"/>
                <w:szCs w:val="21"/>
              </w:rPr>
              <w:t>、</w:t>
            </w:r>
            <w:r w:rsidRPr="0023655D">
              <w:rPr>
                <w:rFonts w:cs="Times New Roman" w:hint="eastAsia"/>
                <w:sz w:val="21"/>
                <w:szCs w:val="21"/>
              </w:rPr>
              <w:t>防暴服</w:t>
            </w:r>
            <w:r>
              <w:rPr>
                <w:rFonts w:cs="Times New Roman" w:hint="eastAsia"/>
                <w:sz w:val="21"/>
                <w:szCs w:val="21"/>
              </w:rPr>
              <w:t>、</w:t>
            </w:r>
            <w:r w:rsidRPr="0023655D">
              <w:rPr>
                <w:rFonts w:cs="Times New Roman" w:hint="eastAsia"/>
                <w:sz w:val="21"/>
                <w:szCs w:val="21"/>
              </w:rPr>
              <w:t>防暴头盔</w:t>
            </w:r>
            <w:r>
              <w:rPr>
                <w:rFonts w:cs="Times New Roman" w:hint="eastAsia"/>
                <w:sz w:val="21"/>
                <w:szCs w:val="21"/>
              </w:rPr>
              <w:t>、</w:t>
            </w:r>
            <w:r w:rsidRPr="0023655D">
              <w:rPr>
                <w:rFonts w:cs="Times New Roman" w:hint="eastAsia"/>
                <w:sz w:val="21"/>
                <w:szCs w:val="21"/>
              </w:rPr>
              <w:t>防爆</w:t>
            </w:r>
            <w:proofErr w:type="gramStart"/>
            <w:r w:rsidRPr="0023655D">
              <w:rPr>
                <w:rFonts w:cs="Times New Roman" w:hint="eastAsia"/>
                <w:sz w:val="21"/>
                <w:szCs w:val="21"/>
              </w:rPr>
              <w:t>毯</w:t>
            </w:r>
            <w:proofErr w:type="gramEnd"/>
            <w:r>
              <w:rPr>
                <w:rFonts w:cs="Times New Roman" w:hint="eastAsia"/>
                <w:sz w:val="21"/>
                <w:szCs w:val="21"/>
              </w:rPr>
              <w:t>、防刺服、防弹盾牌、防弹防刺服、防弹衣、防割手套、锋声波驱散器、高速催泪弹等产品检验报告，符合要求</w:t>
            </w:r>
            <w:r w:rsidR="00776E69">
              <w:rPr>
                <w:rFonts w:cs="Times New Roman"/>
                <w:sz w:val="21"/>
                <w:szCs w:val="21"/>
              </w:rPr>
              <w:t>。</w:t>
            </w:r>
          </w:p>
          <w:p w:rsidR="00776E69" w:rsidRDefault="00776E69" w:rsidP="004A4DE0">
            <w:pPr>
              <w:rPr>
                <w:szCs w:val="21"/>
              </w:rPr>
            </w:pPr>
            <w:r>
              <w:rPr>
                <w:szCs w:val="21"/>
              </w:rPr>
              <w:t>采购的产品无库房经营，采购产品均依据客户确定了具体产品参数要求，业务员对采购产品参数、数量、材质单、外观检验后从供方发货</w:t>
            </w:r>
            <w:proofErr w:type="gramStart"/>
            <w:r>
              <w:rPr>
                <w:szCs w:val="21"/>
              </w:rPr>
              <w:t>至客户</w:t>
            </w:r>
            <w:proofErr w:type="gramEnd"/>
            <w:r>
              <w:rPr>
                <w:szCs w:val="21"/>
              </w:rPr>
              <w:t>制定地点，客户在</w:t>
            </w:r>
            <w:r>
              <w:rPr>
                <w:szCs w:val="21"/>
              </w:rPr>
              <w:t>“</w:t>
            </w:r>
            <w:r w:rsidR="0023655D">
              <w:rPr>
                <w:rFonts w:hint="eastAsia"/>
                <w:szCs w:val="21"/>
              </w:rPr>
              <w:t>货物</w:t>
            </w:r>
            <w:r w:rsidR="0023655D">
              <w:rPr>
                <w:szCs w:val="21"/>
              </w:rPr>
              <w:t>签收单</w:t>
            </w:r>
            <w:r>
              <w:rPr>
                <w:szCs w:val="21"/>
              </w:rPr>
              <w:t>”</w:t>
            </w:r>
            <w:r>
              <w:rPr>
                <w:szCs w:val="21"/>
              </w:rPr>
              <w:t>签字并回传。</w:t>
            </w:r>
            <w:r>
              <w:rPr>
                <w:szCs w:val="21"/>
              </w:rPr>
              <w:t xml:space="preserve"> </w:t>
            </w:r>
          </w:p>
          <w:p w:rsidR="0023655D" w:rsidRDefault="0023655D" w:rsidP="004A4DE0">
            <w:pPr>
              <w:rPr>
                <w:szCs w:val="21"/>
              </w:rPr>
            </w:pPr>
            <w:r>
              <w:rPr>
                <w:rFonts w:hint="eastAsia"/>
                <w:szCs w:val="21"/>
              </w:rPr>
              <w:t>抽</w:t>
            </w:r>
          </w:p>
          <w:p w:rsidR="0023655D" w:rsidRDefault="0023655D" w:rsidP="004A4DE0">
            <w:pPr>
              <w:rPr>
                <w:szCs w:val="21"/>
              </w:rPr>
            </w:pPr>
            <w:r>
              <w:rPr>
                <w:noProof/>
              </w:rPr>
              <w:lastRenderedPageBreak/>
              <w:drawing>
                <wp:inline distT="0" distB="0" distL="0" distR="0" wp14:anchorId="0C52C62D" wp14:editId="56B538C1">
                  <wp:extent cx="2629035" cy="3022755"/>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29035" cy="3022755"/>
                          </a:xfrm>
                          <a:prstGeom prst="rect">
                            <a:avLst/>
                          </a:prstGeom>
                        </pic:spPr>
                      </pic:pic>
                    </a:graphicData>
                  </a:graphic>
                </wp:inline>
              </w:drawing>
            </w:r>
          </w:p>
          <w:p w:rsidR="00776E69" w:rsidRDefault="00776E69" w:rsidP="004A4DE0">
            <w:pPr>
              <w:rPr>
                <w:szCs w:val="21"/>
              </w:rPr>
            </w:pPr>
            <w:proofErr w:type="gramStart"/>
            <w:r>
              <w:rPr>
                <w:szCs w:val="21"/>
              </w:rPr>
              <w:t>另抽其他</w:t>
            </w:r>
            <w:proofErr w:type="gramEnd"/>
            <w:r>
              <w:rPr>
                <w:szCs w:val="21"/>
              </w:rPr>
              <w:t>产品、其他日期的签收记录</w:t>
            </w:r>
            <w:r>
              <w:rPr>
                <w:szCs w:val="21"/>
              </w:rPr>
              <w:t>3</w:t>
            </w:r>
            <w:r>
              <w:rPr>
                <w:szCs w:val="21"/>
              </w:rPr>
              <w:t>份，均按相关规定进行有效控制</w:t>
            </w:r>
          </w:p>
          <w:p w:rsidR="00776E69" w:rsidRDefault="00776E69" w:rsidP="004A4DE0">
            <w:pPr>
              <w:rPr>
                <w:szCs w:val="21"/>
              </w:rPr>
            </w:pPr>
            <w:r>
              <w:rPr>
                <w:szCs w:val="21"/>
              </w:rPr>
              <w:t>目前货物采购无至供方现场实施验证的情况发生。</w:t>
            </w:r>
          </w:p>
          <w:p w:rsidR="00776E69" w:rsidRDefault="00C92203" w:rsidP="004A4DE0">
            <w:pPr>
              <w:rPr>
                <w:szCs w:val="21"/>
              </w:rPr>
            </w:pPr>
            <w:r>
              <w:rPr>
                <w:rFonts w:hint="eastAsia"/>
                <w:szCs w:val="21"/>
              </w:rPr>
              <w:t>部门</w:t>
            </w:r>
            <w:r>
              <w:rPr>
                <w:szCs w:val="21"/>
              </w:rPr>
              <w:t>负责人</w:t>
            </w:r>
            <w:r w:rsidR="00776E69">
              <w:rPr>
                <w:szCs w:val="21"/>
              </w:rPr>
              <w:t>负责对销售服务过程的服务质量进行监督检查。</w:t>
            </w:r>
          </w:p>
          <w:p w:rsidR="00776E69" w:rsidRDefault="00776E69" w:rsidP="004A4DE0">
            <w:pPr>
              <w:rPr>
                <w:szCs w:val="21"/>
              </w:rPr>
            </w:pPr>
            <w:r>
              <w:rPr>
                <w:szCs w:val="21"/>
              </w:rPr>
              <w:t>企业编制了《销售服务规范》和《销售服务质量考核办法》，规定了销售服务过程中服务的质量标准等。</w:t>
            </w:r>
          </w:p>
          <w:p w:rsidR="00776E69" w:rsidRDefault="00776E69" w:rsidP="004A4DE0">
            <w:pPr>
              <w:rPr>
                <w:szCs w:val="21"/>
              </w:rPr>
            </w:pPr>
            <w:r>
              <w:rPr>
                <w:szCs w:val="21"/>
              </w:rPr>
              <w:t>——</w:t>
            </w:r>
            <w:proofErr w:type="gramStart"/>
            <w:r>
              <w:rPr>
                <w:szCs w:val="21"/>
              </w:rPr>
              <w:t>抽销售</w:t>
            </w:r>
            <w:proofErr w:type="gramEnd"/>
            <w:r>
              <w:rPr>
                <w:szCs w:val="21"/>
              </w:rPr>
              <w:t>服务质量考核表，销售人员：</w:t>
            </w:r>
            <w:r w:rsidR="00C92203">
              <w:rPr>
                <w:rFonts w:hint="eastAsia"/>
                <w:szCs w:val="21"/>
              </w:rPr>
              <w:t>刘</w:t>
            </w:r>
            <w:r w:rsidR="00C92203">
              <w:rPr>
                <w:rFonts w:hint="eastAsia"/>
                <w:szCs w:val="21"/>
              </w:rPr>
              <w:t>XX</w:t>
            </w:r>
          </w:p>
          <w:p w:rsidR="00776E69" w:rsidRDefault="00776E69" w:rsidP="004A4DE0">
            <w:pPr>
              <w:rPr>
                <w:szCs w:val="21"/>
              </w:rPr>
            </w:pPr>
            <w:r>
              <w:rPr>
                <w:szCs w:val="21"/>
              </w:rPr>
              <w:t>检查内容有工作业绩、成本意识、工作态度、工作能力、纪律性等方面，综合考核结果</w:t>
            </w:r>
            <w:r>
              <w:rPr>
                <w:szCs w:val="21"/>
              </w:rPr>
              <w:t>98</w:t>
            </w:r>
            <w:r>
              <w:rPr>
                <w:szCs w:val="21"/>
              </w:rPr>
              <w:t>分，总经理：</w:t>
            </w:r>
            <w:r w:rsidR="00C92203" w:rsidRPr="00723EC0">
              <w:rPr>
                <w:rFonts w:hint="eastAsia"/>
              </w:rPr>
              <w:t>刘洪彬</w:t>
            </w:r>
            <w:r>
              <w:rPr>
                <w:szCs w:val="21"/>
              </w:rPr>
              <w:t>，</w:t>
            </w:r>
            <w:r>
              <w:rPr>
                <w:szCs w:val="21"/>
              </w:rPr>
              <w:t>2022</w:t>
            </w:r>
            <w:r>
              <w:rPr>
                <w:szCs w:val="21"/>
              </w:rPr>
              <w:t>年</w:t>
            </w:r>
            <w:r w:rsidR="00C92203">
              <w:rPr>
                <w:rFonts w:hint="eastAsia"/>
                <w:szCs w:val="21"/>
              </w:rPr>
              <w:t>12</w:t>
            </w:r>
            <w:r>
              <w:rPr>
                <w:szCs w:val="21"/>
              </w:rPr>
              <w:t>月</w:t>
            </w:r>
            <w:r>
              <w:rPr>
                <w:szCs w:val="21"/>
              </w:rPr>
              <w:t>29</w:t>
            </w:r>
            <w:r>
              <w:rPr>
                <w:szCs w:val="21"/>
              </w:rPr>
              <w:t>日。</w:t>
            </w:r>
          </w:p>
          <w:p w:rsidR="00776E69" w:rsidRDefault="00776E69" w:rsidP="004A4DE0">
            <w:pPr>
              <w:rPr>
                <w:szCs w:val="21"/>
              </w:rPr>
            </w:pPr>
            <w:r>
              <w:rPr>
                <w:szCs w:val="21"/>
              </w:rPr>
              <w:t>公司无紧急放行情况发生，公司的产品监测能力基本满足要求。</w:t>
            </w:r>
          </w:p>
          <w:p w:rsidR="00776E69" w:rsidRDefault="00776E69" w:rsidP="004A4DE0">
            <w:pPr>
              <w:rPr>
                <w:szCs w:val="21"/>
              </w:rPr>
            </w:pPr>
            <w:r>
              <w:rPr>
                <w:szCs w:val="21"/>
              </w:rPr>
              <w:t>组织未接受过上级或主管部门的监督检查。</w:t>
            </w:r>
          </w:p>
        </w:tc>
        <w:tc>
          <w:tcPr>
            <w:tcW w:w="457" w:type="dxa"/>
          </w:tcPr>
          <w:p w:rsidR="00776E69" w:rsidRDefault="00776E69" w:rsidP="00591C3A">
            <w:pPr>
              <w:rPr>
                <w:szCs w:val="21"/>
              </w:rPr>
            </w:pPr>
          </w:p>
        </w:tc>
      </w:tr>
      <w:tr w:rsidR="00776E69" w:rsidTr="00591C3A">
        <w:trPr>
          <w:trHeight w:val="550"/>
        </w:trPr>
        <w:tc>
          <w:tcPr>
            <w:tcW w:w="1322" w:type="dxa"/>
            <w:vAlign w:val="center"/>
          </w:tcPr>
          <w:p w:rsidR="00776E69" w:rsidRDefault="00776E69" w:rsidP="004A4DE0">
            <w:pPr>
              <w:rPr>
                <w:szCs w:val="21"/>
                <w:highlight w:val="green"/>
              </w:rPr>
            </w:pPr>
            <w:r>
              <w:rPr>
                <w:szCs w:val="21"/>
              </w:rPr>
              <w:lastRenderedPageBreak/>
              <w:t>顾客满意度</w:t>
            </w:r>
          </w:p>
        </w:tc>
        <w:tc>
          <w:tcPr>
            <w:tcW w:w="804" w:type="dxa"/>
            <w:vAlign w:val="center"/>
          </w:tcPr>
          <w:p w:rsidR="00776E69" w:rsidRDefault="00776E69" w:rsidP="004A4DE0">
            <w:pPr>
              <w:rPr>
                <w:szCs w:val="21"/>
              </w:rPr>
            </w:pPr>
            <w:r>
              <w:rPr>
                <w:szCs w:val="21"/>
              </w:rPr>
              <w:t>Q9.1.2</w:t>
            </w:r>
          </w:p>
        </w:tc>
        <w:tc>
          <w:tcPr>
            <w:tcW w:w="12126" w:type="dxa"/>
            <w:vAlign w:val="center"/>
          </w:tcPr>
          <w:p w:rsidR="00776E69" w:rsidRDefault="00776E69" w:rsidP="004A4DE0">
            <w:pPr>
              <w:rPr>
                <w:szCs w:val="21"/>
                <w:lang w:val="zh-CN"/>
              </w:rPr>
            </w:pPr>
            <w:r>
              <w:rPr>
                <w:szCs w:val="21"/>
                <w:lang w:val="zh-CN"/>
              </w:rPr>
              <w:t>●</w:t>
            </w:r>
            <w:r>
              <w:rPr>
                <w:szCs w:val="21"/>
                <w:lang w:val="zh-CN"/>
              </w:rPr>
              <w:t>执行《</w:t>
            </w:r>
            <w:r w:rsidR="00C92203" w:rsidRPr="00C92203">
              <w:rPr>
                <w:rFonts w:hint="eastAsia"/>
                <w:szCs w:val="21"/>
                <w:lang w:val="zh-CN"/>
              </w:rPr>
              <w:t>顾客满意程度测量程序</w:t>
            </w:r>
            <w:r>
              <w:rPr>
                <w:szCs w:val="21"/>
                <w:lang w:val="zh-CN"/>
              </w:rPr>
              <w:t>》。负责顾客满意度的测量工作。通过电话，走访等形式，接受顾客反馈，了解顾客满意度信息，发放调查表对顾客满意度进行定量测量。一般每年年底进行。</w:t>
            </w:r>
          </w:p>
          <w:p w:rsidR="00776E69" w:rsidRDefault="00776E69" w:rsidP="004A4DE0">
            <w:pPr>
              <w:rPr>
                <w:szCs w:val="21"/>
                <w:lang w:val="zh-CN"/>
              </w:rPr>
            </w:pPr>
            <w:r>
              <w:rPr>
                <w:szCs w:val="21"/>
                <w:lang w:val="zh-CN"/>
              </w:rPr>
              <w:t>查</w:t>
            </w:r>
            <w:r>
              <w:rPr>
                <w:szCs w:val="21"/>
              </w:rPr>
              <w:t>2022</w:t>
            </w:r>
            <w:r>
              <w:rPr>
                <w:szCs w:val="21"/>
              </w:rPr>
              <w:t>年</w:t>
            </w:r>
            <w:r>
              <w:rPr>
                <w:szCs w:val="21"/>
              </w:rPr>
              <w:t>5</w:t>
            </w:r>
            <w:r>
              <w:rPr>
                <w:szCs w:val="21"/>
              </w:rPr>
              <w:t>月</w:t>
            </w:r>
            <w:r w:rsidR="00C92203">
              <w:rPr>
                <w:rFonts w:hint="eastAsia"/>
                <w:szCs w:val="21"/>
              </w:rPr>
              <w:t>21</w:t>
            </w:r>
            <w:r>
              <w:rPr>
                <w:szCs w:val="21"/>
              </w:rPr>
              <w:t>日进行了顾客满意度调查工作，</w:t>
            </w:r>
            <w:r>
              <w:rPr>
                <w:szCs w:val="21"/>
                <w:lang w:val="zh-CN"/>
              </w:rPr>
              <w:t>提供了《顾客满意程度调查表》</w:t>
            </w:r>
            <w:r>
              <w:rPr>
                <w:szCs w:val="21"/>
              </w:rPr>
              <w:t>3</w:t>
            </w:r>
            <w:r>
              <w:rPr>
                <w:szCs w:val="21"/>
              </w:rPr>
              <w:t>份，回收</w:t>
            </w:r>
            <w:r>
              <w:rPr>
                <w:szCs w:val="21"/>
              </w:rPr>
              <w:t>3</w:t>
            </w:r>
            <w:r>
              <w:rPr>
                <w:szCs w:val="21"/>
              </w:rPr>
              <w:t>份，调查</w:t>
            </w:r>
            <w:r>
              <w:rPr>
                <w:szCs w:val="21"/>
                <w:lang w:val="zh-CN"/>
              </w:rPr>
              <w:t>主要内容：产品</w:t>
            </w:r>
            <w:r>
              <w:rPr>
                <w:szCs w:val="21"/>
              </w:rPr>
              <w:t>质量、交</w:t>
            </w:r>
            <w:r>
              <w:rPr>
                <w:szCs w:val="21"/>
              </w:rPr>
              <w:lastRenderedPageBreak/>
              <w:t>货期、性价比、售后服务等方面的满意程度</w:t>
            </w:r>
            <w:r>
              <w:rPr>
                <w:szCs w:val="21"/>
                <w:lang w:val="zh-CN"/>
              </w:rPr>
              <w:t>等，</w:t>
            </w:r>
            <w:r>
              <w:rPr>
                <w:szCs w:val="21"/>
              </w:rPr>
              <w:t>各项得分求平均值得最终结果</w:t>
            </w:r>
            <w:r>
              <w:rPr>
                <w:szCs w:val="21"/>
                <w:lang w:val="zh-CN"/>
              </w:rPr>
              <w:t>。</w:t>
            </w:r>
          </w:p>
          <w:p w:rsidR="00776E69" w:rsidRDefault="00776E69" w:rsidP="00C92203">
            <w:pPr>
              <w:rPr>
                <w:szCs w:val="21"/>
              </w:rPr>
            </w:pPr>
            <w:r>
              <w:rPr>
                <w:szCs w:val="21"/>
                <w:lang w:val="zh-CN"/>
              </w:rPr>
              <w:t>提供《顾客满意度统计及分析报告》，</w:t>
            </w:r>
            <w:r>
              <w:rPr>
                <w:szCs w:val="21"/>
              </w:rPr>
              <w:t>最终顾客满意率</w:t>
            </w:r>
            <w:r w:rsidR="00C92203">
              <w:rPr>
                <w:szCs w:val="21"/>
              </w:rPr>
              <w:t xml:space="preserve">98 </w:t>
            </w:r>
            <w:r>
              <w:rPr>
                <w:szCs w:val="21"/>
              </w:rPr>
              <w:t>%</w:t>
            </w:r>
            <w:r>
              <w:rPr>
                <w:szCs w:val="21"/>
              </w:rPr>
              <w:t>。有</w:t>
            </w:r>
            <w:r>
              <w:rPr>
                <w:szCs w:val="21"/>
              </w:rPr>
              <w:t>1</w:t>
            </w:r>
            <w:r>
              <w:rPr>
                <w:szCs w:val="21"/>
              </w:rPr>
              <w:t>家顾客在产品交货期方面未给我们</w:t>
            </w:r>
            <w:proofErr w:type="gramStart"/>
            <w:r>
              <w:rPr>
                <w:szCs w:val="21"/>
              </w:rPr>
              <w:t>打出很</w:t>
            </w:r>
            <w:proofErr w:type="gramEnd"/>
            <w:r>
              <w:rPr>
                <w:szCs w:val="21"/>
              </w:rPr>
              <w:t>满意。分析原因：交货管理不到位。制定了措施，加强内部管理，供方管理，保证交货期。报告时间：</w:t>
            </w:r>
            <w:r w:rsidR="00C92203" w:rsidRPr="00C92203">
              <w:rPr>
                <w:rFonts w:hint="eastAsia"/>
                <w:szCs w:val="21"/>
              </w:rPr>
              <w:t>宋丽</w:t>
            </w:r>
            <w:proofErr w:type="gramStart"/>
            <w:r w:rsidR="00C92203" w:rsidRPr="00C92203">
              <w:rPr>
                <w:rFonts w:hint="eastAsia"/>
                <w:szCs w:val="21"/>
              </w:rPr>
              <w:t>丽</w:t>
            </w:r>
            <w:proofErr w:type="gramEnd"/>
            <w:r w:rsidR="00C92203" w:rsidRPr="00C92203">
              <w:rPr>
                <w:rFonts w:hint="eastAsia"/>
                <w:szCs w:val="21"/>
              </w:rPr>
              <w:t>2022</w:t>
            </w:r>
            <w:r w:rsidR="00C92203" w:rsidRPr="00C92203">
              <w:rPr>
                <w:rFonts w:hint="eastAsia"/>
                <w:szCs w:val="21"/>
              </w:rPr>
              <w:t>年</w:t>
            </w:r>
            <w:r w:rsidR="00C92203" w:rsidRPr="00C92203">
              <w:rPr>
                <w:rFonts w:hint="eastAsia"/>
                <w:szCs w:val="21"/>
              </w:rPr>
              <w:t>5</w:t>
            </w:r>
            <w:r w:rsidR="00C92203" w:rsidRPr="00C92203">
              <w:rPr>
                <w:rFonts w:hint="eastAsia"/>
                <w:szCs w:val="21"/>
              </w:rPr>
              <w:t>月</w:t>
            </w:r>
            <w:r w:rsidR="00C92203" w:rsidRPr="00C92203">
              <w:rPr>
                <w:rFonts w:hint="eastAsia"/>
                <w:szCs w:val="21"/>
              </w:rPr>
              <w:t>21</w:t>
            </w:r>
            <w:r w:rsidR="00C92203" w:rsidRPr="00C92203">
              <w:rPr>
                <w:rFonts w:hint="eastAsia"/>
                <w:szCs w:val="21"/>
              </w:rPr>
              <w:t>日</w:t>
            </w:r>
            <w:r>
              <w:rPr>
                <w:szCs w:val="21"/>
              </w:rPr>
              <w:t>。</w:t>
            </w:r>
          </w:p>
          <w:p w:rsidR="00776E69" w:rsidRDefault="00776E69" w:rsidP="004A4DE0">
            <w:pPr>
              <w:rPr>
                <w:szCs w:val="21"/>
              </w:rPr>
            </w:pPr>
            <w:r>
              <w:rPr>
                <w:szCs w:val="21"/>
              </w:rPr>
              <w:t>该结果已提交管理评审。</w:t>
            </w:r>
          </w:p>
          <w:p w:rsidR="00776E69" w:rsidRDefault="00776E69" w:rsidP="004A4DE0">
            <w:pPr>
              <w:rPr>
                <w:szCs w:val="21"/>
              </w:rPr>
            </w:pPr>
            <w:r>
              <w:rPr>
                <w:szCs w:val="21"/>
              </w:rPr>
              <w:t>建议企业顾客满意度调查工作时增加调查客户数量，已与企业沟通。</w:t>
            </w:r>
          </w:p>
        </w:tc>
        <w:tc>
          <w:tcPr>
            <w:tcW w:w="457" w:type="dxa"/>
          </w:tcPr>
          <w:p w:rsidR="00776E69" w:rsidRDefault="00776E69" w:rsidP="00591C3A">
            <w:pPr>
              <w:rPr>
                <w:szCs w:val="21"/>
              </w:rPr>
            </w:pPr>
          </w:p>
        </w:tc>
      </w:tr>
      <w:tr w:rsidR="00776E69" w:rsidTr="00591C3A">
        <w:trPr>
          <w:trHeight w:val="550"/>
        </w:trPr>
        <w:tc>
          <w:tcPr>
            <w:tcW w:w="1322" w:type="dxa"/>
            <w:vAlign w:val="center"/>
          </w:tcPr>
          <w:p w:rsidR="00776E69" w:rsidRDefault="00776E69" w:rsidP="00591C3A">
            <w:pPr>
              <w:tabs>
                <w:tab w:val="left" w:pos="1825"/>
              </w:tabs>
              <w:jc w:val="left"/>
              <w:rPr>
                <w:szCs w:val="21"/>
              </w:rPr>
            </w:pPr>
            <w:r>
              <w:rPr>
                <w:szCs w:val="21"/>
              </w:rPr>
              <w:lastRenderedPageBreak/>
              <w:t>内审</w:t>
            </w:r>
          </w:p>
        </w:tc>
        <w:tc>
          <w:tcPr>
            <w:tcW w:w="804" w:type="dxa"/>
            <w:vAlign w:val="center"/>
          </w:tcPr>
          <w:p w:rsidR="00776E69" w:rsidRDefault="00776E69" w:rsidP="00591C3A">
            <w:pPr>
              <w:tabs>
                <w:tab w:val="left" w:pos="1825"/>
              </w:tabs>
              <w:jc w:val="left"/>
              <w:rPr>
                <w:szCs w:val="21"/>
              </w:rPr>
            </w:pPr>
            <w:r>
              <w:rPr>
                <w:szCs w:val="21"/>
              </w:rPr>
              <w:t>QEO</w:t>
            </w:r>
          </w:p>
          <w:p w:rsidR="00776E69" w:rsidRDefault="00776E69" w:rsidP="00591C3A">
            <w:pPr>
              <w:tabs>
                <w:tab w:val="left" w:pos="1825"/>
              </w:tabs>
              <w:jc w:val="left"/>
              <w:rPr>
                <w:szCs w:val="21"/>
              </w:rPr>
            </w:pPr>
            <w:r>
              <w:rPr>
                <w:szCs w:val="21"/>
              </w:rPr>
              <w:t>9.2</w:t>
            </w:r>
          </w:p>
        </w:tc>
        <w:tc>
          <w:tcPr>
            <w:tcW w:w="12126" w:type="dxa"/>
            <w:vAlign w:val="center"/>
          </w:tcPr>
          <w:p w:rsidR="00776E69" w:rsidRDefault="00776E69" w:rsidP="00591C3A">
            <w:pPr>
              <w:tabs>
                <w:tab w:val="left" w:pos="1825"/>
              </w:tabs>
              <w:jc w:val="left"/>
              <w:rPr>
                <w:szCs w:val="21"/>
              </w:rPr>
            </w:pPr>
            <w:r>
              <w:rPr>
                <w:szCs w:val="21"/>
              </w:rPr>
              <w:t>●</w:t>
            </w:r>
            <w:r>
              <w:rPr>
                <w:szCs w:val="21"/>
              </w:rPr>
              <w:t>执行《</w:t>
            </w:r>
            <w:r w:rsidR="00C92203" w:rsidRPr="00C92203">
              <w:rPr>
                <w:rFonts w:hint="eastAsia"/>
                <w:szCs w:val="21"/>
              </w:rPr>
              <w:t>内部审核控制程序</w:t>
            </w:r>
            <w:r>
              <w:rPr>
                <w:szCs w:val="21"/>
              </w:rPr>
              <w:t>》，对内部审核方案策划规定：内</w:t>
            </w:r>
            <w:proofErr w:type="gramStart"/>
            <w:r>
              <w:rPr>
                <w:szCs w:val="21"/>
              </w:rPr>
              <w:t>审每年</w:t>
            </w:r>
            <w:proofErr w:type="gramEnd"/>
            <w:r>
              <w:rPr>
                <w:szCs w:val="21"/>
              </w:rPr>
              <w:t>进行一次，按部门</w:t>
            </w:r>
            <w:r>
              <w:rPr>
                <w:szCs w:val="21"/>
              </w:rPr>
              <w:t>/</w:t>
            </w:r>
            <w:r>
              <w:rPr>
                <w:szCs w:val="21"/>
              </w:rPr>
              <w:t>过程审核。</w:t>
            </w:r>
            <w:proofErr w:type="gramStart"/>
            <w:r>
              <w:rPr>
                <w:szCs w:val="21"/>
              </w:rPr>
              <w:t>管代介绍内</w:t>
            </w:r>
            <w:proofErr w:type="gramEnd"/>
            <w:r>
              <w:rPr>
                <w:szCs w:val="21"/>
              </w:rPr>
              <w:t>审的安排和做法，与程序文件</w:t>
            </w:r>
            <w:r>
              <w:rPr>
                <w:szCs w:val="21"/>
              </w:rPr>
              <w:t>“</w:t>
            </w:r>
            <w:r>
              <w:rPr>
                <w:szCs w:val="21"/>
              </w:rPr>
              <w:t>内部审核程序</w:t>
            </w:r>
            <w:r>
              <w:rPr>
                <w:szCs w:val="21"/>
              </w:rPr>
              <w:t>”</w:t>
            </w:r>
            <w:r>
              <w:rPr>
                <w:szCs w:val="21"/>
              </w:rPr>
              <w:t>相符。现场询问管代，参与了内部审核。</w:t>
            </w:r>
            <w:r w:rsidR="00C92203">
              <w:rPr>
                <w:rFonts w:hint="eastAsia"/>
                <w:szCs w:val="21"/>
              </w:rPr>
              <w:t xml:space="preserve"> </w:t>
            </w:r>
            <w:r>
              <w:rPr>
                <w:szCs w:val="21"/>
              </w:rPr>
              <w:br/>
              <w:t>●</w:t>
            </w:r>
            <w:r>
              <w:rPr>
                <w:szCs w:val="21"/>
              </w:rPr>
              <w:t>查内审：</w:t>
            </w:r>
            <w:r w:rsidR="00C92203" w:rsidRPr="00C92203">
              <w:rPr>
                <w:rFonts w:hint="eastAsia"/>
                <w:szCs w:val="21"/>
              </w:rPr>
              <w:t>2022</w:t>
            </w:r>
            <w:r w:rsidR="00C92203" w:rsidRPr="00C92203">
              <w:rPr>
                <w:rFonts w:hint="eastAsia"/>
                <w:szCs w:val="21"/>
              </w:rPr>
              <w:t>年</w:t>
            </w:r>
            <w:r w:rsidR="00C92203" w:rsidRPr="00C92203">
              <w:rPr>
                <w:rFonts w:hint="eastAsia"/>
                <w:szCs w:val="21"/>
              </w:rPr>
              <w:t>6</w:t>
            </w:r>
            <w:r w:rsidR="00C92203" w:rsidRPr="00C92203">
              <w:rPr>
                <w:rFonts w:hint="eastAsia"/>
                <w:szCs w:val="21"/>
              </w:rPr>
              <w:t>月</w:t>
            </w:r>
            <w:r w:rsidR="00C92203" w:rsidRPr="00C92203">
              <w:rPr>
                <w:rFonts w:hint="eastAsia"/>
                <w:szCs w:val="21"/>
              </w:rPr>
              <w:t>8</w:t>
            </w:r>
            <w:r w:rsidR="00C92203" w:rsidRPr="00C92203">
              <w:rPr>
                <w:rFonts w:hint="eastAsia"/>
                <w:szCs w:val="21"/>
              </w:rPr>
              <w:t>日</w:t>
            </w:r>
            <w:r>
              <w:rPr>
                <w:szCs w:val="21"/>
              </w:rPr>
              <w:t>组织实施了内审，</w:t>
            </w:r>
          </w:p>
          <w:p w:rsidR="00776E69" w:rsidRDefault="00776E69" w:rsidP="00591C3A">
            <w:pPr>
              <w:tabs>
                <w:tab w:val="left" w:pos="1825"/>
              </w:tabs>
              <w:jc w:val="left"/>
              <w:rPr>
                <w:szCs w:val="21"/>
              </w:rPr>
            </w:pPr>
            <w:r>
              <w:rPr>
                <w:szCs w:val="21"/>
              </w:rPr>
              <w:t>提供了《</w:t>
            </w:r>
            <w:r>
              <w:rPr>
                <w:szCs w:val="21"/>
              </w:rPr>
              <w:t>202</w:t>
            </w:r>
            <w:r>
              <w:rPr>
                <w:rFonts w:hint="eastAsia"/>
                <w:szCs w:val="21"/>
              </w:rPr>
              <w:t>2</w:t>
            </w:r>
            <w:r>
              <w:rPr>
                <w:szCs w:val="21"/>
              </w:rPr>
              <w:t>年度内审计划》，计划包含目的，范围，依据及审核方法。</w:t>
            </w:r>
          </w:p>
          <w:p w:rsidR="00776E69" w:rsidRDefault="00776E69" w:rsidP="00591C3A">
            <w:pPr>
              <w:tabs>
                <w:tab w:val="left" w:pos="1825"/>
              </w:tabs>
              <w:jc w:val="left"/>
              <w:rPr>
                <w:szCs w:val="21"/>
              </w:rPr>
            </w:pPr>
            <w:r>
              <w:rPr>
                <w:szCs w:val="21"/>
              </w:rPr>
              <w:t>提供了《一体化内部审核实施计划》，内审员：</w:t>
            </w:r>
            <w:r w:rsidR="00C92203" w:rsidRPr="00C92203">
              <w:rPr>
                <w:rFonts w:hint="eastAsia"/>
                <w:szCs w:val="21"/>
              </w:rPr>
              <w:t>王晓明</w:t>
            </w:r>
            <w:r>
              <w:rPr>
                <w:szCs w:val="21"/>
              </w:rPr>
              <w:t>，</w:t>
            </w:r>
            <w:r w:rsidR="00C92203" w:rsidRPr="00C92203">
              <w:rPr>
                <w:rFonts w:hint="eastAsia"/>
                <w:szCs w:val="21"/>
              </w:rPr>
              <w:t>宋丽丽</w:t>
            </w:r>
            <w:r>
              <w:rPr>
                <w:szCs w:val="21"/>
              </w:rPr>
              <w:t>，计划涉及了所有部门及相关过程。计划编制合理，无漏条款现象。</w:t>
            </w:r>
          </w:p>
          <w:p w:rsidR="00776E69" w:rsidRDefault="00776E69" w:rsidP="00591C3A">
            <w:pPr>
              <w:tabs>
                <w:tab w:val="left" w:pos="1825"/>
              </w:tabs>
              <w:jc w:val="left"/>
              <w:rPr>
                <w:szCs w:val="21"/>
              </w:rPr>
            </w:pPr>
            <w:r>
              <w:rPr>
                <w:szCs w:val="21"/>
              </w:rPr>
              <w:t>查审核记录《内部审核检查表》，审核内容基本符合规定。有</w:t>
            </w:r>
            <w:proofErr w:type="gramStart"/>
            <w:r>
              <w:rPr>
                <w:szCs w:val="21"/>
              </w:rPr>
              <w:t>内审首</w:t>
            </w:r>
            <w:proofErr w:type="gramEnd"/>
            <w:r>
              <w:rPr>
                <w:szCs w:val="21"/>
              </w:rPr>
              <w:t>/</w:t>
            </w:r>
            <w:r>
              <w:rPr>
                <w:szCs w:val="21"/>
              </w:rPr>
              <w:t>末次会议记录，记录了会议主要内容。</w:t>
            </w:r>
          </w:p>
          <w:p w:rsidR="00776E69" w:rsidRDefault="00776E69" w:rsidP="00591C3A">
            <w:pPr>
              <w:tabs>
                <w:tab w:val="left" w:pos="1825"/>
              </w:tabs>
              <w:jc w:val="left"/>
              <w:rPr>
                <w:szCs w:val="21"/>
              </w:rPr>
            </w:pPr>
            <w:r>
              <w:rPr>
                <w:szCs w:val="21"/>
              </w:rPr>
              <w:t>提供了《内部审核报告》，审核结论：</w:t>
            </w:r>
            <w:r w:rsidR="00C92203" w:rsidRPr="00C92203">
              <w:rPr>
                <w:rFonts w:hint="eastAsia"/>
                <w:szCs w:val="21"/>
              </w:rPr>
              <w:t>本公司管理体系基本符合三个标准的要求，是适用、有效的，运行效果基本达到标准要求，本次审核真实、有效</w:t>
            </w:r>
            <w:r>
              <w:rPr>
                <w:szCs w:val="21"/>
              </w:rPr>
              <w:t>。</w:t>
            </w:r>
          </w:p>
          <w:p w:rsidR="00776E69" w:rsidRDefault="00776E69" w:rsidP="00591C3A">
            <w:pPr>
              <w:tabs>
                <w:tab w:val="left" w:pos="1825"/>
              </w:tabs>
              <w:jc w:val="left"/>
              <w:rPr>
                <w:szCs w:val="21"/>
              </w:rPr>
            </w:pPr>
            <w:r>
              <w:rPr>
                <w:szCs w:val="21"/>
              </w:rPr>
              <w:t>本次内</w:t>
            </w:r>
            <w:proofErr w:type="gramStart"/>
            <w:r>
              <w:rPr>
                <w:szCs w:val="21"/>
              </w:rPr>
              <w:t>审提出</w:t>
            </w:r>
            <w:proofErr w:type="gramEnd"/>
            <w:r>
              <w:rPr>
                <w:szCs w:val="21"/>
              </w:rPr>
              <w:t>不符合项</w:t>
            </w:r>
            <w:r>
              <w:rPr>
                <w:szCs w:val="21"/>
              </w:rPr>
              <w:t>1</w:t>
            </w:r>
            <w:r>
              <w:rPr>
                <w:szCs w:val="21"/>
              </w:rPr>
              <w:t>项，查见《内审不符合项报告》，不符合事实</w:t>
            </w:r>
            <w:r w:rsidR="00C92203">
              <w:rPr>
                <w:rFonts w:hint="eastAsia"/>
                <w:szCs w:val="21"/>
              </w:rPr>
              <w:t>清楚，</w:t>
            </w:r>
            <w:r w:rsidR="00C92203">
              <w:rPr>
                <w:szCs w:val="21"/>
              </w:rPr>
              <w:t>制定了纠正措施，已实施</w:t>
            </w:r>
            <w:r w:rsidR="00C92203">
              <w:rPr>
                <w:rFonts w:hint="eastAsia"/>
                <w:szCs w:val="21"/>
              </w:rPr>
              <w:t>，</w:t>
            </w:r>
            <w:r w:rsidR="00C92203">
              <w:rPr>
                <w:szCs w:val="21"/>
              </w:rPr>
              <w:t>符合要求</w:t>
            </w:r>
          </w:p>
          <w:p w:rsidR="00776E69" w:rsidRDefault="00776E69" w:rsidP="00591C3A">
            <w:pPr>
              <w:tabs>
                <w:tab w:val="left" w:pos="1825"/>
              </w:tabs>
              <w:jc w:val="left"/>
              <w:rPr>
                <w:szCs w:val="21"/>
              </w:rPr>
            </w:pPr>
            <w:r>
              <w:rPr>
                <w:szCs w:val="21"/>
              </w:rPr>
              <w:t>内审员经过了任命和培训，</w:t>
            </w:r>
            <w:proofErr w:type="gramStart"/>
            <w:r>
              <w:rPr>
                <w:szCs w:val="21"/>
              </w:rPr>
              <w:t>熟悉内</w:t>
            </w:r>
            <w:proofErr w:type="gramEnd"/>
            <w:r>
              <w:rPr>
                <w:szCs w:val="21"/>
              </w:rPr>
              <w:t>审流程和方法，提供了内审员培训记录，审核员没有审核自己部门工作，具有独立性。内</w:t>
            </w:r>
            <w:proofErr w:type="gramStart"/>
            <w:r>
              <w:rPr>
                <w:szCs w:val="21"/>
              </w:rPr>
              <w:t>审符合</w:t>
            </w:r>
            <w:proofErr w:type="gramEnd"/>
            <w:r>
              <w:rPr>
                <w:szCs w:val="21"/>
              </w:rPr>
              <w:t>要求。</w:t>
            </w:r>
          </w:p>
        </w:tc>
        <w:tc>
          <w:tcPr>
            <w:tcW w:w="457" w:type="dxa"/>
          </w:tcPr>
          <w:p w:rsidR="00776E69" w:rsidRDefault="00776E69" w:rsidP="00591C3A">
            <w:pPr>
              <w:rPr>
                <w:color w:val="0000FF"/>
                <w:szCs w:val="21"/>
              </w:rPr>
            </w:pPr>
            <w:r>
              <w:rPr>
                <w:color w:val="0000FF"/>
                <w:szCs w:val="21"/>
              </w:rPr>
              <w:t>Y</w:t>
            </w:r>
          </w:p>
        </w:tc>
      </w:tr>
      <w:tr w:rsidR="00776E69" w:rsidTr="00591C3A">
        <w:trPr>
          <w:trHeight w:val="550"/>
        </w:trPr>
        <w:tc>
          <w:tcPr>
            <w:tcW w:w="1322" w:type="dxa"/>
          </w:tcPr>
          <w:p w:rsidR="00776E69" w:rsidRDefault="00776E69" w:rsidP="00591C3A">
            <w:pPr>
              <w:tabs>
                <w:tab w:val="left" w:pos="1825"/>
              </w:tabs>
              <w:jc w:val="left"/>
              <w:rPr>
                <w:szCs w:val="21"/>
              </w:rPr>
            </w:pPr>
            <w:r>
              <w:rPr>
                <w:rFonts w:hint="eastAsia"/>
                <w:szCs w:val="21"/>
              </w:rPr>
              <w:t>不符合和纠正措施</w:t>
            </w:r>
          </w:p>
          <w:p w:rsidR="00776E69" w:rsidRDefault="00776E69" w:rsidP="00591C3A">
            <w:pPr>
              <w:tabs>
                <w:tab w:val="left" w:pos="1825"/>
              </w:tabs>
              <w:jc w:val="left"/>
              <w:rPr>
                <w:szCs w:val="21"/>
              </w:rPr>
            </w:pPr>
          </w:p>
        </w:tc>
        <w:tc>
          <w:tcPr>
            <w:tcW w:w="804" w:type="dxa"/>
          </w:tcPr>
          <w:p w:rsidR="00776E69" w:rsidRDefault="00776E69" w:rsidP="00591C3A">
            <w:pPr>
              <w:tabs>
                <w:tab w:val="left" w:pos="1825"/>
              </w:tabs>
              <w:jc w:val="left"/>
              <w:rPr>
                <w:szCs w:val="21"/>
              </w:rPr>
            </w:pPr>
            <w:r>
              <w:rPr>
                <w:rFonts w:hint="eastAsia"/>
                <w:szCs w:val="21"/>
              </w:rPr>
              <w:t>QEO</w:t>
            </w:r>
          </w:p>
          <w:p w:rsidR="00776E69" w:rsidRDefault="00776E69" w:rsidP="00591C3A">
            <w:pPr>
              <w:tabs>
                <w:tab w:val="left" w:pos="1825"/>
              </w:tabs>
              <w:jc w:val="left"/>
              <w:rPr>
                <w:szCs w:val="21"/>
              </w:rPr>
            </w:pPr>
            <w:r>
              <w:rPr>
                <w:rFonts w:hint="eastAsia"/>
                <w:szCs w:val="21"/>
              </w:rPr>
              <w:t>10.2</w:t>
            </w:r>
          </w:p>
        </w:tc>
        <w:tc>
          <w:tcPr>
            <w:tcW w:w="12126" w:type="dxa"/>
          </w:tcPr>
          <w:p w:rsidR="00776E69" w:rsidRDefault="00776E69" w:rsidP="00591C3A">
            <w:pPr>
              <w:tabs>
                <w:tab w:val="left" w:pos="1825"/>
              </w:tabs>
              <w:jc w:val="left"/>
              <w:rPr>
                <w:szCs w:val="21"/>
              </w:rPr>
            </w:pPr>
            <w:r>
              <w:rPr>
                <w:rFonts w:hint="eastAsia"/>
                <w:szCs w:val="21"/>
              </w:rPr>
              <w:t>公司执行《</w:t>
            </w:r>
            <w:r w:rsidR="00C92203" w:rsidRPr="00C92203">
              <w:rPr>
                <w:rFonts w:hint="eastAsia"/>
                <w:szCs w:val="21"/>
              </w:rPr>
              <w:t>不符合与纠正措施控制程序</w:t>
            </w:r>
            <w:r>
              <w:rPr>
                <w:rFonts w:hint="eastAsia"/>
                <w:szCs w:val="21"/>
              </w:rPr>
              <w:t>》、《</w:t>
            </w:r>
            <w:r w:rsidR="00C92203" w:rsidRPr="00C92203">
              <w:rPr>
                <w:rFonts w:hint="eastAsia"/>
                <w:szCs w:val="21"/>
              </w:rPr>
              <w:t>事故、事件和不符合管理程序</w:t>
            </w:r>
            <w:r>
              <w:rPr>
                <w:rFonts w:hint="eastAsia"/>
                <w:szCs w:val="21"/>
              </w:rPr>
              <w:t>》对事故事件报告、调查、处理等以及纠正措施制定、实施、验证作了规定，其内容符合标准及组织实际要求。</w:t>
            </w:r>
            <w:r>
              <w:rPr>
                <w:rFonts w:hint="eastAsia"/>
                <w:szCs w:val="21"/>
              </w:rPr>
              <w:t xml:space="preserve"> </w:t>
            </w:r>
          </w:p>
          <w:p w:rsidR="00776E69" w:rsidRDefault="00776E69" w:rsidP="00591C3A">
            <w:pPr>
              <w:tabs>
                <w:tab w:val="left" w:pos="1825"/>
              </w:tabs>
              <w:jc w:val="left"/>
              <w:rPr>
                <w:szCs w:val="21"/>
              </w:rPr>
            </w:pPr>
            <w:r>
              <w:rPr>
                <w:rFonts w:hint="eastAsia"/>
                <w:szCs w:val="21"/>
              </w:rPr>
              <w:t>查纠正措施实施情况：</w:t>
            </w:r>
          </w:p>
          <w:p w:rsidR="00776E69" w:rsidRDefault="00776E69" w:rsidP="00591C3A">
            <w:pPr>
              <w:tabs>
                <w:tab w:val="left" w:pos="1825"/>
              </w:tabs>
              <w:jc w:val="left"/>
              <w:rPr>
                <w:szCs w:val="21"/>
              </w:rPr>
            </w:pPr>
            <w:r>
              <w:rPr>
                <w:rFonts w:hint="eastAsia"/>
                <w:szCs w:val="21"/>
              </w:rPr>
              <w:t>对内审中提出不符合项进行了原因分析</w:t>
            </w:r>
            <w:r>
              <w:rPr>
                <w:rFonts w:hint="eastAsia"/>
                <w:szCs w:val="21"/>
              </w:rPr>
              <w:t>,</w:t>
            </w:r>
            <w:r>
              <w:rPr>
                <w:rFonts w:hint="eastAsia"/>
                <w:szCs w:val="21"/>
              </w:rPr>
              <w:t>并制定、实施了纠正措施，并由内审员对所采取的纠正措施进行了验证，纠正措施有效，见</w:t>
            </w:r>
            <w:r>
              <w:rPr>
                <w:rFonts w:hint="eastAsia"/>
                <w:szCs w:val="21"/>
              </w:rPr>
              <w:t>9.2</w:t>
            </w:r>
            <w:r>
              <w:rPr>
                <w:rFonts w:hint="eastAsia"/>
                <w:szCs w:val="21"/>
              </w:rPr>
              <w:t>记录；</w:t>
            </w:r>
          </w:p>
          <w:p w:rsidR="00776E69" w:rsidRDefault="00776E69" w:rsidP="00591C3A">
            <w:pPr>
              <w:tabs>
                <w:tab w:val="left" w:pos="1825"/>
              </w:tabs>
              <w:jc w:val="left"/>
              <w:rPr>
                <w:szCs w:val="21"/>
              </w:rPr>
            </w:pPr>
            <w:r>
              <w:rPr>
                <w:rFonts w:hint="eastAsia"/>
                <w:szCs w:val="21"/>
              </w:rPr>
              <w:t>管理评审中发现的薄弱环节，分析了原因，并采取了纠正措施。对管理评审提出的建议，制定了改进方案，已实施。见</w:t>
            </w:r>
            <w:r>
              <w:rPr>
                <w:rFonts w:hint="eastAsia"/>
                <w:szCs w:val="21"/>
              </w:rPr>
              <w:t>9.3</w:t>
            </w:r>
            <w:r>
              <w:rPr>
                <w:rFonts w:hint="eastAsia"/>
                <w:szCs w:val="21"/>
              </w:rPr>
              <w:t>记录</w:t>
            </w:r>
          </w:p>
          <w:p w:rsidR="00776E69" w:rsidRDefault="00776E69" w:rsidP="00591C3A">
            <w:pPr>
              <w:tabs>
                <w:tab w:val="left" w:pos="1825"/>
              </w:tabs>
              <w:jc w:val="left"/>
              <w:rPr>
                <w:szCs w:val="21"/>
              </w:rPr>
            </w:pPr>
            <w:r>
              <w:rPr>
                <w:rFonts w:hint="eastAsia"/>
                <w:szCs w:val="21"/>
              </w:rPr>
              <w:t>体系运行以来公司按照体系的要求，通过运行控制、加强培训，防止不符合</w:t>
            </w:r>
            <w:r>
              <w:rPr>
                <w:rFonts w:hint="eastAsia"/>
                <w:szCs w:val="21"/>
              </w:rPr>
              <w:t>/</w:t>
            </w:r>
            <w:r>
              <w:rPr>
                <w:rFonts w:hint="eastAsia"/>
                <w:szCs w:val="21"/>
              </w:rPr>
              <w:t>不合格的发生，不符合得到了有效控制，人员质量、环保、安全意识有了明显提高，没有发现潜在的不符合，没有发生重大质量事故和投诉处罚，没有发生环境、职业健康安全事件和投诉处罚。</w:t>
            </w:r>
          </w:p>
          <w:p w:rsidR="00776E69" w:rsidRDefault="00776E69" w:rsidP="00591C3A">
            <w:pPr>
              <w:tabs>
                <w:tab w:val="left" w:pos="1825"/>
              </w:tabs>
              <w:jc w:val="left"/>
              <w:rPr>
                <w:szCs w:val="21"/>
              </w:rPr>
            </w:pPr>
            <w:r>
              <w:rPr>
                <w:rFonts w:hint="eastAsia"/>
                <w:szCs w:val="21"/>
              </w:rPr>
              <w:t>对体系运行检查中发现的不符合，进行原因分析并制定纠正措施。</w:t>
            </w:r>
          </w:p>
          <w:p w:rsidR="00776E69" w:rsidRDefault="00776E69" w:rsidP="00591C3A">
            <w:pPr>
              <w:tabs>
                <w:tab w:val="left" w:pos="1825"/>
              </w:tabs>
              <w:jc w:val="left"/>
              <w:rPr>
                <w:szCs w:val="21"/>
              </w:rPr>
            </w:pPr>
            <w:r>
              <w:rPr>
                <w:rFonts w:hint="eastAsia"/>
                <w:szCs w:val="21"/>
              </w:rPr>
              <w:t>企业纠正和预防措施的管理符合标准规定要求。</w:t>
            </w:r>
          </w:p>
        </w:tc>
        <w:tc>
          <w:tcPr>
            <w:tcW w:w="457" w:type="dxa"/>
          </w:tcPr>
          <w:p w:rsidR="00776E69" w:rsidRDefault="00776E69" w:rsidP="00591C3A">
            <w:pPr>
              <w:rPr>
                <w:color w:val="0000FF"/>
                <w:szCs w:val="21"/>
              </w:rPr>
            </w:pPr>
            <w:r>
              <w:rPr>
                <w:szCs w:val="21"/>
              </w:rPr>
              <w:t>Y</w:t>
            </w:r>
          </w:p>
        </w:tc>
      </w:tr>
    </w:tbl>
    <w:p w:rsidR="00591C3A" w:rsidRDefault="00591C3A">
      <w:pPr>
        <w:pStyle w:val="a4"/>
      </w:pPr>
    </w:p>
    <w:sectPr w:rsidR="00591C3A" w:rsidSect="00591C3A">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0AD" w:rsidRDefault="004F70AD">
      <w:r>
        <w:separator/>
      </w:r>
    </w:p>
  </w:endnote>
  <w:endnote w:type="continuationSeparator" w:id="0">
    <w:p w:rsidR="004F70AD" w:rsidRDefault="004F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3655D" w:rsidRDefault="0023655D">
            <w:pPr>
              <w:pStyle w:val="a4"/>
              <w:jc w:val="center"/>
            </w:pPr>
            <w:r>
              <w:rPr>
                <w:b/>
                <w:sz w:val="24"/>
                <w:szCs w:val="24"/>
              </w:rPr>
              <w:fldChar w:fldCharType="begin"/>
            </w:r>
            <w:r>
              <w:rPr>
                <w:b/>
              </w:rPr>
              <w:instrText>PAGE</w:instrText>
            </w:r>
            <w:r>
              <w:rPr>
                <w:b/>
                <w:sz w:val="24"/>
                <w:szCs w:val="24"/>
              </w:rPr>
              <w:fldChar w:fldCharType="separate"/>
            </w:r>
            <w:r w:rsidR="000040EF">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040EF">
              <w:rPr>
                <w:b/>
                <w:noProof/>
              </w:rPr>
              <w:t>20</w:t>
            </w:r>
            <w:r>
              <w:rPr>
                <w:b/>
                <w:sz w:val="24"/>
                <w:szCs w:val="24"/>
              </w:rPr>
              <w:fldChar w:fldCharType="end"/>
            </w:r>
          </w:p>
        </w:sdtContent>
      </w:sdt>
    </w:sdtContent>
  </w:sdt>
  <w:p w:rsidR="0023655D" w:rsidRDefault="002365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0AD" w:rsidRDefault="004F70AD">
      <w:r>
        <w:separator/>
      </w:r>
    </w:p>
  </w:footnote>
  <w:footnote w:type="continuationSeparator" w:id="0">
    <w:p w:rsidR="004F70AD" w:rsidRDefault="004F7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55D" w:rsidRDefault="0023655D" w:rsidP="00717CA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F70AD">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23655D" w:rsidRDefault="0023655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3655D" w:rsidRDefault="0023655D" w:rsidP="00717CA2">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AFFDD3"/>
    <w:multiLevelType w:val="singleLevel"/>
    <w:tmpl w:val="90AFFDD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2D5"/>
    <w:rsid w:val="000040EF"/>
    <w:rsid w:val="00022525"/>
    <w:rsid w:val="0007081F"/>
    <w:rsid w:val="000B55B2"/>
    <w:rsid w:val="000C6CBE"/>
    <w:rsid w:val="00134917"/>
    <w:rsid w:val="0017242C"/>
    <w:rsid w:val="001E549F"/>
    <w:rsid w:val="0020195F"/>
    <w:rsid w:val="0023655D"/>
    <w:rsid w:val="0024666A"/>
    <w:rsid w:val="002748B2"/>
    <w:rsid w:val="00285C60"/>
    <w:rsid w:val="002C5106"/>
    <w:rsid w:val="00310986"/>
    <w:rsid w:val="00377D63"/>
    <w:rsid w:val="003971D5"/>
    <w:rsid w:val="003C7062"/>
    <w:rsid w:val="00440230"/>
    <w:rsid w:val="0046790A"/>
    <w:rsid w:val="004A4DE0"/>
    <w:rsid w:val="004B1B34"/>
    <w:rsid w:val="004B6BE0"/>
    <w:rsid w:val="004F3AFA"/>
    <w:rsid w:val="004F70AD"/>
    <w:rsid w:val="00500313"/>
    <w:rsid w:val="005268C7"/>
    <w:rsid w:val="00585CB5"/>
    <w:rsid w:val="00591C3A"/>
    <w:rsid w:val="00593B9D"/>
    <w:rsid w:val="005B3273"/>
    <w:rsid w:val="005C2251"/>
    <w:rsid w:val="00630047"/>
    <w:rsid w:val="006308FF"/>
    <w:rsid w:val="00634FDF"/>
    <w:rsid w:val="0065770E"/>
    <w:rsid w:val="0067242B"/>
    <w:rsid w:val="006764B2"/>
    <w:rsid w:val="006A51F7"/>
    <w:rsid w:val="00717CA2"/>
    <w:rsid w:val="00736274"/>
    <w:rsid w:val="007540A9"/>
    <w:rsid w:val="00776E69"/>
    <w:rsid w:val="00804E05"/>
    <w:rsid w:val="00816D62"/>
    <w:rsid w:val="0082025B"/>
    <w:rsid w:val="00844393"/>
    <w:rsid w:val="00856FBA"/>
    <w:rsid w:val="0086611F"/>
    <w:rsid w:val="0089174A"/>
    <w:rsid w:val="008947DD"/>
    <w:rsid w:val="008A06CA"/>
    <w:rsid w:val="008A0ED4"/>
    <w:rsid w:val="008A18DB"/>
    <w:rsid w:val="008C15E0"/>
    <w:rsid w:val="00932182"/>
    <w:rsid w:val="00951E90"/>
    <w:rsid w:val="00972349"/>
    <w:rsid w:val="0098503A"/>
    <w:rsid w:val="0098619A"/>
    <w:rsid w:val="00995A7B"/>
    <w:rsid w:val="009B36A9"/>
    <w:rsid w:val="00A168B9"/>
    <w:rsid w:val="00A3379A"/>
    <w:rsid w:val="00A570AB"/>
    <w:rsid w:val="00A96465"/>
    <w:rsid w:val="00A97C3F"/>
    <w:rsid w:val="00AB1985"/>
    <w:rsid w:val="00AC72E0"/>
    <w:rsid w:val="00B63405"/>
    <w:rsid w:val="00BD208B"/>
    <w:rsid w:val="00BD37D0"/>
    <w:rsid w:val="00C0630E"/>
    <w:rsid w:val="00C10B86"/>
    <w:rsid w:val="00C25197"/>
    <w:rsid w:val="00C92203"/>
    <w:rsid w:val="00CE57F4"/>
    <w:rsid w:val="00CF5E83"/>
    <w:rsid w:val="00D41C8A"/>
    <w:rsid w:val="00DC3F5F"/>
    <w:rsid w:val="00E365F1"/>
    <w:rsid w:val="00E552D5"/>
    <w:rsid w:val="00EC68E4"/>
    <w:rsid w:val="00EF4FD5"/>
    <w:rsid w:val="00F525C9"/>
    <w:rsid w:val="00FD5685"/>
    <w:rsid w:val="00FE252B"/>
    <w:rsid w:val="00FF1B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6">
    <w:name w:val="表格文字"/>
    <w:basedOn w:val="a"/>
    <w:qFormat/>
    <w:rsid w:val="00717CA2"/>
    <w:pPr>
      <w:spacing w:before="25" w:after="25"/>
    </w:pPr>
    <w:rPr>
      <w:bCs/>
      <w:spacing w:val="10"/>
    </w:rPr>
  </w:style>
  <w:style w:type="paragraph" w:styleId="a7">
    <w:name w:val="Body Text"/>
    <w:basedOn w:val="a"/>
    <w:link w:val="Char2"/>
    <w:uiPriority w:val="99"/>
    <w:unhideWhenUsed/>
    <w:qFormat/>
    <w:rsid w:val="00717CA2"/>
    <w:pPr>
      <w:spacing w:line="420" w:lineRule="exact"/>
    </w:pPr>
    <w:rPr>
      <w:sz w:val="24"/>
    </w:rPr>
  </w:style>
  <w:style w:type="character" w:customStyle="1" w:styleId="Char2">
    <w:name w:val="正文文本 Char"/>
    <w:basedOn w:val="a0"/>
    <w:link w:val="a7"/>
    <w:uiPriority w:val="99"/>
    <w:rsid w:val="00717CA2"/>
    <w:rPr>
      <w:rFonts w:ascii="Times New Roman" w:eastAsia="宋体" w:hAnsi="Times New Roman" w:cs="Times New Roman"/>
      <w:kern w:val="2"/>
      <w:sz w:val="24"/>
    </w:rPr>
  </w:style>
  <w:style w:type="paragraph" w:styleId="a8">
    <w:name w:val="Block Text"/>
    <w:basedOn w:val="a"/>
    <w:qFormat/>
    <w:rsid w:val="00717CA2"/>
    <w:pPr>
      <w:ind w:left="1785" w:right="3407"/>
    </w:pPr>
    <w:rPr>
      <w:sz w:val="24"/>
    </w:rPr>
  </w:style>
  <w:style w:type="paragraph" w:styleId="a9">
    <w:name w:val="Plain Text"/>
    <w:basedOn w:val="a"/>
    <w:link w:val="Char3"/>
    <w:qFormat/>
    <w:rsid w:val="00717CA2"/>
    <w:rPr>
      <w:rFonts w:ascii="宋体" w:hAnsi="Courier New"/>
    </w:rPr>
  </w:style>
  <w:style w:type="character" w:customStyle="1" w:styleId="Char3">
    <w:name w:val="纯文本 Char"/>
    <w:basedOn w:val="a0"/>
    <w:link w:val="a9"/>
    <w:rsid w:val="00717CA2"/>
    <w:rPr>
      <w:rFonts w:ascii="宋体" w:eastAsia="宋体" w:hAnsi="Courier New" w:cs="Times New Roman"/>
      <w:kern w:val="2"/>
      <w:sz w:val="21"/>
    </w:rPr>
  </w:style>
  <w:style w:type="paragraph" w:customStyle="1" w:styleId="2">
    <w:name w:val="正文 首行缩进:  2 字符"/>
    <w:basedOn w:val="a"/>
    <w:qFormat/>
    <w:rsid w:val="00717CA2"/>
    <w:pPr>
      <w:ind w:firstLineChars="200" w:firstLine="200"/>
    </w:pPr>
    <w:rPr>
      <w:rFonts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kesum.cn/z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20</Pages>
  <Words>2932</Words>
  <Characters>16718</Characters>
  <Application>Microsoft Office Word</Application>
  <DocSecurity>0</DocSecurity>
  <Lines>139</Lines>
  <Paragraphs>39</Paragraphs>
  <ScaleCrop>false</ScaleCrop>
  <Company/>
  <LinksUpToDate>false</LinksUpToDate>
  <CharactersWithSpaces>19611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331</cp:revision>
  <dcterms:created xsi:type="dcterms:W3CDTF">2015-06-17T12:51:00Z</dcterms:created>
  <dcterms:modified xsi:type="dcterms:W3CDTF">2023-02-23T01:15:00Z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