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1AD" w:rsidRDefault="00B731AD" w:rsidP="00B731A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43"/>
        <w:gridCol w:w="10021"/>
        <w:gridCol w:w="1585"/>
      </w:tblGrid>
      <w:tr w:rsidR="00B731AD" w:rsidTr="00224241">
        <w:trPr>
          <w:trHeight w:val="515"/>
        </w:trPr>
        <w:tc>
          <w:tcPr>
            <w:tcW w:w="2160" w:type="dxa"/>
            <w:vMerge w:val="restart"/>
            <w:vAlign w:val="center"/>
          </w:tcPr>
          <w:p w:rsidR="00B731AD" w:rsidRDefault="00B731AD" w:rsidP="00224241">
            <w:pPr>
              <w:spacing w:before="120"/>
              <w:jc w:val="center"/>
              <w:rPr>
                <w:sz w:val="24"/>
                <w:szCs w:val="24"/>
              </w:rPr>
            </w:pPr>
            <w:r>
              <w:rPr>
                <w:rFonts w:hint="eastAsia"/>
                <w:sz w:val="24"/>
                <w:szCs w:val="24"/>
              </w:rPr>
              <w:t>过程与活动、</w:t>
            </w:r>
          </w:p>
          <w:p w:rsidR="00B731AD" w:rsidRDefault="00B731AD" w:rsidP="00224241">
            <w:pPr>
              <w:jc w:val="center"/>
            </w:pPr>
            <w:r>
              <w:rPr>
                <w:rFonts w:hint="eastAsia"/>
                <w:sz w:val="24"/>
                <w:szCs w:val="24"/>
              </w:rPr>
              <w:t>抽样计划</w:t>
            </w:r>
          </w:p>
        </w:tc>
        <w:tc>
          <w:tcPr>
            <w:tcW w:w="943" w:type="dxa"/>
            <w:vMerge w:val="restart"/>
            <w:vAlign w:val="center"/>
          </w:tcPr>
          <w:p w:rsidR="00B731AD" w:rsidRDefault="00B731AD" w:rsidP="00224241">
            <w:pPr>
              <w:rPr>
                <w:sz w:val="24"/>
                <w:szCs w:val="24"/>
              </w:rPr>
            </w:pPr>
            <w:r>
              <w:rPr>
                <w:rFonts w:hint="eastAsia"/>
                <w:sz w:val="24"/>
                <w:szCs w:val="24"/>
              </w:rPr>
              <w:t>涉及</w:t>
            </w:r>
          </w:p>
          <w:p w:rsidR="00B731AD" w:rsidRDefault="00B731AD" w:rsidP="00224241">
            <w:r>
              <w:rPr>
                <w:rFonts w:hint="eastAsia"/>
                <w:sz w:val="24"/>
                <w:szCs w:val="24"/>
              </w:rPr>
              <w:t>条款</w:t>
            </w:r>
          </w:p>
        </w:tc>
        <w:tc>
          <w:tcPr>
            <w:tcW w:w="10021" w:type="dxa"/>
            <w:vAlign w:val="center"/>
          </w:tcPr>
          <w:p w:rsidR="00B731AD" w:rsidRDefault="00B731AD" w:rsidP="00224241">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w:t>
            </w:r>
            <w:r>
              <w:rPr>
                <w:rFonts w:hint="eastAsia"/>
              </w:rPr>
              <w:t>毛贵明、袁立荣</w:t>
            </w:r>
            <w:r>
              <w:rPr>
                <w:rFonts w:hint="eastAsia"/>
                <w:sz w:val="24"/>
                <w:szCs w:val="24"/>
              </w:rPr>
              <w:t xml:space="preserve">      </w:t>
            </w:r>
            <w:r>
              <w:rPr>
                <w:rFonts w:hint="eastAsia"/>
                <w:sz w:val="24"/>
                <w:szCs w:val="24"/>
              </w:rPr>
              <w:t>陪同人员：袁立荣</w:t>
            </w:r>
          </w:p>
        </w:tc>
        <w:tc>
          <w:tcPr>
            <w:tcW w:w="1585" w:type="dxa"/>
            <w:vMerge w:val="restart"/>
            <w:vAlign w:val="center"/>
          </w:tcPr>
          <w:p w:rsidR="00B731AD" w:rsidRDefault="00B731AD" w:rsidP="00224241">
            <w:pPr>
              <w:rPr>
                <w:sz w:val="24"/>
                <w:szCs w:val="24"/>
              </w:rPr>
            </w:pPr>
            <w:r>
              <w:rPr>
                <w:rFonts w:hint="eastAsia"/>
                <w:sz w:val="24"/>
                <w:szCs w:val="24"/>
              </w:rPr>
              <w:t>判定</w:t>
            </w:r>
          </w:p>
        </w:tc>
      </w:tr>
      <w:tr w:rsidR="00B731AD" w:rsidTr="00224241">
        <w:trPr>
          <w:trHeight w:val="403"/>
        </w:trPr>
        <w:tc>
          <w:tcPr>
            <w:tcW w:w="2160" w:type="dxa"/>
            <w:vMerge/>
            <w:vAlign w:val="center"/>
          </w:tcPr>
          <w:p w:rsidR="00B731AD" w:rsidRDefault="00B731AD" w:rsidP="00224241"/>
        </w:tc>
        <w:tc>
          <w:tcPr>
            <w:tcW w:w="943" w:type="dxa"/>
            <w:vMerge/>
            <w:vAlign w:val="center"/>
          </w:tcPr>
          <w:p w:rsidR="00B731AD" w:rsidRDefault="00B731AD" w:rsidP="00224241"/>
        </w:tc>
        <w:tc>
          <w:tcPr>
            <w:tcW w:w="10021" w:type="dxa"/>
            <w:vAlign w:val="center"/>
          </w:tcPr>
          <w:p w:rsidR="00B731AD" w:rsidRDefault="00B731AD" w:rsidP="00224241">
            <w:pPr>
              <w:spacing w:before="120"/>
            </w:pPr>
            <w:r>
              <w:rPr>
                <w:rFonts w:hint="eastAsia"/>
                <w:sz w:val="24"/>
                <w:szCs w:val="24"/>
              </w:rPr>
              <w:t>审核员：明利红</w:t>
            </w:r>
            <w:r>
              <w:rPr>
                <w:rFonts w:hint="eastAsia"/>
                <w:sz w:val="24"/>
                <w:szCs w:val="24"/>
              </w:rPr>
              <w:t xml:space="preserve">   </w:t>
            </w:r>
            <w:r>
              <w:rPr>
                <w:rFonts w:hint="eastAsia"/>
                <w:sz w:val="24"/>
                <w:szCs w:val="24"/>
              </w:rPr>
              <w:t>审核时间：</w:t>
            </w:r>
            <w:bookmarkStart w:id="0" w:name="审核日期"/>
            <w:r>
              <w:t>2022</w:t>
            </w:r>
            <w:r>
              <w:t>年</w:t>
            </w:r>
            <w:r>
              <w:t>11</w:t>
            </w:r>
            <w:r>
              <w:t>月</w:t>
            </w:r>
            <w:r>
              <w:rPr>
                <w:rFonts w:hint="eastAsia"/>
              </w:rPr>
              <w:t>10</w:t>
            </w:r>
            <w:r>
              <w:t>日</w:t>
            </w:r>
            <w:r>
              <w:t xml:space="preserve"> </w:t>
            </w:r>
            <w:r>
              <w:t>上午至</w:t>
            </w:r>
            <w:r>
              <w:t>2022</w:t>
            </w:r>
            <w:r>
              <w:t>年</w:t>
            </w:r>
            <w:r>
              <w:t>11</w:t>
            </w:r>
            <w:r>
              <w:t>月</w:t>
            </w:r>
            <w:r>
              <w:rPr>
                <w:rFonts w:hint="eastAsia"/>
              </w:rPr>
              <w:t>10</w:t>
            </w:r>
            <w:r>
              <w:t>日</w:t>
            </w:r>
            <w:r>
              <w:t xml:space="preserve"> </w:t>
            </w:r>
            <w:r>
              <w:rPr>
                <w:rFonts w:hint="eastAsia"/>
              </w:rPr>
              <w:t>下</w:t>
            </w:r>
            <w:r>
              <w:t>午</w:t>
            </w:r>
            <w:bookmarkEnd w:id="0"/>
          </w:p>
        </w:tc>
        <w:tc>
          <w:tcPr>
            <w:tcW w:w="1585" w:type="dxa"/>
            <w:vMerge/>
          </w:tcPr>
          <w:p w:rsidR="00B731AD" w:rsidRDefault="00B731AD" w:rsidP="00224241"/>
        </w:tc>
      </w:tr>
      <w:tr w:rsidR="00B731AD" w:rsidTr="00224241">
        <w:trPr>
          <w:trHeight w:val="516"/>
        </w:trPr>
        <w:tc>
          <w:tcPr>
            <w:tcW w:w="2160" w:type="dxa"/>
            <w:vMerge/>
            <w:vAlign w:val="center"/>
          </w:tcPr>
          <w:p w:rsidR="00B731AD" w:rsidRDefault="00B731AD" w:rsidP="00224241"/>
        </w:tc>
        <w:tc>
          <w:tcPr>
            <w:tcW w:w="943" w:type="dxa"/>
            <w:vMerge/>
            <w:vAlign w:val="center"/>
          </w:tcPr>
          <w:p w:rsidR="00B731AD" w:rsidRDefault="00B731AD" w:rsidP="00224241"/>
        </w:tc>
        <w:tc>
          <w:tcPr>
            <w:tcW w:w="10021" w:type="dxa"/>
            <w:vAlign w:val="center"/>
          </w:tcPr>
          <w:p w:rsidR="00B731AD" w:rsidRDefault="00B731AD" w:rsidP="00224241">
            <w:pPr>
              <w:spacing w:line="300" w:lineRule="exact"/>
              <w:rPr>
                <w:rFonts w:ascii="宋体" w:hAnsi="宋体" w:cs="新宋体"/>
                <w:sz w:val="18"/>
                <w:szCs w:val="18"/>
              </w:rPr>
            </w:pPr>
            <w:r>
              <w:rPr>
                <w:rFonts w:ascii="宋体" w:hAnsi="宋体" w:cs="新宋体" w:hint="eastAsia"/>
                <w:sz w:val="18"/>
                <w:szCs w:val="18"/>
                <w:lang w:val="de-DE"/>
              </w:rPr>
              <w:t>OHSMS</w:t>
            </w:r>
            <w:r>
              <w:rPr>
                <w:rFonts w:ascii="宋体" w:hAnsi="宋体" w:cs="新宋体" w:hint="eastAsia"/>
                <w:sz w:val="18"/>
                <w:szCs w:val="18"/>
              </w:rPr>
              <w:t>：</w:t>
            </w:r>
          </w:p>
          <w:p w:rsidR="00B731AD" w:rsidRDefault="00B731AD" w:rsidP="00224241">
            <w:pPr>
              <w:spacing w:line="300" w:lineRule="exact"/>
              <w:rPr>
                <w:rFonts w:ascii="宋体" w:hAnsi="宋体" w:cs="新宋体"/>
                <w:sz w:val="18"/>
                <w:szCs w:val="18"/>
              </w:rPr>
            </w:pPr>
            <w:r>
              <w:rPr>
                <w:rFonts w:ascii="宋体" w:hAnsi="宋体" w:cs="新宋体" w:hint="eastAsia"/>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7.1资源；7.5.1文件化信息总则；9.1监视、测量、分析和评价；9.2内部审核；9.3管理评审；10.1事件、不符合和纠正措施；10.2持续改进。</w:t>
            </w:r>
          </w:p>
          <w:p w:rsidR="00B731AD" w:rsidRDefault="00B731AD" w:rsidP="00224241">
            <w:pPr>
              <w:spacing w:line="300" w:lineRule="exact"/>
              <w:rPr>
                <w:rFonts w:ascii="宋体" w:hAnsi="宋体" w:cs="新宋体"/>
                <w:sz w:val="18"/>
                <w:szCs w:val="18"/>
              </w:rPr>
            </w:pPr>
          </w:p>
          <w:p w:rsidR="00B731AD" w:rsidRDefault="00B731AD" w:rsidP="00224241">
            <w:pPr>
              <w:rPr>
                <w:sz w:val="24"/>
                <w:szCs w:val="24"/>
              </w:rPr>
            </w:pPr>
            <w:r>
              <w:rPr>
                <w:rFonts w:ascii="宋体" w:hAnsi="宋体" w:cs="新宋体" w:hint="eastAsia"/>
                <w:sz w:val="18"/>
                <w:szCs w:val="18"/>
              </w:rPr>
              <w:t>范围的确认，资质的确认，管理体系变化情况，法律法规执行情况，投诉或事故/政府主管部门监督抽查情况，一阶段问题验证。</w:t>
            </w:r>
          </w:p>
        </w:tc>
        <w:tc>
          <w:tcPr>
            <w:tcW w:w="1585" w:type="dxa"/>
            <w:vMerge/>
          </w:tcPr>
          <w:p w:rsidR="00B731AD" w:rsidRDefault="00B731AD" w:rsidP="00224241"/>
        </w:tc>
      </w:tr>
      <w:tr w:rsidR="00B731AD" w:rsidTr="00224241">
        <w:trPr>
          <w:trHeight w:val="1255"/>
        </w:trPr>
        <w:tc>
          <w:tcPr>
            <w:tcW w:w="3103" w:type="dxa"/>
            <w:gridSpan w:val="2"/>
          </w:tcPr>
          <w:p w:rsidR="00B731AD" w:rsidRDefault="00B731AD" w:rsidP="00224241">
            <w:r>
              <w:rPr>
                <w:rFonts w:hint="eastAsia"/>
              </w:rPr>
              <w:t>远程审核采用的方式</w:t>
            </w:r>
          </w:p>
        </w:tc>
        <w:tc>
          <w:tcPr>
            <w:tcW w:w="10021" w:type="dxa"/>
          </w:tcPr>
          <w:p w:rsidR="00B731AD" w:rsidRDefault="00B731AD" w:rsidP="00224241">
            <w:pPr>
              <w:pStyle w:val="a8"/>
            </w:pPr>
            <w:r>
              <w:rPr>
                <w:rFonts w:hint="eastAsia"/>
              </w:rPr>
              <w:t>网络微信群、微信视频、电话等方式。</w:t>
            </w:r>
          </w:p>
          <w:p w:rsidR="00B731AD" w:rsidRDefault="00B731AD" w:rsidP="00224241">
            <w:pPr>
              <w:pStyle w:val="a8"/>
            </w:pPr>
            <w:r>
              <w:rPr>
                <w:rFonts w:hint="eastAsia"/>
              </w:rPr>
              <w:t>微信群：重庆鑫盟审核群</w:t>
            </w:r>
          </w:p>
          <w:p w:rsidR="00B731AD" w:rsidRDefault="00B731AD" w:rsidP="00224241">
            <w:pPr>
              <w:pStyle w:val="a8"/>
            </w:pPr>
            <w:r>
              <w:rPr>
                <w:rFonts w:hint="eastAsia"/>
              </w:rPr>
              <w:t>公司管理层：毛贵明</w:t>
            </w:r>
            <w:r>
              <w:rPr>
                <w:rFonts w:hint="eastAsia"/>
              </w:rPr>
              <w:t xml:space="preserve"> </w:t>
            </w:r>
            <w:r>
              <w:rPr>
                <w:rFonts w:hint="eastAsia"/>
              </w:rPr>
              <w:t>手机号</w:t>
            </w:r>
            <w:r>
              <w:rPr>
                <w:rFonts w:hint="eastAsia"/>
              </w:rPr>
              <w:t xml:space="preserve">18983107109  </w:t>
            </w:r>
            <w:r>
              <w:rPr>
                <w:rFonts w:hint="eastAsia"/>
              </w:rPr>
              <w:t>微信号：</w:t>
            </w:r>
            <w:r>
              <w:rPr>
                <w:rFonts w:hint="eastAsia"/>
              </w:rPr>
              <w:t>wxid_ts1bhn7gkxk922</w:t>
            </w:r>
          </w:p>
          <w:p w:rsidR="00B731AD" w:rsidRDefault="00B731AD" w:rsidP="00224241">
            <w:pPr>
              <w:pStyle w:val="a8"/>
            </w:pPr>
            <w:r>
              <w:rPr>
                <w:rFonts w:hint="eastAsia"/>
              </w:rPr>
              <w:t>公司管理层：袁立荣</w:t>
            </w:r>
            <w:r>
              <w:rPr>
                <w:rFonts w:hint="eastAsia"/>
              </w:rPr>
              <w:t xml:space="preserve">  </w:t>
            </w:r>
            <w:r>
              <w:rPr>
                <w:rFonts w:hint="eastAsia"/>
              </w:rPr>
              <w:t>手机号：</w:t>
            </w:r>
            <w:r>
              <w:rPr>
                <w:rFonts w:hint="eastAsia"/>
              </w:rPr>
              <w:t xml:space="preserve">15823268911  </w:t>
            </w:r>
            <w:r>
              <w:rPr>
                <w:rFonts w:hint="eastAsia"/>
              </w:rPr>
              <w:t>微信号：</w:t>
            </w:r>
            <w:r>
              <w:rPr>
                <w:rFonts w:hint="eastAsia"/>
              </w:rPr>
              <w:t>Zyly666888666</w:t>
            </w:r>
            <w:r>
              <w:rPr>
                <w:rFonts w:hint="eastAsia"/>
              </w:rPr>
              <w:t>；</w:t>
            </w:r>
          </w:p>
          <w:p w:rsidR="00B731AD" w:rsidRDefault="00B731AD" w:rsidP="00224241">
            <w:pPr>
              <w:pStyle w:val="a8"/>
            </w:pPr>
            <w:r>
              <w:rPr>
                <w:rFonts w:hint="eastAsia"/>
              </w:rPr>
              <w:t>OHS</w:t>
            </w:r>
            <w:r>
              <w:rPr>
                <w:rFonts w:hint="eastAsia"/>
              </w:rPr>
              <w:t>员工代表：徐玲玲；手机号</w:t>
            </w:r>
            <w:r>
              <w:rPr>
                <w:rFonts w:hint="eastAsia"/>
              </w:rPr>
              <w:t>18983107106</w:t>
            </w:r>
            <w:r>
              <w:rPr>
                <w:rFonts w:hint="eastAsia"/>
              </w:rPr>
              <w:t>：微信号：</w:t>
            </w:r>
            <w:r>
              <w:rPr>
                <w:rFonts w:hint="eastAsia"/>
              </w:rPr>
              <w:t>ling880427</w:t>
            </w:r>
          </w:p>
          <w:p w:rsidR="00B731AD" w:rsidRDefault="00B731AD" w:rsidP="00224241">
            <w:pPr>
              <w:pStyle w:val="a8"/>
            </w:pPr>
            <w:r>
              <w:rPr>
                <w:rFonts w:hint="eastAsia"/>
              </w:rPr>
              <w:t>审核员：明利红</w:t>
            </w:r>
            <w:r>
              <w:rPr>
                <w:rFonts w:hint="eastAsia"/>
              </w:rPr>
              <w:t xml:space="preserve"> </w:t>
            </w:r>
            <w:r>
              <w:rPr>
                <w:rFonts w:hint="eastAsia"/>
              </w:rPr>
              <w:t>手机号：</w:t>
            </w:r>
            <w:r>
              <w:rPr>
                <w:rFonts w:hint="eastAsia"/>
              </w:rPr>
              <w:t xml:space="preserve">13368090815 </w:t>
            </w:r>
            <w:r>
              <w:rPr>
                <w:rFonts w:hint="eastAsia"/>
              </w:rPr>
              <w:t>微信号：</w:t>
            </w:r>
            <w:r>
              <w:rPr>
                <w:rFonts w:hint="eastAsia"/>
              </w:rPr>
              <w:t>mmyy52058</w:t>
            </w:r>
          </w:p>
        </w:tc>
        <w:tc>
          <w:tcPr>
            <w:tcW w:w="1585" w:type="dxa"/>
          </w:tcPr>
          <w:p w:rsidR="00B731AD" w:rsidRDefault="00B731AD" w:rsidP="00224241">
            <w:r>
              <w:rPr>
                <w:rFonts w:hint="eastAsia"/>
              </w:rPr>
              <w:t>基本适宜</w:t>
            </w:r>
          </w:p>
        </w:tc>
      </w:tr>
      <w:tr w:rsidR="00B731AD" w:rsidTr="00224241">
        <w:trPr>
          <w:trHeight w:val="2110"/>
        </w:trPr>
        <w:tc>
          <w:tcPr>
            <w:tcW w:w="2160" w:type="dxa"/>
          </w:tcPr>
          <w:p w:rsidR="00B731AD" w:rsidRDefault="00B731AD" w:rsidP="00224241">
            <w:r>
              <w:rPr>
                <w:rFonts w:ascii="宋体" w:hAnsi="宋体" w:cs="新宋体" w:hint="eastAsia"/>
                <w:sz w:val="18"/>
                <w:szCs w:val="18"/>
              </w:rPr>
              <w:t>范围的确认，资质的确认，管理体系变化情况，法律法规执行情况，投诉或事故/政府主管部门监督抽查情况，一阶段问题验证。</w:t>
            </w:r>
          </w:p>
        </w:tc>
        <w:tc>
          <w:tcPr>
            <w:tcW w:w="943" w:type="dxa"/>
          </w:tcPr>
          <w:p w:rsidR="00B731AD" w:rsidRDefault="00B731AD" w:rsidP="00224241">
            <w:pPr>
              <w:pStyle w:val="a8"/>
            </w:pPr>
            <w:r>
              <w:rPr>
                <w:rFonts w:hint="eastAsia"/>
              </w:rPr>
              <w:t>O</w:t>
            </w:r>
            <w:r>
              <w:rPr>
                <w:rFonts w:hint="eastAsia"/>
              </w:rPr>
              <w:t>：</w:t>
            </w:r>
            <w:r>
              <w:rPr>
                <w:rFonts w:hint="eastAsia"/>
              </w:rPr>
              <w:t>4.3</w:t>
            </w:r>
            <w:r>
              <w:rPr>
                <w:rFonts w:hint="eastAsia"/>
              </w:rPr>
              <w:t>、</w:t>
            </w:r>
          </w:p>
          <w:p w:rsidR="00B731AD" w:rsidRDefault="00B731AD" w:rsidP="00224241">
            <w:pPr>
              <w:pStyle w:val="a8"/>
            </w:pPr>
            <w:r>
              <w:rPr>
                <w:rFonts w:hint="eastAsia"/>
              </w:rPr>
              <w:t>5.3</w:t>
            </w:r>
          </w:p>
        </w:tc>
        <w:tc>
          <w:tcPr>
            <w:tcW w:w="10021" w:type="dxa"/>
          </w:tcPr>
          <w:p w:rsidR="00B731AD" w:rsidRDefault="00B731AD" w:rsidP="00224241">
            <w:pPr>
              <w:spacing w:line="400" w:lineRule="exact"/>
              <w:ind w:firstLine="480"/>
              <w:rPr>
                <w:sz w:val="24"/>
                <w:szCs w:val="24"/>
              </w:rPr>
            </w:pPr>
            <w:r>
              <w:rPr>
                <w:rFonts w:hint="eastAsia"/>
                <w:sz w:val="24"/>
                <w:szCs w:val="24"/>
              </w:rPr>
              <w:t>远程视频与管理层袁总沟通确认信息如下：</w:t>
            </w:r>
          </w:p>
          <w:p w:rsidR="00B731AD" w:rsidRDefault="00B731AD" w:rsidP="00224241">
            <w:pPr>
              <w:spacing w:line="400" w:lineRule="exact"/>
              <w:ind w:firstLine="480"/>
              <w:rPr>
                <w:rFonts w:ascii="宋体" w:hAnsi="宋体"/>
                <w:szCs w:val="22"/>
              </w:rPr>
            </w:pPr>
            <w:r>
              <w:rPr>
                <w:rFonts w:hint="eastAsia"/>
                <w:sz w:val="24"/>
                <w:szCs w:val="24"/>
              </w:rPr>
              <w:t>1</w:t>
            </w:r>
            <w:r>
              <w:rPr>
                <w:rFonts w:ascii="宋体" w:hAnsi="宋体" w:hint="eastAsia"/>
                <w:szCs w:val="22"/>
              </w:rPr>
              <w:t>、验证如下信息：</w:t>
            </w:r>
          </w:p>
          <w:p w:rsidR="00B731AD" w:rsidRDefault="00B731AD" w:rsidP="00224241">
            <w:pPr>
              <w:spacing w:line="400" w:lineRule="exact"/>
              <w:ind w:firstLine="480"/>
              <w:rPr>
                <w:rFonts w:ascii="宋体" w:hAnsi="宋体"/>
                <w:szCs w:val="22"/>
              </w:rPr>
            </w:pPr>
            <w:r>
              <w:rPr>
                <w:rFonts w:ascii="宋体" w:hAnsi="宋体" w:hint="eastAsia"/>
                <w:szCs w:val="22"/>
              </w:rPr>
              <w:t>a.企业准确名称：</w:t>
            </w:r>
            <w:bookmarkStart w:id="1" w:name="组织名称"/>
            <w:r>
              <w:rPr>
                <w:szCs w:val="21"/>
              </w:rPr>
              <w:t>重庆鑫盟精密模具有限公司</w:t>
            </w:r>
            <w:bookmarkEnd w:id="1"/>
          </w:p>
          <w:p w:rsidR="00B731AD" w:rsidRDefault="00B731AD" w:rsidP="00224241">
            <w:pPr>
              <w:spacing w:line="400" w:lineRule="exact"/>
              <w:ind w:firstLine="480"/>
              <w:rPr>
                <w:rFonts w:ascii="宋体" w:hAnsi="宋体"/>
                <w:szCs w:val="22"/>
              </w:rPr>
            </w:pPr>
            <w:r>
              <w:rPr>
                <w:rFonts w:ascii="宋体" w:hAnsi="宋体" w:hint="eastAsia"/>
                <w:szCs w:val="22"/>
              </w:rPr>
              <w:t>b.组织的营业执照；有效；见复印件</w:t>
            </w:r>
          </w:p>
          <w:p w:rsidR="00B731AD" w:rsidRDefault="00B731AD" w:rsidP="00224241">
            <w:pPr>
              <w:spacing w:line="400" w:lineRule="exact"/>
              <w:ind w:firstLine="480"/>
              <w:rPr>
                <w:rFonts w:asciiTheme="minorEastAsia" w:eastAsiaTheme="minorEastAsia" w:hAnsiTheme="minorEastAsia"/>
                <w:sz w:val="20"/>
              </w:rPr>
            </w:pPr>
            <w:r>
              <w:rPr>
                <w:rFonts w:ascii="宋体" w:hAnsi="宋体" w:hint="eastAsia"/>
                <w:szCs w:val="22"/>
              </w:rPr>
              <w:t>C.公司注册地址：</w:t>
            </w:r>
            <w:bookmarkStart w:id="2" w:name="注册地址"/>
            <w:r>
              <w:rPr>
                <w:rFonts w:asciiTheme="minorEastAsia" w:eastAsiaTheme="minorEastAsia" w:hAnsiTheme="minorEastAsia"/>
                <w:sz w:val="20"/>
              </w:rPr>
              <w:t>重庆市璧山区青杠街道新立路49号</w:t>
            </w:r>
            <w:bookmarkEnd w:id="2"/>
          </w:p>
          <w:p w:rsidR="00B731AD" w:rsidRDefault="00B731AD" w:rsidP="00224241">
            <w:pPr>
              <w:spacing w:line="400" w:lineRule="exact"/>
              <w:ind w:firstLine="480"/>
              <w:rPr>
                <w:rFonts w:ascii="宋体" w:hAnsi="宋体"/>
                <w:szCs w:val="22"/>
              </w:rPr>
            </w:pPr>
            <w:r>
              <w:rPr>
                <w:rFonts w:ascii="宋体" w:hAnsi="宋体" w:hint="eastAsia"/>
                <w:szCs w:val="22"/>
              </w:rPr>
              <w:t xml:space="preserve">  公司经营地址：</w:t>
            </w:r>
            <w:r>
              <w:rPr>
                <w:rFonts w:asciiTheme="minorEastAsia" w:eastAsiaTheme="minorEastAsia" w:hAnsiTheme="minorEastAsia"/>
                <w:sz w:val="20"/>
              </w:rPr>
              <w:t>重庆市璧山区青杠街道新立路49号</w:t>
            </w:r>
          </w:p>
          <w:p w:rsidR="00B731AD" w:rsidRDefault="00B731AD" w:rsidP="00224241">
            <w:pPr>
              <w:spacing w:line="400" w:lineRule="exact"/>
              <w:ind w:firstLine="480"/>
              <w:rPr>
                <w:rFonts w:ascii="宋体" w:hAnsi="宋体"/>
                <w:szCs w:val="22"/>
              </w:rPr>
            </w:pPr>
            <w:r>
              <w:rPr>
                <w:rFonts w:ascii="宋体" w:hAnsi="宋体" w:hint="eastAsia"/>
                <w:szCs w:val="22"/>
              </w:rPr>
              <w:t xml:space="preserve"> e.组织申请管理体系认证的范围：</w:t>
            </w:r>
          </w:p>
          <w:p w:rsidR="00B731AD" w:rsidRDefault="00B731AD" w:rsidP="00224241">
            <w:pPr>
              <w:spacing w:line="400" w:lineRule="exact"/>
              <w:ind w:firstLine="480"/>
              <w:rPr>
                <w:rFonts w:ascii="宋体" w:hAnsi="宋体"/>
                <w:szCs w:val="22"/>
              </w:rPr>
            </w:pPr>
            <w:bookmarkStart w:id="3" w:name="审核范围"/>
            <w:r>
              <w:rPr>
                <w:rFonts w:hint="eastAsia"/>
                <w:sz w:val="20"/>
              </w:rPr>
              <w:lastRenderedPageBreak/>
              <w:t xml:space="preserve"> </w:t>
            </w:r>
            <w:r>
              <w:rPr>
                <w:sz w:val="20"/>
              </w:rPr>
              <w:t>3D</w:t>
            </w:r>
            <w:r>
              <w:rPr>
                <w:sz w:val="20"/>
              </w:rPr>
              <w:t>激光咬花及精密模具、塑胶制品（笔记本外壳、打印机外壳）的生产所涉及场所的相关职业健康安全管理活动</w:t>
            </w:r>
            <w:bookmarkEnd w:id="3"/>
            <w:r>
              <w:rPr>
                <w:rFonts w:ascii="宋体" w:hAnsi="宋体"/>
                <w:szCs w:val="22"/>
              </w:rPr>
              <w:t xml:space="preserve">  </w:t>
            </w:r>
            <w:r>
              <w:rPr>
                <w:rFonts w:ascii="宋体" w:hAnsi="宋体" w:hint="eastAsia"/>
                <w:szCs w:val="22"/>
              </w:rPr>
              <w:t>审核范围无变化。</w:t>
            </w:r>
          </w:p>
          <w:p w:rsidR="00B731AD" w:rsidRDefault="00B731AD" w:rsidP="00224241">
            <w:pPr>
              <w:rPr>
                <w:rFonts w:ascii="宋体" w:hAnsi="宋体"/>
                <w:szCs w:val="22"/>
              </w:rPr>
            </w:pPr>
            <w:r>
              <w:rPr>
                <w:rFonts w:ascii="宋体" w:hAnsi="宋体" w:hint="eastAsia"/>
                <w:szCs w:val="22"/>
              </w:rPr>
              <w:t xml:space="preserve">     f.组织的主要产品：</w:t>
            </w:r>
            <w:r>
              <w:rPr>
                <w:sz w:val="20"/>
              </w:rPr>
              <w:t>激光咬花及精密模具、塑胶制品（笔记本外壳、打印机外壳）的生产</w:t>
            </w:r>
            <w:r>
              <w:rPr>
                <w:rFonts w:ascii="宋体" w:hAnsi="宋体" w:hint="eastAsia"/>
                <w:szCs w:val="22"/>
              </w:rPr>
              <w:t>。注：见执照。</w:t>
            </w:r>
          </w:p>
          <w:p w:rsidR="00B731AD" w:rsidRDefault="00B731AD" w:rsidP="00224241">
            <w:pPr>
              <w:spacing w:line="400" w:lineRule="exact"/>
              <w:ind w:firstLine="480"/>
            </w:pPr>
            <w:r>
              <w:rPr>
                <w:rFonts w:ascii="宋体" w:hAnsi="宋体" w:hint="eastAsia"/>
                <w:szCs w:val="22"/>
              </w:rPr>
              <w:t>2、组织建立组织机构分为：管理层、营销中、财务部、总经办、品控中心、制造中心、技术中心。</w:t>
            </w:r>
          </w:p>
          <w:p w:rsidR="00B731AD" w:rsidRDefault="00B731AD" w:rsidP="00224241">
            <w:pPr>
              <w:spacing w:line="400" w:lineRule="exact"/>
              <w:ind w:firstLine="480"/>
            </w:pPr>
            <w:r>
              <w:rPr>
                <w:rFonts w:ascii="宋体" w:hAnsi="宋体" w:hint="eastAsia"/>
                <w:szCs w:val="22"/>
              </w:rPr>
              <w:t>3、 组织对职业健康安全管理体系开展管理例会、每年的内部审核、管理评审以及不定期的巡回检查，并持续改进。</w:t>
            </w:r>
          </w:p>
          <w:p w:rsidR="00B731AD" w:rsidRDefault="00B731AD" w:rsidP="00224241">
            <w:pPr>
              <w:spacing w:line="400" w:lineRule="exact"/>
              <w:rPr>
                <w:rFonts w:ascii="宋体" w:hAnsi="宋体"/>
                <w:szCs w:val="22"/>
              </w:rPr>
            </w:pPr>
            <w:r>
              <w:rPr>
                <w:rFonts w:ascii="宋体" w:hAnsi="宋体" w:hint="eastAsia"/>
                <w:b/>
                <w:bCs/>
                <w:szCs w:val="22"/>
              </w:rPr>
              <w:t>法律法规执行情况，投诉或事故/政府主管部门监督抽查情况：</w:t>
            </w:r>
          </w:p>
          <w:p w:rsidR="00B731AD" w:rsidRDefault="00B731AD" w:rsidP="00224241">
            <w:pPr>
              <w:ind w:firstLineChars="200" w:firstLine="420"/>
            </w:pPr>
            <w:r>
              <w:rPr>
                <w:rFonts w:ascii="宋体" w:hAnsi="宋体" w:hint="eastAsia"/>
                <w:color w:val="000000"/>
                <w:szCs w:val="21"/>
              </w:rPr>
              <w:t>袁总称，公司严格按相关法律法规运作，管理体系在运行中，无相关方投诉和抱怨</w:t>
            </w:r>
            <w:r>
              <w:rPr>
                <w:rFonts w:ascii="宋体" w:hAnsi="宋体" w:hint="eastAsia"/>
              </w:rPr>
              <w:t>发生；管理体系正常运行!</w:t>
            </w:r>
            <w:r>
              <w:rPr>
                <w:rFonts w:ascii="宋体" w:hAnsi="宋体" w:hint="eastAsia"/>
                <w:color w:val="000000"/>
                <w:szCs w:val="21"/>
              </w:rPr>
              <w:t>目前为止企业能够守法经营，没有发现违法违规情况。去年安全事故为0，无工伤发生。疫情管理控制严格，防护措施，厂区24h核算报告，外来人员，三天三检合规，厂区消毒。目前无发生因为疫情导致公司员工感染病例的情况。有上级主管部门对公司进行消防安全检查，无需要纸质书面需要整改的问题，有口头沟通问题。无上级主管部门罚款等情况。</w:t>
            </w:r>
          </w:p>
          <w:p w:rsidR="00B731AD" w:rsidRDefault="00B731AD" w:rsidP="00224241">
            <w:pPr>
              <w:pStyle w:val="a8"/>
              <w:rPr>
                <w:rFonts w:ascii="宋体" w:hAnsi="宋体"/>
                <w:b/>
                <w:spacing w:val="0"/>
                <w:szCs w:val="22"/>
              </w:rPr>
            </w:pPr>
            <w:r>
              <w:rPr>
                <w:rFonts w:ascii="宋体" w:hAnsi="宋体" w:hint="eastAsia"/>
                <w:b/>
                <w:spacing w:val="0"/>
                <w:szCs w:val="22"/>
              </w:rPr>
              <w:t>一阶段不符合问题验证：</w:t>
            </w:r>
          </w:p>
          <w:p w:rsidR="00B731AD" w:rsidRDefault="00B731AD" w:rsidP="00224241">
            <w:pPr>
              <w:pStyle w:val="a8"/>
              <w:ind w:firstLineChars="200" w:firstLine="420"/>
              <w:rPr>
                <w:rFonts w:ascii="宋体" w:hAnsi="宋体"/>
                <w:bCs w:val="0"/>
                <w:spacing w:val="0"/>
                <w:szCs w:val="22"/>
              </w:rPr>
            </w:pPr>
            <w:r>
              <w:rPr>
                <w:rFonts w:ascii="宋体" w:hAnsi="宋体" w:hint="eastAsia"/>
                <w:bCs w:val="0"/>
                <w:spacing w:val="0"/>
                <w:szCs w:val="22"/>
              </w:rPr>
              <w:t>查：一阶段审核不符合问题公司对其原因进行了纠正，采取了纠正措施，此次二阶段审核未发现同类似的问题。经验证，采取的纠正措施实施验证有效，符合要求。</w:t>
            </w:r>
          </w:p>
          <w:p w:rsidR="00B731AD" w:rsidRDefault="00B731AD" w:rsidP="00224241"/>
        </w:tc>
        <w:tc>
          <w:tcPr>
            <w:tcW w:w="1585" w:type="dxa"/>
          </w:tcPr>
          <w:p w:rsidR="00B731AD" w:rsidRDefault="00B731AD" w:rsidP="00224241">
            <w:r>
              <w:rPr>
                <w:rFonts w:hint="eastAsia"/>
              </w:rPr>
              <w:lastRenderedPageBreak/>
              <w:t>☑符合</w:t>
            </w:r>
          </w:p>
          <w:p w:rsidR="00B731AD" w:rsidRDefault="00B731AD" w:rsidP="00224241"/>
        </w:tc>
      </w:tr>
      <w:tr w:rsidR="00B731AD" w:rsidTr="00224241">
        <w:trPr>
          <w:trHeight w:val="2110"/>
        </w:trPr>
        <w:tc>
          <w:tcPr>
            <w:tcW w:w="2160" w:type="dxa"/>
          </w:tcPr>
          <w:p w:rsidR="00B731AD" w:rsidRDefault="00B731AD" w:rsidP="00224241">
            <w:r>
              <w:rPr>
                <w:rFonts w:hint="eastAsia"/>
              </w:rPr>
              <w:lastRenderedPageBreak/>
              <w:t>理解组织及其环境</w:t>
            </w:r>
          </w:p>
        </w:tc>
        <w:tc>
          <w:tcPr>
            <w:tcW w:w="943" w:type="dxa"/>
          </w:tcPr>
          <w:p w:rsidR="00B731AD" w:rsidRDefault="00B731AD" w:rsidP="00224241">
            <w:r>
              <w:rPr>
                <w:rFonts w:hint="eastAsia"/>
              </w:rPr>
              <w:t>O:</w:t>
            </w:r>
          </w:p>
          <w:p w:rsidR="00B731AD" w:rsidRDefault="00B731AD" w:rsidP="00224241">
            <w:r>
              <w:rPr>
                <w:rFonts w:hint="eastAsia"/>
              </w:rPr>
              <w:t xml:space="preserve">4.1 </w:t>
            </w:r>
          </w:p>
          <w:p w:rsidR="00B731AD" w:rsidRDefault="00B731AD" w:rsidP="00224241">
            <w:pPr>
              <w:pStyle w:val="a8"/>
            </w:pPr>
          </w:p>
        </w:tc>
        <w:tc>
          <w:tcPr>
            <w:tcW w:w="10021" w:type="dxa"/>
          </w:tcPr>
          <w:p w:rsidR="00B731AD" w:rsidRDefault="00B731AD" w:rsidP="00224241">
            <w:r>
              <w:rPr>
                <w:rFonts w:hint="eastAsia"/>
              </w:rPr>
              <w:t>文件：管理手册第</w:t>
            </w:r>
            <w:r>
              <w:rPr>
                <w:rFonts w:hint="eastAsia"/>
              </w:rPr>
              <w:t>4.1</w:t>
            </w:r>
            <w:r>
              <w:rPr>
                <w:rFonts w:hint="eastAsia"/>
              </w:rPr>
              <w:t>章；</w:t>
            </w:r>
          </w:p>
          <w:p w:rsidR="00B731AD" w:rsidRDefault="00B731AD" w:rsidP="00224241">
            <w:r>
              <w:rPr>
                <w:rFonts w:hint="eastAsia"/>
              </w:rPr>
              <w:t>与管理层远程视频沟通，袁总介绍了：</w:t>
            </w:r>
            <w:r>
              <w:rPr>
                <w:rFonts w:hint="eastAsia"/>
              </w:rPr>
              <w:t>1</w:t>
            </w:r>
            <w:r>
              <w:rPr>
                <w:rFonts w:hint="eastAsia"/>
              </w:rPr>
              <w:t>、公司的发展，战略规划、长中短期计划、目标、资源情况、经营效益情况，内部机构及智能分配情况及员工概况况，内部管理模式、行程文件的职业健康安全方针、目标、企业文化建设、法律法规的收集、体系主管、主要职业健康安全危险源、职业健康安全风险及危险源控制、危险源监测、年度绩效统计、财务统计报表、职业健康信息监视评价结果当地政府对该组织的检测、评价等信息。</w:t>
            </w:r>
          </w:p>
          <w:p w:rsidR="00B731AD" w:rsidRDefault="00B731AD" w:rsidP="00224241">
            <w:pPr>
              <w:pStyle w:val="a8"/>
            </w:pPr>
            <w:r>
              <w:rPr>
                <w:rFonts w:hint="eastAsia"/>
              </w:rPr>
              <w:t xml:space="preserve">   2</w:t>
            </w:r>
            <w:r>
              <w:rPr>
                <w:rFonts w:hint="eastAsia"/>
              </w:rPr>
              <w:t>、远程查看公司识别、确定了于宗旨相关并影响实现管理体系预期结果的内外部因素问题，这些问题包括了公司影响的或能影响组织的职业健康风险的状况。</w:t>
            </w:r>
          </w:p>
          <w:p w:rsidR="00B731AD" w:rsidRDefault="00B731AD" w:rsidP="00224241">
            <w:pPr>
              <w:pStyle w:val="a8"/>
            </w:pPr>
            <w:r>
              <w:rPr>
                <w:rFonts w:hint="eastAsia"/>
              </w:rPr>
              <w:t xml:space="preserve">  3</w:t>
            </w:r>
            <w:r>
              <w:rPr>
                <w:rFonts w:hint="eastAsia"/>
              </w:rPr>
              <w:t>、查看了公司以前的职业健康安全事件和事故的调查以及处理的情况，满足标准要求。</w:t>
            </w:r>
          </w:p>
          <w:p w:rsidR="00B731AD" w:rsidRDefault="00B731AD" w:rsidP="00224241">
            <w:pPr>
              <w:pStyle w:val="a8"/>
            </w:pPr>
            <w:r>
              <w:rPr>
                <w:rFonts w:hint="eastAsia"/>
              </w:rPr>
              <w:t>能出示公司《内外部环境分析表》</w:t>
            </w:r>
          </w:p>
          <w:p w:rsidR="00B731AD" w:rsidRDefault="00B731AD" w:rsidP="00224241">
            <w:pPr>
              <w:pStyle w:val="a8"/>
            </w:pPr>
            <w:r>
              <w:rPr>
                <w:noProof/>
              </w:rPr>
              <w:lastRenderedPageBreak/>
              <w:drawing>
                <wp:inline distT="0" distB="0" distL="114300" distR="114300">
                  <wp:extent cx="4895850" cy="3448050"/>
                  <wp:effectExtent l="0" t="0" r="635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cstate="print"/>
                          <a:stretch>
                            <a:fillRect/>
                          </a:stretch>
                        </pic:blipFill>
                        <pic:spPr>
                          <a:xfrm>
                            <a:off x="0" y="0"/>
                            <a:ext cx="4895850" cy="3448050"/>
                          </a:xfrm>
                          <a:prstGeom prst="rect">
                            <a:avLst/>
                          </a:prstGeom>
                          <a:noFill/>
                          <a:ln>
                            <a:noFill/>
                          </a:ln>
                        </pic:spPr>
                      </pic:pic>
                    </a:graphicData>
                  </a:graphic>
                </wp:inline>
              </w:drawing>
            </w:r>
          </w:p>
        </w:tc>
        <w:tc>
          <w:tcPr>
            <w:tcW w:w="1585" w:type="dxa"/>
          </w:tcPr>
          <w:p w:rsidR="00B731AD" w:rsidRDefault="00B731AD" w:rsidP="00224241">
            <w:r>
              <w:rPr>
                <w:rFonts w:hint="eastAsia"/>
              </w:rPr>
              <w:lastRenderedPageBreak/>
              <w:t>☑符合</w:t>
            </w:r>
          </w:p>
          <w:p w:rsidR="00B731AD" w:rsidRDefault="00B731AD" w:rsidP="00224241">
            <w:r>
              <w:rPr>
                <w:rFonts w:hint="eastAsia"/>
              </w:rPr>
              <w:t>□不符合</w:t>
            </w:r>
          </w:p>
        </w:tc>
      </w:tr>
      <w:tr w:rsidR="00B731AD" w:rsidTr="00224241">
        <w:trPr>
          <w:trHeight w:val="2110"/>
        </w:trPr>
        <w:tc>
          <w:tcPr>
            <w:tcW w:w="2160" w:type="dxa"/>
          </w:tcPr>
          <w:p w:rsidR="00B731AD" w:rsidRDefault="00B731AD" w:rsidP="00224241">
            <w:r>
              <w:rPr>
                <w:rFonts w:hint="eastAsia"/>
              </w:rPr>
              <w:lastRenderedPageBreak/>
              <w:t>理解相关方的需求和期望</w:t>
            </w:r>
          </w:p>
        </w:tc>
        <w:tc>
          <w:tcPr>
            <w:tcW w:w="943" w:type="dxa"/>
          </w:tcPr>
          <w:p w:rsidR="00B731AD" w:rsidRDefault="00B731AD" w:rsidP="00224241">
            <w:r>
              <w:rPr>
                <w:rFonts w:hint="eastAsia"/>
              </w:rPr>
              <w:t>O</w:t>
            </w:r>
          </w:p>
          <w:p w:rsidR="00B731AD" w:rsidRDefault="00B731AD" w:rsidP="00224241">
            <w:r>
              <w:rPr>
                <w:rFonts w:hint="eastAsia"/>
              </w:rPr>
              <w:t xml:space="preserve">4.2 </w:t>
            </w:r>
          </w:p>
        </w:tc>
        <w:tc>
          <w:tcPr>
            <w:tcW w:w="10021" w:type="dxa"/>
          </w:tcPr>
          <w:p w:rsidR="00B731AD" w:rsidRDefault="00B731AD" w:rsidP="00224241">
            <w:r>
              <w:rPr>
                <w:rFonts w:hint="eastAsia"/>
              </w:rPr>
              <w:t>见：管理手册第</w:t>
            </w:r>
            <w:r>
              <w:rPr>
                <w:rFonts w:hint="eastAsia"/>
              </w:rPr>
              <w:t>4.2</w:t>
            </w:r>
            <w:r>
              <w:rPr>
                <w:rFonts w:hint="eastAsia"/>
              </w:rPr>
              <w:t>章；</w:t>
            </w:r>
          </w:p>
          <w:p w:rsidR="00B731AD" w:rsidRDefault="00B731AD" w:rsidP="00224241">
            <w:pPr>
              <w:pStyle w:val="a8"/>
            </w:pPr>
            <w:r>
              <w:rPr>
                <w:rFonts w:hint="eastAsia"/>
              </w:rPr>
              <w:t>与公司管理层袁总远程视频沟通交流；袁总称：</w:t>
            </w:r>
          </w:p>
          <w:p w:rsidR="00B731AD" w:rsidRDefault="00B731AD" w:rsidP="00224241">
            <w:pPr>
              <w:pStyle w:val="a8"/>
              <w:ind w:firstLineChars="200" w:firstLine="460"/>
            </w:pPr>
            <w:r>
              <w:rPr>
                <w:rFonts w:hint="eastAsia"/>
              </w:rPr>
              <w:t>公司识别、确定了与管理体系有关的相关方，公司的相关方有：顾客、供方、员工、审核机构、政府机构；了解到公司的周边环境、国家、行业和法规要求，当地政府主管部门的要求等。</w:t>
            </w:r>
          </w:p>
          <w:p w:rsidR="00B731AD" w:rsidRDefault="00B731AD" w:rsidP="00224241">
            <w:pPr>
              <w:pStyle w:val="a8"/>
              <w:ind w:firstLineChars="200" w:firstLine="460"/>
            </w:pPr>
            <w:r>
              <w:rPr>
                <w:rFonts w:hint="eastAsia"/>
              </w:rPr>
              <w:t>了解到这些相关方的需求和期望，目前组织能满足相关方的要求。公司的相关方需求和期望能得到采纳。</w:t>
            </w:r>
          </w:p>
          <w:p w:rsidR="00B731AD" w:rsidRDefault="00B731AD" w:rsidP="00224241">
            <w:pPr>
              <w:pStyle w:val="a8"/>
              <w:ind w:firstLineChars="200" w:firstLine="460"/>
            </w:pPr>
            <w:r>
              <w:rPr>
                <w:rFonts w:hint="eastAsia"/>
              </w:rPr>
              <w:t>见：《相关方需求和期望清单》。</w:t>
            </w:r>
          </w:p>
          <w:p w:rsidR="00B731AD" w:rsidRDefault="00B731AD" w:rsidP="00224241">
            <w:pPr>
              <w:pStyle w:val="a8"/>
            </w:pPr>
            <w:r>
              <w:rPr>
                <w:noProof/>
              </w:rPr>
              <w:lastRenderedPageBreak/>
              <w:drawing>
                <wp:inline distT="0" distB="0" distL="114300" distR="114300">
                  <wp:extent cx="3054350" cy="3759200"/>
                  <wp:effectExtent l="0" t="0" r="635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cstate="print"/>
                          <a:stretch>
                            <a:fillRect/>
                          </a:stretch>
                        </pic:blipFill>
                        <pic:spPr>
                          <a:xfrm>
                            <a:off x="0" y="0"/>
                            <a:ext cx="3054350" cy="3759200"/>
                          </a:xfrm>
                          <a:prstGeom prst="rect">
                            <a:avLst/>
                          </a:prstGeom>
                          <a:noFill/>
                          <a:ln>
                            <a:noFill/>
                          </a:ln>
                        </pic:spPr>
                      </pic:pic>
                    </a:graphicData>
                  </a:graphic>
                </wp:inline>
              </w:drawing>
            </w:r>
          </w:p>
        </w:tc>
        <w:tc>
          <w:tcPr>
            <w:tcW w:w="1585" w:type="dxa"/>
          </w:tcPr>
          <w:p w:rsidR="00B731AD" w:rsidRDefault="00B731AD" w:rsidP="00224241">
            <w:r>
              <w:rPr>
                <w:rFonts w:hint="eastAsia"/>
              </w:rPr>
              <w:lastRenderedPageBreak/>
              <w:t>☑符合</w:t>
            </w:r>
          </w:p>
          <w:p w:rsidR="00B731AD" w:rsidRDefault="00B731AD" w:rsidP="00224241">
            <w:r>
              <w:rPr>
                <w:rFonts w:hint="eastAsia"/>
              </w:rPr>
              <w:t>□不符合</w:t>
            </w:r>
          </w:p>
        </w:tc>
      </w:tr>
      <w:tr w:rsidR="00B731AD" w:rsidTr="00224241">
        <w:trPr>
          <w:trHeight w:val="2110"/>
        </w:trPr>
        <w:tc>
          <w:tcPr>
            <w:tcW w:w="2160" w:type="dxa"/>
          </w:tcPr>
          <w:p w:rsidR="00B731AD" w:rsidRDefault="00B731AD" w:rsidP="00224241">
            <w:r>
              <w:rPr>
                <w:rFonts w:hint="eastAsia"/>
              </w:rPr>
              <w:lastRenderedPageBreak/>
              <w:t>管理体系及其过程</w:t>
            </w:r>
          </w:p>
        </w:tc>
        <w:tc>
          <w:tcPr>
            <w:tcW w:w="943" w:type="dxa"/>
          </w:tcPr>
          <w:p w:rsidR="00B731AD" w:rsidRDefault="00B731AD" w:rsidP="00224241">
            <w:r>
              <w:rPr>
                <w:rFonts w:hint="eastAsia"/>
              </w:rPr>
              <w:t>O:</w:t>
            </w:r>
          </w:p>
          <w:p w:rsidR="00B731AD" w:rsidRDefault="00B731AD" w:rsidP="00224241">
            <w:r>
              <w:rPr>
                <w:rFonts w:hint="eastAsia"/>
              </w:rPr>
              <w:t>4.4 \7.5.1</w:t>
            </w:r>
          </w:p>
        </w:tc>
        <w:tc>
          <w:tcPr>
            <w:tcW w:w="10021" w:type="dxa"/>
          </w:tcPr>
          <w:p w:rsidR="00B731AD" w:rsidRDefault="00B731AD" w:rsidP="00224241">
            <w:r>
              <w:rPr>
                <w:rFonts w:hint="eastAsia"/>
              </w:rPr>
              <w:t>管理手册第</w:t>
            </w:r>
            <w:r>
              <w:rPr>
                <w:rFonts w:hint="eastAsia"/>
              </w:rPr>
              <w:t>4.1\4.2\4.4;7.5</w:t>
            </w:r>
            <w:r>
              <w:rPr>
                <w:rFonts w:hint="eastAsia"/>
              </w:rPr>
              <w:t>章；</w:t>
            </w:r>
          </w:p>
          <w:p w:rsidR="00B731AD" w:rsidRDefault="00B731AD" w:rsidP="00224241">
            <w:pPr>
              <w:pStyle w:val="a8"/>
            </w:pPr>
            <w:r>
              <w:rPr>
                <w:rFonts w:hint="eastAsia"/>
              </w:rPr>
              <w:t>与公司管理层袁总远程视频沟通交流：</w:t>
            </w:r>
          </w:p>
          <w:p w:rsidR="00B731AD" w:rsidRDefault="00B731AD" w:rsidP="00224241">
            <w:pPr>
              <w:spacing w:before="40" w:after="40"/>
              <w:ind w:firstLineChars="200" w:firstLine="420"/>
              <w:rPr>
                <w:lang w:val="en-GB"/>
              </w:rPr>
            </w:pPr>
            <w:r>
              <w:rPr>
                <w:rFonts w:hint="eastAsia"/>
              </w:rPr>
              <w:t>袁总称：公司对管理体系的过程进行了确认，对输入、输出、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rsidR="00B731AD" w:rsidRDefault="00B731AD" w:rsidP="00224241">
            <w:pPr>
              <w:spacing w:line="400" w:lineRule="exact"/>
              <w:ind w:firstLine="480"/>
            </w:pPr>
            <w:r>
              <w:rPr>
                <w:rFonts w:ascii="宋体" w:hAnsi="宋体" w:hint="eastAsia"/>
                <w:szCs w:val="22"/>
              </w:rPr>
              <w:t>公司按照职业健康安全管理体系标准，建立、实施和保持文件化的管理体系并持续改进其有效性，公司确保按照下列要求策划和职业健康安全管理体系过程。公司对管理体系进行了策划，对其所需过程以及每个过程间接口关系进行了识别与确定（管理职责、资源管理、服务实现、测量及分析和改进等）。根据需要，按标准建立公司管理体系，识别了环境因素和服务过程，制定了管理手册（2022年4月1日实施）；制定了</w:t>
            </w:r>
            <w:r>
              <w:rPr>
                <w:rFonts w:ascii="宋体" w:hAnsi="宋体" w:hint="eastAsia"/>
                <w:szCs w:val="22"/>
              </w:rPr>
              <w:lastRenderedPageBreak/>
              <w:t>公司管理方针及目标指标；确定了适用的法规、法律和其它要求；并经运行后，对管理手册、程序文件及相关控制文件及记录的适宜性等进行了评审。</w:t>
            </w:r>
          </w:p>
          <w:p w:rsidR="00B731AD" w:rsidRDefault="00B731AD" w:rsidP="00224241">
            <w:pPr>
              <w:pStyle w:val="a8"/>
            </w:pPr>
            <w:r>
              <w:rPr>
                <w:rFonts w:hint="eastAsia"/>
              </w:rPr>
              <w:t>公司</w:t>
            </w:r>
            <w:r>
              <w:rPr>
                <w:rFonts w:hint="eastAsia"/>
                <w:lang w:val="en-GB"/>
              </w:rPr>
              <w:t>通过</w:t>
            </w:r>
            <w:r>
              <w:rPr>
                <w:rFonts w:hint="eastAsia"/>
              </w:rPr>
              <w:t>管理</w:t>
            </w:r>
            <w:r>
              <w:rPr>
                <w:rFonts w:hint="eastAsia"/>
                <w:lang w:val="en-GB"/>
              </w:rPr>
              <w:t>目标的建立、实施、顾客满意的测量、内审和管理评审等方式，充分地</w:t>
            </w:r>
            <w:r>
              <w:rPr>
                <w:rFonts w:hint="eastAsia"/>
              </w:rPr>
              <w:t>评审，管理及</w:t>
            </w:r>
            <w:r>
              <w:rPr>
                <w:rFonts w:hint="eastAsia"/>
                <w:lang w:val="en-GB"/>
              </w:rPr>
              <w:t>控制这些</w:t>
            </w:r>
            <w:r>
              <w:rPr>
                <w:rFonts w:hint="eastAsia"/>
              </w:rPr>
              <w:t>管理体系覆盖的过程</w:t>
            </w:r>
            <w:r>
              <w:rPr>
                <w:rFonts w:hint="eastAsia"/>
                <w:lang w:val="en-GB"/>
              </w:rPr>
              <w:t>和活动</w:t>
            </w:r>
            <w:r>
              <w:rPr>
                <w:rFonts w:hint="eastAsia"/>
              </w:rPr>
              <w:t>。</w:t>
            </w:r>
          </w:p>
          <w:p w:rsidR="00B731AD" w:rsidRDefault="00B731AD" w:rsidP="00224241">
            <w:pPr>
              <w:pStyle w:val="a8"/>
            </w:pPr>
          </w:p>
          <w:p w:rsidR="00B731AD" w:rsidRDefault="00B731AD" w:rsidP="00224241">
            <w:pPr>
              <w:pStyle w:val="a8"/>
            </w:pPr>
            <w:r>
              <w:rPr>
                <w:rFonts w:hint="eastAsia"/>
              </w:rPr>
              <w:t>公司袁总称：</w:t>
            </w:r>
          </w:p>
          <w:p w:rsidR="00B731AD" w:rsidRDefault="00B731AD" w:rsidP="00224241">
            <w:pPr>
              <w:pStyle w:val="a8"/>
              <w:ind w:firstLineChars="100" w:firstLine="230"/>
            </w:pPr>
            <w:r>
              <w:rPr>
                <w:rFonts w:hint="eastAsia"/>
              </w:rPr>
              <w:t>形成文件的信息在满足公司业务活动和生产经营的前提下做到了最小化，强化人的示范、标准以达到快速传达信息，实现绩效而不是本本主义。</w:t>
            </w:r>
          </w:p>
          <w:p w:rsidR="00B731AD" w:rsidRDefault="00B731AD" w:rsidP="00224241">
            <w:pPr>
              <w:pStyle w:val="a8"/>
              <w:ind w:firstLineChars="100" w:firstLine="230"/>
            </w:pPr>
            <w:r>
              <w:rPr>
                <w:rFonts w:hint="eastAsia"/>
              </w:rPr>
              <w:t>查见：公司职业健康安全管理体系包括了标准要求的文件化信息；公司确定的、职业健康安全管理体系有效性所需的文件化信息。公司文件化的信息包括了有关应对法律法规和其他要求的策划以及对这些措施有效性的评估。</w:t>
            </w:r>
          </w:p>
        </w:tc>
        <w:tc>
          <w:tcPr>
            <w:tcW w:w="1585" w:type="dxa"/>
          </w:tcPr>
          <w:p w:rsidR="00B731AD" w:rsidRDefault="00B731AD" w:rsidP="00224241">
            <w:r>
              <w:rPr>
                <w:rFonts w:hint="eastAsia"/>
              </w:rPr>
              <w:lastRenderedPageBreak/>
              <w:t>☑符合</w:t>
            </w:r>
          </w:p>
          <w:p w:rsidR="00B731AD" w:rsidRDefault="00B731AD" w:rsidP="00224241">
            <w:r>
              <w:rPr>
                <w:rFonts w:hint="eastAsia"/>
              </w:rPr>
              <w:t>□不符合</w:t>
            </w:r>
          </w:p>
        </w:tc>
      </w:tr>
      <w:tr w:rsidR="00B731AD" w:rsidTr="00224241">
        <w:trPr>
          <w:trHeight w:val="90"/>
        </w:trPr>
        <w:tc>
          <w:tcPr>
            <w:tcW w:w="2160" w:type="dxa"/>
          </w:tcPr>
          <w:p w:rsidR="00B731AD" w:rsidRDefault="00B731AD" w:rsidP="00224241">
            <w:r>
              <w:rPr>
                <w:rFonts w:hint="eastAsia"/>
              </w:rPr>
              <w:lastRenderedPageBreak/>
              <w:t>领导作用与承诺</w:t>
            </w:r>
          </w:p>
        </w:tc>
        <w:tc>
          <w:tcPr>
            <w:tcW w:w="943" w:type="dxa"/>
          </w:tcPr>
          <w:p w:rsidR="00B731AD" w:rsidRDefault="00B731AD" w:rsidP="00224241">
            <w:r>
              <w:rPr>
                <w:rFonts w:hint="eastAsia"/>
              </w:rPr>
              <w:t>O:</w:t>
            </w:r>
          </w:p>
          <w:p w:rsidR="00B731AD" w:rsidRDefault="00B731AD" w:rsidP="00224241">
            <w:r>
              <w:rPr>
                <w:rFonts w:hint="eastAsia"/>
              </w:rPr>
              <w:t>5.1</w:t>
            </w:r>
          </w:p>
        </w:tc>
        <w:tc>
          <w:tcPr>
            <w:tcW w:w="10021" w:type="dxa"/>
          </w:tcPr>
          <w:p w:rsidR="00B731AD" w:rsidRDefault="00B731AD" w:rsidP="00224241">
            <w:r>
              <w:rPr>
                <w:rFonts w:hint="eastAsia"/>
              </w:rPr>
              <w:t>文件：管理手册第</w:t>
            </w:r>
            <w:r>
              <w:rPr>
                <w:rFonts w:hint="eastAsia"/>
              </w:rPr>
              <w:t>5.1</w:t>
            </w:r>
            <w:r>
              <w:rPr>
                <w:rFonts w:hint="eastAsia"/>
              </w:rPr>
              <w:t>章；职责和权限</w:t>
            </w:r>
          </w:p>
          <w:p w:rsidR="00B731AD" w:rsidRDefault="00B731AD" w:rsidP="00224241">
            <w:pPr>
              <w:rPr>
                <w:color w:val="000000"/>
                <w:szCs w:val="21"/>
              </w:rPr>
            </w:pPr>
            <w:r>
              <w:rPr>
                <w:rFonts w:hint="eastAsia"/>
              </w:rPr>
              <w:t>与公司管理层袁总远程视频沟通</w:t>
            </w:r>
            <w:r>
              <w:rPr>
                <w:rFonts w:hint="eastAsia"/>
                <w:color w:val="000000"/>
                <w:szCs w:val="21"/>
              </w:rPr>
              <w:t>其领导作用与承诺：</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对管理体系的有效性承担责任；</w:t>
            </w:r>
            <w:r>
              <w:rPr>
                <w:rFonts w:hint="eastAsia"/>
                <w:color w:val="000000"/>
                <w:szCs w:val="21"/>
              </w:rPr>
              <w:t xml:space="preserve"> </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确保制定管理体系的管理方针和管理目标，并与组织的环境和战略方向相一致；</w:t>
            </w:r>
            <w:r>
              <w:rPr>
                <w:rFonts w:hint="eastAsia"/>
                <w:color w:val="000000"/>
                <w:szCs w:val="21"/>
              </w:rPr>
              <w:t xml:space="preserve"> </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确保管理体系要求融入组织的业务过程；</w:t>
            </w:r>
            <w:r>
              <w:rPr>
                <w:rFonts w:hint="eastAsia"/>
                <w:color w:val="000000"/>
                <w:szCs w:val="21"/>
              </w:rPr>
              <w:t xml:space="preserve">  </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促进使用过程方法和基于风险的思维；</w:t>
            </w:r>
            <w:r>
              <w:rPr>
                <w:rFonts w:hint="eastAsia"/>
                <w:color w:val="000000"/>
                <w:szCs w:val="21"/>
              </w:rPr>
              <w:t xml:space="preserve"> </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确保管理体系所需的资源是可用的；</w:t>
            </w:r>
            <w:r>
              <w:rPr>
                <w:rFonts w:hint="eastAsia"/>
                <w:color w:val="000000"/>
                <w:szCs w:val="21"/>
              </w:rPr>
              <w:t xml:space="preserve"> </w:t>
            </w:r>
            <w:r>
              <w:rPr>
                <w:rFonts w:hint="eastAsia"/>
              </w:rPr>
              <w:t>确保可获得建立、实施、保持和改进管理体系所需的资源；</w:t>
            </w:r>
            <w:r>
              <w:rPr>
                <w:rFonts w:hint="eastAsia"/>
                <w:szCs w:val="21"/>
              </w:rPr>
              <w:t xml:space="preserve"> </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沟通有效的职业健康安全管理和符合管理体系要求的重要性；</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确保管理体系实现其预期结果；</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促使员工积极参与、指导和支持他们为管理体系的有效性作出贡献；</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推动持续改进；</w:t>
            </w:r>
          </w:p>
          <w:p w:rsidR="00B731AD" w:rsidRDefault="00B731AD" w:rsidP="00224241">
            <w:pPr>
              <w:rPr>
                <w:color w:val="000000"/>
                <w:szCs w:val="21"/>
              </w:rPr>
            </w:pPr>
            <w:r>
              <w:rPr>
                <w:rFonts w:hint="eastAsia"/>
                <w:color w:val="000000"/>
                <w:szCs w:val="21"/>
              </w:rPr>
              <w:sym w:font="Wingdings" w:char="00FE"/>
            </w:r>
            <w:r>
              <w:rPr>
                <w:rFonts w:hint="eastAsia"/>
                <w:color w:val="000000"/>
                <w:szCs w:val="21"/>
              </w:rPr>
              <w:t>支持其他相关管理者在其职责范围内发挥领导作用。</w:t>
            </w:r>
          </w:p>
          <w:p w:rsidR="00B731AD" w:rsidRDefault="00B731AD" w:rsidP="00224241">
            <w:pPr>
              <w:rPr>
                <w:szCs w:val="21"/>
              </w:rPr>
            </w:pPr>
            <w:r>
              <w:rPr>
                <w:rFonts w:hint="eastAsia"/>
                <w:szCs w:val="21"/>
              </w:rPr>
              <w:sym w:font="Wingdings" w:char="00FE"/>
            </w:r>
            <w:r>
              <w:rPr>
                <w:rFonts w:hint="eastAsia"/>
              </w:rPr>
              <w:t>对防止与工作相关的伤害和健康损害以及提供健康安全的工作场所和活动全面负责并承担责任</w:t>
            </w:r>
            <w:r>
              <w:rPr>
                <w:rFonts w:hint="eastAsia"/>
                <w:szCs w:val="21"/>
              </w:rPr>
              <w:t>；</w:t>
            </w:r>
            <w:r>
              <w:rPr>
                <w:rFonts w:hint="eastAsia"/>
                <w:szCs w:val="21"/>
              </w:rPr>
              <w:t xml:space="preserve">  </w:t>
            </w:r>
          </w:p>
          <w:p w:rsidR="00B731AD" w:rsidRDefault="00B731AD" w:rsidP="00224241">
            <w:r>
              <w:rPr>
                <w:rFonts w:hint="eastAsia"/>
                <w:szCs w:val="21"/>
              </w:rPr>
              <w:sym w:font="Wingdings" w:char="00FE"/>
            </w:r>
            <w:r>
              <w:rPr>
                <w:rFonts w:hint="eastAsia"/>
              </w:rPr>
              <w:t>就有效的职业健康安全管理和符合职业健康安全管理体系要求的重要性进行沟通；</w:t>
            </w:r>
          </w:p>
          <w:p w:rsidR="00B731AD" w:rsidRDefault="00B731AD" w:rsidP="00224241">
            <w:r>
              <w:rPr>
                <w:rFonts w:hint="eastAsia"/>
                <w:szCs w:val="21"/>
              </w:rPr>
              <w:sym w:font="Wingdings" w:char="00FE"/>
            </w:r>
            <w:r>
              <w:rPr>
                <w:rFonts w:hint="eastAsia"/>
              </w:rPr>
              <w:t>确保职业健康安全管理体系实现其预期结果；</w:t>
            </w:r>
          </w:p>
          <w:p w:rsidR="00B731AD" w:rsidRDefault="00B731AD" w:rsidP="00224241">
            <w:r>
              <w:rPr>
                <w:rFonts w:hint="eastAsia"/>
                <w:szCs w:val="21"/>
              </w:rPr>
              <w:sym w:font="Wingdings" w:char="00FE"/>
            </w:r>
            <w:r>
              <w:rPr>
                <w:rFonts w:hint="eastAsia"/>
              </w:rPr>
              <w:t>在组织内建立、引导和促进支持职业健康安全管理体系预期结果的文化；</w:t>
            </w:r>
          </w:p>
          <w:p w:rsidR="00B731AD" w:rsidRDefault="00B731AD" w:rsidP="00224241">
            <w:r>
              <w:rPr>
                <w:rFonts w:hint="eastAsia"/>
                <w:szCs w:val="21"/>
              </w:rPr>
              <w:lastRenderedPageBreak/>
              <w:sym w:font="Wingdings" w:char="00FE"/>
            </w:r>
            <w:r>
              <w:rPr>
                <w:rFonts w:hint="eastAsia"/>
              </w:rPr>
              <w:t>保护工作人员不因报告事件、危险源、风险和机遇而遭受报复；</w:t>
            </w:r>
          </w:p>
          <w:p w:rsidR="00B731AD" w:rsidRDefault="00B731AD" w:rsidP="00224241">
            <w:r>
              <w:rPr>
                <w:rFonts w:hint="eastAsia"/>
                <w:szCs w:val="21"/>
              </w:rPr>
              <w:sym w:font="Wingdings" w:char="00FE"/>
            </w:r>
            <w:r>
              <w:rPr>
                <w:rFonts w:hint="eastAsia"/>
              </w:rPr>
              <w:t>确保组织建立和实施工作人员的协商和参与的过程</w:t>
            </w:r>
          </w:p>
          <w:p w:rsidR="00B731AD" w:rsidRDefault="00B731AD" w:rsidP="00224241">
            <w:r>
              <w:rPr>
                <w:rFonts w:hint="eastAsia"/>
                <w:szCs w:val="21"/>
              </w:rPr>
              <w:sym w:font="Wingdings" w:char="00FE"/>
            </w:r>
            <w:r>
              <w:rPr>
                <w:rFonts w:hint="eastAsia"/>
              </w:rPr>
              <w:t>支持健康安全委员会的建立和运行。</w:t>
            </w:r>
          </w:p>
          <w:p w:rsidR="00B731AD" w:rsidRDefault="00B731AD" w:rsidP="00224241">
            <w:pPr>
              <w:pStyle w:val="a8"/>
            </w:pPr>
          </w:p>
          <w:p w:rsidR="00B731AD" w:rsidRDefault="00B731AD" w:rsidP="00224241">
            <w:pPr>
              <w:pStyle w:val="a8"/>
              <w:rPr>
                <w:color w:val="000000"/>
                <w:szCs w:val="21"/>
                <w:u w:val="single"/>
              </w:rPr>
            </w:pPr>
            <w:r>
              <w:rPr>
                <w:rFonts w:hint="eastAsia"/>
                <w:color w:val="000000"/>
                <w:szCs w:val="21"/>
              </w:rPr>
              <w:t>覆盖了标准第</w:t>
            </w:r>
            <w:r>
              <w:rPr>
                <w:rFonts w:hint="eastAsia"/>
                <w:color w:val="000000"/>
                <w:szCs w:val="21"/>
              </w:rPr>
              <w:t>5.1</w:t>
            </w:r>
            <w:r>
              <w:rPr>
                <w:rFonts w:hint="eastAsia"/>
                <w:color w:val="000000"/>
                <w:szCs w:val="21"/>
              </w:rPr>
              <w:t>章的全面要求。</w:t>
            </w:r>
          </w:p>
        </w:tc>
        <w:tc>
          <w:tcPr>
            <w:tcW w:w="1585" w:type="dxa"/>
          </w:tcPr>
          <w:p w:rsidR="00B731AD" w:rsidRDefault="00B731AD" w:rsidP="00224241">
            <w:r>
              <w:rPr>
                <w:rFonts w:hint="eastAsia"/>
                <w:color w:val="000000"/>
                <w:szCs w:val="21"/>
              </w:rPr>
              <w:lastRenderedPageBreak/>
              <w:sym w:font="Wingdings" w:char="00FE"/>
            </w:r>
            <w:r>
              <w:rPr>
                <w:rFonts w:hint="eastAsia"/>
                <w:color w:val="000000"/>
                <w:szCs w:val="21"/>
              </w:rPr>
              <w:t xml:space="preserve"> </w:t>
            </w:r>
            <w:r>
              <w:rPr>
                <w:rFonts w:hint="eastAsia"/>
              </w:rPr>
              <w:t>符合</w:t>
            </w:r>
          </w:p>
          <w:p w:rsidR="00B731AD" w:rsidRDefault="00B731AD" w:rsidP="00224241">
            <w:r>
              <w:rPr>
                <w:rFonts w:hint="eastAsia"/>
              </w:rPr>
              <w:t>□不符合</w:t>
            </w:r>
          </w:p>
        </w:tc>
      </w:tr>
      <w:tr w:rsidR="00B731AD" w:rsidTr="00224241">
        <w:trPr>
          <w:trHeight w:val="2110"/>
        </w:trPr>
        <w:tc>
          <w:tcPr>
            <w:tcW w:w="2160" w:type="dxa"/>
          </w:tcPr>
          <w:p w:rsidR="00B731AD" w:rsidRDefault="00B731AD" w:rsidP="00224241">
            <w:r>
              <w:rPr>
                <w:rFonts w:hint="eastAsia"/>
              </w:rPr>
              <w:lastRenderedPageBreak/>
              <w:t>方针</w:t>
            </w:r>
          </w:p>
        </w:tc>
        <w:tc>
          <w:tcPr>
            <w:tcW w:w="943" w:type="dxa"/>
          </w:tcPr>
          <w:p w:rsidR="00B731AD" w:rsidRDefault="00B731AD" w:rsidP="00224241">
            <w:r>
              <w:rPr>
                <w:rFonts w:hint="eastAsia"/>
              </w:rPr>
              <w:t>O</w:t>
            </w:r>
          </w:p>
          <w:p w:rsidR="00B731AD" w:rsidRDefault="00B731AD" w:rsidP="00224241">
            <w:r>
              <w:rPr>
                <w:rFonts w:hint="eastAsia"/>
              </w:rPr>
              <w:t>5.2</w:t>
            </w:r>
          </w:p>
        </w:tc>
        <w:tc>
          <w:tcPr>
            <w:tcW w:w="10021" w:type="dxa"/>
          </w:tcPr>
          <w:p w:rsidR="00B731AD" w:rsidRDefault="00B731AD" w:rsidP="00224241">
            <w:r>
              <w:rPr>
                <w:rFonts w:hint="eastAsia"/>
                <w:color w:val="000000"/>
                <w:szCs w:val="21"/>
              </w:rPr>
              <w:t xml:space="preserve"> </w:t>
            </w:r>
            <w:r>
              <w:rPr>
                <w:rFonts w:hint="eastAsia"/>
                <w:color w:val="000000"/>
                <w:szCs w:val="21"/>
              </w:rPr>
              <w:t>文件：</w:t>
            </w:r>
            <w:r>
              <w:rPr>
                <w:rFonts w:hint="eastAsia"/>
              </w:rPr>
              <w:t>管理手册第</w:t>
            </w:r>
            <w:r>
              <w:rPr>
                <w:rFonts w:hint="eastAsia"/>
              </w:rPr>
              <w:t>5.2</w:t>
            </w:r>
            <w:r>
              <w:rPr>
                <w:rFonts w:hint="eastAsia"/>
              </w:rPr>
              <w:t>章；公司方针</w:t>
            </w:r>
          </w:p>
          <w:p w:rsidR="00B731AD" w:rsidRDefault="00B731AD" w:rsidP="00224241">
            <w:pPr>
              <w:rPr>
                <w:u w:val="single"/>
              </w:rPr>
            </w:pPr>
            <w:r>
              <w:rPr>
                <w:rFonts w:hint="eastAsia"/>
              </w:rPr>
              <w:t>最高管理者制定了文件化的管理体系方针：</w:t>
            </w:r>
          </w:p>
          <w:p w:rsidR="00B731AD" w:rsidRDefault="00B731AD" w:rsidP="00224241">
            <w:pPr>
              <w:rPr>
                <w:b/>
                <w:bCs/>
                <w:lang w:val="en-GB"/>
              </w:rPr>
            </w:pPr>
            <w:r>
              <w:rPr>
                <w:rFonts w:hint="eastAsia"/>
                <w:b/>
                <w:bCs/>
                <w:lang w:val="en-GB"/>
              </w:rPr>
              <w:t>节能降耗，防治污染，保护环境；</w:t>
            </w:r>
          </w:p>
          <w:p w:rsidR="00B731AD" w:rsidRDefault="00B731AD" w:rsidP="00224241">
            <w:pPr>
              <w:rPr>
                <w:b/>
                <w:bCs/>
                <w:lang w:val="en-GB"/>
              </w:rPr>
            </w:pPr>
            <w:r>
              <w:rPr>
                <w:rFonts w:hint="eastAsia"/>
                <w:b/>
                <w:bCs/>
                <w:lang w:val="en-GB"/>
              </w:rPr>
              <w:t>安全第一，保障健康，减少风险；</w:t>
            </w:r>
          </w:p>
          <w:p w:rsidR="00B731AD" w:rsidRDefault="00B731AD" w:rsidP="00224241">
            <w:pPr>
              <w:rPr>
                <w:b/>
                <w:bCs/>
                <w:lang w:val="en-GB"/>
              </w:rPr>
            </w:pPr>
            <w:r>
              <w:rPr>
                <w:rFonts w:hint="eastAsia"/>
                <w:b/>
                <w:bCs/>
                <w:lang w:val="en-GB"/>
              </w:rPr>
              <w:t>全员参与，遵守法规，持续改进。</w:t>
            </w:r>
          </w:p>
          <w:p w:rsidR="00B731AD" w:rsidRDefault="00B731AD" w:rsidP="00224241">
            <w:r>
              <w:rPr>
                <w:rFonts w:hint="eastAsia"/>
                <w:color w:val="000000"/>
                <w:szCs w:val="21"/>
              </w:rPr>
              <w:sym w:font="Wingdings" w:char="00FE"/>
            </w:r>
            <w:r>
              <w:rPr>
                <w:rFonts w:hint="eastAsia"/>
              </w:rPr>
              <w:t>适应组织的宗旨并支持其战略方向</w:t>
            </w:r>
          </w:p>
          <w:p w:rsidR="00B731AD" w:rsidRDefault="00B731AD" w:rsidP="00224241">
            <w:pPr>
              <w:rPr>
                <w:lang w:val="en-GB"/>
              </w:rPr>
            </w:pPr>
            <w:r>
              <w:rPr>
                <w:rFonts w:hint="eastAsia"/>
                <w:color w:val="000000"/>
                <w:szCs w:val="21"/>
              </w:rPr>
              <w:sym w:font="Wingdings" w:char="00FE"/>
            </w:r>
            <w:r>
              <w:rPr>
                <w:rFonts w:hint="eastAsia"/>
                <w:color w:val="000000"/>
                <w:szCs w:val="21"/>
              </w:rPr>
              <w:t>管理</w:t>
            </w:r>
            <w:r>
              <w:rPr>
                <w:rFonts w:hint="eastAsia"/>
                <w:lang w:val="en-GB"/>
              </w:rPr>
              <w:t>方针合理恰当并为相应的</w:t>
            </w:r>
            <w:r>
              <w:rPr>
                <w:rFonts w:hint="eastAsia"/>
              </w:rPr>
              <w:t>管理</w:t>
            </w:r>
            <w:r>
              <w:rPr>
                <w:rFonts w:hint="eastAsia"/>
                <w:lang w:val="en-GB"/>
              </w:rPr>
              <w:t>目标提供了框架。</w:t>
            </w:r>
          </w:p>
          <w:p w:rsidR="00B731AD" w:rsidRDefault="00B731AD" w:rsidP="00224241">
            <w:r>
              <w:rPr>
                <w:rFonts w:hint="eastAsia"/>
                <w:color w:val="000000"/>
                <w:szCs w:val="21"/>
              </w:rPr>
              <w:sym w:font="Wingdings" w:char="00FE"/>
            </w:r>
            <w:r>
              <w:rPr>
                <w:rFonts w:hint="eastAsia"/>
              </w:rPr>
              <w:t>包括满足适用要求的承诺；</w:t>
            </w:r>
            <w:r>
              <w:rPr>
                <w:rFonts w:hint="eastAsia"/>
              </w:rPr>
              <w:t xml:space="preserve"> </w:t>
            </w:r>
          </w:p>
          <w:p w:rsidR="00B731AD" w:rsidRDefault="00B731AD" w:rsidP="00224241">
            <w:r>
              <w:rPr>
                <w:rFonts w:hint="eastAsia"/>
                <w:color w:val="000000"/>
                <w:szCs w:val="21"/>
              </w:rPr>
              <w:sym w:font="Wingdings" w:char="00FE"/>
            </w:r>
            <w:r>
              <w:rPr>
                <w:rFonts w:hint="eastAsia"/>
              </w:rPr>
              <w:t>包括持续改进管理体系以提升绩效的承诺</w:t>
            </w:r>
          </w:p>
          <w:p w:rsidR="00B731AD" w:rsidRDefault="00B731AD" w:rsidP="00224241">
            <w:r>
              <w:rPr>
                <w:rFonts w:hint="eastAsia"/>
              </w:rPr>
              <w:t>☑</w:t>
            </w:r>
            <w:r>
              <w:rPr>
                <w:color w:val="000000"/>
              </w:rPr>
              <w:t>适合于组织的宗旨和所处的环境</w:t>
            </w:r>
            <w:r>
              <w:rPr>
                <w:color w:val="000000"/>
                <w:lang w:val="zh-CN" w:bidi="zh-CN"/>
              </w:rPr>
              <w:t>.</w:t>
            </w:r>
            <w:r>
              <w:rPr>
                <w:color w:val="000000"/>
                <w:lang w:val="zh-CN" w:bidi="zh-CN"/>
              </w:rPr>
              <w:t>包括</w:t>
            </w:r>
            <w:r>
              <w:rPr>
                <w:color w:val="000000"/>
              </w:rPr>
              <w:t>其活动、产品和服务的性质、规模和</w:t>
            </w:r>
            <w:r>
              <w:rPr>
                <w:rFonts w:hint="eastAsia"/>
                <w:color w:val="000000"/>
              </w:rPr>
              <w:t>职业健康安全</w:t>
            </w:r>
            <w:r>
              <w:rPr>
                <w:color w:val="000000"/>
              </w:rPr>
              <w:t>影响</w:t>
            </w:r>
          </w:p>
          <w:p w:rsidR="00B731AD" w:rsidRDefault="00B731AD" w:rsidP="00224241">
            <w:pPr>
              <w:rPr>
                <w:lang w:val="en-GB"/>
              </w:rPr>
            </w:pPr>
            <w:r>
              <w:rPr>
                <w:rFonts w:hint="eastAsia"/>
              </w:rPr>
              <w:t>☑</w:t>
            </w:r>
            <w:r>
              <w:rPr>
                <w:color w:val="000000"/>
              </w:rPr>
              <w:t>包括履行其合规义务的承诺</w:t>
            </w:r>
          </w:p>
          <w:p w:rsidR="00B731AD" w:rsidRDefault="00B731AD" w:rsidP="00224241">
            <w:r>
              <w:rPr>
                <w:rFonts w:hint="eastAsia"/>
              </w:rPr>
              <w:t>☑包括为防止与工作相关的伤害和健康损害而提供安全和健康的工作条件的承诺，并适合于组织的宗旨和规模、组织所处的环境，以及组织</w:t>
            </w:r>
            <w:r>
              <w:t>的</w:t>
            </w:r>
            <w:r>
              <w:rPr>
                <w:rFonts w:hint="eastAsia"/>
              </w:rPr>
              <w:t>职业健康安全风险和职业健康安全机遇的特性</w:t>
            </w:r>
          </w:p>
          <w:p w:rsidR="00B731AD" w:rsidRDefault="00B731AD" w:rsidP="00224241">
            <w:r>
              <w:rPr>
                <w:rFonts w:hint="eastAsia"/>
              </w:rPr>
              <w:t>☑包括满足法律法规要求和其他要求的承诺</w:t>
            </w:r>
          </w:p>
          <w:p w:rsidR="00B731AD" w:rsidRDefault="00B731AD" w:rsidP="00224241">
            <w:pPr>
              <w:rPr>
                <w:color w:val="000000"/>
              </w:rPr>
            </w:pPr>
            <w:r>
              <w:rPr>
                <w:rFonts w:hint="eastAsia"/>
              </w:rPr>
              <w:t>☑包括消除危险源和降低职业健康安全风险的承诺</w:t>
            </w:r>
          </w:p>
          <w:p w:rsidR="00B731AD" w:rsidRDefault="00B731AD" w:rsidP="00224241">
            <w:r>
              <w:rPr>
                <w:rFonts w:hint="eastAsia"/>
              </w:rPr>
              <w:t>☑包括工作人员及其代表（若有）的协商和参与的承诺</w:t>
            </w:r>
          </w:p>
          <w:p w:rsidR="00B731AD" w:rsidRDefault="00B731AD" w:rsidP="00224241">
            <w:r>
              <w:rPr>
                <w:rFonts w:hint="eastAsia"/>
                <w:color w:val="000000"/>
                <w:szCs w:val="21"/>
              </w:rPr>
              <w:sym w:font="Wingdings" w:char="00FE"/>
            </w:r>
            <w:r>
              <w:rPr>
                <w:rFonts w:hint="eastAsia"/>
              </w:rPr>
              <w:t>在组织内得到沟通、理解和应用，通过：</w:t>
            </w:r>
            <w:r>
              <w:rPr>
                <w:rFonts w:hint="eastAsia"/>
              </w:rPr>
              <w:sym w:font="Wingdings" w:char="00FE"/>
            </w:r>
            <w:r>
              <w:rPr>
                <w:rFonts w:hint="eastAsia"/>
              </w:rPr>
              <w:t>展板</w:t>
            </w:r>
            <w:r>
              <w:rPr>
                <w:rFonts w:hint="eastAsia"/>
              </w:rPr>
              <w:t xml:space="preserve">  </w:t>
            </w:r>
            <w:r>
              <w:rPr>
                <w:rFonts w:hint="eastAsia"/>
              </w:rPr>
              <w:sym w:font="Wingdings" w:char="00FE"/>
            </w:r>
            <w:r>
              <w:rPr>
                <w:rFonts w:hint="eastAsia"/>
              </w:rPr>
              <w:t>标语</w:t>
            </w:r>
            <w:r>
              <w:rPr>
                <w:rFonts w:hint="eastAsia"/>
              </w:rPr>
              <w:t xml:space="preserve">  </w:t>
            </w:r>
            <w:r>
              <w:rPr>
                <w:rFonts w:hint="eastAsia"/>
              </w:rPr>
              <w:sym w:font="Wingdings" w:char="00FE"/>
            </w:r>
            <w:r>
              <w:rPr>
                <w:rFonts w:hint="eastAsia"/>
              </w:rPr>
              <w:t>会议</w:t>
            </w:r>
            <w:r>
              <w:rPr>
                <w:rFonts w:hint="eastAsia"/>
              </w:rPr>
              <w:t xml:space="preserve">  </w:t>
            </w:r>
            <w:r>
              <w:rPr>
                <w:rFonts w:hint="eastAsia"/>
              </w:rPr>
              <w:sym w:font="Wingdings" w:char="00FE"/>
            </w:r>
            <w:r>
              <w:rPr>
                <w:rFonts w:hint="eastAsia"/>
              </w:rPr>
              <w:t>文件发放</w:t>
            </w:r>
            <w:r>
              <w:rPr>
                <w:rFonts w:hint="eastAsia"/>
              </w:rPr>
              <w:t xml:space="preserve"> </w:t>
            </w:r>
            <w:r>
              <w:rPr>
                <w:rFonts w:hint="eastAsia"/>
              </w:rPr>
              <w:sym w:font="Wingdings" w:char="00FE"/>
            </w:r>
            <w:r>
              <w:rPr>
                <w:rFonts w:hint="eastAsia"/>
              </w:rPr>
              <w:t>其他</w:t>
            </w:r>
            <w:r>
              <w:rPr>
                <w:rFonts w:hint="eastAsia"/>
              </w:rPr>
              <w:t>---</w:t>
            </w:r>
            <w:r>
              <w:rPr>
                <w:rFonts w:hint="eastAsia"/>
              </w:rPr>
              <w:t>网络等</w:t>
            </w:r>
            <w:r>
              <w:rPr>
                <w:rFonts w:hint="eastAsia"/>
              </w:rPr>
              <w:t xml:space="preserve"> </w:t>
            </w:r>
          </w:p>
          <w:p w:rsidR="00B731AD" w:rsidRDefault="00B731AD" w:rsidP="00224241">
            <w:r>
              <w:rPr>
                <w:rFonts w:hint="eastAsia"/>
                <w:color w:val="000000"/>
                <w:szCs w:val="21"/>
              </w:rPr>
              <w:sym w:font="Wingdings" w:char="00FE"/>
            </w:r>
            <w:r>
              <w:rPr>
                <w:rFonts w:hint="eastAsia"/>
              </w:rPr>
              <w:t>在相关方有需要时提供。通过：</w:t>
            </w:r>
            <w:r>
              <w:rPr>
                <w:rFonts w:hint="eastAsia"/>
              </w:rPr>
              <w:sym w:font="Wingdings" w:char="00FE"/>
            </w:r>
            <w:r>
              <w:rPr>
                <w:rFonts w:hint="eastAsia"/>
              </w:rPr>
              <w:t>网站</w:t>
            </w:r>
            <w:r>
              <w:rPr>
                <w:rFonts w:hint="eastAsia"/>
              </w:rPr>
              <w:t xml:space="preserve"> </w:t>
            </w:r>
            <w:r>
              <w:rPr>
                <w:rFonts w:hint="eastAsia"/>
              </w:rPr>
              <w:sym w:font="Wingdings" w:char="00A8"/>
            </w:r>
            <w:r>
              <w:rPr>
                <w:rFonts w:hint="eastAsia"/>
              </w:rPr>
              <w:t>宣传册</w:t>
            </w:r>
            <w:r>
              <w:rPr>
                <w:rFonts w:hint="eastAsia"/>
              </w:rPr>
              <w:t xml:space="preserve"> </w:t>
            </w:r>
            <w:r>
              <w:rPr>
                <w:rFonts w:hint="eastAsia"/>
              </w:rPr>
              <w:sym w:font="Wingdings" w:char="00FE"/>
            </w:r>
            <w:r>
              <w:rPr>
                <w:rFonts w:hint="eastAsia"/>
              </w:rPr>
              <w:t>其他——招、投标书等</w:t>
            </w:r>
          </w:p>
          <w:p w:rsidR="00B731AD" w:rsidRDefault="00B731AD" w:rsidP="00224241">
            <w:pPr>
              <w:pStyle w:val="a8"/>
            </w:pPr>
          </w:p>
        </w:tc>
        <w:tc>
          <w:tcPr>
            <w:tcW w:w="1585" w:type="dxa"/>
          </w:tcPr>
          <w:p w:rsidR="00B731AD" w:rsidRDefault="00B731AD" w:rsidP="00224241">
            <w:r>
              <w:rPr>
                <w:rFonts w:hint="eastAsia"/>
                <w:color w:val="000000"/>
                <w:szCs w:val="21"/>
              </w:rPr>
              <w:sym w:font="Wingdings" w:char="00FE"/>
            </w:r>
            <w:r>
              <w:rPr>
                <w:rFonts w:hint="eastAsia"/>
                <w:color w:val="000000"/>
                <w:szCs w:val="21"/>
              </w:rPr>
              <w:t xml:space="preserve"> </w:t>
            </w:r>
            <w:r>
              <w:rPr>
                <w:rFonts w:hint="eastAsia"/>
              </w:rPr>
              <w:t>符合</w:t>
            </w:r>
          </w:p>
          <w:p w:rsidR="00B731AD" w:rsidRDefault="00B731AD" w:rsidP="00224241">
            <w:r>
              <w:rPr>
                <w:rFonts w:hint="eastAsia"/>
              </w:rPr>
              <w:t>□不符合</w:t>
            </w:r>
          </w:p>
        </w:tc>
      </w:tr>
      <w:tr w:rsidR="00B731AD" w:rsidTr="00224241">
        <w:trPr>
          <w:trHeight w:val="556"/>
        </w:trPr>
        <w:tc>
          <w:tcPr>
            <w:tcW w:w="2160" w:type="dxa"/>
          </w:tcPr>
          <w:p w:rsidR="00B731AD" w:rsidRDefault="00B731AD" w:rsidP="00224241">
            <w:r>
              <w:rPr>
                <w:rFonts w:hint="eastAsia"/>
              </w:rPr>
              <w:t>组织的岗位、职责和权限</w:t>
            </w:r>
          </w:p>
          <w:p w:rsidR="00B731AD" w:rsidRDefault="00B731AD" w:rsidP="00224241"/>
        </w:tc>
        <w:tc>
          <w:tcPr>
            <w:tcW w:w="943" w:type="dxa"/>
          </w:tcPr>
          <w:p w:rsidR="00B731AD" w:rsidRDefault="00B731AD" w:rsidP="00224241">
            <w:r>
              <w:rPr>
                <w:rFonts w:hint="eastAsia"/>
              </w:rPr>
              <w:t>O</w:t>
            </w:r>
          </w:p>
          <w:p w:rsidR="00B731AD" w:rsidRDefault="00B731AD" w:rsidP="00224241">
            <w:r>
              <w:rPr>
                <w:rFonts w:hint="eastAsia"/>
              </w:rPr>
              <w:t>5.3\5.4</w:t>
            </w:r>
          </w:p>
        </w:tc>
        <w:tc>
          <w:tcPr>
            <w:tcW w:w="10021" w:type="dxa"/>
          </w:tcPr>
          <w:p w:rsidR="00B731AD" w:rsidRDefault="00B731AD" w:rsidP="00224241">
            <w:r>
              <w:rPr>
                <w:rFonts w:hint="eastAsia"/>
              </w:rPr>
              <w:t>文件：管理手册第</w:t>
            </w:r>
            <w:r>
              <w:rPr>
                <w:rFonts w:hint="eastAsia"/>
              </w:rPr>
              <w:t>5.3</w:t>
            </w:r>
            <w:r>
              <w:rPr>
                <w:rFonts w:hint="eastAsia"/>
              </w:rPr>
              <w:t>章；</w:t>
            </w:r>
          </w:p>
          <w:p w:rsidR="00B731AD" w:rsidRDefault="00B731AD" w:rsidP="00B731AD">
            <w:pPr>
              <w:numPr>
                <w:ilvl w:val="0"/>
                <w:numId w:val="6"/>
              </w:numPr>
              <w:spacing w:line="360" w:lineRule="auto"/>
              <w:rPr>
                <w:rFonts w:ascii="宋体" w:hAnsi="宋体"/>
                <w:color w:val="000000"/>
                <w:szCs w:val="21"/>
              </w:rPr>
            </w:pPr>
            <w:r>
              <w:rPr>
                <w:rFonts w:hint="eastAsia"/>
              </w:rPr>
              <w:t>最高管理者确定了组织架构：</w:t>
            </w:r>
            <w:r>
              <w:rPr>
                <w:rFonts w:ascii="宋体" w:hAnsi="宋体" w:hint="eastAsia"/>
                <w:szCs w:val="22"/>
              </w:rPr>
              <w:t>管理层、营销中、财务部、总经办、品控中心、制造中心、技术中心。</w:t>
            </w:r>
            <w:r>
              <w:rPr>
                <w:rFonts w:hint="eastAsia"/>
              </w:rPr>
              <w:t>确定了各部门、管代以及相关岗位的职责、权限，并进行了全员的沟通和理解；</w:t>
            </w:r>
            <w:r>
              <w:rPr>
                <w:rFonts w:ascii="宋体" w:hAnsi="宋体" w:hint="eastAsia"/>
                <w:color w:val="000000"/>
                <w:szCs w:val="21"/>
              </w:rPr>
              <w:t>管理手册中明确了各部门</w:t>
            </w:r>
            <w:r>
              <w:rPr>
                <w:rFonts w:ascii="宋体" w:hAnsi="宋体" w:hint="eastAsia"/>
                <w:color w:val="000000"/>
                <w:szCs w:val="21"/>
              </w:rPr>
              <w:lastRenderedPageBreak/>
              <w:t>职责，并能在公司范围内得到有效的沟通和理解。</w:t>
            </w:r>
          </w:p>
          <w:p w:rsidR="00B731AD" w:rsidRDefault="00B731AD" w:rsidP="00B731AD">
            <w:pPr>
              <w:numPr>
                <w:ilvl w:val="0"/>
                <w:numId w:val="6"/>
              </w:numPr>
              <w:spacing w:line="360" w:lineRule="auto"/>
              <w:ind w:rightChars="-26" w:right="-55"/>
              <w:rPr>
                <w:rFonts w:ascii="宋体" w:hAnsi="宋体"/>
                <w:color w:val="000000"/>
                <w:szCs w:val="21"/>
              </w:rPr>
            </w:pPr>
            <w:r>
              <w:rPr>
                <w:rFonts w:ascii="宋体" w:hAnsi="宋体" w:hint="eastAsia"/>
                <w:color w:val="000000"/>
                <w:szCs w:val="21"/>
              </w:rPr>
              <w:t>查见《任命书》，任命毛贵明为公司管理者代表，并明确职责和权限。</w:t>
            </w:r>
          </w:p>
          <w:p w:rsidR="00B731AD" w:rsidRDefault="00B731AD" w:rsidP="00B731AD">
            <w:pPr>
              <w:pStyle w:val="a8"/>
              <w:numPr>
                <w:ilvl w:val="0"/>
                <w:numId w:val="7"/>
              </w:numPr>
              <w:rPr>
                <w:rFonts w:ascii="宋体" w:hAnsi="宋体"/>
              </w:rPr>
            </w:pPr>
            <w:r>
              <w:rPr>
                <w:rFonts w:ascii="宋体" w:hAnsi="宋体" w:hint="eastAsia"/>
                <w:color w:val="000000"/>
                <w:szCs w:val="21"/>
              </w:rPr>
              <w:t>查见公司员工推荐选举徐玲玲为公司职业健康安全代表，并明确职责和权限。</w:t>
            </w:r>
          </w:p>
          <w:p w:rsidR="00B731AD" w:rsidRDefault="00B731AD" w:rsidP="00B731AD">
            <w:pPr>
              <w:pStyle w:val="a8"/>
              <w:numPr>
                <w:ilvl w:val="0"/>
                <w:numId w:val="7"/>
              </w:numPr>
              <w:rPr>
                <w:rFonts w:ascii="宋体" w:hAnsi="宋体"/>
              </w:rPr>
            </w:pPr>
            <w:r>
              <w:rPr>
                <w:rFonts w:ascii="宋体" w:hAnsi="宋体" w:hint="eastAsia"/>
              </w:rPr>
              <w:t>员工代表称：</w:t>
            </w:r>
          </w:p>
          <w:p w:rsidR="00B731AD" w:rsidRDefault="00B731AD" w:rsidP="00224241">
            <w:pPr>
              <w:pStyle w:val="a8"/>
              <w:rPr>
                <w:rFonts w:ascii="宋体" w:hAnsi="宋体"/>
              </w:rPr>
            </w:pPr>
            <w:r>
              <w:rPr>
                <w:rFonts w:ascii="宋体" w:hAnsi="宋体" w:hint="eastAsia"/>
              </w:rPr>
              <w:t xml:space="preserve">    员工协商和参与：员工代表对员工的输入或建议做出回应，语言或文字障碍，报复或报复的威胁以及妨碍或惩罚员工暗语的政策或做法。</w:t>
            </w:r>
          </w:p>
          <w:p w:rsidR="00B731AD" w:rsidRDefault="00B731AD" w:rsidP="00224241">
            <w:pPr>
              <w:pStyle w:val="a8"/>
              <w:ind w:firstLineChars="200" w:firstLine="460"/>
              <w:rPr>
                <w:rFonts w:ascii="宋体" w:hAnsi="宋体"/>
              </w:rPr>
            </w:pPr>
            <w:r>
              <w:rPr>
                <w:rFonts w:ascii="宋体" w:hAnsi="宋体" w:hint="eastAsia"/>
              </w:rPr>
              <w:t>员工协商：确定相关方的需求和期望，制定职业健康安全方针，适用时分配组织的岗位、职责和权限，确定如何满足法律法规和其他要求，制定并策划实现职业健康安全目标，确定对外包、采购和承包方的适合控制措施，确定哪些需要监视、测量和评价，策划、建立、实施并保持一个或多个审核方案，确保持续改进的证据。</w:t>
            </w:r>
          </w:p>
          <w:p w:rsidR="00B731AD" w:rsidRDefault="00B731AD" w:rsidP="00B731AD">
            <w:pPr>
              <w:pStyle w:val="a8"/>
              <w:numPr>
                <w:ilvl w:val="0"/>
                <w:numId w:val="7"/>
              </w:numPr>
              <w:rPr>
                <w:rFonts w:ascii="宋体" w:hAnsi="宋体"/>
              </w:rPr>
            </w:pPr>
            <w:r>
              <w:rPr>
                <w:rFonts w:ascii="宋体" w:hAnsi="宋体" w:hint="eastAsia"/>
              </w:rPr>
              <w:t>协商参与机制：选举工作人员代表、合理化建议、重大变化、安全问题等；</w:t>
            </w:r>
          </w:p>
          <w:p w:rsidR="00B731AD" w:rsidRDefault="00B731AD" w:rsidP="00B731AD">
            <w:pPr>
              <w:pStyle w:val="a8"/>
              <w:numPr>
                <w:ilvl w:val="0"/>
                <w:numId w:val="7"/>
              </w:numPr>
              <w:rPr>
                <w:rFonts w:ascii="宋体" w:hAnsi="宋体"/>
              </w:rPr>
            </w:pPr>
            <w:r>
              <w:rPr>
                <w:rFonts w:ascii="宋体" w:hAnsi="宋体" w:hint="eastAsia"/>
              </w:rPr>
              <w:t>协商时间：根据不同的事情每年、定期、随时进行。</w:t>
            </w:r>
          </w:p>
          <w:p w:rsidR="00B731AD" w:rsidRDefault="00B731AD" w:rsidP="00B731AD">
            <w:pPr>
              <w:pStyle w:val="a8"/>
              <w:numPr>
                <w:ilvl w:val="0"/>
                <w:numId w:val="7"/>
              </w:numPr>
              <w:rPr>
                <w:rFonts w:ascii="宋体" w:hAnsi="宋体"/>
              </w:rPr>
            </w:pPr>
            <w:r>
              <w:rPr>
                <w:rFonts w:ascii="宋体" w:hAnsi="宋体" w:hint="eastAsia"/>
              </w:rPr>
              <w:t>培训：按照公司培训需求进行安排培训。</w:t>
            </w:r>
          </w:p>
          <w:p w:rsidR="00B731AD" w:rsidRDefault="00B731AD" w:rsidP="00B731AD">
            <w:pPr>
              <w:numPr>
                <w:ilvl w:val="0"/>
                <w:numId w:val="6"/>
              </w:numPr>
              <w:spacing w:line="360" w:lineRule="auto"/>
              <w:ind w:rightChars="-26" w:right="-55"/>
              <w:rPr>
                <w:rFonts w:ascii="宋体" w:hAnsi="宋体"/>
                <w:color w:val="000000"/>
                <w:szCs w:val="21"/>
              </w:rPr>
            </w:pPr>
            <w:r>
              <w:rPr>
                <w:rFonts w:ascii="宋体" w:hAnsi="宋体" w:hint="eastAsia"/>
              </w:rPr>
              <w:t>沟通访问、回应方式：会议、面谈、微信、电话等方式。</w:t>
            </w:r>
          </w:p>
          <w:p w:rsidR="00B731AD" w:rsidRDefault="00B731AD" w:rsidP="00B731AD">
            <w:pPr>
              <w:numPr>
                <w:ilvl w:val="0"/>
                <w:numId w:val="6"/>
              </w:numPr>
              <w:spacing w:line="360" w:lineRule="auto"/>
              <w:ind w:right="57"/>
            </w:pPr>
            <w:r>
              <w:rPr>
                <w:rFonts w:ascii="宋体" w:hAnsi="宋体" w:hint="eastAsia"/>
                <w:color w:val="000000"/>
                <w:szCs w:val="21"/>
              </w:rPr>
              <w:t>公司有例会制，各部门汇报交流工作进度,提出问题，及时解决。</w:t>
            </w:r>
          </w:p>
        </w:tc>
        <w:tc>
          <w:tcPr>
            <w:tcW w:w="1585" w:type="dxa"/>
          </w:tcPr>
          <w:p w:rsidR="00B731AD" w:rsidRDefault="00B731AD" w:rsidP="00224241">
            <w:r>
              <w:rPr>
                <w:rFonts w:hint="eastAsia"/>
                <w:color w:val="000000"/>
                <w:szCs w:val="21"/>
              </w:rPr>
              <w:lastRenderedPageBreak/>
              <w:sym w:font="Wingdings" w:char="00FE"/>
            </w:r>
            <w:r>
              <w:rPr>
                <w:rFonts w:hint="eastAsia"/>
                <w:color w:val="000000"/>
                <w:szCs w:val="21"/>
              </w:rPr>
              <w:t xml:space="preserve"> </w:t>
            </w:r>
            <w:r>
              <w:rPr>
                <w:rFonts w:hint="eastAsia"/>
              </w:rPr>
              <w:t>符合</w:t>
            </w:r>
          </w:p>
          <w:p w:rsidR="00B731AD" w:rsidRDefault="00B731AD" w:rsidP="00224241">
            <w:r>
              <w:rPr>
                <w:rFonts w:hint="eastAsia"/>
              </w:rPr>
              <w:t>□不符合</w:t>
            </w:r>
          </w:p>
        </w:tc>
      </w:tr>
      <w:tr w:rsidR="00B731AD" w:rsidTr="00224241">
        <w:trPr>
          <w:trHeight w:val="900"/>
        </w:trPr>
        <w:tc>
          <w:tcPr>
            <w:tcW w:w="2160" w:type="dxa"/>
          </w:tcPr>
          <w:p w:rsidR="00B731AD" w:rsidRDefault="00B731AD" w:rsidP="00224241">
            <w:pPr>
              <w:rPr>
                <w:color w:val="000000"/>
                <w:szCs w:val="21"/>
              </w:rPr>
            </w:pPr>
            <w:r>
              <w:rPr>
                <w:rFonts w:hint="eastAsia"/>
                <w:color w:val="000000"/>
                <w:szCs w:val="21"/>
              </w:rPr>
              <w:lastRenderedPageBreak/>
              <w:t>应对风险和机遇的措施；及措施的策划</w:t>
            </w:r>
          </w:p>
          <w:p w:rsidR="00B731AD" w:rsidRDefault="00B731AD" w:rsidP="00224241"/>
        </w:tc>
        <w:tc>
          <w:tcPr>
            <w:tcW w:w="943" w:type="dxa"/>
          </w:tcPr>
          <w:p w:rsidR="00B731AD" w:rsidRDefault="00B731AD" w:rsidP="00224241">
            <w:pPr>
              <w:rPr>
                <w:color w:val="000000"/>
                <w:szCs w:val="21"/>
              </w:rPr>
            </w:pPr>
            <w:r>
              <w:rPr>
                <w:rFonts w:hint="eastAsia"/>
                <w:color w:val="000000"/>
                <w:szCs w:val="21"/>
              </w:rPr>
              <w:t>O6.1</w:t>
            </w:r>
            <w:r>
              <w:rPr>
                <w:rFonts w:hint="eastAsia"/>
                <w:color w:val="000000"/>
                <w:szCs w:val="21"/>
              </w:rPr>
              <w:t>、</w:t>
            </w:r>
          </w:p>
          <w:p w:rsidR="00B731AD" w:rsidRDefault="00B731AD" w:rsidP="00224241">
            <w:pPr>
              <w:rPr>
                <w:color w:val="000000"/>
                <w:szCs w:val="21"/>
              </w:rPr>
            </w:pPr>
            <w:r>
              <w:rPr>
                <w:rFonts w:hint="eastAsia"/>
                <w:color w:val="000000"/>
                <w:szCs w:val="21"/>
              </w:rPr>
              <w:t>6.1.4</w:t>
            </w:r>
          </w:p>
          <w:p w:rsidR="00B731AD" w:rsidRDefault="00B731AD" w:rsidP="00224241">
            <w:pPr>
              <w:rPr>
                <w:color w:val="000000"/>
                <w:szCs w:val="21"/>
              </w:rPr>
            </w:pPr>
          </w:p>
          <w:p w:rsidR="00B731AD" w:rsidRDefault="00B731AD" w:rsidP="00224241">
            <w:pPr>
              <w:pStyle w:val="a8"/>
            </w:pPr>
          </w:p>
        </w:tc>
        <w:tc>
          <w:tcPr>
            <w:tcW w:w="10021" w:type="dxa"/>
          </w:tcPr>
          <w:p w:rsidR="00B731AD" w:rsidRDefault="00B731AD" w:rsidP="00224241">
            <w:r>
              <w:rPr>
                <w:rFonts w:hint="eastAsia"/>
              </w:rPr>
              <w:t>文件：管理手册第</w:t>
            </w:r>
            <w:r>
              <w:rPr>
                <w:rFonts w:hint="eastAsia"/>
              </w:rPr>
              <w:t>6.1</w:t>
            </w:r>
            <w:r>
              <w:rPr>
                <w:rFonts w:hint="eastAsia"/>
              </w:rPr>
              <w:t>条款</w:t>
            </w:r>
            <w:r>
              <w:rPr>
                <w:rFonts w:hint="eastAsia"/>
              </w:rPr>
              <w:t xml:space="preserve"> </w:t>
            </w:r>
          </w:p>
          <w:p w:rsidR="00B731AD" w:rsidRDefault="00B731AD" w:rsidP="00B731AD">
            <w:pPr>
              <w:numPr>
                <w:ilvl w:val="0"/>
                <w:numId w:val="6"/>
              </w:numPr>
              <w:ind w:right="-20"/>
              <w:rPr>
                <w:rFonts w:ascii="宋体" w:hAnsi="宋体" w:cs="Arial"/>
                <w:kern w:val="0"/>
                <w:szCs w:val="21"/>
              </w:rPr>
            </w:pPr>
            <w:r>
              <w:rPr>
                <w:rFonts w:ascii="宋体" w:hAnsi="宋体" w:cs="楷体" w:hint="eastAsia"/>
                <w:szCs w:val="21"/>
              </w:rPr>
              <w:t>公司根据标准的要求，以过程方法和风险控制为原则，以过程为单位，对管理体系涉及的各个过程进行了相应管理风险识别和评价，覆盖的过程有</w:t>
            </w:r>
            <w:r>
              <w:rPr>
                <w:rFonts w:ascii="宋体" w:hAnsi="宋体" w:cs="Arial" w:hint="eastAsia"/>
                <w:kern w:val="0"/>
                <w:szCs w:val="21"/>
              </w:rPr>
              <w:t>有：文件管理、岗位管理、目标管理、方针管理、知识管理、变更管理、合规义务管理、基础设施设备管理等，按风险发生的可能性和严重性，确定了三个风险等级，</w:t>
            </w:r>
          </w:p>
          <w:p w:rsidR="00B731AD" w:rsidRDefault="00B731AD" w:rsidP="00B731AD">
            <w:pPr>
              <w:numPr>
                <w:ilvl w:val="0"/>
                <w:numId w:val="6"/>
              </w:numPr>
              <w:ind w:right="-20"/>
              <w:rPr>
                <w:rFonts w:ascii="宋体" w:hAnsi="宋体" w:cs="楷体"/>
                <w:szCs w:val="21"/>
              </w:rPr>
            </w:pPr>
            <w:r>
              <w:rPr>
                <w:rFonts w:ascii="宋体" w:hAnsi="宋体" w:cs="Arial" w:hint="eastAsia"/>
                <w:kern w:val="0"/>
                <w:szCs w:val="21"/>
              </w:rPr>
              <w:t>--本次识别和评价了若干个职业健康安全风险，</w:t>
            </w:r>
            <w:r>
              <w:rPr>
                <w:rFonts w:ascii="宋体" w:hAnsi="宋体" w:cs="楷体" w:hint="eastAsia"/>
                <w:szCs w:val="21"/>
              </w:rPr>
              <w:t>基本覆盖了管理体系过程。</w:t>
            </w:r>
          </w:p>
          <w:p w:rsidR="00B731AD" w:rsidRDefault="00B731AD" w:rsidP="00B731AD">
            <w:pPr>
              <w:numPr>
                <w:ilvl w:val="0"/>
                <w:numId w:val="6"/>
              </w:numPr>
              <w:spacing w:line="360" w:lineRule="auto"/>
              <w:rPr>
                <w:rFonts w:ascii="宋体" w:hAnsi="宋体" w:cs="Tahoma"/>
                <w:szCs w:val="21"/>
              </w:rPr>
            </w:pPr>
            <w:r>
              <w:rPr>
                <w:rFonts w:ascii="宋体" w:hAnsi="宋体" w:cs="Tahoma" w:hint="eastAsia"/>
                <w:szCs w:val="21"/>
              </w:rPr>
              <w:t>《风险管理计划》对风险</w:t>
            </w:r>
            <w:r>
              <w:rPr>
                <w:rFonts w:ascii="宋体" w:hAnsi="宋体" w:cs="Tahoma"/>
                <w:szCs w:val="21"/>
              </w:rPr>
              <w:t>和</w:t>
            </w:r>
            <w:r>
              <w:rPr>
                <w:rFonts w:ascii="宋体" w:hAnsi="宋体" w:cs="Tahoma" w:hint="eastAsia"/>
                <w:szCs w:val="21"/>
              </w:rPr>
              <w:t>机遇</w:t>
            </w:r>
            <w:r>
              <w:rPr>
                <w:rFonts w:ascii="宋体" w:hAnsi="宋体" w:cs="Tahoma"/>
                <w:szCs w:val="21"/>
              </w:rPr>
              <w:t>的</w:t>
            </w:r>
            <w:r>
              <w:rPr>
                <w:rFonts w:ascii="宋体" w:hAnsi="宋体" w:cs="Tahoma" w:hint="eastAsia"/>
                <w:szCs w:val="21"/>
              </w:rPr>
              <w:t>识别</w:t>
            </w:r>
            <w:r>
              <w:rPr>
                <w:rFonts w:ascii="宋体" w:hAnsi="宋体" w:cs="Tahoma"/>
                <w:szCs w:val="21"/>
              </w:rPr>
              <w:t>、评价方法等进行了</w:t>
            </w:r>
            <w:r>
              <w:rPr>
                <w:rFonts w:ascii="宋体" w:hAnsi="宋体" w:cs="Tahoma" w:hint="eastAsia"/>
                <w:szCs w:val="21"/>
              </w:rPr>
              <w:t>规</w:t>
            </w:r>
            <w:r>
              <w:rPr>
                <w:rFonts w:ascii="宋体" w:hAnsi="宋体" w:cs="Tahoma"/>
                <w:szCs w:val="21"/>
              </w:rPr>
              <w:t>定。</w:t>
            </w:r>
          </w:p>
          <w:p w:rsidR="00B731AD" w:rsidRDefault="00B731AD" w:rsidP="00B731AD">
            <w:pPr>
              <w:numPr>
                <w:ilvl w:val="0"/>
                <w:numId w:val="6"/>
              </w:numPr>
              <w:spacing w:line="360" w:lineRule="auto"/>
              <w:rPr>
                <w:rFonts w:ascii="宋体" w:hAnsi="宋体" w:cs="Tahoma"/>
                <w:szCs w:val="21"/>
              </w:rPr>
            </w:pPr>
            <w:r>
              <w:rPr>
                <w:rFonts w:ascii="宋体" w:hAnsi="宋体" w:cs="Tahoma" w:hint="eastAsia"/>
                <w:szCs w:val="21"/>
              </w:rPr>
              <w:t>袁总称：</w:t>
            </w:r>
            <w:r>
              <w:rPr>
                <w:rFonts w:ascii="宋体" w:hAnsi="宋体" w:cs="Tahoma"/>
                <w:szCs w:val="21"/>
              </w:rPr>
              <w:t>公司</w:t>
            </w:r>
            <w:r>
              <w:rPr>
                <w:rFonts w:ascii="宋体" w:hAnsi="宋体" w:cs="Tahoma" w:hint="eastAsia"/>
                <w:szCs w:val="21"/>
              </w:rPr>
              <w:t>在</w:t>
            </w:r>
            <w:r>
              <w:rPr>
                <w:rFonts w:ascii="宋体" w:hAnsi="宋体" w:cs="Tahoma"/>
                <w:szCs w:val="21"/>
              </w:rPr>
              <w:t>考虑了内外</w:t>
            </w:r>
            <w:r>
              <w:rPr>
                <w:rFonts w:ascii="宋体" w:hAnsi="宋体" w:cs="Tahoma" w:hint="eastAsia"/>
                <w:szCs w:val="21"/>
              </w:rPr>
              <w:t>部</w:t>
            </w:r>
            <w:r>
              <w:rPr>
                <w:rFonts w:ascii="宋体" w:hAnsi="宋体" w:cs="Tahoma"/>
                <w:szCs w:val="21"/>
              </w:rPr>
              <w:t>环境及相关方需求的基础上</w:t>
            </w:r>
            <w:r>
              <w:rPr>
                <w:rFonts w:ascii="宋体" w:hAnsi="宋体" w:cs="Tahoma" w:hint="eastAsia"/>
                <w:szCs w:val="21"/>
              </w:rPr>
              <w:t>按</w:t>
            </w:r>
            <w:r>
              <w:rPr>
                <w:rFonts w:ascii="宋体" w:hAnsi="宋体" w:cs="Tahoma"/>
                <w:szCs w:val="21"/>
              </w:rPr>
              <w:t>照</w:t>
            </w:r>
            <w:r>
              <w:rPr>
                <w:rFonts w:ascii="宋体" w:hAnsi="宋体" w:cs="Tahoma" w:hint="eastAsia"/>
                <w:szCs w:val="21"/>
              </w:rPr>
              <w:t>《风险管理计划》进</w:t>
            </w:r>
            <w:r>
              <w:rPr>
                <w:rFonts w:ascii="宋体" w:hAnsi="宋体" w:cs="Tahoma"/>
                <w:szCs w:val="21"/>
              </w:rPr>
              <w:t>行了识别和评价最终确定了</w:t>
            </w:r>
            <w:r>
              <w:rPr>
                <w:rFonts w:ascii="宋体" w:hAnsi="宋体" w:cs="Tahoma" w:hint="eastAsia"/>
                <w:szCs w:val="21"/>
              </w:rPr>
              <w:t>需</w:t>
            </w:r>
            <w:r>
              <w:rPr>
                <w:rFonts w:ascii="宋体" w:hAnsi="宋体" w:cs="Tahoma"/>
                <w:szCs w:val="21"/>
              </w:rPr>
              <w:t>要应对的</w:t>
            </w:r>
            <w:r>
              <w:rPr>
                <w:rFonts w:ascii="宋体" w:hAnsi="宋体" w:cs="Tahoma" w:hint="eastAsia"/>
                <w:szCs w:val="21"/>
              </w:rPr>
              <w:t>重要</w:t>
            </w:r>
            <w:r>
              <w:rPr>
                <w:rFonts w:ascii="宋体" w:hAnsi="宋体" w:cs="Tahoma"/>
                <w:szCs w:val="21"/>
              </w:rPr>
              <w:t>风险和机遇</w:t>
            </w:r>
            <w:r>
              <w:rPr>
                <w:rFonts w:ascii="宋体" w:hAnsi="宋体" w:cs="Tahoma" w:hint="eastAsia"/>
                <w:szCs w:val="21"/>
              </w:rPr>
              <w:t>并</w:t>
            </w:r>
            <w:r>
              <w:rPr>
                <w:rFonts w:ascii="宋体" w:hAnsi="宋体" w:cs="Tahoma"/>
                <w:szCs w:val="21"/>
              </w:rPr>
              <w:t>对</w:t>
            </w:r>
            <w:r>
              <w:rPr>
                <w:rFonts w:ascii="宋体" w:hAnsi="宋体" w:cs="Tahoma" w:hint="eastAsia"/>
                <w:szCs w:val="21"/>
              </w:rPr>
              <w:t>相</w:t>
            </w:r>
            <w:r>
              <w:rPr>
                <w:rFonts w:ascii="宋体" w:hAnsi="宋体" w:cs="Tahoma"/>
                <w:szCs w:val="21"/>
              </w:rPr>
              <w:t>应的风险和机</w:t>
            </w:r>
            <w:r>
              <w:rPr>
                <w:rFonts w:ascii="宋体" w:hAnsi="宋体" w:cs="Tahoma" w:hint="eastAsia"/>
                <w:szCs w:val="21"/>
              </w:rPr>
              <w:t>遇</w:t>
            </w:r>
            <w:r>
              <w:rPr>
                <w:rFonts w:ascii="宋体" w:hAnsi="宋体" w:cs="Tahoma"/>
                <w:szCs w:val="21"/>
              </w:rPr>
              <w:t>制定了相应的措施</w:t>
            </w:r>
            <w:r>
              <w:rPr>
                <w:rFonts w:ascii="宋体" w:hAnsi="宋体" w:cs="Tahoma" w:hint="eastAsia"/>
                <w:szCs w:val="21"/>
              </w:rPr>
              <w:t>，</w:t>
            </w:r>
            <w:r>
              <w:rPr>
                <w:rFonts w:ascii="宋体" w:hAnsi="宋体" w:cs="Tahoma"/>
                <w:szCs w:val="21"/>
              </w:rPr>
              <w:t>并定期对</w:t>
            </w:r>
            <w:r>
              <w:rPr>
                <w:rFonts w:ascii="宋体" w:hAnsi="宋体" w:cs="Tahoma" w:hint="eastAsia"/>
                <w:szCs w:val="21"/>
              </w:rPr>
              <w:t>控制</w:t>
            </w:r>
            <w:r>
              <w:rPr>
                <w:rFonts w:ascii="宋体" w:hAnsi="宋体" w:cs="Tahoma"/>
                <w:szCs w:val="21"/>
              </w:rPr>
              <w:t>措施执行情况进行检查。</w:t>
            </w:r>
          </w:p>
          <w:p w:rsidR="00B731AD" w:rsidRDefault="00B731AD" w:rsidP="00B731AD">
            <w:pPr>
              <w:numPr>
                <w:ilvl w:val="0"/>
                <w:numId w:val="6"/>
              </w:numPr>
              <w:spacing w:line="360" w:lineRule="auto"/>
              <w:rPr>
                <w:rFonts w:ascii="宋体" w:hAnsi="宋体" w:cs="Tahoma"/>
                <w:szCs w:val="21"/>
              </w:rPr>
            </w:pPr>
            <w:r>
              <w:rPr>
                <w:rFonts w:ascii="宋体" w:hAnsi="宋体" w:cs="Tahoma" w:hint="eastAsia"/>
                <w:szCs w:val="21"/>
              </w:rPr>
              <w:lastRenderedPageBreak/>
              <w:t>2022.4.25公司相关</w:t>
            </w:r>
            <w:r>
              <w:rPr>
                <w:rFonts w:ascii="宋体" w:hAnsi="宋体" w:cs="Tahoma"/>
                <w:szCs w:val="21"/>
              </w:rPr>
              <w:t>负责人</w:t>
            </w:r>
            <w:r>
              <w:rPr>
                <w:rFonts w:ascii="宋体" w:hAnsi="宋体" w:cs="Tahoma" w:hint="eastAsia"/>
                <w:szCs w:val="21"/>
              </w:rPr>
              <w:t>对</w:t>
            </w:r>
            <w:r>
              <w:rPr>
                <w:rFonts w:ascii="宋体" w:hAnsi="宋体" w:cs="Tahoma"/>
                <w:szCs w:val="21"/>
              </w:rPr>
              <w:t>公司面临的各种内外部因素、风险</w:t>
            </w:r>
            <w:r>
              <w:rPr>
                <w:rFonts w:ascii="宋体" w:hAnsi="宋体" w:cs="Tahoma" w:hint="eastAsia"/>
                <w:szCs w:val="21"/>
              </w:rPr>
              <w:t>与</w:t>
            </w:r>
            <w:r>
              <w:rPr>
                <w:rFonts w:ascii="宋体" w:hAnsi="宋体" w:cs="Tahoma"/>
                <w:szCs w:val="21"/>
              </w:rPr>
              <w:t>机遇、风险与机遇的相应措施进行分析。</w:t>
            </w:r>
            <w:r>
              <w:rPr>
                <w:rFonts w:ascii="宋体" w:hAnsi="宋体" w:cs="Tahoma" w:hint="eastAsia"/>
                <w:szCs w:val="21"/>
              </w:rPr>
              <w:t>见：《风险与</w:t>
            </w:r>
            <w:r>
              <w:rPr>
                <w:rFonts w:ascii="宋体" w:hAnsi="宋体" w:cs="Tahoma"/>
                <w:szCs w:val="21"/>
              </w:rPr>
              <w:t>机遇</w:t>
            </w:r>
            <w:r>
              <w:rPr>
                <w:rFonts w:ascii="宋体" w:hAnsi="宋体" w:cs="Tahoma" w:hint="eastAsia"/>
                <w:szCs w:val="21"/>
              </w:rPr>
              <w:t>评估分</w:t>
            </w:r>
            <w:r>
              <w:rPr>
                <w:rFonts w:ascii="宋体" w:hAnsi="宋体" w:cs="Tahoma"/>
                <w:szCs w:val="21"/>
              </w:rPr>
              <w:t>析表</w:t>
            </w:r>
            <w:r>
              <w:rPr>
                <w:rFonts w:ascii="宋体" w:hAnsi="宋体" w:cs="Tahoma" w:hint="eastAsia"/>
                <w:szCs w:val="21"/>
              </w:rPr>
              <w:t>》2022.4.25。含职业健康安全风险与机遇、财务风险与机遇、人力风险和机遇等，通</w:t>
            </w:r>
            <w:r>
              <w:rPr>
                <w:rFonts w:ascii="宋体" w:hAnsi="宋体" w:cs="Tahoma"/>
                <w:szCs w:val="21"/>
              </w:rPr>
              <w:t>过对</w:t>
            </w:r>
            <w:r>
              <w:rPr>
                <w:rFonts w:ascii="宋体" w:hAnsi="宋体" w:cs="Tahoma" w:hint="eastAsia"/>
                <w:szCs w:val="21"/>
              </w:rPr>
              <w:t>其</w:t>
            </w:r>
            <w:r>
              <w:rPr>
                <w:rFonts w:ascii="宋体" w:hAnsi="宋体" w:cs="Tahoma"/>
                <w:szCs w:val="21"/>
              </w:rPr>
              <w:t>进行打分</w:t>
            </w:r>
            <w:r>
              <w:rPr>
                <w:rFonts w:ascii="宋体" w:hAnsi="宋体" w:cs="Tahoma" w:hint="eastAsia"/>
                <w:szCs w:val="21"/>
              </w:rPr>
              <w:t>判定风险级别。</w:t>
            </w:r>
          </w:p>
          <w:p w:rsidR="00B731AD" w:rsidRDefault="00B731AD" w:rsidP="00B731AD">
            <w:pPr>
              <w:pStyle w:val="a8"/>
              <w:numPr>
                <w:ilvl w:val="0"/>
                <w:numId w:val="6"/>
              </w:numPr>
            </w:pPr>
            <w:r>
              <w:rPr>
                <w:rFonts w:ascii="宋体" w:hAnsi="宋体" w:cs="Tahoma" w:hint="eastAsia"/>
                <w:szCs w:val="21"/>
              </w:rPr>
              <w:t>管理层袁总称：公司策划确定了风险和机遇，应对法律法规和其他要求，应急准备和响应的措施，将措施融入管理体系各级只能管理部门过程、活动中。公司在确定控制措施，考虑了边锋现有控制措施时，考虑了职业OHS输出，考虑了降低风险的措施：消防、替代、生产控制、工作重组；培训、标志、警告等管理控制；个人防护装备等措施。发生变更时，考虑了应对风险和机遇的措施。</w:t>
            </w:r>
          </w:p>
          <w:p w:rsidR="00B731AD" w:rsidRDefault="00B731AD" w:rsidP="00224241">
            <w:pPr>
              <w:pStyle w:val="a8"/>
            </w:pPr>
            <w:r>
              <w:rPr>
                <w:rFonts w:ascii="宋体" w:hAnsi="宋体" w:cs="Tahoma" w:hint="eastAsia"/>
                <w:szCs w:val="21"/>
              </w:rPr>
              <w:t xml:space="preserve">   </w:t>
            </w:r>
          </w:p>
          <w:p w:rsidR="00B731AD" w:rsidRDefault="00B731AD" w:rsidP="00B731AD">
            <w:pPr>
              <w:pStyle w:val="a8"/>
              <w:numPr>
                <w:ilvl w:val="0"/>
                <w:numId w:val="6"/>
              </w:numPr>
            </w:pPr>
            <w:r>
              <w:rPr>
                <w:rFonts w:ascii="宋体" w:hAnsi="宋体" w:cs="Tahoma" w:hint="eastAsia"/>
                <w:szCs w:val="21"/>
              </w:rPr>
              <w:t>经</w:t>
            </w:r>
            <w:r>
              <w:rPr>
                <w:rFonts w:ascii="宋体" w:hAnsi="宋体" w:cs="Tahoma"/>
                <w:szCs w:val="21"/>
              </w:rPr>
              <w:t>查</w:t>
            </w:r>
            <w:r>
              <w:rPr>
                <w:rFonts w:ascii="宋体" w:hAnsi="宋体" w:cs="Tahoma" w:hint="eastAsia"/>
                <w:szCs w:val="21"/>
              </w:rPr>
              <w:t>相</w:t>
            </w:r>
            <w:r>
              <w:rPr>
                <w:rFonts w:ascii="宋体" w:hAnsi="宋体" w:cs="Tahoma"/>
                <w:szCs w:val="21"/>
              </w:rPr>
              <w:t>应措施</w:t>
            </w:r>
            <w:r>
              <w:rPr>
                <w:rFonts w:ascii="宋体" w:hAnsi="宋体" w:cs="Tahoma" w:hint="eastAsia"/>
                <w:szCs w:val="21"/>
              </w:rPr>
              <w:t>已</w:t>
            </w:r>
            <w:r>
              <w:rPr>
                <w:rFonts w:ascii="宋体" w:hAnsi="宋体" w:cs="Tahoma"/>
                <w:szCs w:val="21"/>
              </w:rPr>
              <w:t>按要求执行，</w:t>
            </w:r>
            <w:r>
              <w:rPr>
                <w:rFonts w:ascii="宋体" w:hAnsi="宋体" w:cs="Tahoma" w:hint="eastAsia"/>
                <w:szCs w:val="21"/>
              </w:rPr>
              <w:t>正常、</w:t>
            </w:r>
            <w:r>
              <w:rPr>
                <w:rFonts w:ascii="宋体" w:hAnsi="宋体" w:cs="Tahoma"/>
                <w:szCs w:val="21"/>
              </w:rPr>
              <w:t>有效。</w:t>
            </w:r>
          </w:p>
        </w:tc>
        <w:tc>
          <w:tcPr>
            <w:tcW w:w="1585" w:type="dxa"/>
          </w:tcPr>
          <w:p w:rsidR="00B731AD" w:rsidRDefault="00B731AD" w:rsidP="00224241">
            <w:r>
              <w:rPr>
                <w:rFonts w:hint="eastAsia"/>
              </w:rPr>
              <w:lastRenderedPageBreak/>
              <w:sym w:font="Wingdings" w:char="00FE"/>
            </w:r>
            <w:r>
              <w:rPr>
                <w:rFonts w:hint="eastAsia"/>
              </w:rPr>
              <w:t>符合</w:t>
            </w:r>
          </w:p>
          <w:p w:rsidR="00B731AD" w:rsidRDefault="00B731AD" w:rsidP="00224241">
            <w:r>
              <w:rPr>
                <w:rFonts w:hint="eastAsia"/>
              </w:rPr>
              <w:t>□不符合</w:t>
            </w:r>
          </w:p>
        </w:tc>
      </w:tr>
      <w:tr w:rsidR="00B731AD" w:rsidTr="00224241">
        <w:trPr>
          <w:trHeight w:val="511"/>
        </w:trPr>
        <w:tc>
          <w:tcPr>
            <w:tcW w:w="2160" w:type="dxa"/>
          </w:tcPr>
          <w:p w:rsidR="00B731AD" w:rsidRDefault="00B731AD" w:rsidP="00224241">
            <w:pPr>
              <w:rPr>
                <w:color w:val="000000"/>
                <w:szCs w:val="21"/>
              </w:rPr>
            </w:pPr>
            <w:r>
              <w:rPr>
                <w:rFonts w:hint="eastAsia"/>
                <w:color w:val="000000"/>
                <w:szCs w:val="21"/>
              </w:rPr>
              <w:lastRenderedPageBreak/>
              <w:t>管理目标及其实现的策划</w:t>
            </w:r>
          </w:p>
          <w:p w:rsidR="00B731AD" w:rsidRDefault="00B731AD" w:rsidP="00224241"/>
        </w:tc>
        <w:tc>
          <w:tcPr>
            <w:tcW w:w="943" w:type="dxa"/>
          </w:tcPr>
          <w:p w:rsidR="00B731AD" w:rsidRDefault="00B731AD" w:rsidP="00224241">
            <w:pPr>
              <w:rPr>
                <w:color w:val="000000"/>
                <w:szCs w:val="21"/>
              </w:rPr>
            </w:pPr>
            <w:r>
              <w:rPr>
                <w:rFonts w:hint="eastAsia"/>
                <w:color w:val="000000"/>
                <w:szCs w:val="21"/>
              </w:rPr>
              <w:t>O</w:t>
            </w:r>
          </w:p>
          <w:p w:rsidR="00B731AD" w:rsidRDefault="00B731AD" w:rsidP="00224241">
            <w:r>
              <w:rPr>
                <w:rFonts w:hint="eastAsia"/>
                <w:color w:val="000000"/>
                <w:szCs w:val="21"/>
              </w:rPr>
              <w:t>6.2</w:t>
            </w:r>
          </w:p>
        </w:tc>
        <w:tc>
          <w:tcPr>
            <w:tcW w:w="10021" w:type="dxa"/>
          </w:tcPr>
          <w:p w:rsidR="00B731AD" w:rsidRDefault="00B731AD" w:rsidP="00224241">
            <w:r>
              <w:rPr>
                <w:rFonts w:hint="eastAsia"/>
              </w:rPr>
              <w:t>文件：管理手册第</w:t>
            </w:r>
            <w:r>
              <w:rPr>
                <w:rFonts w:hint="eastAsia"/>
              </w:rPr>
              <w:t>6.2</w:t>
            </w:r>
            <w:r>
              <w:rPr>
                <w:rFonts w:hint="eastAsia"/>
              </w:rPr>
              <w:t>条款；</w:t>
            </w:r>
          </w:p>
          <w:p w:rsidR="00B731AD" w:rsidRDefault="00B731AD" w:rsidP="00224241">
            <w:r>
              <w:rPr>
                <w:rFonts w:hint="eastAsia"/>
              </w:rPr>
              <w:t>组织建立了与管理方针一致的文件化的职业健康安全管理目标。为实现总管理目标而建立的各层级管理目标具体、有针对性、可测量并且可实现。</w:t>
            </w:r>
          </w:p>
          <w:p w:rsidR="00B731AD" w:rsidRDefault="00B731AD" w:rsidP="00224241">
            <w:r>
              <w:rPr>
                <w:rFonts w:hint="eastAsia"/>
              </w:rPr>
              <w:t>总管理目标实现情况的评价，及其测量方法明确。</w:t>
            </w:r>
          </w:p>
          <w:p w:rsidR="00B731AD" w:rsidRDefault="00B731AD" w:rsidP="00B731AD">
            <w:pPr>
              <w:numPr>
                <w:ilvl w:val="0"/>
                <w:numId w:val="6"/>
              </w:numPr>
            </w:pPr>
            <w:r>
              <w:rPr>
                <w:rFonts w:hint="eastAsia"/>
              </w:rPr>
              <w:t>查见：（</w:t>
            </w:r>
            <w:r>
              <w:rPr>
                <w:rFonts w:hint="eastAsia"/>
              </w:rPr>
              <w:t>2022</w:t>
            </w:r>
            <w:r>
              <w:rPr>
                <w:rFonts w:hint="eastAsia"/>
              </w:rPr>
              <w:t>年）目标、指标完成情况监控记录；</w:t>
            </w:r>
          </w:p>
          <w:p w:rsidR="00B731AD" w:rsidRDefault="00B731AD" w:rsidP="00B731AD">
            <w:pPr>
              <w:numPr>
                <w:ilvl w:val="0"/>
                <w:numId w:val="8"/>
              </w:numPr>
            </w:pPr>
            <w:r>
              <w:rPr>
                <w:rFonts w:hint="eastAsia"/>
              </w:rPr>
              <w:t>火灾、触电事故为</w:t>
            </w:r>
            <w:r>
              <w:rPr>
                <w:rFonts w:hint="eastAsia"/>
              </w:rPr>
              <w:t>0</w:t>
            </w:r>
            <w:r>
              <w:rPr>
                <w:rFonts w:hint="eastAsia"/>
              </w:rPr>
              <w:t>。统</w:t>
            </w:r>
            <w:r>
              <w:rPr>
                <w:rFonts w:hint="eastAsia"/>
              </w:rPr>
              <w:t xml:space="preserve"> </w:t>
            </w:r>
            <w:r>
              <w:rPr>
                <w:rFonts w:hint="eastAsia"/>
              </w:rPr>
              <w:t>计</w:t>
            </w:r>
            <w:r>
              <w:rPr>
                <w:rFonts w:hint="eastAsia"/>
              </w:rPr>
              <w:t xml:space="preserve"> </w:t>
            </w:r>
            <w:r>
              <w:rPr>
                <w:rFonts w:hint="eastAsia"/>
              </w:rPr>
              <w:t>措</w:t>
            </w:r>
            <w:r>
              <w:rPr>
                <w:rFonts w:hint="eastAsia"/>
              </w:rPr>
              <w:t xml:space="preserve"> </w:t>
            </w:r>
            <w:r>
              <w:rPr>
                <w:rFonts w:hint="eastAsia"/>
              </w:rPr>
              <w:t>施：事故统计；今年均未发生火灾、触电事故。</w:t>
            </w:r>
          </w:p>
          <w:p w:rsidR="00B731AD" w:rsidRDefault="00B731AD" w:rsidP="00224241">
            <w:r>
              <w:rPr>
                <w:rFonts w:hint="eastAsia"/>
              </w:rPr>
              <w:t>2)</w:t>
            </w:r>
            <w:r>
              <w:rPr>
                <w:rFonts w:hint="eastAsia"/>
              </w:rPr>
              <w:t>工伤次数不多于</w:t>
            </w:r>
            <w:r>
              <w:rPr>
                <w:rFonts w:hint="eastAsia"/>
              </w:rPr>
              <w:t>5</w:t>
            </w:r>
            <w:r>
              <w:rPr>
                <w:rFonts w:hint="eastAsia"/>
              </w:rPr>
              <w:t>次。统</w:t>
            </w:r>
            <w:r>
              <w:rPr>
                <w:rFonts w:hint="eastAsia"/>
              </w:rPr>
              <w:t xml:space="preserve"> </w:t>
            </w:r>
            <w:r>
              <w:rPr>
                <w:rFonts w:hint="eastAsia"/>
              </w:rPr>
              <w:t>计</w:t>
            </w:r>
            <w:r>
              <w:rPr>
                <w:rFonts w:hint="eastAsia"/>
              </w:rPr>
              <w:t xml:space="preserve"> </w:t>
            </w:r>
            <w:r>
              <w:rPr>
                <w:rFonts w:hint="eastAsia"/>
              </w:rPr>
              <w:t>措</w:t>
            </w:r>
            <w:r>
              <w:rPr>
                <w:rFonts w:hint="eastAsia"/>
              </w:rPr>
              <w:t xml:space="preserve"> </w:t>
            </w:r>
            <w:r>
              <w:rPr>
                <w:rFonts w:hint="eastAsia"/>
              </w:rPr>
              <w:t>施：事故统计；今年均未发生工伤。</w:t>
            </w:r>
          </w:p>
          <w:p w:rsidR="00B731AD" w:rsidRDefault="00B731AD" w:rsidP="00B731AD">
            <w:pPr>
              <w:numPr>
                <w:ilvl w:val="0"/>
                <w:numId w:val="6"/>
              </w:numPr>
            </w:pPr>
            <w:r>
              <w:rPr>
                <w:rFonts w:hint="eastAsia"/>
              </w:rPr>
              <w:t>公司目标已实现。</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目标在各部门进行了分解，部门管理目标按季度、年度统计，由相关负责人统计并保存目标分解；</w:t>
            </w:r>
            <w:r>
              <w:rPr>
                <w:rFonts w:hint="eastAsia"/>
              </w:rPr>
              <w:t>《职业健康安全目标、指标和管理方案》</w:t>
            </w:r>
            <w:r>
              <w:rPr>
                <w:rFonts w:ascii="宋体" w:hAnsi="宋体" w:hint="eastAsia"/>
                <w:color w:val="000000"/>
                <w:szCs w:val="21"/>
              </w:rPr>
              <w:t>，相关部门提供相关数据。</w:t>
            </w:r>
          </w:p>
          <w:p w:rsidR="00B731AD" w:rsidRDefault="00B731AD" w:rsidP="00B731AD">
            <w:pPr>
              <w:numPr>
                <w:ilvl w:val="0"/>
                <w:numId w:val="6"/>
              </w:numPr>
              <w:spacing w:line="360" w:lineRule="auto"/>
            </w:pPr>
            <w:r>
              <w:rPr>
                <w:rFonts w:ascii="宋体" w:hAnsi="宋体" w:hint="eastAsia"/>
                <w:color w:val="000000"/>
                <w:szCs w:val="21"/>
              </w:rPr>
              <w:t>公司对各职能部门也建立了目标分解,各职能部门的目标分解见各职能部门的审核, 确定了按季度、年度等阶段对各层级管理目标完成情况进行考核评价。由各部门负责人进行考核。</w:t>
            </w:r>
          </w:p>
        </w:tc>
        <w:tc>
          <w:tcPr>
            <w:tcW w:w="1585" w:type="dxa"/>
          </w:tcPr>
          <w:p w:rsidR="00B731AD" w:rsidRDefault="00B731AD" w:rsidP="00224241">
            <w:r>
              <w:rPr>
                <w:rFonts w:hint="eastAsia"/>
              </w:rPr>
              <w:sym w:font="Wingdings" w:char="00FE"/>
            </w:r>
            <w:r>
              <w:rPr>
                <w:rFonts w:hint="eastAsia"/>
              </w:rPr>
              <w:t>符合</w:t>
            </w:r>
          </w:p>
          <w:p w:rsidR="00B731AD" w:rsidRDefault="00B731AD" w:rsidP="00224241">
            <w:r>
              <w:rPr>
                <w:rFonts w:hint="eastAsia"/>
              </w:rPr>
              <w:t>□不符合</w:t>
            </w:r>
          </w:p>
        </w:tc>
      </w:tr>
      <w:tr w:rsidR="00B731AD" w:rsidTr="00224241">
        <w:trPr>
          <w:trHeight w:val="500"/>
        </w:trPr>
        <w:tc>
          <w:tcPr>
            <w:tcW w:w="2160" w:type="dxa"/>
          </w:tcPr>
          <w:p w:rsidR="00B731AD" w:rsidRDefault="00B731AD" w:rsidP="00224241">
            <w:r>
              <w:rPr>
                <w:rFonts w:hint="eastAsia"/>
              </w:rPr>
              <w:t>资源（总则）</w:t>
            </w:r>
          </w:p>
        </w:tc>
        <w:tc>
          <w:tcPr>
            <w:tcW w:w="943" w:type="dxa"/>
          </w:tcPr>
          <w:p w:rsidR="00B731AD" w:rsidRDefault="00B731AD" w:rsidP="00224241">
            <w:r>
              <w:rPr>
                <w:rFonts w:hint="eastAsia"/>
              </w:rPr>
              <w:t>O7.1</w:t>
            </w:r>
          </w:p>
        </w:tc>
        <w:tc>
          <w:tcPr>
            <w:tcW w:w="10021" w:type="dxa"/>
          </w:tcPr>
          <w:p w:rsidR="00B731AD" w:rsidRDefault="00B731AD" w:rsidP="00224241">
            <w:r>
              <w:rPr>
                <w:rFonts w:hint="eastAsia"/>
              </w:rPr>
              <w:t>文件：管理手册第</w:t>
            </w:r>
            <w:r>
              <w:rPr>
                <w:rFonts w:hint="eastAsia"/>
              </w:rPr>
              <w:t>7.1</w:t>
            </w:r>
            <w:r>
              <w:rPr>
                <w:rFonts w:hint="eastAsia"/>
              </w:rPr>
              <w:t>条款</w:t>
            </w:r>
          </w:p>
          <w:p w:rsidR="00B731AD" w:rsidRDefault="00B731AD" w:rsidP="00224241">
            <w:r>
              <w:rPr>
                <w:rFonts w:hint="eastAsia"/>
              </w:rPr>
              <w:t>和最高管理层确定并提供所需的资源，以建立、实施、保持和持续改进管理体系。</w:t>
            </w:r>
            <w:r>
              <w:rPr>
                <w:rFonts w:hint="eastAsia"/>
              </w:rPr>
              <w:t xml:space="preserve"> </w:t>
            </w:r>
          </w:p>
          <w:p w:rsidR="00B731AD" w:rsidRDefault="00B731AD" w:rsidP="00224241">
            <w:r>
              <w:rPr>
                <w:rFonts w:hint="eastAsia"/>
              </w:rPr>
              <w:lastRenderedPageBreak/>
              <w:t>1</w:t>
            </w:r>
            <w:r>
              <w:rPr>
                <w:rFonts w:hint="eastAsia"/>
              </w:rPr>
              <w:t>、公司确定并提供了建立、实施、保持管理体系所需的资源。包括内部资源和外部资源。</w:t>
            </w:r>
            <w:r>
              <w:rPr>
                <w:rFonts w:hint="eastAsia"/>
              </w:rPr>
              <w:t xml:space="preserve">         </w:t>
            </w:r>
          </w:p>
          <w:p w:rsidR="00B731AD" w:rsidRDefault="00B731AD" w:rsidP="00224241">
            <w:r>
              <w:rPr>
                <w:rFonts w:hint="eastAsia"/>
              </w:rPr>
              <w:t>2</w:t>
            </w:r>
            <w:r>
              <w:rPr>
                <w:rFonts w:hint="eastAsia"/>
              </w:rPr>
              <w:t>、为职业健康安全管理体系建立提供了：</w:t>
            </w:r>
          </w:p>
          <w:p w:rsidR="00B731AD" w:rsidRDefault="00B731AD" w:rsidP="00224241">
            <w:r>
              <w:t>---</w:t>
            </w:r>
            <w:r>
              <w:rPr>
                <w:rFonts w:hint="eastAsia"/>
              </w:rPr>
              <w:t>人力资源；各级各层人员能力、意识、岗位定员均满足要求；</w:t>
            </w:r>
          </w:p>
          <w:p w:rsidR="00B731AD" w:rsidRDefault="00B731AD" w:rsidP="00224241">
            <w:r>
              <w:rPr>
                <w:rFonts w:hint="eastAsia"/>
              </w:rPr>
              <w:t>---</w:t>
            </w:r>
            <w:r>
              <w:rPr>
                <w:rFonts w:hint="eastAsia"/>
              </w:rPr>
              <w:t>技术及财力资源；</w:t>
            </w:r>
          </w:p>
          <w:p w:rsidR="00B731AD" w:rsidRDefault="00B731AD" w:rsidP="00224241">
            <w:r>
              <w:rPr>
                <w:rFonts w:hint="eastAsia"/>
              </w:rPr>
              <w:t>---</w:t>
            </w:r>
            <w:r>
              <w:rPr>
                <w:rFonts w:hint="eastAsia"/>
              </w:rPr>
              <w:t>基础设施等；公司管理层远程视频称：公司面积大概</w:t>
            </w:r>
            <w:r>
              <w:rPr>
                <w:rFonts w:hint="eastAsia"/>
              </w:rPr>
              <w:t>10</w:t>
            </w:r>
            <w:r>
              <w:rPr>
                <w:rFonts w:hint="eastAsia"/>
              </w:rPr>
              <w:t>亩左右；有</w:t>
            </w:r>
            <w:r>
              <w:rPr>
                <w:rFonts w:hint="eastAsia"/>
              </w:rPr>
              <w:t>3</w:t>
            </w:r>
            <w:r>
              <w:rPr>
                <w:rFonts w:hint="eastAsia"/>
              </w:rPr>
              <w:t>个车间，配置灭火器、消火栓等基础设施满足需求。</w:t>
            </w:r>
          </w:p>
          <w:p w:rsidR="00B731AD" w:rsidRDefault="00B731AD" w:rsidP="00B731AD">
            <w:pPr>
              <w:numPr>
                <w:ilvl w:val="0"/>
                <w:numId w:val="9"/>
              </w:numPr>
            </w:pPr>
            <w:r>
              <w:rPr>
                <w:rFonts w:hint="eastAsia"/>
              </w:rPr>
              <w:t>所提供的资源满足要求及持续改进的情况。</w:t>
            </w:r>
          </w:p>
        </w:tc>
        <w:tc>
          <w:tcPr>
            <w:tcW w:w="1585" w:type="dxa"/>
          </w:tcPr>
          <w:p w:rsidR="00B731AD" w:rsidRDefault="00B731AD" w:rsidP="00224241">
            <w:r>
              <w:rPr>
                <w:rFonts w:hint="eastAsia"/>
              </w:rPr>
              <w:lastRenderedPageBreak/>
              <w:sym w:font="Wingdings" w:char="00FE"/>
            </w:r>
            <w:r>
              <w:rPr>
                <w:rFonts w:hint="eastAsia"/>
              </w:rPr>
              <w:t>符合</w:t>
            </w:r>
          </w:p>
          <w:p w:rsidR="00B731AD" w:rsidRDefault="00B731AD" w:rsidP="00224241">
            <w:r>
              <w:rPr>
                <w:rFonts w:hint="eastAsia"/>
              </w:rPr>
              <w:t>□不符合</w:t>
            </w:r>
          </w:p>
        </w:tc>
      </w:tr>
      <w:tr w:rsidR="00B731AD" w:rsidTr="00224241">
        <w:trPr>
          <w:trHeight w:val="2934"/>
        </w:trPr>
        <w:tc>
          <w:tcPr>
            <w:tcW w:w="2160" w:type="dxa"/>
          </w:tcPr>
          <w:p w:rsidR="00B731AD" w:rsidRDefault="00B731AD" w:rsidP="00224241">
            <w:r>
              <w:rPr>
                <w:rFonts w:ascii="宋体" w:hAnsi="宋体" w:cs="新宋体" w:hint="eastAsia"/>
                <w:sz w:val="18"/>
                <w:szCs w:val="18"/>
              </w:rPr>
              <w:lastRenderedPageBreak/>
              <w:t>监视、测量、分析和评价；</w:t>
            </w:r>
          </w:p>
        </w:tc>
        <w:tc>
          <w:tcPr>
            <w:tcW w:w="943" w:type="dxa"/>
          </w:tcPr>
          <w:p w:rsidR="00B731AD" w:rsidRDefault="00B731AD" w:rsidP="00224241">
            <w:r>
              <w:rPr>
                <w:rFonts w:hint="eastAsia"/>
              </w:rPr>
              <w:t>O9.1</w:t>
            </w:r>
          </w:p>
        </w:tc>
        <w:tc>
          <w:tcPr>
            <w:tcW w:w="10021" w:type="dxa"/>
          </w:tcPr>
          <w:p w:rsidR="00B731AD" w:rsidRDefault="00B731AD" w:rsidP="00B731AD">
            <w:pPr>
              <w:pStyle w:val="Default"/>
              <w:numPr>
                <w:ilvl w:val="0"/>
                <w:numId w:val="10"/>
              </w:numPr>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文件：管理手册第</w:t>
            </w:r>
            <w:r>
              <w:rPr>
                <w:rFonts w:ascii="Times New Roman" w:hAnsi="Times New Roman" w:cs="Times New Roman" w:hint="eastAsia"/>
                <w:color w:val="auto"/>
                <w:kern w:val="2"/>
                <w:sz w:val="21"/>
                <w:szCs w:val="20"/>
              </w:rPr>
              <w:t>9.1</w:t>
            </w:r>
            <w:r>
              <w:rPr>
                <w:rFonts w:ascii="Times New Roman" w:hAnsi="Times New Roman" w:cs="Times New Roman" w:hint="eastAsia"/>
                <w:color w:val="auto"/>
                <w:kern w:val="2"/>
                <w:sz w:val="21"/>
                <w:szCs w:val="20"/>
              </w:rPr>
              <w:t>条款；</w:t>
            </w:r>
          </w:p>
          <w:p w:rsidR="00B731AD" w:rsidRDefault="00B731AD" w:rsidP="00B731AD">
            <w:pPr>
              <w:pStyle w:val="Default"/>
              <w:numPr>
                <w:ilvl w:val="0"/>
                <w:numId w:val="10"/>
              </w:numPr>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管理层袁总称：</w:t>
            </w:r>
          </w:p>
          <w:p w:rsidR="00B731AD" w:rsidRDefault="00B731AD" w:rsidP="00224241">
            <w:pPr>
              <w:pStyle w:val="Default"/>
              <w:ind w:firstLineChars="200" w:firstLine="420"/>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目前公司建立建立了：合规性评价控制程序；法律法规及其它要求管理程序。以监视、测量、分析和评价绩效。公司确定了需要监视和测量内容，满足法律法规和其他要求的程度等。监视、测量、分析与评价绩效的方法，确保结果有效。</w:t>
            </w:r>
          </w:p>
          <w:p w:rsidR="00B731AD" w:rsidRDefault="00B731AD" w:rsidP="00224241">
            <w:pPr>
              <w:pStyle w:val="Default"/>
              <w:ind w:firstLineChars="200" w:firstLine="420"/>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公司确定了合规性评价频次、职责和要求，方式方法、步骤、对评价人员的要求等，公司按规定的时间、方式方法步骤进行，评价人员具备相应的能力。公司合规性评价的记录可以证实。</w:t>
            </w:r>
          </w:p>
          <w:p w:rsidR="00B731AD" w:rsidRDefault="00B731AD" w:rsidP="00224241">
            <w:pPr>
              <w:pStyle w:val="Default"/>
              <w:ind w:firstLineChars="200" w:firstLine="420"/>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公司对现状进行了评价，收集了必要的评价信息、依据、证据，公司按照法律法规要求进行运行管理，公司守法经营。公司合规性评价准确、客观、真实、有效。</w:t>
            </w:r>
          </w:p>
          <w:p w:rsidR="00B731AD" w:rsidRDefault="00B731AD" w:rsidP="00224241">
            <w:pPr>
              <w:pStyle w:val="Default"/>
              <w:ind w:firstLineChars="200" w:firstLine="420"/>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公司有气压表，均按照第三方要求进行校准检定，符合要求。</w:t>
            </w:r>
          </w:p>
          <w:p w:rsidR="00B731AD" w:rsidRDefault="00B731AD" w:rsidP="00B731AD">
            <w:pPr>
              <w:pStyle w:val="Default"/>
              <w:numPr>
                <w:ilvl w:val="0"/>
                <w:numId w:val="10"/>
              </w:numPr>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查见</w:t>
            </w:r>
            <w:r>
              <w:rPr>
                <w:rFonts w:ascii="Times New Roman" w:hAnsi="Times New Roman" w:cs="Times New Roman" w:hint="eastAsia"/>
                <w:color w:val="auto"/>
                <w:kern w:val="2"/>
                <w:sz w:val="21"/>
                <w:szCs w:val="20"/>
              </w:rPr>
              <w:t>2022.5.15</w:t>
            </w:r>
            <w:r>
              <w:rPr>
                <w:rFonts w:ascii="Times New Roman" w:hAnsi="Times New Roman" w:cs="Times New Roman" w:hint="eastAsia"/>
                <w:color w:val="auto"/>
                <w:kern w:val="2"/>
                <w:sz w:val="21"/>
                <w:szCs w:val="20"/>
              </w:rPr>
              <w:t>合规性评价记录，公司的合规性评价覆盖了公司识别的适用的所有法律法规和其他要求。查见评价记录有与公司适用的所有法律法规和其他要求进行的对照审核。</w:t>
            </w:r>
          </w:p>
          <w:p w:rsidR="00B731AD" w:rsidRDefault="00B731AD" w:rsidP="00224241">
            <w:pPr>
              <w:pStyle w:val="Default"/>
            </w:pPr>
          </w:p>
        </w:tc>
        <w:tc>
          <w:tcPr>
            <w:tcW w:w="1585" w:type="dxa"/>
          </w:tcPr>
          <w:p w:rsidR="00B731AD" w:rsidRDefault="00B731AD" w:rsidP="00224241"/>
        </w:tc>
      </w:tr>
      <w:tr w:rsidR="00B731AD" w:rsidTr="00224241">
        <w:trPr>
          <w:trHeight w:val="2110"/>
        </w:trPr>
        <w:tc>
          <w:tcPr>
            <w:tcW w:w="2160" w:type="dxa"/>
          </w:tcPr>
          <w:p w:rsidR="00B731AD" w:rsidRDefault="00B731AD" w:rsidP="00224241">
            <w:r>
              <w:rPr>
                <w:rFonts w:hint="eastAsia"/>
              </w:rPr>
              <w:t>内部审核</w:t>
            </w:r>
          </w:p>
        </w:tc>
        <w:tc>
          <w:tcPr>
            <w:tcW w:w="943" w:type="dxa"/>
          </w:tcPr>
          <w:p w:rsidR="00B731AD" w:rsidRDefault="00B731AD" w:rsidP="00224241">
            <w:r>
              <w:rPr>
                <w:rFonts w:hint="eastAsia"/>
              </w:rPr>
              <w:t>O9.2</w:t>
            </w:r>
          </w:p>
        </w:tc>
        <w:tc>
          <w:tcPr>
            <w:tcW w:w="10021" w:type="dxa"/>
          </w:tcPr>
          <w:p w:rsidR="00B731AD" w:rsidRDefault="00B731AD" w:rsidP="00B731AD">
            <w:pPr>
              <w:numPr>
                <w:ilvl w:val="0"/>
                <w:numId w:val="10"/>
              </w:numPr>
              <w:spacing w:line="360" w:lineRule="auto"/>
              <w:rPr>
                <w:rFonts w:ascii="宋体" w:hAnsi="宋体"/>
                <w:color w:val="000000"/>
                <w:szCs w:val="21"/>
              </w:rPr>
            </w:pPr>
            <w:r>
              <w:rPr>
                <w:rFonts w:ascii="宋体" w:hAnsi="宋体" w:hint="eastAsia"/>
                <w:color w:val="000000"/>
                <w:szCs w:val="21"/>
              </w:rPr>
              <w:t>文件：手册第9.2条款；《内部审核控制程序》；</w:t>
            </w:r>
          </w:p>
          <w:p w:rsidR="00B731AD" w:rsidRDefault="00B731AD" w:rsidP="00224241">
            <w:pPr>
              <w:spacing w:line="360" w:lineRule="auto"/>
              <w:rPr>
                <w:rFonts w:ascii="宋体" w:hAnsi="宋体"/>
                <w:color w:val="000000"/>
                <w:szCs w:val="21"/>
              </w:rPr>
            </w:pPr>
            <w:r>
              <w:rPr>
                <w:rFonts w:ascii="宋体" w:hAnsi="宋体" w:hint="eastAsia"/>
                <w:color w:val="000000"/>
                <w:szCs w:val="21"/>
              </w:rPr>
              <w:t>手册和内部审核程序中规定了内部审核的范围、频次和方法及职责。</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查见：2022年职业健康安全《内审计划》，明确了审核目的、范围、依据；</w:t>
            </w:r>
          </w:p>
          <w:p w:rsidR="00B731AD" w:rsidRDefault="00B731AD" w:rsidP="00224241">
            <w:pPr>
              <w:spacing w:line="360" w:lineRule="auto"/>
              <w:ind w:firstLineChars="200" w:firstLine="420"/>
              <w:rPr>
                <w:rFonts w:ascii="宋体" w:hAnsi="宋体"/>
                <w:color w:val="000000"/>
                <w:szCs w:val="21"/>
              </w:rPr>
            </w:pPr>
            <w:r>
              <w:rPr>
                <w:rFonts w:ascii="宋体" w:hAnsi="宋体" w:hint="eastAsia"/>
                <w:color w:val="000000"/>
                <w:szCs w:val="21"/>
              </w:rPr>
              <w:t>审核方法：抽样；查看问的方式提取证据   审核时间：2022.9.12</w:t>
            </w:r>
          </w:p>
          <w:p w:rsidR="00B731AD" w:rsidRDefault="00B731AD" w:rsidP="00224241">
            <w:pPr>
              <w:spacing w:line="360" w:lineRule="auto"/>
              <w:ind w:firstLineChars="200" w:firstLine="420"/>
              <w:rPr>
                <w:rFonts w:ascii="宋体" w:hAnsi="宋体"/>
                <w:color w:val="000000"/>
                <w:szCs w:val="21"/>
              </w:rPr>
            </w:pPr>
            <w:r>
              <w:rPr>
                <w:rFonts w:ascii="宋体" w:hAnsi="宋体" w:hint="eastAsia"/>
                <w:color w:val="000000"/>
                <w:szCs w:val="21"/>
              </w:rPr>
              <w:t>组长：谭英贤A  组员：袁立荣B</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lastRenderedPageBreak/>
              <w:t>查看管理体系内部审核实施计划；日程安排计划，审核范围覆盖了公司所有部门及标准全部条款。审核员实现了交叉审核，保证了审核的客观性、公正性。</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 xml:space="preserve">如：2022.9.12   </w:t>
            </w:r>
            <w:r>
              <w:rPr>
                <w:rFonts w:ascii="宋体" w:hAnsi="宋体"/>
                <w:szCs w:val="21"/>
              </w:rPr>
              <w:t>9</w:t>
            </w:r>
            <w:r>
              <w:rPr>
                <w:rFonts w:ascii="宋体" w:hAnsi="宋体" w:hint="eastAsia"/>
                <w:szCs w:val="21"/>
              </w:rPr>
              <w:t>：00-1</w:t>
            </w:r>
            <w:r>
              <w:rPr>
                <w:rFonts w:ascii="宋体" w:hAnsi="宋体"/>
                <w:szCs w:val="21"/>
              </w:rPr>
              <w:t>2</w:t>
            </w:r>
            <w:r>
              <w:rPr>
                <w:rFonts w:ascii="宋体" w:hAnsi="宋体" w:hint="eastAsia"/>
                <w:szCs w:val="21"/>
              </w:rPr>
              <w:t>：00</w:t>
            </w:r>
            <w:r>
              <w:rPr>
                <w:rFonts w:ascii="宋体" w:hAnsi="宋体" w:hint="eastAsia"/>
                <w:color w:val="000000"/>
                <w:szCs w:val="21"/>
              </w:rPr>
              <w:t xml:space="preserve">   谭英贤A     制造中心</w:t>
            </w:r>
          </w:p>
          <w:p w:rsidR="00B731AD" w:rsidRDefault="00B731AD" w:rsidP="00224241">
            <w:pPr>
              <w:spacing w:line="360" w:lineRule="auto"/>
              <w:ind w:firstLineChars="200" w:firstLine="420"/>
              <w:rPr>
                <w:rFonts w:ascii="宋体" w:hAnsi="宋体"/>
                <w:color w:val="000000"/>
                <w:szCs w:val="21"/>
              </w:rPr>
            </w:pPr>
            <w:r>
              <w:rPr>
                <w:rFonts w:ascii="宋体" w:hAnsi="宋体" w:hint="eastAsia"/>
                <w:color w:val="000000"/>
                <w:szCs w:val="21"/>
              </w:rPr>
              <w:t xml:space="preserve">O： </w:t>
            </w:r>
            <w:r>
              <w:rPr>
                <w:rFonts w:ascii="宋体" w:hAnsi="宋体"/>
                <w:szCs w:val="21"/>
              </w:rPr>
              <w:t>5.3/6.2/</w:t>
            </w:r>
            <w:r>
              <w:rPr>
                <w:rFonts w:ascii="宋体" w:hAnsi="宋体" w:hint="eastAsia"/>
                <w:szCs w:val="21"/>
              </w:rPr>
              <w:t>6.1.2/8.1.1/8.1.2/8.2</w:t>
            </w:r>
          </w:p>
          <w:p w:rsidR="00B731AD" w:rsidRDefault="00B731AD" w:rsidP="00224241">
            <w:pPr>
              <w:adjustRightInd w:val="0"/>
              <w:snapToGrid w:val="0"/>
              <w:ind w:firstLineChars="200" w:firstLine="420"/>
              <w:rPr>
                <w:rFonts w:ascii="宋体" w:hAnsi="宋体"/>
                <w:color w:val="000000"/>
                <w:szCs w:val="21"/>
              </w:rPr>
            </w:pPr>
            <w:r>
              <w:rPr>
                <w:rFonts w:ascii="宋体" w:hAnsi="宋体" w:hint="eastAsia"/>
                <w:color w:val="000000"/>
                <w:szCs w:val="21"/>
              </w:rPr>
              <w:t xml:space="preserve">如：2022.9.12 </w:t>
            </w:r>
            <w:r>
              <w:rPr>
                <w:rFonts w:ascii="宋体" w:hAnsi="宋体" w:hint="eastAsia"/>
                <w:szCs w:val="21"/>
              </w:rPr>
              <w:t xml:space="preserve"> </w:t>
            </w:r>
            <w:r>
              <w:rPr>
                <w:rFonts w:ascii="宋体" w:hAnsi="宋体"/>
                <w:szCs w:val="21"/>
              </w:rPr>
              <w:t>15:00-16:00</w:t>
            </w:r>
            <w:r>
              <w:rPr>
                <w:rFonts w:ascii="宋体" w:hAnsi="宋体" w:hint="eastAsia"/>
                <w:color w:val="000000"/>
                <w:szCs w:val="21"/>
              </w:rPr>
              <w:t xml:space="preserve"> 袁立荣B     </w:t>
            </w:r>
            <w:r>
              <w:rPr>
                <w:rFonts w:ascii="宋体" w:hAnsi="宋体" w:hint="eastAsia"/>
                <w:sz w:val="24"/>
              </w:rPr>
              <w:t>营销</w:t>
            </w:r>
            <w:r>
              <w:rPr>
                <w:rFonts w:ascii="宋体" w:hAnsi="宋体" w:hint="eastAsia"/>
                <w:color w:val="000000"/>
                <w:szCs w:val="21"/>
              </w:rPr>
              <w:t>中心</w:t>
            </w:r>
          </w:p>
          <w:p w:rsidR="00B731AD" w:rsidRDefault="00B731AD" w:rsidP="00224241">
            <w:pPr>
              <w:spacing w:line="360" w:lineRule="auto"/>
              <w:ind w:firstLineChars="200" w:firstLine="420"/>
              <w:rPr>
                <w:rFonts w:ascii="宋体" w:hAnsi="宋体"/>
                <w:color w:val="000000"/>
                <w:szCs w:val="21"/>
              </w:rPr>
            </w:pPr>
            <w:r>
              <w:rPr>
                <w:rFonts w:ascii="宋体" w:hAnsi="宋体" w:hint="eastAsia"/>
                <w:color w:val="000000"/>
                <w:szCs w:val="21"/>
              </w:rPr>
              <w:t>O：</w:t>
            </w:r>
            <w:r>
              <w:rPr>
                <w:rFonts w:ascii="宋体" w:hAnsi="宋体"/>
                <w:szCs w:val="21"/>
              </w:rPr>
              <w:t>5.3/6.2/</w:t>
            </w:r>
            <w:r>
              <w:rPr>
                <w:rFonts w:ascii="宋体" w:hAnsi="宋体" w:hint="eastAsia"/>
                <w:szCs w:val="21"/>
              </w:rPr>
              <w:t>6.1.2/8.1.1/8.1.2/8.1.4</w:t>
            </w:r>
            <w:r>
              <w:rPr>
                <w:rFonts w:ascii="宋体" w:hAnsi="宋体" w:hint="eastAsia"/>
                <w:color w:val="000000"/>
                <w:szCs w:val="21"/>
              </w:rPr>
              <w:t xml:space="preserve">         </w:t>
            </w:r>
          </w:p>
          <w:p w:rsidR="00B731AD" w:rsidRDefault="00B731AD" w:rsidP="00224241">
            <w:pPr>
              <w:spacing w:line="360" w:lineRule="auto"/>
              <w:rPr>
                <w:rFonts w:ascii="宋体" w:hAnsi="宋体"/>
                <w:color w:val="000000"/>
                <w:szCs w:val="21"/>
              </w:rPr>
            </w:pPr>
            <w:r>
              <w:rPr>
                <w:rFonts w:ascii="宋体" w:hAnsi="宋体" w:hint="eastAsia"/>
                <w:color w:val="000000"/>
                <w:szCs w:val="21"/>
              </w:rPr>
              <w:t xml:space="preserve"> ……</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查见《内审检查表》，各部门均有审核记录，实际审核与审核实施计划基本一致，审核记录比较详尽，具备可追朔性。</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查见有首、末次会议记录。</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查</w:t>
            </w:r>
            <w:bookmarkStart w:id="4" w:name="_Toc52442857"/>
            <w:r>
              <w:rPr>
                <w:rFonts w:ascii="宋体" w:hAnsi="宋体" w:hint="eastAsia"/>
                <w:color w:val="000000"/>
                <w:szCs w:val="21"/>
              </w:rPr>
              <w:t>见《内部审核报告</w:t>
            </w:r>
            <w:bookmarkEnd w:id="4"/>
            <w:r>
              <w:rPr>
                <w:rFonts w:ascii="宋体" w:hAnsi="宋体" w:hint="eastAsia"/>
                <w:color w:val="000000"/>
                <w:szCs w:val="21"/>
              </w:rPr>
              <w:t>》，拟制、批准齐全， 2022.9.12</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审核结论：一般不符合项1项，无严重不符合；通过此次内审，审核组认为本公司管理体系符合标准要求；公司领导高度重视贯标认证工作，目标基本实现，实施自我改进机制已建立、有效。</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查见《不符合项报告》1份。</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Eg1：责任部门：总经办；不符合事实：2022年培训计划，4月环境安全责任教育，暂不能提供培训证据。不符合标准7.2条款相关规定。对不合格项做了不符合原因分析、纠正措施计划、完成情况，验证情况等，各部门负责人及内审员均签字确认有效。附有整改证据等。</w:t>
            </w:r>
          </w:p>
          <w:p w:rsidR="00B731AD" w:rsidRDefault="00B731AD" w:rsidP="00B731AD">
            <w:pPr>
              <w:numPr>
                <w:ilvl w:val="0"/>
                <w:numId w:val="6"/>
              </w:numPr>
              <w:spacing w:line="360" w:lineRule="auto"/>
              <w:rPr>
                <w:rFonts w:ascii="宋体" w:hAnsi="宋体"/>
                <w:color w:val="000000"/>
                <w:szCs w:val="21"/>
              </w:rPr>
            </w:pPr>
            <w:r>
              <w:rPr>
                <w:rFonts w:ascii="宋体" w:hAnsi="宋体" w:hint="eastAsia"/>
                <w:color w:val="000000"/>
                <w:szCs w:val="21"/>
              </w:rPr>
              <w:t>内审时间安排1天。</w:t>
            </w:r>
          </w:p>
          <w:p w:rsidR="00B731AD" w:rsidRDefault="00B731AD" w:rsidP="003A2C10">
            <w:pPr>
              <w:numPr>
                <w:ilvl w:val="0"/>
                <w:numId w:val="6"/>
              </w:numPr>
              <w:autoSpaceDE w:val="0"/>
              <w:autoSpaceDN w:val="0"/>
              <w:adjustRightInd w:val="0"/>
              <w:spacing w:beforeLines="50" w:line="324" w:lineRule="auto"/>
              <w:jc w:val="left"/>
              <w:rPr>
                <w:rFonts w:ascii="宋体" w:hAnsi="宋体"/>
                <w:color w:val="000000"/>
                <w:szCs w:val="21"/>
              </w:rPr>
            </w:pPr>
            <w:r>
              <w:rPr>
                <w:rFonts w:ascii="宋体" w:hAnsi="宋体" w:hint="eastAsia"/>
                <w:color w:val="000000"/>
                <w:szCs w:val="21"/>
              </w:rPr>
              <w:t>内审基本有效，但深度有待提高，已和公司管理层进行了沟通。</w:t>
            </w:r>
          </w:p>
        </w:tc>
        <w:tc>
          <w:tcPr>
            <w:tcW w:w="1585" w:type="dxa"/>
          </w:tcPr>
          <w:p w:rsidR="00B731AD" w:rsidRDefault="00B731AD" w:rsidP="00224241">
            <w:r>
              <w:rPr>
                <w:rFonts w:hint="eastAsia"/>
              </w:rPr>
              <w:lastRenderedPageBreak/>
              <w:sym w:font="Wingdings" w:char="00FE"/>
            </w:r>
            <w:r>
              <w:rPr>
                <w:rFonts w:hint="eastAsia"/>
              </w:rPr>
              <w:t>符合</w:t>
            </w:r>
          </w:p>
          <w:p w:rsidR="00B731AD" w:rsidRDefault="00B731AD" w:rsidP="00224241">
            <w:r>
              <w:rPr>
                <w:rFonts w:hint="eastAsia"/>
              </w:rPr>
              <w:t>□不符合</w:t>
            </w:r>
          </w:p>
        </w:tc>
      </w:tr>
      <w:tr w:rsidR="00B731AD" w:rsidTr="00224241">
        <w:trPr>
          <w:trHeight w:val="1422"/>
        </w:trPr>
        <w:tc>
          <w:tcPr>
            <w:tcW w:w="2160" w:type="dxa"/>
          </w:tcPr>
          <w:p w:rsidR="00B731AD" w:rsidRDefault="00B731AD" w:rsidP="00224241">
            <w:r>
              <w:rPr>
                <w:rFonts w:hint="eastAsia"/>
              </w:rPr>
              <w:lastRenderedPageBreak/>
              <w:t>管理评审</w:t>
            </w:r>
          </w:p>
        </w:tc>
        <w:tc>
          <w:tcPr>
            <w:tcW w:w="943" w:type="dxa"/>
          </w:tcPr>
          <w:p w:rsidR="00B731AD" w:rsidRDefault="00B731AD" w:rsidP="00224241">
            <w:r>
              <w:rPr>
                <w:rFonts w:hint="eastAsia"/>
              </w:rPr>
              <w:t>O9.3</w:t>
            </w:r>
          </w:p>
        </w:tc>
        <w:tc>
          <w:tcPr>
            <w:tcW w:w="10021" w:type="dxa"/>
          </w:tcPr>
          <w:p w:rsidR="00B731AD" w:rsidRDefault="00B731AD" w:rsidP="00B731AD">
            <w:pPr>
              <w:numPr>
                <w:ilvl w:val="0"/>
                <w:numId w:val="10"/>
              </w:numPr>
            </w:pPr>
            <w:r>
              <w:rPr>
                <w:rFonts w:hint="eastAsia"/>
              </w:rPr>
              <w:t>文件：管理手册</w:t>
            </w:r>
            <w:r>
              <w:rPr>
                <w:rFonts w:hint="eastAsia"/>
              </w:rPr>
              <w:t>9.3</w:t>
            </w:r>
            <w:r>
              <w:rPr>
                <w:rFonts w:hint="eastAsia"/>
              </w:rPr>
              <w:t>条款、《管理评审控制程序》</w:t>
            </w:r>
          </w:p>
          <w:p w:rsidR="00B731AD" w:rsidRDefault="00B731AD" w:rsidP="00B731AD">
            <w:pPr>
              <w:widowControl/>
              <w:numPr>
                <w:ilvl w:val="0"/>
                <w:numId w:val="10"/>
              </w:numPr>
              <w:spacing w:before="40"/>
              <w:jc w:val="left"/>
            </w:pPr>
            <w:r>
              <w:rPr>
                <w:rFonts w:hint="eastAsia"/>
              </w:rPr>
              <w:t>自管理体系建立后，于</w:t>
            </w:r>
            <w:r>
              <w:rPr>
                <w:rFonts w:hint="eastAsia"/>
              </w:rPr>
              <w:t xml:space="preserve"> </w:t>
            </w:r>
            <w:r>
              <w:t xml:space="preserve"> </w:t>
            </w:r>
            <w:r>
              <w:rPr>
                <w:rFonts w:hint="eastAsia"/>
              </w:rPr>
              <w:t>2022</w:t>
            </w:r>
            <w:r>
              <w:rPr>
                <w:rFonts w:hint="eastAsia"/>
              </w:rPr>
              <w:t>年</w:t>
            </w:r>
            <w:r>
              <w:rPr>
                <w:rFonts w:hint="eastAsia"/>
              </w:rPr>
              <w:t>10</w:t>
            </w:r>
            <w:r>
              <w:rPr>
                <w:rFonts w:hint="eastAsia"/>
              </w:rPr>
              <w:t>月</w:t>
            </w:r>
            <w:r>
              <w:rPr>
                <w:rFonts w:hint="eastAsia"/>
              </w:rPr>
              <w:t>13</w:t>
            </w:r>
            <w:r>
              <w:rPr>
                <w:rFonts w:hint="eastAsia"/>
              </w:rPr>
              <w:t>日实施了管理评审；</w:t>
            </w:r>
          </w:p>
          <w:p w:rsidR="00B731AD" w:rsidRDefault="00B731AD" w:rsidP="00B731AD">
            <w:pPr>
              <w:widowControl/>
              <w:numPr>
                <w:ilvl w:val="0"/>
                <w:numId w:val="10"/>
              </w:numPr>
              <w:spacing w:before="40"/>
              <w:jc w:val="left"/>
            </w:pPr>
            <w:r>
              <w:rPr>
                <w:rFonts w:hint="eastAsia"/>
              </w:rPr>
              <w:t>查看：</w:t>
            </w:r>
            <w:r>
              <w:rPr>
                <w:rFonts w:ascii="宋体" w:hAnsi="宋体" w:hint="eastAsia"/>
              </w:rPr>
              <w:t>管理评审计划、会议记录、管理评审会议签到表、体系运行情况（管理者代表）、制造中心管理体系运行报告、总经办管理评审</w:t>
            </w:r>
            <w:r>
              <w:rPr>
                <w:rFonts w:ascii="宋体" w:hAnsi="宋体"/>
              </w:rPr>
              <w:t>输入</w:t>
            </w:r>
            <w:r>
              <w:rPr>
                <w:rFonts w:ascii="宋体" w:hAnsi="宋体" w:hint="eastAsia"/>
              </w:rPr>
              <w:t>情况、（财务部）管理评审输入材料、营销中心管理评审输入材料、品控中心管理评审输入材料、技术中心管理评审输入材料、管理评审报告、管理评审改进建议实施计划表及改进证据。</w:t>
            </w:r>
          </w:p>
          <w:p w:rsidR="00B731AD" w:rsidRDefault="00B731AD" w:rsidP="00224241">
            <w:pPr>
              <w:pStyle w:val="Default"/>
            </w:pPr>
          </w:p>
          <w:tbl>
            <w:tblPr>
              <w:tblStyle w:val="aa"/>
              <w:tblW w:w="9043" w:type="dxa"/>
              <w:tblLayout w:type="fixed"/>
              <w:tblLook w:val="04A0"/>
            </w:tblPr>
            <w:tblGrid>
              <w:gridCol w:w="4237"/>
              <w:gridCol w:w="1990"/>
              <w:gridCol w:w="2816"/>
            </w:tblGrid>
            <w:tr w:rsidR="00B731AD" w:rsidTr="00224241">
              <w:tc>
                <w:tcPr>
                  <w:tcW w:w="4237" w:type="dxa"/>
                </w:tcPr>
                <w:p w:rsidR="00B731AD" w:rsidRDefault="00B731AD" w:rsidP="00224241">
                  <w:pPr>
                    <w:widowControl/>
                    <w:spacing w:before="40"/>
                    <w:jc w:val="left"/>
                  </w:pPr>
                  <w:r>
                    <w:rPr>
                      <w:rFonts w:hint="eastAsia"/>
                    </w:rPr>
                    <w:t>管理评审输入信息</w:t>
                  </w:r>
                </w:p>
              </w:tc>
              <w:tc>
                <w:tcPr>
                  <w:tcW w:w="1990" w:type="dxa"/>
                </w:tcPr>
                <w:p w:rsidR="00B731AD" w:rsidRDefault="00B731AD" w:rsidP="00224241">
                  <w:pPr>
                    <w:widowControl/>
                    <w:spacing w:before="40"/>
                    <w:jc w:val="left"/>
                  </w:pPr>
                  <w:r>
                    <w:rPr>
                      <w:rFonts w:hint="eastAsia"/>
                    </w:rPr>
                    <w:t>评价</w:t>
                  </w:r>
                </w:p>
              </w:tc>
              <w:tc>
                <w:tcPr>
                  <w:tcW w:w="2816" w:type="dxa"/>
                </w:tcPr>
                <w:p w:rsidR="00B731AD" w:rsidRDefault="00B731AD" w:rsidP="00224241">
                  <w:pPr>
                    <w:widowControl/>
                    <w:spacing w:before="40"/>
                    <w:jc w:val="left"/>
                  </w:pPr>
                  <w:r>
                    <w:rPr>
                      <w:rFonts w:hint="eastAsia"/>
                    </w:rPr>
                    <w:t>问题描述</w:t>
                  </w:r>
                </w:p>
              </w:tc>
            </w:tr>
            <w:tr w:rsidR="00B731AD" w:rsidTr="00224241">
              <w:tc>
                <w:tcPr>
                  <w:tcW w:w="4237" w:type="dxa"/>
                </w:tcPr>
                <w:p w:rsidR="00B731AD" w:rsidRDefault="00B731AD" w:rsidP="00224241">
                  <w:pPr>
                    <w:widowControl/>
                    <w:spacing w:before="40"/>
                    <w:jc w:val="left"/>
                  </w:pPr>
                  <w:r>
                    <w:rPr>
                      <w:rFonts w:hint="eastAsia"/>
                    </w:rPr>
                    <w:t>与管理体系相关的内外部因素的变化；</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无变化</w:t>
                  </w:r>
                </w:p>
              </w:tc>
            </w:tr>
            <w:tr w:rsidR="00B731AD" w:rsidTr="00224241">
              <w:tc>
                <w:tcPr>
                  <w:tcW w:w="4237" w:type="dxa"/>
                </w:tcPr>
                <w:p w:rsidR="00B731AD" w:rsidRDefault="00B731AD" w:rsidP="00224241">
                  <w:pPr>
                    <w:widowControl/>
                    <w:spacing w:before="40"/>
                    <w:jc w:val="left"/>
                  </w:pPr>
                  <w:r>
                    <w:rPr>
                      <w:rFonts w:hint="eastAsia"/>
                    </w:rPr>
                    <w:t>顾客满意和有关相关方的反馈及趋势</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满足顾客及相关方需求</w:t>
                  </w:r>
                </w:p>
              </w:tc>
            </w:tr>
            <w:tr w:rsidR="00B731AD" w:rsidTr="00224241">
              <w:tc>
                <w:tcPr>
                  <w:tcW w:w="4237" w:type="dxa"/>
                </w:tcPr>
                <w:p w:rsidR="00B731AD" w:rsidRDefault="00B731AD" w:rsidP="00224241">
                  <w:pPr>
                    <w:widowControl/>
                    <w:spacing w:before="40"/>
                    <w:jc w:val="left"/>
                  </w:pPr>
                  <w:r>
                    <w:rPr>
                      <w:rFonts w:hint="eastAsia"/>
                    </w:rPr>
                    <w:t>管理目标的实现程度及趋势</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完成管理目标</w:t>
                  </w:r>
                </w:p>
              </w:tc>
            </w:tr>
            <w:tr w:rsidR="00B731AD" w:rsidTr="00224241">
              <w:tc>
                <w:tcPr>
                  <w:tcW w:w="4237" w:type="dxa"/>
                </w:tcPr>
                <w:p w:rsidR="00B731AD" w:rsidRDefault="00B731AD" w:rsidP="00224241">
                  <w:pPr>
                    <w:widowControl/>
                    <w:spacing w:before="40"/>
                    <w:jc w:val="left"/>
                  </w:pPr>
                  <w:r>
                    <w:rPr>
                      <w:rFonts w:hint="eastAsia"/>
                    </w:rPr>
                    <w:t>过程绩效以及产品和服务的合格情况及趋势</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试验检验及管理目标达标</w:t>
                  </w:r>
                </w:p>
              </w:tc>
            </w:tr>
            <w:tr w:rsidR="00B731AD" w:rsidTr="00224241">
              <w:tc>
                <w:tcPr>
                  <w:tcW w:w="4237" w:type="dxa"/>
                </w:tcPr>
                <w:p w:rsidR="00B731AD" w:rsidRDefault="00B731AD" w:rsidP="00224241">
                  <w:pPr>
                    <w:widowControl/>
                    <w:spacing w:before="40"/>
                    <w:jc w:val="left"/>
                  </w:pPr>
                  <w:r>
                    <w:rPr>
                      <w:rFonts w:hint="eastAsia"/>
                    </w:rPr>
                    <w:t>不合格及纠正措施及趋势</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无投诉，内审不符合已改进</w:t>
                  </w:r>
                </w:p>
              </w:tc>
            </w:tr>
            <w:tr w:rsidR="00B731AD" w:rsidTr="00224241">
              <w:tc>
                <w:tcPr>
                  <w:tcW w:w="4237" w:type="dxa"/>
                </w:tcPr>
                <w:p w:rsidR="00B731AD" w:rsidRDefault="00B731AD" w:rsidP="00224241">
                  <w:pPr>
                    <w:widowControl/>
                    <w:spacing w:before="40"/>
                    <w:jc w:val="left"/>
                  </w:pPr>
                  <w:r>
                    <w:rPr>
                      <w:rFonts w:hint="eastAsia"/>
                    </w:rPr>
                    <w:t>监视和测量结果及趋势</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截止目前目标已完成</w:t>
                  </w:r>
                </w:p>
              </w:tc>
            </w:tr>
            <w:tr w:rsidR="00B731AD" w:rsidTr="00224241">
              <w:tc>
                <w:tcPr>
                  <w:tcW w:w="4237" w:type="dxa"/>
                </w:tcPr>
                <w:p w:rsidR="00B731AD" w:rsidRDefault="00B731AD" w:rsidP="00224241">
                  <w:pPr>
                    <w:widowControl/>
                    <w:spacing w:before="40"/>
                    <w:jc w:val="left"/>
                  </w:pPr>
                  <w:r>
                    <w:rPr>
                      <w:rFonts w:hint="eastAsia"/>
                    </w:rPr>
                    <w:t>内审、外部审核结果及趋势</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无明显变化</w:t>
                  </w:r>
                </w:p>
              </w:tc>
            </w:tr>
            <w:tr w:rsidR="00B731AD" w:rsidTr="00224241">
              <w:tc>
                <w:tcPr>
                  <w:tcW w:w="4237" w:type="dxa"/>
                </w:tcPr>
                <w:p w:rsidR="00B731AD" w:rsidRDefault="00B731AD" w:rsidP="00224241">
                  <w:pPr>
                    <w:widowControl/>
                    <w:spacing w:before="40"/>
                    <w:jc w:val="left"/>
                  </w:pPr>
                  <w:r>
                    <w:rPr>
                      <w:rFonts w:hint="eastAsia"/>
                    </w:rPr>
                    <w:t>外部供方的绩效及趋势；</w:t>
                  </w:r>
                </w:p>
                <w:p w:rsidR="00B731AD" w:rsidRDefault="00B731AD" w:rsidP="00224241">
                  <w:pPr>
                    <w:pStyle w:val="a8"/>
                  </w:pPr>
                  <w:r>
                    <w:rPr>
                      <w:rFonts w:hint="eastAsia"/>
                    </w:rPr>
                    <w:t>与相关方的有关沟通；</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进行供应商评鉴。</w:t>
                  </w:r>
                </w:p>
                <w:p w:rsidR="00B731AD" w:rsidRDefault="00B731AD" w:rsidP="00224241">
                  <w:pPr>
                    <w:widowControl/>
                    <w:spacing w:before="40"/>
                    <w:jc w:val="left"/>
                  </w:pPr>
                  <w:r>
                    <w:rPr>
                      <w:rFonts w:hint="eastAsia"/>
                    </w:rPr>
                    <w:t>无安全投诉，无可工伤事故。</w:t>
                  </w:r>
                </w:p>
              </w:tc>
            </w:tr>
            <w:tr w:rsidR="00B731AD" w:rsidTr="00224241">
              <w:tc>
                <w:tcPr>
                  <w:tcW w:w="4237" w:type="dxa"/>
                </w:tcPr>
                <w:p w:rsidR="00B731AD" w:rsidRDefault="00B731AD" w:rsidP="00224241">
                  <w:pPr>
                    <w:widowControl/>
                    <w:spacing w:before="40"/>
                    <w:jc w:val="left"/>
                  </w:pPr>
                  <w:r>
                    <w:rPr>
                      <w:rFonts w:hint="eastAsia"/>
                    </w:rPr>
                    <w:t>管理体系资源的充分性；</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可以达标</w:t>
                  </w:r>
                </w:p>
              </w:tc>
            </w:tr>
            <w:tr w:rsidR="00B731AD" w:rsidTr="00224241">
              <w:tc>
                <w:tcPr>
                  <w:tcW w:w="4237" w:type="dxa"/>
                </w:tcPr>
                <w:p w:rsidR="00B731AD" w:rsidRDefault="00B731AD" w:rsidP="00224241">
                  <w:pPr>
                    <w:widowControl/>
                    <w:spacing w:before="40"/>
                    <w:jc w:val="left"/>
                  </w:pPr>
                  <w:r>
                    <w:rPr>
                      <w:rFonts w:hint="eastAsia"/>
                    </w:rPr>
                    <w:t>应对风险和机遇所采取措施的有效性</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措施有效</w:t>
                  </w:r>
                </w:p>
              </w:tc>
            </w:tr>
            <w:tr w:rsidR="00B731AD" w:rsidTr="00224241">
              <w:tc>
                <w:tcPr>
                  <w:tcW w:w="4237" w:type="dxa"/>
                  <w:vAlign w:val="center"/>
                </w:tcPr>
                <w:p w:rsidR="00B731AD" w:rsidRDefault="00B731AD" w:rsidP="00224241">
                  <w:pPr>
                    <w:widowControl/>
                    <w:spacing w:before="40"/>
                    <w:rPr>
                      <w:szCs w:val="21"/>
                    </w:rPr>
                  </w:pPr>
                  <w:r>
                    <w:rPr>
                      <w:rFonts w:hint="eastAsia"/>
                    </w:rPr>
                    <w:t>相关方的需求和期望的变化</w:t>
                  </w:r>
                </w:p>
              </w:tc>
              <w:tc>
                <w:tcPr>
                  <w:tcW w:w="1990" w:type="dxa"/>
                  <w:vAlign w:val="center"/>
                </w:tcPr>
                <w:p w:rsidR="00B731AD" w:rsidRDefault="00B731AD" w:rsidP="00224241">
                  <w:pPr>
                    <w:widowControl/>
                    <w:spacing w:before="40"/>
                    <w:rPr>
                      <w:szCs w:val="21"/>
                    </w:rPr>
                  </w:pPr>
                  <w:r>
                    <w:rPr>
                      <w:rFonts w:hint="eastAsia"/>
                      <w:szCs w:val="21"/>
                    </w:rPr>
                    <w:t>☑符合</w:t>
                  </w:r>
                  <w:r>
                    <w:rPr>
                      <w:rFonts w:hint="eastAsia"/>
                      <w:szCs w:val="21"/>
                    </w:rPr>
                    <w:t xml:space="preserve"> </w:t>
                  </w:r>
                  <w:r>
                    <w:rPr>
                      <w:rFonts w:hint="eastAsia"/>
                      <w:szCs w:val="21"/>
                    </w:rPr>
                    <w:t>□不符合</w:t>
                  </w:r>
                </w:p>
              </w:tc>
              <w:tc>
                <w:tcPr>
                  <w:tcW w:w="2816" w:type="dxa"/>
                  <w:vAlign w:val="center"/>
                </w:tcPr>
                <w:p w:rsidR="00B731AD" w:rsidRDefault="00B731AD" w:rsidP="00224241">
                  <w:pPr>
                    <w:widowControl/>
                    <w:spacing w:before="40"/>
                    <w:rPr>
                      <w:szCs w:val="21"/>
                    </w:rPr>
                  </w:pPr>
                  <w:r>
                    <w:rPr>
                      <w:rFonts w:hint="eastAsia"/>
                      <w:szCs w:val="21"/>
                    </w:rPr>
                    <w:t>主管部门</w:t>
                  </w:r>
                  <w:r>
                    <w:rPr>
                      <w:szCs w:val="21"/>
                    </w:rPr>
                    <w:t>日趋严峻的</w:t>
                  </w:r>
                  <w:r>
                    <w:rPr>
                      <w:rFonts w:hint="eastAsia"/>
                      <w:szCs w:val="21"/>
                    </w:rPr>
                    <w:t>监管</w:t>
                  </w:r>
                </w:p>
              </w:tc>
            </w:tr>
            <w:tr w:rsidR="00B731AD" w:rsidTr="00224241">
              <w:tc>
                <w:tcPr>
                  <w:tcW w:w="4237" w:type="dxa"/>
                  <w:vAlign w:val="center"/>
                </w:tcPr>
                <w:p w:rsidR="00B731AD" w:rsidRDefault="00B731AD" w:rsidP="00224241">
                  <w:pPr>
                    <w:widowControl/>
                    <w:spacing w:before="40"/>
                    <w:rPr>
                      <w:szCs w:val="21"/>
                    </w:rPr>
                  </w:pPr>
                  <w:r>
                    <w:rPr>
                      <w:rFonts w:hint="eastAsia"/>
                    </w:rPr>
                    <w:t>法律法规和其他要求的变化</w:t>
                  </w:r>
                </w:p>
              </w:tc>
              <w:tc>
                <w:tcPr>
                  <w:tcW w:w="1990" w:type="dxa"/>
                  <w:vAlign w:val="center"/>
                </w:tcPr>
                <w:p w:rsidR="00B731AD" w:rsidRDefault="00B731AD" w:rsidP="00224241">
                  <w:pPr>
                    <w:widowControl/>
                    <w:spacing w:before="40"/>
                    <w:rPr>
                      <w:szCs w:val="21"/>
                    </w:rPr>
                  </w:pPr>
                  <w:r>
                    <w:rPr>
                      <w:rFonts w:hint="eastAsia"/>
                      <w:szCs w:val="21"/>
                    </w:rPr>
                    <w:t>☑符合</w:t>
                  </w:r>
                  <w:r>
                    <w:rPr>
                      <w:rFonts w:hint="eastAsia"/>
                      <w:szCs w:val="21"/>
                    </w:rPr>
                    <w:t xml:space="preserve"> </w:t>
                  </w:r>
                  <w:r>
                    <w:rPr>
                      <w:rFonts w:hint="eastAsia"/>
                      <w:szCs w:val="21"/>
                    </w:rPr>
                    <w:t>□不符合</w:t>
                  </w:r>
                </w:p>
              </w:tc>
              <w:tc>
                <w:tcPr>
                  <w:tcW w:w="2816" w:type="dxa"/>
                  <w:vAlign w:val="center"/>
                </w:tcPr>
                <w:p w:rsidR="00B731AD" w:rsidRDefault="00B731AD" w:rsidP="00224241">
                  <w:pPr>
                    <w:widowControl/>
                    <w:spacing w:before="40"/>
                    <w:rPr>
                      <w:szCs w:val="21"/>
                    </w:rPr>
                  </w:pPr>
                  <w:r>
                    <w:rPr>
                      <w:rFonts w:hint="eastAsia"/>
                      <w:szCs w:val="21"/>
                    </w:rPr>
                    <w:t>部分新增法规</w:t>
                  </w:r>
                </w:p>
              </w:tc>
            </w:tr>
            <w:tr w:rsidR="00B731AD" w:rsidTr="00224241">
              <w:tc>
                <w:tcPr>
                  <w:tcW w:w="4237" w:type="dxa"/>
                  <w:vAlign w:val="center"/>
                </w:tcPr>
                <w:p w:rsidR="00B731AD" w:rsidRDefault="00B731AD" w:rsidP="00224241">
                  <w:pPr>
                    <w:widowControl/>
                    <w:spacing w:before="40"/>
                    <w:rPr>
                      <w:szCs w:val="21"/>
                    </w:rPr>
                  </w:pPr>
                  <w:r>
                    <w:rPr>
                      <w:rFonts w:hint="eastAsia"/>
                    </w:rPr>
                    <w:t>事件、不符合、纠正措施和持续改进及趋势</w:t>
                  </w:r>
                </w:p>
              </w:tc>
              <w:tc>
                <w:tcPr>
                  <w:tcW w:w="1990" w:type="dxa"/>
                  <w:vAlign w:val="center"/>
                </w:tcPr>
                <w:p w:rsidR="00B731AD" w:rsidRDefault="00B731AD" w:rsidP="00224241">
                  <w:pPr>
                    <w:widowControl/>
                    <w:spacing w:before="40"/>
                    <w:rPr>
                      <w:szCs w:val="21"/>
                    </w:rPr>
                  </w:pPr>
                  <w:r>
                    <w:rPr>
                      <w:rFonts w:hint="eastAsia"/>
                      <w:szCs w:val="21"/>
                    </w:rPr>
                    <w:t>☑符合</w:t>
                  </w:r>
                  <w:r>
                    <w:rPr>
                      <w:rFonts w:hint="eastAsia"/>
                      <w:szCs w:val="21"/>
                    </w:rPr>
                    <w:t xml:space="preserve"> </w:t>
                  </w:r>
                  <w:r>
                    <w:rPr>
                      <w:rFonts w:hint="eastAsia"/>
                      <w:szCs w:val="21"/>
                    </w:rPr>
                    <w:t>□不符合</w:t>
                  </w:r>
                </w:p>
              </w:tc>
              <w:tc>
                <w:tcPr>
                  <w:tcW w:w="2816" w:type="dxa"/>
                  <w:vAlign w:val="center"/>
                </w:tcPr>
                <w:p w:rsidR="00B731AD" w:rsidRDefault="00B731AD" w:rsidP="00224241">
                  <w:pPr>
                    <w:widowControl/>
                    <w:spacing w:before="40"/>
                    <w:rPr>
                      <w:szCs w:val="21"/>
                    </w:rPr>
                  </w:pPr>
                  <w:r>
                    <w:rPr>
                      <w:rFonts w:hint="eastAsia"/>
                      <w:szCs w:val="21"/>
                    </w:rPr>
                    <w:t>已改进</w:t>
                  </w:r>
                </w:p>
              </w:tc>
            </w:tr>
            <w:tr w:rsidR="00B731AD" w:rsidTr="00224241">
              <w:tc>
                <w:tcPr>
                  <w:tcW w:w="4237" w:type="dxa"/>
                </w:tcPr>
                <w:p w:rsidR="00B731AD" w:rsidRDefault="00B731AD" w:rsidP="00224241">
                  <w:pPr>
                    <w:widowControl/>
                    <w:spacing w:before="40"/>
                    <w:jc w:val="left"/>
                  </w:pPr>
                  <w:r>
                    <w:rPr>
                      <w:rFonts w:hint="eastAsia"/>
                    </w:rPr>
                    <w:t>工作人员的协商和参与及趋势</w:t>
                  </w:r>
                </w:p>
              </w:tc>
              <w:tc>
                <w:tcPr>
                  <w:tcW w:w="1990" w:type="dxa"/>
                </w:tcPr>
                <w:p w:rsidR="00B731AD" w:rsidRDefault="00B731AD" w:rsidP="00224241">
                  <w:pPr>
                    <w:widowControl/>
                    <w:spacing w:before="40"/>
                    <w:jc w:val="left"/>
                  </w:pPr>
                  <w:r>
                    <w:rPr>
                      <w:rFonts w:hint="eastAsia"/>
                      <w:szCs w:val="21"/>
                    </w:rPr>
                    <w:t>☑符合</w:t>
                  </w:r>
                  <w:r>
                    <w:rPr>
                      <w:rFonts w:hint="eastAsia"/>
                      <w:szCs w:val="21"/>
                    </w:rPr>
                    <w:t xml:space="preserve"> </w:t>
                  </w:r>
                  <w:r>
                    <w:rPr>
                      <w:rFonts w:hint="eastAsia"/>
                      <w:szCs w:val="21"/>
                    </w:rPr>
                    <w:t>□不符合</w:t>
                  </w:r>
                </w:p>
              </w:tc>
              <w:tc>
                <w:tcPr>
                  <w:tcW w:w="2816" w:type="dxa"/>
                  <w:vAlign w:val="center"/>
                </w:tcPr>
                <w:p w:rsidR="00B731AD" w:rsidRDefault="00B731AD" w:rsidP="00224241">
                  <w:pPr>
                    <w:widowControl/>
                    <w:spacing w:before="40"/>
                  </w:pPr>
                  <w:r>
                    <w:rPr>
                      <w:rFonts w:hint="eastAsia"/>
                      <w:szCs w:val="21"/>
                    </w:rPr>
                    <w:t>参与安全检查</w:t>
                  </w:r>
                </w:p>
              </w:tc>
            </w:tr>
            <w:tr w:rsidR="00B731AD" w:rsidTr="00224241">
              <w:tc>
                <w:tcPr>
                  <w:tcW w:w="4237" w:type="dxa"/>
                </w:tcPr>
                <w:p w:rsidR="00B731AD" w:rsidRDefault="00B731AD" w:rsidP="00224241">
                  <w:pPr>
                    <w:widowControl/>
                    <w:spacing w:before="40"/>
                    <w:jc w:val="left"/>
                  </w:pPr>
                  <w:r>
                    <w:rPr>
                      <w:rFonts w:hint="eastAsia"/>
                    </w:rPr>
                    <w:t>改进的机会</w:t>
                  </w:r>
                </w:p>
              </w:tc>
              <w:tc>
                <w:tcPr>
                  <w:tcW w:w="1990" w:type="dxa"/>
                </w:tcPr>
                <w:p w:rsidR="00B731AD" w:rsidRDefault="00B731AD" w:rsidP="00224241">
                  <w:pPr>
                    <w:widowControl/>
                    <w:spacing w:before="40"/>
                    <w:jc w:val="left"/>
                  </w:pPr>
                  <w:r>
                    <w:rPr>
                      <w:rFonts w:hint="eastAsia"/>
                    </w:rPr>
                    <w:t>☑符合</w:t>
                  </w:r>
                  <w:r>
                    <w:rPr>
                      <w:rFonts w:hint="eastAsia"/>
                    </w:rPr>
                    <w:t xml:space="preserve"> </w:t>
                  </w:r>
                  <w:r>
                    <w:rPr>
                      <w:rFonts w:hint="eastAsia"/>
                    </w:rPr>
                    <w:t>□不符合</w:t>
                  </w:r>
                </w:p>
              </w:tc>
              <w:tc>
                <w:tcPr>
                  <w:tcW w:w="2816" w:type="dxa"/>
                </w:tcPr>
                <w:p w:rsidR="00B731AD" w:rsidRDefault="00B731AD" w:rsidP="00224241">
                  <w:pPr>
                    <w:widowControl/>
                    <w:spacing w:before="40"/>
                    <w:jc w:val="left"/>
                  </w:pPr>
                  <w:r>
                    <w:rPr>
                      <w:rFonts w:hint="eastAsia"/>
                    </w:rPr>
                    <w:t>进行中</w:t>
                  </w:r>
                </w:p>
              </w:tc>
            </w:tr>
          </w:tbl>
          <w:p w:rsidR="00B731AD" w:rsidRDefault="00B731AD" w:rsidP="00224241">
            <w:pPr>
              <w:pStyle w:val="a8"/>
            </w:pPr>
          </w:p>
          <w:p w:rsidR="00B731AD" w:rsidRDefault="00B731AD" w:rsidP="00B731AD">
            <w:pPr>
              <w:pStyle w:val="a8"/>
              <w:numPr>
                <w:ilvl w:val="0"/>
                <w:numId w:val="11"/>
              </w:numPr>
            </w:pPr>
            <w:r>
              <w:rPr>
                <w:rFonts w:hint="eastAsia"/>
              </w:rPr>
              <w:lastRenderedPageBreak/>
              <w:t>管理评审输出：</w:t>
            </w:r>
          </w:p>
          <w:tbl>
            <w:tblPr>
              <w:tblStyle w:val="aa"/>
              <w:tblW w:w="9481" w:type="dxa"/>
              <w:tblLayout w:type="fixed"/>
              <w:tblLook w:val="04A0"/>
            </w:tblPr>
            <w:tblGrid>
              <w:gridCol w:w="3159"/>
              <w:gridCol w:w="3411"/>
              <w:gridCol w:w="2911"/>
            </w:tblGrid>
            <w:tr w:rsidR="00B731AD" w:rsidTr="00224241">
              <w:tc>
                <w:tcPr>
                  <w:tcW w:w="3159" w:type="dxa"/>
                </w:tcPr>
                <w:p w:rsidR="00B731AD" w:rsidRDefault="00B731AD" w:rsidP="00224241">
                  <w:pPr>
                    <w:widowControl/>
                    <w:spacing w:before="40"/>
                    <w:jc w:val="left"/>
                  </w:pPr>
                  <w:r>
                    <w:rPr>
                      <w:rFonts w:hint="eastAsia"/>
                    </w:rPr>
                    <w:t>管理评审输出信息</w:t>
                  </w:r>
                </w:p>
              </w:tc>
              <w:tc>
                <w:tcPr>
                  <w:tcW w:w="3411" w:type="dxa"/>
                </w:tcPr>
                <w:p w:rsidR="00B731AD" w:rsidRDefault="00B731AD" w:rsidP="00224241">
                  <w:pPr>
                    <w:widowControl/>
                    <w:spacing w:before="40"/>
                    <w:jc w:val="left"/>
                  </w:pPr>
                  <w:r>
                    <w:rPr>
                      <w:rFonts w:hint="eastAsia"/>
                    </w:rPr>
                    <w:t>措施描述（举例）</w:t>
                  </w:r>
                </w:p>
              </w:tc>
              <w:tc>
                <w:tcPr>
                  <w:tcW w:w="2911" w:type="dxa"/>
                </w:tcPr>
                <w:p w:rsidR="00B731AD" w:rsidRDefault="00B731AD" w:rsidP="00224241">
                  <w:pPr>
                    <w:widowControl/>
                    <w:spacing w:before="40"/>
                    <w:jc w:val="left"/>
                  </w:pPr>
                  <w:r>
                    <w:rPr>
                      <w:rFonts w:hint="eastAsia"/>
                    </w:rPr>
                    <w:t>改进措施</w:t>
                  </w:r>
                </w:p>
              </w:tc>
            </w:tr>
            <w:tr w:rsidR="00B731AD" w:rsidTr="00224241">
              <w:tc>
                <w:tcPr>
                  <w:tcW w:w="3159" w:type="dxa"/>
                </w:tcPr>
                <w:p w:rsidR="00B731AD" w:rsidRDefault="00B731AD" w:rsidP="00224241">
                  <w:pPr>
                    <w:widowControl/>
                    <w:spacing w:before="40"/>
                    <w:jc w:val="left"/>
                  </w:pPr>
                  <w:r>
                    <w:rPr>
                      <w:rFonts w:hint="eastAsia"/>
                    </w:rPr>
                    <w:t>改进的机会：</w:t>
                  </w:r>
                </w:p>
                <w:p w:rsidR="00B731AD" w:rsidRDefault="00B731AD" w:rsidP="00224241">
                  <w:pPr>
                    <w:widowControl/>
                    <w:spacing w:before="40"/>
                    <w:jc w:val="left"/>
                  </w:pPr>
                  <w:r>
                    <w:rPr>
                      <w:rFonts w:hint="eastAsia"/>
                    </w:rPr>
                    <w:t xml:space="preserve"> </w:t>
                  </w:r>
                  <w:r>
                    <w:rPr>
                      <w:rFonts w:hint="eastAsia"/>
                    </w:rPr>
                    <w:t>加强标准培训</w:t>
                  </w:r>
                </w:p>
              </w:tc>
              <w:tc>
                <w:tcPr>
                  <w:tcW w:w="3411" w:type="dxa"/>
                </w:tcPr>
                <w:p w:rsidR="00B731AD" w:rsidRDefault="00B731AD" w:rsidP="00224241">
                  <w:pPr>
                    <w:widowControl/>
                    <w:spacing w:before="40"/>
                    <w:jc w:val="left"/>
                  </w:pPr>
                  <w:r>
                    <w:rPr>
                      <w:rFonts w:hint="eastAsia"/>
                    </w:rPr>
                    <w:t>增强对人员的培训，把管理体系深入到实际工作中，各部门充分识别环境因素和危险源并进行管理。</w:t>
                  </w:r>
                </w:p>
              </w:tc>
              <w:tc>
                <w:tcPr>
                  <w:tcW w:w="2911" w:type="dxa"/>
                </w:tcPr>
                <w:p w:rsidR="00B731AD" w:rsidRDefault="00B731AD" w:rsidP="00224241">
                  <w:pPr>
                    <w:widowControl/>
                    <w:spacing w:before="40"/>
                    <w:jc w:val="left"/>
                  </w:pPr>
                  <w:r>
                    <w:rPr>
                      <w:rFonts w:hint="eastAsia"/>
                    </w:rPr>
                    <w:t>☑已落实</w:t>
                  </w:r>
                  <w:r>
                    <w:rPr>
                      <w:rFonts w:hint="eastAsia"/>
                    </w:rPr>
                    <w:t xml:space="preserve"> </w:t>
                  </w:r>
                  <w:r>
                    <w:rPr>
                      <w:rFonts w:hint="eastAsia"/>
                    </w:rPr>
                    <w:t>□已部分落实</w:t>
                  </w:r>
                </w:p>
              </w:tc>
            </w:tr>
            <w:tr w:rsidR="00B731AD" w:rsidTr="00224241">
              <w:tc>
                <w:tcPr>
                  <w:tcW w:w="3159" w:type="dxa"/>
                </w:tcPr>
                <w:p w:rsidR="00B731AD" w:rsidRDefault="00B731AD" w:rsidP="00224241">
                  <w:pPr>
                    <w:widowControl/>
                    <w:spacing w:before="40"/>
                    <w:jc w:val="left"/>
                  </w:pPr>
                  <w:r>
                    <w:rPr>
                      <w:rFonts w:hint="eastAsia"/>
                    </w:rPr>
                    <w:t>管理体系所需的变更</w:t>
                  </w:r>
                </w:p>
              </w:tc>
              <w:tc>
                <w:tcPr>
                  <w:tcW w:w="3411" w:type="dxa"/>
                </w:tcPr>
                <w:p w:rsidR="00B731AD" w:rsidRDefault="00B731AD" w:rsidP="00224241">
                  <w:pPr>
                    <w:widowControl/>
                    <w:spacing w:before="40"/>
                    <w:jc w:val="left"/>
                  </w:pPr>
                  <w:r>
                    <w:rPr>
                      <w:rFonts w:hint="eastAsia"/>
                    </w:rPr>
                    <w:t>目前暂无变更需求</w:t>
                  </w:r>
                </w:p>
              </w:tc>
              <w:tc>
                <w:tcPr>
                  <w:tcW w:w="2911" w:type="dxa"/>
                </w:tcPr>
                <w:p w:rsidR="00B731AD" w:rsidRDefault="00B731AD" w:rsidP="00224241">
                  <w:pPr>
                    <w:widowControl/>
                    <w:spacing w:before="40"/>
                    <w:jc w:val="left"/>
                  </w:pPr>
                </w:p>
              </w:tc>
            </w:tr>
            <w:tr w:rsidR="00B731AD" w:rsidTr="00224241">
              <w:tc>
                <w:tcPr>
                  <w:tcW w:w="3159" w:type="dxa"/>
                </w:tcPr>
                <w:p w:rsidR="00B731AD" w:rsidRDefault="00B731AD" w:rsidP="00224241">
                  <w:pPr>
                    <w:widowControl/>
                    <w:spacing w:before="40"/>
                    <w:jc w:val="left"/>
                  </w:pPr>
                  <w:r>
                    <w:rPr>
                      <w:rFonts w:hint="eastAsia"/>
                    </w:rPr>
                    <w:t>资源需求</w:t>
                  </w:r>
                </w:p>
              </w:tc>
              <w:tc>
                <w:tcPr>
                  <w:tcW w:w="3411" w:type="dxa"/>
                </w:tcPr>
                <w:p w:rsidR="00B731AD" w:rsidRDefault="00B731AD" w:rsidP="00224241">
                  <w:pPr>
                    <w:widowControl/>
                    <w:spacing w:before="40"/>
                    <w:jc w:val="left"/>
                  </w:pPr>
                  <w:r>
                    <w:rPr>
                      <w:rFonts w:hint="eastAsia"/>
                    </w:rPr>
                    <w:t>目前公司资源满足产品生产需求</w:t>
                  </w:r>
                </w:p>
              </w:tc>
              <w:tc>
                <w:tcPr>
                  <w:tcW w:w="2911" w:type="dxa"/>
                </w:tcPr>
                <w:p w:rsidR="00B731AD" w:rsidRDefault="00B731AD" w:rsidP="00224241">
                  <w:pPr>
                    <w:widowControl/>
                    <w:spacing w:before="40"/>
                    <w:jc w:val="left"/>
                  </w:pPr>
                </w:p>
              </w:tc>
            </w:tr>
          </w:tbl>
          <w:p w:rsidR="00B731AD" w:rsidRDefault="00B731AD" w:rsidP="00224241"/>
          <w:p w:rsidR="00B731AD" w:rsidRDefault="00B731AD" w:rsidP="00B731AD">
            <w:pPr>
              <w:numPr>
                <w:ilvl w:val="0"/>
                <w:numId w:val="11"/>
              </w:numPr>
              <w:spacing w:line="380" w:lineRule="exact"/>
              <w:rPr>
                <w:rFonts w:ascii="宋体" w:hAnsi="宋体"/>
              </w:rPr>
            </w:pPr>
            <w:r>
              <w:rPr>
                <w:rFonts w:ascii="宋体" w:hAnsi="宋体" w:hint="eastAsia"/>
              </w:rPr>
              <w:t>管理评审结论:</w:t>
            </w:r>
          </w:p>
          <w:p w:rsidR="00B731AD" w:rsidRDefault="00B731AD" w:rsidP="00224241">
            <w:pPr>
              <w:spacing w:line="360" w:lineRule="auto"/>
              <w:rPr>
                <w:rFonts w:ascii="宋体" w:hAnsi="宋体"/>
                <w:szCs w:val="21"/>
              </w:rPr>
            </w:pPr>
            <w:r>
              <w:rPr>
                <w:rFonts w:ascii="宋体" w:hAnsi="宋体" w:hint="eastAsia"/>
              </w:rPr>
              <w:t>公司管理体系过程有效，运行良好，应继续严格按照体系要求执行。公司服务的产品符合市场需要，状况良好，职业健康安全水平稳定，应继续保持。公司目标基本实现；方针、目标适宜；可持续保持。</w:t>
            </w:r>
            <w:r>
              <w:rPr>
                <w:rFonts w:ascii="宋体" w:hAnsi="宋体" w:hint="eastAsia"/>
                <w:szCs w:val="21"/>
              </w:rPr>
              <w:t>公司管理方针和目标符合公司的经营宗旨。持续改进。</w:t>
            </w:r>
          </w:p>
          <w:p w:rsidR="00B731AD" w:rsidRDefault="00B731AD" w:rsidP="00224241">
            <w:pPr>
              <w:spacing w:line="360" w:lineRule="auto"/>
              <w:rPr>
                <w:rFonts w:ascii="宋体" w:hAnsi="宋体"/>
              </w:rPr>
            </w:pPr>
            <w:r>
              <w:rPr>
                <w:rFonts w:ascii="宋体" w:hAnsi="宋体" w:hint="eastAsia"/>
                <w:szCs w:val="21"/>
              </w:rPr>
              <w:t>管理体系运行</w:t>
            </w:r>
            <w:r>
              <w:rPr>
                <w:rFonts w:ascii="宋体" w:cs="宋体" w:hint="eastAsia"/>
                <w:kern w:val="0"/>
              </w:rPr>
              <w:t>适宜、充</w:t>
            </w:r>
            <w:r>
              <w:rPr>
                <w:rFonts w:ascii="宋体" w:hAnsi="宋体" w:hint="eastAsia"/>
              </w:rPr>
              <w:t>分和有效。</w:t>
            </w:r>
          </w:p>
          <w:p w:rsidR="00B731AD" w:rsidRDefault="00B731AD" w:rsidP="00B731AD">
            <w:pPr>
              <w:numPr>
                <w:ilvl w:val="0"/>
                <w:numId w:val="11"/>
              </w:numPr>
              <w:spacing w:line="360" w:lineRule="auto"/>
            </w:pPr>
            <w:r>
              <w:rPr>
                <w:rFonts w:ascii="宋体" w:hAnsi="宋体" w:hint="eastAsia"/>
              </w:rPr>
              <w:t>公司能够出示：管理评审计划、会议记录、管理评审会议签到表、体系运行情况（管理者代表）、制造中心管理体系运行报告、总经办管理评审</w:t>
            </w:r>
            <w:r>
              <w:rPr>
                <w:rFonts w:ascii="宋体" w:hAnsi="宋体"/>
              </w:rPr>
              <w:t>输入</w:t>
            </w:r>
            <w:r>
              <w:rPr>
                <w:rFonts w:ascii="宋体" w:hAnsi="宋体" w:hint="eastAsia"/>
              </w:rPr>
              <w:t xml:space="preserve">情况、（财务部）管理评审输入材料、营销中心管理评审输入材料、品控中心管理评审输入材料、技术中心管理评审输入材料、管理评审报告、管理评审改进建议实施计划表及改进证据。 </w:t>
            </w:r>
          </w:p>
        </w:tc>
        <w:tc>
          <w:tcPr>
            <w:tcW w:w="1585" w:type="dxa"/>
          </w:tcPr>
          <w:p w:rsidR="00B731AD" w:rsidRDefault="00B731AD" w:rsidP="00224241">
            <w:r>
              <w:rPr>
                <w:rFonts w:hint="eastAsia"/>
              </w:rPr>
              <w:lastRenderedPageBreak/>
              <w:sym w:font="Wingdings" w:char="00FE"/>
            </w:r>
            <w:r>
              <w:rPr>
                <w:rFonts w:hint="eastAsia"/>
              </w:rPr>
              <w:t>符合</w:t>
            </w:r>
          </w:p>
          <w:p w:rsidR="00B731AD" w:rsidRDefault="00B731AD" w:rsidP="00224241">
            <w:r>
              <w:rPr>
                <w:rFonts w:hint="eastAsia"/>
              </w:rPr>
              <w:t>□不符合</w:t>
            </w:r>
          </w:p>
        </w:tc>
      </w:tr>
      <w:tr w:rsidR="00B731AD" w:rsidTr="00224241">
        <w:trPr>
          <w:trHeight w:val="2110"/>
        </w:trPr>
        <w:tc>
          <w:tcPr>
            <w:tcW w:w="2160" w:type="dxa"/>
          </w:tcPr>
          <w:p w:rsidR="00B731AD" w:rsidRDefault="00B731AD" w:rsidP="00224241">
            <w:r>
              <w:rPr>
                <w:rFonts w:hint="eastAsia"/>
              </w:rPr>
              <w:lastRenderedPageBreak/>
              <w:t>改进</w:t>
            </w:r>
          </w:p>
        </w:tc>
        <w:tc>
          <w:tcPr>
            <w:tcW w:w="943" w:type="dxa"/>
          </w:tcPr>
          <w:p w:rsidR="00B731AD" w:rsidRDefault="00B731AD" w:rsidP="00224241">
            <w:r>
              <w:rPr>
                <w:rFonts w:hint="eastAsia"/>
              </w:rPr>
              <w:t>O</w:t>
            </w:r>
            <w:r>
              <w:rPr>
                <w:rFonts w:hint="eastAsia"/>
              </w:rPr>
              <w:t>：</w:t>
            </w:r>
          </w:p>
          <w:p w:rsidR="00B731AD" w:rsidRDefault="00B731AD" w:rsidP="00224241">
            <w:r>
              <w:rPr>
                <w:rFonts w:hint="eastAsia"/>
              </w:rPr>
              <w:t>10.1/10.3</w:t>
            </w:r>
          </w:p>
        </w:tc>
        <w:tc>
          <w:tcPr>
            <w:tcW w:w="10021" w:type="dxa"/>
          </w:tcPr>
          <w:p w:rsidR="00B731AD" w:rsidRDefault="00B731AD" w:rsidP="00224241">
            <w:pPr>
              <w:spacing w:line="360" w:lineRule="auto"/>
            </w:pPr>
            <w:r>
              <w:rPr>
                <w:rFonts w:hint="eastAsia"/>
              </w:rPr>
              <w:t>文件：管理手册第</w:t>
            </w:r>
            <w:r>
              <w:rPr>
                <w:rFonts w:hint="eastAsia"/>
              </w:rPr>
              <w:t>10</w:t>
            </w:r>
            <w:r>
              <w:rPr>
                <w:rFonts w:hint="eastAsia"/>
              </w:rPr>
              <w:t>章</w:t>
            </w:r>
          </w:p>
          <w:p w:rsidR="00B731AD" w:rsidRDefault="00B731AD" w:rsidP="00224241">
            <w:pPr>
              <w:spacing w:line="360" w:lineRule="auto"/>
              <w:rPr>
                <w:rFonts w:ascii="宋体" w:hAnsi="宋体" w:cs="Tahoma"/>
                <w:szCs w:val="21"/>
              </w:rPr>
            </w:pPr>
            <w:r>
              <w:rPr>
                <w:rFonts w:ascii="宋体" w:hAnsi="宋体" w:cs="Tahoma" w:hint="eastAsia"/>
                <w:szCs w:val="21"/>
              </w:rPr>
              <w:t>公司通过日</w:t>
            </w:r>
            <w:r>
              <w:rPr>
                <w:rFonts w:ascii="宋体" w:hAnsi="宋体" w:cs="Tahoma"/>
                <w:szCs w:val="21"/>
              </w:rPr>
              <w:t>常工作检查、</w:t>
            </w:r>
            <w:r>
              <w:rPr>
                <w:rFonts w:ascii="宋体" w:hAnsi="宋体" w:cs="Tahoma" w:hint="eastAsia"/>
                <w:szCs w:val="21"/>
              </w:rPr>
              <w:t>管理目</w:t>
            </w:r>
            <w:r>
              <w:rPr>
                <w:rFonts w:ascii="宋体" w:hAnsi="宋体" w:cs="Tahoma"/>
                <w:szCs w:val="21"/>
              </w:rPr>
              <w:t>标完成情况统计、</w:t>
            </w:r>
            <w:r>
              <w:rPr>
                <w:rFonts w:ascii="宋体" w:hAnsi="宋体" w:cs="Tahoma" w:hint="eastAsia"/>
                <w:szCs w:val="21"/>
              </w:rPr>
              <w:t>监测测量、内审资料、管理评审资料、相关方抱怨、合规性评价、各种内外职业健康分析、评价、及检查等</w:t>
            </w:r>
            <w:r>
              <w:rPr>
                <w:rFonts w:ascii="宋体" w:hAnsi="宋体" w:cs="Tahoma"/>
                <w:szCs w:val="21"/>
              </w:rPr>
              <w:t>方式</w:t>
            </w:r>
            <w:r>
              <w:rPr>
                <w:rFonts w:ascii="宋体" w:hAnsi="宋体" w:cs="Tahoma" w:hint="eastAsia"/>
                <w:szCs w:val="21"/>
              </w:rPr>
              <w:t>识别</w:t>
            </w:r>
            <w:r>
              <w:rPr>
                <w:rFonts w:ascii="宋体" w:hAnsi="宋体" w:cs="Tahoma"/>
                <w:szCs w:val="21"/>
              </w:rPr>
              <w:t>改进的</w:t>
            </w:r>
            <w:r>
              <w:rPr>
                <w:rFonts w:ascii="宋体" w:hAnsi="宋体" w:cs="Tahoma" w:hint="eastAsia"/>
                <w:szCs w:val="21"/>
              </w:rPr>
              <w:t>机</w:t>
            </w:r>
            <w:r>
              <w:rPr>
                <w:rFonts w:ascii="宋体" w:hAnsi="宋体" w:cs="Tahoma"/>
                <w:szCs w:val="21"/>
              </w:rPr>
              <w:t>会</w:t>
            </w:r>
            <w:r>
              <w:rPr>
                <w:rFonts w:ascii="宋体" w:hAnsi="宋体" w:cs="Tahoma" w:hint="eastAsia"/>
                <w:szCs w:val="21"/>
              </w:rPr>
              <w:t>，在</w:t>
            </w:r>
            <w:r>
              <w:rPr>
                <w:rFonts w:ascii="宋体" w:hAnsi="宋体" w:cs="Tahoma"/>
                <w:szCs w:val="21"/>
              </w:rPr>
              <w:t>以上方式中发现不符合</w:t>
            </w:r>
            <w:r>
              <w:rPr>
                <w:rFonts w:ascii="宋体" w:hAnsi="宋体" w:cs="Tahoma" w:hint="eastAsia"/>
                <w:szCs w:val="21"/>
              </w:rPr>
              <w:t>时</w:t>
            </w:r>
            <w:r>
              <w:rPr>
                <w:rFonts w:ascii="宋体" w:hAnsi="宋体" w:cs="Tahoma"/>
                <w:szCs w:val="21"/>
              </w:rPr>
              <w:t>对不符合</w:t>
            </w:r>
            <w:r>
              <w:rPr>
                <w:rFonts w:ascii="宋体" w:hAnsi="宋体" w:cs="Tahoma" w:hint="eastAsia"/>
                <w:szCs w:val="21"/>
              </w:rPr>
              <w:t>原因</w:t>
            </w:r>
            <w:r>
              <w:rPr>
                <w:rFonts w:ascii="宋体" w:hAnsi="宋体" w:cs="Tahoma"/>
                <w:szCs w:val="21"/>
              </w:rPr>
              <w:t>进行</w:t>
            </w:r>
            <w:r>
              <w:rPr>
                <w:rFonts w:ascii="宋体" w:hAnsi="宋体" w:cs="Tahoma" w:hint="eastAsia"/>
                <w:szCs w:val="21"/>
              </w:rPr>
              <w:t>分析</w:t>
            </w:r>
            <w:r>
              <w:rPr>
                <w:rFonts w:ascii="宋体" w:hAnsi="宋体" w:cs="Tahoma"/>
                <w:szCs w:val="21"/>
              </w:rPr>
              <w:t>并提出改进</w:t>
            </w:r>
            <w:r>
              <w:rPr>
                <w:rFonts w:ascii="宋体" w:hAnsi="宋体" w:cs="Tahoma" w:hint="eastAsia"/>
                <w:szCs w:val="21"/>
              </w:rPr>
              <w:t>措施，整改后进行措施有效性验证并保留相关记录。</w:t>
            </w:r>
          </w:p>
          <w:p w:rsidR="00B731AD" w:rsidRDefault="00B731AD" w:rsidP="00224241">
            <w:pPr>
              <w:spacing w:line="360" w:lineRule="auto"/>
            </w:pPr>
            <w:r>
              <w:rPr>
                <w:rFonts w:ascii="宋体" w:hAnsi="宋体" w:cs="Tahoma" w:hint="eastAsia"/>
                <w:szCs w:val="21"/>
              </w:rPr>
              <w:lastRenderedPageBreak/>
              <w:t>对各种不符合进行处理和调查，采取纠正与预防措施的职责与权限。</w:t>
            </w:r>
          </w:p>
          <w:p w:rsidR="00B731AD" w:rsidRDefault="00B731AD" w:rsidP="00224241">
            <w:pPr>
              <w:spacing w:line="360" w:lineRule="auto"/>
            </w:pPr>
            <w:r>
              <w:rPr>
                <w:rFonts w:ascii="宋体" w:hAnsi="宋体" w:cs="Tahoma" w:hint="eastAsia"/>
                <w:szCs w:val="21"/>
              </w:rPr>
              <w:t>能查见:内审资料、管理评审资料、相关方抱怨、合规性评价、各种内外职业健康分析、评价、及检查等目标完成情况统计等可见相</w:t>
            </w:r>
            <w:r>
              <w:rPr>
                <w:rFonts w:ascii="宋体" w:hAnsi="宋体" w:cs="Tahoma"/>
                <w:szCs w:val="21"/>
              </w:rPr>
              <w:t>关</w:t>
            </w:r>
            <w:r>
              <w:rPr>
                <w:rFonts w:ascii="宋体" w:hAnsi="宋体" w:cs="Tahoma" w:hint="eastAsia"/>
                <w:szCs w:val="21"/>
              </w:rPr>
              <w:t>记</w:t>
            </w:r>
            <w:r>
              <w:rPr>
                <w:rFonts w:ascii="宋体" w:hAnsi="宋体" w:cs="Tahoma"/>
                <w:szCs w:val="21"/>
              </w:rPr>
              <w:t>录。</w:t>
            </w:r>
          </w:p>
          <w:p w:rsidR="00B731AD" w:rsidRDefault="00B731AD" w:rsidP="00224241">
            <w:r>
              <w:rPr>
                <w:rFonts w:hint="eastAsia"/>
              </w:rPr>
              <w:t>改进包括：纠正、纠正措施、持续改进、突破性变革、创新和重组。</w:t>
            </w:r>
            <w:r>
              <w:rPr>
                <w:rFonts w:hint="eastAsia"/>
              </w:rPr>
              <w:t xml:space="preserve"> </w:t>
            </w:r>
          </w:p>
          <w:p w:rsidR="00B731AD" w:rsidRDefault="00B731AD" w:rsidP="00224241">
            <w:r>
              <w:rPr>
                <w:rFonts w:hint="eastAsia"/>
              </w:rPr>
              <w:t>公司考虑了分析和评价的结果以及管理评审的输出，确定是否存在需求或机遇，这些需求或机遇应作为持续改进的一部分加以应对：加强标准培训</w:t>
            </w:r>
            <w:r>
              <w:rPr>
                <w:rFonts w:ascii="宋体" w:hAnsi="宋体" w:hint="eastAsia"/>
                <w:szCs w:val="21"/>
              </w:rPr>
              <w:t>。</w:t>
            </w:r>
            <w:r>
              <w:rPr>
                <w:rFonts w:hint="eastAsia"/>
              </w:rPr>
              <w:t>管理评审改进措施已落实。能查见</w:t>
            </w:r>
            <w:r>
              <w:rPr>
                <w:rFonts w:ascii="宋体" w:hAnsi="宋体" w:hint="eastAsia"/>
              </w:rPr>
              <w:t>管理评审改进建议实施计划表及改进证据</w:t>
            </w:r>
            <w:r>
              <w:rPr>
                <w:rFonts w:hint="eastAsia"/>
              </w:rPr>
              <w:t>。</w:t>
            </w:r>
          </w:p>
          <w:p w:rsidR="00B731AD" w:rsidRDefault="00B731AD" w:rsidP="00224241">
            <w:r>
              <w:rPr>
                <w:rFonts w:hint="eastAsia"/>
              </w:rPr>
              <w:t>公司已持续改进管理体系的适宜性、充分性和有效性。</w:t>
            </w:r>
            <w:r>
              <w:rPr>
                <w:rFonts w:hint="eastAsia"/>
              </w:rPr>
              <w:t xml:space="preserve"> </w:t>
            </w:r>
          </w:p>
          <w:p w:rsidR="00B731AD" w:rsidRDefault="00B731AD" w:rsidP="00224241">
            <w:pPr>
              <w:spacing w:line="360" w:lineRule="auto"/>
            </w:pPr>
            <w:r>
              <w:rPr>
                <w:rFonts w:ascii="宋体" w:hAnsi="宋体" w:cs="Tahoma" w:hint="eastAsia"/>
                <w:szCs w:val="21"/>
              </w:rPr>
              <w:t xml:space="preserve">纠正、预防或减少不利影响； 改进管理体系的绩效和有效性。 </w:t>
            </w:r>
          </w:p>
        </w:tc>
        <w:tc>
          <w:tcPr>
            <w:tcW w:w="1585" w:type="dxa"/>
          </w:tcPr>
          <w:p w:rsidR="00B731AD" w:rsidRDefault="00B731AD" w:rsidP="00224241">
            <w:r>
              <w:rPr>
                <w:rFonts w:hint="eastAsia"/>
              </w:rPr>
              <w:lastRenderedPageBreak/>
              <w:t>☑符合</w:t>
            </w:r>
          </w:p>
          <w:p w:rsidR="00B731AD" w:rsidRDefault="00B731AD" w:rsidP="00224241">
            <w:r>
              <w:rPr>
                <w:rFonts w:hint="eastAsia"/>
              </w:rPr>
              <w:t>□不符合</w:t>
            </w:r>
          </w:p>
        </w:tc>
      </w:tr>
      <w:tr w:rsidR="00B731AD" w:rsidTr="00224241">
        <w:trPr>
          <w:trHeight w:val="2110"/>
        </w:trPr>
        <w:tc>
          <w:tcPr>
            <w:tcW w:w="3103" w:type="dxa"/>
            <w:gridSpan w:val="2"/>
          </w:tcPr>
          <w:p w:rsidR="00B731AD" w:rsidRDefault="00B731AD" w:rsidP="00224241">
            <w:r>
              <w:rPr>
                <w:rFonts w:hint="eastAsia"/>
              </w:rPr>
              <w:lastRenderedPageBreak/>
              <w:t>视频沟通证据</w:t>
            </w:r>
          </w:p>
        </w:tc>
        <w:tc>
          <w:tcPr>
            <w:tcW w:w="10021" w:type="dxa"/>
          </w:tcPr>
          <w:p w:rsidR="00B731AD" w:rsidRDefault="00B731AD" w:rsidP="00224241">
            <w:pPr>
              <w:spacing w:line="360" w:lineRule="auto"/>
              <w:rPr>
                <w:rFonts w:ascii="宋体" w:hAnsi="宋体" w:cs="Tahoma"/>
                <w:szCs w:val="21"/>
              </w:rPr>
            </w:pPr>
            <w:r>
              <w:rPr>
                <w:noProof/>
              </w:rPr>
              <w:drawing>
                <wp:inline distT="0" distB="0" distL="114300" distR="114300">
                  <wp:extent cx="1305560" cy="17106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1305560" cy="1710690"/>
                          </a:xfrm>
                          <a:prstGeom prst="rect">
                            <a:avLst/>
                          </a:prstGeom>
                          <a:noFill/>
                          <a:ln>
                            <a:noFill/>
                          </a:ln>
                        </pic:spPr>
                      </pic:pic>
                    </a:graphicData>
                  </a:graphic>
                </wp:inline>
              </w:drawing>
            </w:r>
            <w:r>
              <w:rPr>
                <w:noProof/>
              </w:rPr>
              <w:drawing>
                <wp:inline distT="0" distB="0" distL="114300" distR="114300">
                  <wp:extent cx="826770" cy="1714500"/>
                  <wp:effectExtent l="0" t="0" r="1143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stretch>
                            <a:fillRect/>
                          </a:stretch>
                        </pic:blipFill>
                        <pic:spPr>
                          <a:xfrm>
                            <a:off x="0" y="0"/>
                            <a:ext cx="826770" cy="1714500"/>
                          </a:xfrm>
                          <a:prstGeom prst="rect">
                            <a:avLst/>
                          </a:prstGeom>
                          <a:noFill/>
                          <a:ln>
                            <a:noFill/>
                          </a:ln>
                        </pic:spPr>
                      </pic:pic>
                    </a:graphicData>
                  </a:graphic>
                </wp:inline>
              </w:drawing>
            </w:r>
            <w:bookmarkStart w:id="5" w:name="_GoBack"/>
            <w:bookmarkEnd w:id="5"/>
          </w:p>
        </w:tc>
        <w:tc>
          <w:tcPr>
            <w:tcW w:w="1585" w:type="dxa"/>
          </w:tcPr>
          <w:p w:rsidR="00B731AD" w:rsidRDefault="00B731AD" w:rsidP="00224241"/>
        </w:tc>
      </w:tr>
    </w:tbl>
    <w:p w:rsidR="00B731AD" w:rsidRDefault="00B731AD" w:rsidP="00B731AD">
      <w:pPr>
        <w:pStyle w:val="a5"/>
      </w:pPr>
      <w:r>
        <w:rPr>
          <w:rFonts w:hint="eastAsia"/>
        </w:rPr>
        <w:t>明：不符合标注</w:t>
      </w:r>
      <w:r>
        <w:rPr>
          <w:rFonts w:hint="eastAsia"/>
        </w:rPr>
        <w:t>N</w:t>
      </w:r>
    </w:p>
    <w:p w:rsidR="00B731AD" w:rsidRDefault="00B731AD" w:rsidP="00B731AD"/>
    <w:p w:rsidR="003A2C10" w:rsidRDefault="003A2C10" w:rsidP="003A2C1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3A2C10" w:rsidTr="00E56EFD">
        <w:trPr>
          <w:trHeight w:val="515"/>
        </w:trPr>
        <w:tc>
          <w:tcPr>
            <w:tcW w:w="2160" w:type="dxa"/>
            <w:vMerge w:val="restart"/>
            <w:vAlign w:val="center"/>
          </w:tcPr>
          <w:p w:rsidR="003A2C10" w:rsidRDefault="003A2C10" w:rsidP="00E56EFD">
            <w:pPr>
              <w:jc w:val="center"/>
              <w:rPr>
                <w:sz w:val="24"/>
                <w:szCs w:val="24"/>
              </w:rPr>
            </w:pPr>
            <w:r>
              <w:rPr>
                <w:rFonts w:hint="eastAsia"/>
                <w:sz w:val="24"/>
                <w:szCs w:val="24"/>
              </w:rPr>
              <w:t>过程与活动、</w:t>
            </w:r>
          </w:p>
          <w:p w:rsidR="003A2C10" w:rsidRDefault="003A2C10" w:rsidP="00E56EFD">
            <w:pPr>
              <w:jc w:val="center"/>
            </w:pPr>
            <w:r>
              <w:rPr>
                <w:rFonts w:hint="eastAsia"/>
                <w:sz w:val="24"/>
                <w:szCs w:val="24"/>
              </w:rPr>
              <w:t>抽样计划</w:t>
            </w:r>
          </w:p>
        </w:tc>
        <w:tc>
          <w:tcPr>
            <w:tcW w:w="960" w:type="dxa"/>
            <w:vMerge w:val="restart"/>
            <w:vAlign w:val="center"/>
          </w:tcPr>
          <w:p w:rsidR="003A2C10" w:rsidRDefault="003A2C10" w:rsidP="00E56EFD">
            <w:pPr>
              <w:rPr>
                <w:sz w:val="24"/>
                <w:szCs w:val="24"/>
              </w:rPr>
            </w:pPr>
            <w:r>
              <w:rPr>
                <w:rFonts w:hint="eastAsia"/>
                <w:sz w:val="24"/>
                <w:szCs w:val="24"/>
              </w:rPr>
              <w:t>涉及</w:t>
            </w:r>
          </w:p>
          <w:p w:rsidR="003A2C10" w:rsidRDefault="003A2C10" w:rsidP="00E56EFD">
            <w:r>
              <w:rPr>
                <w:rFonts w:hint="eastAsia"/>
                <w:sz w:val="24"/>
                <w:szCs w:val="24"/>
              </w:rPr>
              <w:t>条款</w:t>
            </w:r>
          </w:p>
        </w:tc>
        <w:tc>
          <w:tcPr>
            <w:tcW w:w="10004" w:type="dxa"/>
            <w:vAlign w:val="center"/>
          </w:tcPr>
          <w:p w:rsidR="003A2C10" w:rsidRDefault="003A2C10" w:rsidP="00E56EFD">
            <w:pPr>
              <w:rPr>
                <w:sz w:val="24"/>
                <w:szCs w:val="24"/>
              </w:rPr>
            </w:pPr>
            <w:r>
              <w:rPr>
                <w:rFonts w:hint="eastAsia"/>
                <w:sz w:val="24"/>
                <w:szCs w:val="24"/>
              </w:rPr>
              <w:t>受审核部门：营销中心</w:t>
            </w:r>
            <w:r>
              <w:rPr>
                <w:rFonts w:hint="eastAsia"/>
                <w:sz w:val="24"/>
                <w:szCs w:val="24"/>
              </w:rPr>
              <w:t xml:space="preserve">   </w:t>
            </w:r>
            <w:r>
              <w:rPr>
                <w:rFonts w:hint="eastAsia"/>
                <w:sz w:val="24"/>
                <w:szCs w:val="24"/>
              </w:rPr>
              <w:t>主管领导：王信武，</w:t>
            </w:r>
            <w:r>
              <w:rPr>
                <w:rFonts w:hint="eastAsia"/>
                <w:sz w:val="24"/>
                <w:szCs w:val="24"/>
              </w:rPr>
              <w:t xml:space="preserve">   </w:t>
            </w:r>
            <w:r>
              <w:rPr>
                <w:rFonts w:hint="eastAsia"/>
                <w:sz w:val="24"/>
                <w:szCs w:val="24"/>
              </w:rPr>
              <w:t>陪同人员：计春梅</w:t>
            </w:r>
          </w:p>
        </w:tc>
        <w:tc>
          <w:tcPr>
            <w:tcW w:w="1585" w:type="dxa"/>
            <w:vMerge w:val="restart"/>
            <w:vAlign w:val="center"/>
          </w:tcPr>
          <w:p w:rsidR="003A2C10" w:rsidRDefault="003A2C10" w:rsidP="00E56EFD">
            <w:pPr>
              <w:rPr>
                <w:sz w:val="24"/>
                <w:szCs w:val="24"/>
              </w:rPr>
            </w:pPr>
            <w:r>
              <w:rPr>
                <w:rFonts w:hint="eastAsia"/>
                <w:sz w:val="24"/>
                <w:szCs w:val="24"/>
              </w:rPr>
              <w:t>判定</w:t>
            </w:r>
          </w:p>
        </w:tc>
      </w:tr>
      <w:tr w:rsidR="003A2C10" w:rsidTr="00E56EFD">
        <w:trPr>
          <w:trHeight w:val="403"/>
        </w:trPr>
        <w:tc>
          <w:tcPr>
            <w:tcW w:w="2160" w:type="dxa"/>
            <w:vMerge/>
            <w:vAlign w:val="center"/>
          </w:tcPr>
          <w:p w:rsidR="003A2C10" w:rsidRDefault="003A2C10" w:rsidP="00E56EFD"/>
        </w:tc>
        <w:tc>
          <w:tcPr>
            <w:tcW w:w="960" w:type="dxa"/>
            <w:vMerge/>
            <w:vAlign w:val="center"/>
          </w:tcPr>
          <w:p w:rsidR="003A2C10" w:rsidRDefault="003A2C10" w:rsidP="00E56EFD"/>
        </w:tc>
        <w:tc>
          <w:tcPr>
            <w:tcW w:w="10004" w:type="dxa"/>
            <w:vAlign w:val="center"/>
          </w:tcPr>
          <w:p w:rsidR="003A2C10" w:rsidRDefault="003A2C10" w:rsidP="00E56EFD">
            <w:r>
              <w:rPr>
                <w:rFonts w:hint="eastAsia"/>
                <w:sz w:val="24"/>
                <w:szCs w:val="24"/>
              </w:rPr>
              <w:t>审核员：冉景洲</w:t>
            </w:r>
            <w:r>
              <w:rPr>
                <w:rFonts w:hint="eastAsia"/>
                <w:sz w:val="24"/>
                <w:szCs w:val="24"/>
              </w:rPr>
              <w:t xml:space="preserve">    </w:t>
            </w:r>
            <w:r>
              <w:rPr>
                <w:rFonts w:hint="eastAsia"/>
                <w:sz w:val="24"/>
                <w:szCs w:val="24"/>
              </w:rPr>
              <w:t>远程审核</w:t>
            </w:r>
            <w:r>
              <w:rPr>
                <w:rFonts w:hint="eastAsia"/>
                <w:sz w:val="24"/>
                <w:szCs w:val="24"/>
              </w:rPr>
              <w:t xml:space="preserve">  </w:t>
            </w:r>
            <w:r>
              <w:rPr>
                <w:rFonts w:hint="eastAsia"/>
                <w:sz w:val="24"/>
                <w:szCs w:val="24"/>
              </w:rPr>
              <w:t>审核方式：微信、视频</w:t>
            </w:r>
            <w:r>
              <w:rPr>
                <w:rFonts w:hint="eastAsia"/>
                <w:sz w:val="24"/>
                <w:szCs w:val="24"/>
              </w:rPr>
              <w:t xml:space="preserve">  </w:t>
            </w:r>
            <w:r>
              <w:rPr>
                <w:rFonts w:hint="eastAsia"/>
                <w:sz w:val="24"/>
                <w:szCs w:val="24"/>
              </w:rPr>
              <w:t>审核时间：</w:t>
            </w:r>
            <w:r>
              <w:rPr>
                <w:rFonts w:hint="eastAsia"/>
                <w:sz w:val="24"/>
                <w:szCs w:val="24"/>
              </w:rPr>
              <w:t>2022.11.10</w:t>
            </w:r>
          </w:p>
        </w:tc>
        <w:tc>
          <w:tcPr>
            <w:tcW w:w="1585" w:type="dxa"/>
            <w:vMerge/>
          </w:tcPr>
          <w:p w:rsidR="003A2C10" w:rsidRDefault="003A2C10" w:rsidP="00E56EFD"/>
        </w:tc>
      </w:tr>
      <w:tr w:rsidR="003A2C10" w:rsidTr="00E56EFD">
        <w:trPr>
          <w:trHeight w:val="516"/>
        </w:trPr>
        <w:tc>
          <w:tcPr>
            <w:tcW w:w="2160" w:type="dxa"/>
            <w:vMerge/>
            <w:vAlign w:val="center"/>
          </w:tcPr>
          <w:p w:rsidR="003A2C10" w:rsidRDefault="003A2C10" w:rsidP="00E56EFD"/>
        </w:tc>
        <w:tc>
          <w:tcPr>
            <w:tcW w:w="960" w:type="dxa"/>
            <w:vMerge/>
            <w:vAlign w:val="center"/>
          </w:tcPr>
          <w:p w:rsidR="003A2C10" w:rsidRDefault="003A2C10" w:rsidP="00E56EFD"/>
        </w:tc>
        <w:tc>
          <w:tcPr>
            <w:tcW w:w="10004" w:type="dxa"/>
            <w:vAlign w:val="center"/>
          </w:tcPr>
          <w:p w:rsidR="003A2C10" w:rsidRDefault="003A2C10" w:rsidP="00E56EFD">
            <w:pPr>
              <w:rPr>
                <w:sz w:val="24"/>
                <w:szCs w:val="24"/>
              </w:rPr>
            </w:pPr>
            <w:r>
              <w:rPr>
                <w:rFonts w:hint="eastAsia"/>
                <w:sz w:val="24"/>
                <w:szCs w:val="24"/>
              </w:rPr>
              <w:t>审核条款：</w:t>
            </w:r>
          </w:p>
          <w:p w:rsidR="003A2C10" w:rsidRDefault="003A2C10" w:rsidP="00E56EFD">
            <w:r>
              <w:rPr>
                <w:rFonts w:ascii="宋体" w:hAnsi="宋体" w:cs="新宋体" w:hint="eastAsia"/>
                <w:sz w:val="18"/>
                <w:szCs w:val="18"/>
                <w:lang w:val="de-DE"/>
              </w:rPr>
              <w:t>OHSMS</w:t>
            </w:r>
            <w:r>
              <w:rPr>
                <w:rFonts w:ascii="宋体" w:hAnsi="宋体" w:cs="新宋体" w:hint="eastAsia"/>
                <w:sz w:val="18"/>
                <w:szCs w:val="18"/>
              </w:rPr>
              <w:t>：5.3组织的角色、职责和权限；6.2目标及其实现的策划；6.1.2危险源辨识和职业安全风险评价；7.4信息和沟通；</w:t>
            </w:r>
            <w:r>
              <w:rPr>
                <w:rFonts w:ascii="宋体" w:hAnsi="宋体" w:cs="新宋体" w:hint="eastAsia"/>
                <w:sz w:val="18"/>
                <w:szCs w:val="18"/>
              </w:rPr>
              <w:lastRenderedPageBreak/>
              <w:t>8.1运行策划和控制；8.2应急准备和响应；</w:t>
            </w:r>
          </w:p>
        </w:tc>
        <w:tc>
          <w:tcPr>
            <w:tcW w:w="1585" w:type="dxa"/>
            <w:vMerge/>
          </w:tcPr>
          <w:p w:rsidR="003A2C10" w:rsidRDefault="003A2C10" w:rsidP="00E56EFD"/>
        </w:tc>
      </w:tr>
      <w:tr w:rsidR="003A2C10" w:rsidTr="00E56EFD">
        <w:trPr>
          <w:trHeight w:val="1255"/>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组织的角色、职责和权限</w:t>
            </w:r>
          </w:p>
          <w:p w:rsidR="003A2C10" w:rsidRDefault="003A2C10" w:rsidP="00E56EFD">
            <w:pPr>
              <w:adjustRightInd w:val="0"/>
              <w:snapToGrid w:val="0"/>
              <w:jc w:val="center"/>
              <w:rPr>
                <w:rFonts w:ascii="宋体" w:hAnsi="宋体" w:cs="新宋体"/>
                <w:szCs w:val="21"/>
              </w:rPr>
            </w:pPr>
          </w:p>
        </w:tc>
        <w:tc>
          <w:tcPr>
            <w:tcW w:w="960" w:type="dxa"/>
          </w:tcPr>
          <w:p w:rsidR="003A2C10" w:rsidRDefault="003A2C10" w:rsidP="00E56EFD">
            <w:pPr>
              <w:autoSpaceDE w:val="0"/>
              <w:autoSpaceDN w:val="0"/>
              <w:adjustRightInd w:val="0"/>
              <w:jc w:val="left"/>
              <w:rPr>
                <w:rFonts w:ascii="宋体" w:hAnsi="宋体"/>
                <w:szCs w:val="21"/>
              </w:rPr>
            </w:pPr>
            <w:r>
              <w:rPr>
                <w:rFonts w:ascii="宋体" w:hAnsi="宋体" w:hint="eastAsia"/>
                <w:szCs w:val="21"/>
              </w:rPr>
              <w:t>S5.3</w:t>
            </w:r>
          </w:p>
          <w:p w:rsidR="003A2C10" w:rsidRDefault="003A2C10" w:rsidP="00E56EFD">
            <w:pPr>
              <w:autoSpaceDE w:val="0"/>
              <w:autoSpaceDN w:val="0"/>
              <w:adjustRightInd w:val="0"/>
              <w:jc w:val="left"/>
              <w:rPr>
                <w:rFonts w:ascii="宋体" w:hAnsi="宋体"/>
                <w:szCs w:val="21"/>
              </w:rPr>
            </w:pPr>
          </w:p>
        </w:tc>
        <w:tc>
          <w:tcPr>
            <w:tcW w:w="10004" w:type="dxa"/>
          </w:tcPr>
          <w:p w:rsidR="003A2C10" w:rsidRDefault="003A2C10" w:rsidP="00E56EFD">
            <w:pPr>
              <w:autoSpaceDE w:val="0"/>
              <w:autoSpaceDN w:val="0"/>
              <w:adjustRightInd w:val="0"/>
              <w:jc w:val="left"/>
              <w:rPr>
                <w:rFonts w:ascii="宋体" w:hAnsi="宋体"/>
                <w:szCs w:val="21"/>
              </w:rPr>
            </w:pPr>
            <w:r>
              <w:rPr>
                <w:rFonts w:ascii="宋体" w:hAnsi="宋体" w:hint="eastAsia"/>
                <w:szCs w:val="21"/>
              </w:rPr>
              <w:t>查，营销中心的岗位职责和权限如下：</w:t>
            </w:r>
          </w:p>
          <w:p w:rsidR="003A2C10" w:rsidRDefault="003A2C10" w:rsidP="00E56EFD">
            <w:pPr>
              <w:autoSpaceDE w:val="0"/>
              <w:autoSpaceDN w:val="0"/>
              <w:adjustRightInd w:val="0"/>
              <w:jc w:val="left"/>
              <w:rPr>
                <w:rFonts w:ascii="宋体" w:hAnsi="宋体"/>
                <w:szCs w:val="21"/>
              </w:rPr>
            </w:pPr>
            <w:r>
              <w:rPr>
                <w:rFonts w:ascii="宋体" w:hAnsi="宋体"/>
                <w:szCs w:val="21"/>
              </w:rPr>
              <w:t>1）</w:t>
            </w:r>
            <w:r>
              <w:rPr>
                <w:rFonts w:ascii="宋体" w:hAnsi="宋体" w:hint="eastAsia"/>
                <w:szCs w:val="21"/>
              </w:rPr>
              <w:t>负责公司原材料采购、检验</w:t>
            </w:r>
          </w:p>
          <w:p w:rsidR="003A2C10" w:rsidRDefault="003A2C10" w:rsidP="00E56EFD">
            <w:pPr>
              <w:autoSpaceDE w:val="0"/>
              <w:autoSpaceDN w:val="0"/>
              <w:adjustRightInd w:val="0"/>
              <w:jc w:val="left"/>
              <w:rPr>
                <w:rFonts w:ascii="宋体" w:hAnsi="宋体"/>
                <w:szCs w:val="21"/>
              </w:rPr>
            </w:pPr>
            <w:r>
              <w:rPr>
                <w:rFonts w:ascii="宋体" w:hAnsi="宋体"/>
                <w:szCs w:val="21"/>
              </w:rPr>
              <w:t>2）</w:t>
            </w:r>
            <w:r>
              <w:rPr>
                <w:rFonts w:ascii="宋体" w:hAnsi="宋体" w:hint="eastAsia"/>
                <w:szCs w:val="21"/>
              </w:rPr>
              <w:t>负责公司合同评审及满意度调查。</w:t>
            </w:r>
          </w:p>
          <w:p w:rsidR="003A2C10" w:rsidRDefault="003A2C10" w:rsidP="00E56EFD">
            <w:pPr>
              <w:autoSpaceDE w:val="0"/>
              <w:autoSpaceDN w:val="0"/>
              <w:adjustRightInd w:val="0"/>
              <w:jc w:val="left"/>
              <w:rPr>
                <w:rFonts w:ascii="宋体" w:hAnsi="宋体"/>
                <w:szCs w:val="21"/>
              </w:rPr>
            </w:pPr>
            <w:r>
              <w:rPr>
                <w:rFonts w:ascii="宋体" w:hAnsi="宋体"/>
                <w:szCs w:val="21"/>
              </w:rPr>
              <w:t>3）负责供方和客户的沟通</w:t>
            </w:r>
          </w:p>
          <w:p w:rsidR="003A2C10" w:rsidRDefault="003A2C10" w:rsidP="00E56EFD">
            <w:pPr>
              <w:autoSpaceDE w:val="0"/>
              <w:autoSpaceDN w:val="0"/>
              <w:adjustRightInd w:val="0"/>
              <w:jc w:val="left"/>
              <w:rPr>
                <w:rFonts w:ascii="宋体" w:hAnsi="宋体"/>
                <w:szCs w:val="21"/>
              </w:rPr>
            </w:pPr>
            <w:r>
              <w:rPr>
                <w:rFonts w:ascii="宋体" w:hAnsi="宋体"/>
                <w:szCs w:val="21"/>
              </w:rPr>
              <w:t>4）负责供应商评价，建立供应商合格名录</w:t>
            </w:r>
          </w:p>
          <w:p w:rsidR="003A2C10" w:rsidRDefault="003A2C10" w:rsidP="00E56EFD">
            <w:pPr>
              <w:autoSpaceDE w:val="0"/>
              <w:autoSpaceDN w:val="0"/>
              <w:adjustRightInd w:val="0"/>
              <w:jc w:val="left"/>
              <w:rPr>
                <w:rFonts w:ascii="宋体" w:hAnsi="宋体"/>
                <w:szCs w:val="21"/>
              </w:rPr>
            </w:pPr>
            <w:r>
              <w:rPr>
                <w:rFonts w:ascii="宋体" w:hAnsi="宋体"/>
                <w:szCs w:val="21"/>
              </w:rPr>
              <w:t>5）</w:t>
            </w:r>
            <w:r>
              <w:rPr>
                <w:rFonts w:ascii="宋体" w:hAnsi="宋体" w:hint="eastAsia"/>
                <w:szCs w:val="21"/>
              </w:rPr>
              <w:t>负责制定本部门的环境因素识别，危险源辨识。</w:t>
            </w:r>
          </w:p>
          <w:p w:rsidR="003A2C10" w:rsidRDefault="003A2C10" w:rsidP="00E56EFD">
            <w:pPr>
              <w:autoSpaceDE w:val="0"/>
              <w:autoSpaceDN w:val="0"/>
              <w:adjustRightInd w:val="0"/>
              <w:jc w:val="left"/>
              <w:rPr>
                <w:rFonts w:ascii="宋体" w:hAnsi="宋体"/>
                <w:szCs w:val="21"/>
              </w:rPr>
            </w:pPr>
            <w:r>
              <w:rPr>
                <w:rFonts w:ascii="宋体" w:hAnsi="宋体" w:hint="eastAsia"/>
                <w:szCs w:val="21"/>
              </w:rPr>
              <w:t xml:space="preserve">……   </w:t>
            </w:r>
          </w:p>
          <w:p w:rsidR="003A2C10" w:rsidRDefault="003A2C10" w:rsidP="00E56EFD">
            <w:pPr>
              <w:autoSpaceDE w:val="0"/>
              <w:autoSpaceDN w:val="0"/>
              <w:adjustRightInd w:val="0"/>
              <w:jc w:val="left"/>
              <w:rPr>
                <w:rFonts w:ascii="宋体" w:hAnsi="宋体"/>
                <w:szCs w:val="21"/>
              </w:rPr>
            </w:pPr>
            <w:r>
              <w:rPr>
                <w:rFonts w:ascii="宋体" w:hAnsi="宋体" w:hint="eastAsia"/>
                <w:szCs w:val="21"/>
              </w:rPr>
              <w:t>营销中心负责人对部门职责清楚。</w:t>
            </w:r>
          </w:p>
        </w:tc>
        <w:tc>
          <w:tcPr>
            <w:tcW w:w="1585" w:type="dxa"/>
          </w:tcPr>
          <w:p w:rsidR="003A2C10" w:rsidRDefault="003A2C10" w:rsidP="00E56EFD">
            <w:r>
              <w:rPr>
                <w:rFonts w:hint="eastAsia"/>
              </w:rPr>
              <w:t>符合</w:t>
            </w:r>
          </w:p>
        </w:tc>
      </w:tr>
      <w:tr w:rsidR="003A2C10" w:rsidTr="00E56EFD">
        <w:trPr>
          <w:trHeight w:val="1255"/>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t>危险源辨识和职业安全风险评价</w:t>
            </w:r>
          </w:p>
        </w:tc>
        <w:tc>
          <w:tcPr>
            <w:tcW w:w="960" w:type="dxa"/>
          </w:tcPr>
          <w:p w:rsidR="003A2C10" w:rsidRDefault="003A2C10" w:rsidP="00E56EFD">
            <w:pPr>
              <w:rPr>
                <w:rFonts w:ascii="宋体" w:hAnsi="宋体" w:cs="新宋体"/>
                <w:szCs w:val="21"/>
              </w:rPr>
            </w:pPr>
            <w:r>
              <w:rPr>
                <w:rFonts w:ascii="宋体" w:hAnsi="宋体" w:cs="新宋体" w:hint="eastAsia"/>
                <w:szCs w:val="21"/>
              </w:rPr>
              <w:t>S6.1.2</w:t>
            </w:r>
          </w:p>
        </w:tc>
        <w:tc>
          <w:tcPr>
            <w:tcW w:w="10004" w:type="dxa"/>
          </w:tcPr>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t>公司制定有《环境因素危险源的识别及评价控制序》。查,营销中心经过辨识与评审形成了《危险源（危害）辨识、评价登记表》，包括电气使用不当造成火灾；外出过程车辆造成交通伤害、产品装卸时的物体打击等危险源。采用的是经验判断法、过程分析法识别。</w:t>
            </w:r>
          </w:p>
          <w:p w:rsidR="003A2C10" w:rsidRDefault="003A2C10" w:rsidP="00E56EFD">
            <w:pPr>
              <w:autoSpaceDE w:val="0"/>
              <w:autoSpaceDN w:val="0"/>
              <w:adjustRightInd w:val="0"/>
              <w:jc w:val="left"/>
              <w:rPr>
                <w:rFonts w:ascii="宋体" w:cs="宋体"/>
                <w:szCs w:val="21"/>
              </w:rPr>
            </w:pPr>
            <w:r>
              <w:rPr>
                <w:rFonts w:ascii="宋体" w:cs="宋体" w:hint="eastAsia"/>
                <w:szCs w:val="21"/>
              </w:rPr>
              <w:t>打分法确定重大风险：1）火灾、2）交通意外伤害。</w:t>
            </w:r>
          </w:p>
          <w:p w:rsidR="003A2C10" w:rsidRDefault="003A2C10" w:rsidP="00E56EFD">
            <w:pPr>
              <w:autoSpaceDE w:val="0"/>
              <w:autoSpaceDN w:val="0"/>
              <w:adjustRightInd w:val="0"/>
              <w:jc w:val="left"/>
              <w:rPr>
                <w:rFonts w:ascii="宋体" w:cs="宋体"/>
                <w:szCs w:val="21"/>
              </w:rPr>
            </w:pPr>
            <w:r>
              <w:rPr>
                <w:rFonts w:ascii="宋体" w:cs="宋体" w:hint="eastAsia"/>
                <w:szCs w:val="21"/>
              </w:rPr>
              <w:t>危险源辨识基本充分、风险等级评价基本合理。</w:t>
            </w:r>
          </w:p>
          <w:p w:rsidR="003A2C10" w:rsidRDefault="003A2C10" w:rsidP="00E56EFD">
            <w:pPr>
              <w:autoSpaceDE w:val="0"/>
              <w:autoSpaceDN w:val="0"/>
              <w:adjustRightInd w:val="0"/>
              <w:jc w:val="left"/>
              <w:rPr>
                <w:rFonts w:ascii="宋体" w:cs="宋体"/>
                <w:szCs w:val="21"/>
              </w:rPr>
            </w:pPr>
            <w:r>
              <w:rPr>
                <w:rFonts w:ascii="宋体" w:cs="宋体" w:hint="eastAsia"/>
                <w:szCs w:val="21"/>
              </w:rPr>
              <w:t xml:space="preserve">查，火灾、交通意外伤害控制措施有：  </w:t>
            </w:r>
          </w:p>
          <w:p w:rsidR="003A2C10" w:rsidRDefault="003A2C10" w:rsidP="00E56EFD">
            <w:pPr>
              <w:autoSpaceDE w:val="0"/>
              <w:autoSpaceDN w:val="0"/>
              <w:adjustRightInd w:val="0"/>
              <w:jc w:val="left"/>
              <w:rPr>
                <w:rFonts w:ascii="宋体" w:cs="宋体"/>
                <w:szCs w:val="21"/>
              </w:rPr>
            </w:pPr>
            <w:r>
              <w:rPr>
                <w:rFonts w:ascii="宋体" w:cs="宋体" w:hint="eastAsia"/>
                <w:szCs w:val="21"/>
              </w:rPr>
              <w:t>1.定期检查线路；设立消防逃生通道、消防设备配备定期检查。</w:t>
            </w:r>
          </w:p>
          <w:p w:rsidR="003A2C10" w:rsidRDefault="003A2C10" w:rsidP="00E56EFD">
            <w:pPr>
              <w:autoSpaceDE w:val="0"/>
              <w:autoSpaceDN w:val="0"/>
              <w:adjustRightInd w:val="0"/>
              <w:jc w:val="left"/>
              <w:rPr>
                <w:rFonts w:ascii="宋体" w:cs="宋体"/>
                <w:szCs w:val="21"/>
              </w:rPr>
            </w:pPr>
            <w:r>
              <w:rPr>
                <w:rFonts w:ascii="宋体" w:cs="宋体" w:hint="eastAsia"/>
                <w:szCs w:val="21"/>
              </w:rPr>
              <w:t>2.参与消防应急预案的制订及演练等。</w:t>
            </w:r>
          </w:p>
          <w:p w:rsidR="003A2C10" w:rsidRDefault="003A2C10" w:rsidP="00E56EFD">
            <w:pPr>
              <w:autoSpaceDE w:val="0"/>
              <w:autoSpaceDN w:val="0"/>
              <w:adjustRightInd w:val="0"/>
              <w:jc w:val="left"/>
              <w:rPr>
                <w:rFonts w:ascii="宋体" w:cs="宋体"/>
                <w:szCs w:val="21"/>
              </w:rPr>
            </w:pPr>
            <w:r>
              <w:rPr>
                <w:rFonts w:ascii="宋体" w:cs="宋体" w:hint="eastAsia"/>
                <w:szCs w:val="21"/>
              </w:rPr>
              <w:t>3.组织员工进行安全教育培训，学习交通规则等；</w:t>
            </w:r>
          </w:p>
          <w:p w:rsidR="003A2C10" w:rsidRDefault="003A2C10" w:rsidP="00E56EFD">
            <w:pPr>
              <w:autoSpaceDE w:val="0"/>
              <w:autoSpaceDN w:val="0"/>
              <w:adjustRightInd w:val="0"/>
              <w:ind w:firstLineChars="200" w:firstLine="420"/>
              <w:jc w:val="left"/>
              <w:rPr>
                <w:rFonts w:ascii="宋体" w:hAnsi="宋体"/>
                <w:szCs w:val="21"/>
              </w:rPr>
            </w:pPr>
            <w:r>
              <w:rPr>
                <w:rFonts w:ascii="宋体" w:cs="宋体" w:hint="eastAsia"/>
                <w:szCs w:val="21"/>
              </w:rPr>
              <w:t>危险源识别基本充分，控制措施需要完善。</w:t>
            </w:r>
          </w:p>
        </w:tc>
        <w:tc>
          <w:tcPr>
            <w:tcW w:w="1585" w:type="dxa"/>
          </w:tcPr>
          <w:p w:rsidR="003A2C10" w:rsidRDefault="003A2C10" w:rsidP="00E56EFD">
            <w:pPr>
              <w:jc w:val="left"/>
            </w:pPr>
            <w:r>
              <w:rPr>
                <w:rFonts w:hint="eastAsia"/>
              </w:rPr>
              <w:t>符合</w:t>
            </w:r>
          </w:p>
        </w:tc>
      </w:tr>
      <w:tr w:rsidR="003A2C10" w:rsidTr="00E56EFD">
        <w:trPr>
          <w:trHeight w:val="764"/>
        </w:trPr>
        <w:tc>
          <w:tcPr>
            <w:tcW w:w="2160" w:type="dxa"/>
          </w:tcPr>
          <w:p w:rsidR="003A2C10" w:rsidRDefault="003A2C10" w:rsidP="00E56EFD">
            <w:pPr>
              <w:rPr>
                <w:rFonts w:ascii="宋体" w:hAnsi="宋体" w:cs="新宋体"/>
                <w:szCs w:val="21"/>
              </w:rPr>
            </w:pPr>
            <w:r>
              <w:rPr>
                <w:rFonts w:ascii="宋体" w:hAnsi="宋体" w:cs="新宋体" w:hint="eastAsia"/>
                <w:szCs w:val="21"/>
              </w:rPr>
              <w:t>目标及其实现的策划</w:t>
            </w:r>
          </w:p>
        </w:tc>
        <w:tc>
          <w:tcPr>
            <w:tcW w:w="960" w:type="dxa"/>
          </w:tcPr>
          <w:p w:rsidR="003A2C10" w:rsidRDefault="003A2C10" w:rsidP="00E56EFD">
            <w:pPr>
              <w:rPr>
                <w:rFonts w:ascii="宋体" w:hAnsi="宋体" w:cs="新宋体"/>
                <w:szCs w:val="21"/>
              </w:rPr>
            </w:pPr>
            <w:r>
              <w:rPr>
                <w:rFonts w:ascii="宋体" w:hAnsi="宋体" w:cs="新宋体" w:hint="eastAsia"/>
                <w:szCs w:val="21"/>
              </w:rPr>
              <w:t>S6.2</w:t>
            </w:r>
          </w:p>
          <w:p w:rsidR="003A2C10" w:rsidRDefault="003A2C10" w:rsidP="00E56EFD">
            <w:pPr>
              <w:rPr>
                <w:rFonts w:ascii="宋体" w:hAnsi="宋体" w:cs="新宋体"/>
                <w:szCs w:val="21"/>
              </w:rPr>
            </w:pPr>
          </w:p>
        </w:tc>
        <w:tc>
          <w:tcPr>
            <w:tcW w:w="10004" w:type="dxa"/>
          </w:tcPr>
          <w:p w:rsidR="003A2C10" w:rsidRDefault="003A2C10" w:rsidP="00E56EFD">
            <w:pPr>
              <w:rPr>
                <w:rFonts w:ascii="宋体" w:hAnsi="宋体"/>
                <w:szCs w:val="21"/>
              </w:rPr>
            </w:pPr>
            <w:r>
              <w:rPr>
                <w:rFonts w:ascii="宋体" w:hAnsi="宋体" w:cs="Arial" w:hint="eastAsia"/>
                <w:iCs/>
                <w:szCs w:val="21"/>
              </w:rPr>
              <w:t>查营销中心</w:t>
            </w:r>
            <w:r>
              <w:rPr>
                <w:rFonts w:ascii="宋体" w:hAnsi="宋体" w:hint="eastAsia"/>
                <w:szCs w:val="21"/>
              </w:rPr>
              <w:t>职业健康安全目标：                考核情况（2022年2-3季度）</w:t>
            </w:r>
          </w:p>
          <w:p w:rsidR="003A2C10" w:rsidRDefault="003A2C10" w:rsidP="00E56EFD">
            <w:pPr>
              <w:rPr>
                <w:sz w:val="22"/>
                <w:szCs w:val="22"/>
              </w:rPr>
            </w:pPr>
            <w:r>
              <w:rPr>
                <w:rFonts w:hint="eastAsia"/>
                <w:sz w:val="22"/>
                <w:szCs w:val="22"/>
              </w:rPr>
              <w:t>火灾事故为零；</w:t>
            </w:r>
            <w:r>
              <w:rPr>
                <w:rFonts w:hint="eastAsia"/>
                <w:sz w:val="22"/>
                <w:szCs w:val="22"/>
              </w:rPr>
              <w:t xml:space="preserve">                                     </w:t>
            </w:r>
            <w:r>
              <w:rPr>
                <w:rFonts w:hint="eastAsia"/>
                <w:sz w:val="22"/>
                <w:szCs w:val="22"/>
              </w:rPr>
              <w:t>零</w:t>
            </w:r>
          </w:p>
          <w:p w:rsidR="003A2C10" w:rsidRDefault="003A2C10" w:rsidP="00E56EFD">
            <w:pPr>
              <w:rPr>
                <w:rFonts w:ascii="宋体" w:hAnsi="宋体" w:cs="宋体"/>
                <w:szCs w:val="21"/>
              </w:rPr>
            </w:pPr>
            <w:r>
              <w:rPr>
                <w:rFonts w:ascii="宋体" w:hAnsi="宋体" w:cs="宋体" w:hint="eastAsia"/>
                <w:szCs w:val="21"/>
              </w:rPr>
              <w:t>查：2022年2-3季度营销中心职业健康安全目标完成情况：均能达到要求</w:t>
            </w:r>
          </w:p>
          <w:p w:rsidR="003A2C10" w:rsidRDefault="003A2C10" w:rsidP="00E56EFD">
            <w:pPr>
              <w:widowControl/>
              <w:jc w:val="left"/>
              <w:rPr>
                <w:rFonts w:ascii="宋体" w:hAnsi="宋体"/>
                <w:szCs w:val="21"/>
              </w:rPr>
            </w:pPr>
            <w:r>
              <w:rPr>
                <w:rFonts w:ascii="宋体" w:hAnsi="宋体" w:cs="宋体" w:hint="eastAsia"/>
                <w:szCs w:val="21"/>
              </w:rPr>
              <w:t>查，公司编制了安全目标管理实施方案：制定、执行管理制度或作业文件；加强监测和测量；培训与教育；应急响应。</w:t>
            </w:r>
          </w:p>
        </w:tc>
        <w:tc>
          <w:tcPr>
            <w:tcW w:w="1585" w:type="dxa"/>
          </w:tcPr>
          <w:p w:rsidR="003A2C10" w:rsidRDefault="003A2C10" w:rsidP="00E56EFD">
            <w:r>
              <w:rPr>
                <w:rFonts w:hint="eastAsia"/>
              </w:rPr>
              <w:t>符合</w:t>
            </w:r>
          </w:p>
        </w:tc>
      </w:tr>
      <w:tr w:rsidR="003A2C10" w:rsidTr="00E56EFD">
        <w:trPr>
          <w:trHeight w:val="9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t>沟通 </w:t>
            </w:r>
          </w:p>
        </w:tc>
        <w:tc>
          <w:tcPr>
            <w:tcW w:w="960" w:type="dxa"/>
          </w:tcPr>
          <w:p w:rsidR="003A2C10" w:rsidRDefault="003A2C10" w:rsidP="00E56EFD">
            <w:pPr>
              <w:rPr>
                <w:rFonts w:ascii="宋体" w:hAnsi="宋体" w:cs="新宋体"/>
                <w:szCs w:val="21"/>
              </w:rPr>
            </w:pPr>
            <w:r>
              <w:rPr>
                <w:rFonts w:ascii="宋体" w:hAnsi="宋体" w:cs="新宋体" w:hint="eastAsia"/>
                <w:szCs w:val="21"/>
              </w:rPr>
              <w:t>S7.4 </w:t>
            </w:r>
          </w:p>
          <w:p w:rsidR="003A2C10" w:rsidRDefault="003A2C10" w:rsidP="00E56EFD">
            <w:pPr>
              <w:rPr>
                <w:rFonts w:ascii="宋体" w:hAnsi="宋体" w:cs="新宋体"/>
                <w:szCs w:val="21"/>
              </w:rPr>
            </w:pPr>
          </w:p>
        </w:tc>
        <w:tc>
          <w:tcPr>
            <w:tcW w:w="10004" w:type="dxa"/>
          </w:tcPr>
          <w:p w:rsidR="003A2C10" w:rsidRDefault="003A2C10" w:rsidP="00E56EFD">
            <w:pPr>
              <w:pStyle w:val="a7"/>
              <w:rPr>
                <w:rFonts w:ascii="宋体" w:hAnsi="宋体" w:cs="宋体"/>
                <w:color w:val="auto"/>
                <w:sz w:val="21"/>
                <w:szCs w:val="21"/>
              </w:rPr>
            </w:pPr>
            <w:r>
              <w:rPr>
                <w:rFonts w:ascii="宋体" w:hAnsi="宋体" w:cs="宋体" w:hint="eastAsia"/>
                <w:color w:val="auto"/>
                <w:sz w:val="21"/>
                <w:szCs w:val="21"/>
              </w:rPr>
              <w:t>---《信息交流管理程序》规定了公司内外信息交流、协商的对象、方式、记录等。</w:t>
            </w:r>
          </w:p>
          <w:p w:rsidR="003A2C10" w:rsidRDefault="003A2C10" w:rsidP="00E56EFD">
            <w:pPr>
              <w:pStyle w:val="a7"/>
              <w:rPr>
                <w:rFonts w:ascii="宋体" w:hAnsi="宋体" w:cs="宋体"/>
                <w:color w:val="auto"/>
                <w:sz w:val="21"/>
                <w:szCs w:val="21"/>
              </w:rPr>
            </w:pPr>
            <w:r>
              <w:rPr>
                <w:rFonts w:ascii="宋体" w:hAnsi="宋体" w:cs="宋体" w:hint="eastAsia"/>
                <w:color w:val="auto"/>
                <w:sz w:val="21"/>
                <w:szCs w:val="21"/>
              </w:rPr>
              <w:t>对部门之间有需要交流的有关安全健康管理信息，在公司内部利用部门会议、宣传栏进行安全管理方针及目标、指标、管理方案及法律法规等内容的宣传、沟通。</w:t>
            </w:r>
          </w:p>
          <w:p w:rsidR="003A2C10" w:rsidRDefault="003A2C10" w:rsidP="00E56EFD">
            <w:pPr>
              <w:pStyle w:val="a7"/>
              <w:ind w:firstLineChars="150" w:firstLine="315"/>
              <w:rPr>
                <w:rFonts w:ascii="宋体" w:hAnsi="宋体" w:cs="宋体"/>
                <w:color w:val="auto"/>
                <w:sz w:val="21"/>
                <w:szCs w:val="21"/>
              </w:rPr>
            </w:pPr>
            <w:r>
              <w:rPr>
                <w:rFonts w:ascii="宋体" w:hAnsi="宋体" w:cs="宋体" w:hint="eastAsia"/>
                <w:color w:val="auto"/>
                <w:sz w:val="21"/>
                <w:szCs w:val="21"/>
              </w:rPr>
              <w:t>外部，对顾客等相关方进行了管理方针、产品使用环保要求的沟通，主要通过网络、交流及产品说明书、</w:t>
            </w:r>
            <w:r>
              <w:rPr>
                <w:rFonts w:ascii="宋体" w:hAnsi="宋体" w:cs="宋体" w:hint="eastAsia"/>
                <w:color w:val="auto"/>
                <w:sz w:val="21"/>
                <w:szCs w:val="21"/>
              </w:rPr>
              <w:lastRenderedPageBreak/>
              <w:t>合同等方式进行，并达成一致性意见实施有效控制。</w:t>
            </w:r>
          </w:p>
          <w:p w:rsidR="003A2C10" w:rsidRDefault="003A2C10" w:rsidP="00E56EFD">
            <w:pPr>
              <w:rPr>
                <w:rFonts w:ascii="宋体" w:hAnsi="宋体" w:cs="宋体"/>
                <w:szCs w:val="21"/>
              </w:rPr>
            </w:pPr>
            <w:r>
              <w:rPr>
                <w:rFonts w:ascii="宋体" w:hAnsi="宋体" w:cs="宋体" w:hint="eastAsia"/>
                <w:szCs w:val="21"/>
              </w:rPr>
              <w:t xml:space="preserve">    外部交流主要通过产品销售合同和客服热线、传真、信函等方式进行。</w:t>
            </w:r>
          </w:p>
          <w:p w:rsidR="003A2C10" w:rsidRDefault="003A2C10" w:rsidP="00E56EFD">
            <w:pPr>
              <w:widowControl/>
              <w:ind w:firstLineChars="150" w:firstLine="315"/>
              <w:rPr>
                <w:rFonts w:ascii="宋体" w:hAnsi="宋体" w:cs="宋体"/>
                <w:szCs w:val="21"/>
              </w:rPr>
            </w:pPr>
            <w:r>
              <w:rPr>
                <w:rFonts w:ascii="宋体" w:hAnsi="宋体" w:cs="宋体" w:hint="eastAsia"/>
                <w:szCs w:val="21"/>
              </w:rPr>
              <w:t>查见：与顾客沟通信息：</w:t>
            </w:r>
          </w:p>
          <w:p w:rsidR="003A2C10" w:rsidRDefault="003A2C10" w:rsidP="003A2C10">
            <w:pPr>
              <w:numPr>
                <w:ilvl w:val="0"/>
                <w:numId w:val="5"/>
              </w:numPr>
              <w:rPr>
                <w:rFonts w:ascii="宋体" w:hAnsi="宋体" w:cs="宋体"/>
                <w:szCs w:val="21"/>
              </w:rPr>
            </w:pPr>
            <w:r>
              <w:rPr>
                <w:rFonts w:ascii="宋体" w:hAnsi="宋体" w:cs="宋体" w:hint="eastAsia"/>
                <w:szCs w:val="21"/>
              </w:rPr>
              <w:t>与重庆大江动力设备制造有限公司2022年10月28日签定的气辅成型模具、注塑模具销售合同。</w:t>
            </w:r>
          </w:p>
          <w:p w:rsidR="003A2C10" w:rsidRDefault="003A2C10" w:rsidP="00E56EFD">
            <w:pPr>
              <w:rPr>
                <w:rFonts w:ascii="宋体" w:hAnsi="宋体" w:cs="宋体"/>
                <w:szCs w:val="21"/>
              </w:rPr>
            </w:pPr>
            <w:r>
              <w:rPr>
                <w:rFonts w:ascii="宋体" w:hAnsi="宋体" w:cs="宋体" w:hint="eastAsia"/>
                <w:szCs w:val="21"/>
              </w:rPr>
              <w:t>合同内容：品名、规格、数量、金额；规范和标准；合同价款；支付方式；质量要求、技术标准及验收；交货方式； 保修；违约责任；争议解决等。</w:t>
            </w:r>
          </w:p>
          <w:p w:rsidR="003A2C10" w:rsidRDefault="003A2C10" w:rsidP="003A2C10">
            <w:pPr>
              <w:numPr>
                <w:ilvl w:val="0"/>
                <w:numId w:val="5"/>
              </w:numPr>
              <w:rPr>
                <w:rFonts w:ascii="宋体" w:hAnsi="宋体" w:cs="宋体"/>
                <w:szCs w:val="21"/>
              </w:rPr>
            </w:pPr>
            <w:r>
              <w:rPr>
                <w:rFonts w:ascii="宋体" w:hAnsi="宋体" w:cs="宋体" w:hint="eastAsia"/>
                <w:szCs w:val="21"/>
              </w:rPr>
              <w:t>与浙江宝泰电子有限公司2022年11月04日签定的两板模/冷流道1*2穴塑胶件销售合同。</w:t>
            </w:r>
          </w:p>
          <w:p w:rsidR="003A2C10" w:rsidRDefault="003A2C10" w:rsidP="00E56EFD">
            <w:pPr>
              <w:rPr>
                <w:rFonts w:ascii="宋体" w:hAnsi="宋体" w:cs="宋体"/>
                <w:szCs w:val="21"/>
              </w:rPr>
            </w:pPr>
            <w:r>
              <w:rPr>
                <w:rFonts w:ascii="宋体" w:hAnsi="宋体" w:cs="宋体" w:hint="eastAsia"/>
                <w:szCs w:val="21"/>
              </w:rPr>
              <w:t>合同内容：品名、规格、数量、金额；供货方式；交货地点；运输目的地及费用；产品质量；付款方式；验收方法、提出异议期限及退货约定；双方的责任和义务；违约责任及违约责任免除等。</w:t>
            </w:r>
          </w:p>
          <w:p w:rsidR="003A2C10" w:rsidRDefault="003A2C10" w:rsidP="003A2C10">
            <w:pPr>
              <w:numPr>
                <w:ilvl w:val="0"/>
                <w:numId w:val="5"/>
              </w:numPr>
              <w:rPr>
                <w:rFonts w:ascii="宋体" w:hAnsi="宋体" w:cs="宋体"/>
                <w:szCs w:val="21"/>
              </w:rPr>
            </w:pPr>
            <w:r>
              <w:rPr>
                <w:rFonts w:ascii="宋体" w:hAnsi="宋体" w:cs="宋体" w:hint="eastAsia"/>
                <w:szCs w:val="21"/>
              </w:rPr>
              <w:t>与重庆山外山血液净化技术股份有限公司2022年10月15日签定的转轴销售合同。</w:t>
            </w:r>
          </w:p>
          <w:p w:rsidR="003A2C10" w:rsidRDefault="003A2C10" w:rsidP="00E56EFD">
            <w:pPr>
              <w:rPr>
                <w:rFonts w:ascii="宋体" w:hAnsi="宋体" w:cs="宋体"/>
                <w:szCs w:val="21"/>
              </w:rPr>
            </w:pPr>
            <w:r>
              <w:rPr>
                <w:rFonts w:ascii="宋体" w:hAnsi="宋体" w:cs="宋体" w:hint="eastAsia"/>
                <w:szCs w:val="21"/>
              </w:rPr>
              <w:t>合同内容：品名、规格；交货方式；包装方式；质量标准；交货地点；货物数量及质量的验收；双方责任；合同价款调整、结算、发票；违约责任；解决合同纠纷的方式等。</w:t>
            </w:r>
          </w:p>
          <w:p w:rsidR="003A2C10" w:rsidRDefault="003A2C10" w:rsidP="00E56EFD">
            <w:pPr>
              <w:rPr>
                <w:rFonts w:ascii="宋体" w:hAnsi="宋体" w:cs="宋体"/>
                <w:szCs w:val="21"/>
              </w:rPr>
            </w:pPr>
            <w:r>
              <w:rPr>
                <w:rFonts w:ascii="宋体" w:hAnsi="宋体" w:cs="宋体" w:hint="eastAsia"/>
                <w:szCs w:val="21"/>
              </w:rPr>
              <w:t>........</w:t>
            </w:r>
          </w:p>
          <w:p w:rsidR="003A2C10" w:rsidRDefault="003A2C10" w:rsidP="00E56EFD">
            <w:pPr>
              <w:rPr>
                <w:rFonts w:ascii="宋体" w:hAnsi="宋体" w:cs="宋体"/>
                <w:szCs w:val="21"/>
              </w:rPr>
            </w:pPr>
            <w:r>
              <w:rPr>
                <w:rFonts w:ascii="宋体" w:hAnsi="宋体" w:cs="宋体" w:hint="eastAsia"/>
                <w:szCs w:val="21"/>
              </w:rPr>
              <w:t>查见内部交流主要通过直接面谈、会议、文件、培训方式；</w:t>
            </w:r>
          </w:p>
          <w:p w:rsidR="003A2C10" w:rsidRDefault="003A2C10" w:rsidP="00E56EFD">
            <w:pPr>
              <w:rPr>
                <w:rFonts w:ascii="宋体" w:hAnsi="宋体" w:cs="宋体"/>
                <w:szCs w:val="21"/>
              </w:rPr>
            </w:pPr>
            <w:r>
              <w:rPr>
                <w:rFonts w:ascii="宋体" w:hAnsi="宋体" w:cs="宋体" w:hint="eastAsia"/>
                <w:szCs w:val="21"/>
              </w:rPr>
              <w:t>1）告知部门员工：管理者代表毛贵明和职业健康安全事务代表徐玲玲。</w:t>
            </w:r>
          </w:p>
          <w:p w:rsidR="003A2C10" w:rsidRDefault="003A2C10" w:rsidP="00E56EFD">
            <w:pPr>
              <w:widowControl/>
              <w:rPr>
                <w:rFonts w:ascii="宋体" w:hAnsi="宋体" w:cs="宋体"/>
                <w:szCs w:val="21"/>
              </w:rPr>
            </w:pPr>
            <w:r>
              <w:rPr>
                <w:rFonts w:ascii="宋体" w:hAnsi="宋体" w:cs="宋体" w:hint="eastAsia"/>
                <w:szCs w:val="21"/>
              </w:rPr>
              <w:t>2）告知部门员工：职业健康安全管理体系建立的依据、标准和意义；</w:t>
            </w:r>
          </w:p>
          <w:p w:rsidR="003A2C10" w:rsidRDefault="003A2C10" w:rsidP="00E56EFD">
            <w:pPr>
              <w:widowControl/>
              <w:rPr>
                <w:rFonts w:ascii="宋体" w:hAnsi="宋体" w:cs="宋体"/>
                <w:szCs w:val="21"/>
              </w:rPr>
            </w:pPr>
            <w:r>
              <w:rPr>
                <w:rFonts w:ascii="宋体" w:hAnsi="宋体" w:cs="宋体" w:hint="eastAsia"/>
                <w:szCs w:val="21"/>
              </w:rPr>
              <w:t>3）组织部门员工学习：与环境及安全健康管理有关的法律法规，包括《劳动合同法》、《工伤保险条例》、《职业病防治法》等关于员工权益、保险等内容；</w:t>
            </w:r>
          </w:p>
          <w:p w:rsidR="003A2C10" w:rsidRDefault="003A2C10" w:rsidP="00E56EFD">
            <w:pPr>
              <w:widowControl/>
              <w:rPr>
                <w:rFonts w:ascii="宋体" w:hAnsi="宋体" w:cs="宋体"/>
                <w:szCs w:val="21"/>
              </w:rPr>
            </w:pPr>
            <w:r>
              <w:rPr>
                <w:rFonts w:ascii="宋体" w:hAnsi="宋体" w:cs="宋体" w:hint="eastAsia"/>
                <w:szCs w:val="21"/>
              </w:rPr>
              <w:t>4）将安全管理、劳动保护要求作为新员工岗前培训内容。</w:t>
            </w:r>
          </w:p>
          <w:p w:rsidR="003A2C10" w:rsidRDefault="003A2C10" w:rsidP="00E56EFD">
            <w:pPr>
              <w:tabs>
                <w:tab w:val="center" w:pos="3169"/>
              </w:tabs>
              <w:spacing w:line="400" w:lineRule="exact"/>
              <w:jc w:val="left"/>
              <w:rPr>
                <w:rFonts w:ascii="宋体" w:hAnsi="宋体" w:cs="宋体"/>
                <w:szCs w:val="21"/>
              </w:rPr>
            </w:pPr>
            <w:r>
              <w:rPr>
                <w:rFonts w:ascii="宋体" w:hAnsi="宋体" w:cs="宋体" w:hint="eastAsia"/>
                <w:szCs w:val="21"/>
              </w:rPr>
              <w:t>与职业健康安全事务代表徐玲玲</w:t>
            </w:r>
            <w:r>
              <w:rPr>
                <w:rFonts w:ascii="宋体" w:hAnsi="宋体" w:cs="宋体" w:hint="eastAsia"/>
                <w:szCs w:val="21"/>
                <w:lang w:val="en-GB"/>
              </w:rPr>
              <w:t>，</w:t>
            </w:r>
            <w:r>
              <w:rPr>
                <w:rFonts w:ascii="宋体" w:hAnsi="宋体"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3A2C10" w:rsidRDefault="003A2C10" w:rsidP="00E56EFD">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询问职业健康安全事务代表徐玲玲，了解到暂未发生员工与企业的劳动纠纷、工伤、员工投诉、员工权益争执等情况。</w:t>
            </w:r>
          </w:p>
          <w:p w:rsidR="003A2C10" w:rsidRDefault="003A2C10" w:rsidP="00E56EFD">
            <w:pPr>
              <w:tabs>
                <w:tab w:val="center" w:pos="3169"/>
              </w:tabs>
              <w:spacing w:line="400" w:lineRule="exact"/>
              <w:jc w:val="left"/>
              <w:rPr>
                <w:rFonts w:ascii="宋体" w:hAnsi="宋体" w:cs="宋体"/>
                <w:szCs w:val="21"/>
              </w:rPr>
            </w:pPr>
            <w:r>
              <w:rPr>
                <w:rFonts w:ascii="宋体" w:hAnsi="宋体" w:cs="宋体" w:hint="eastAsia"/>
                <w:szCs w:val="21"/>
              </w:rPr>
              <w:t>审核时未发现有相关方投诉等安全违规情况发生。</w:t>
            </w:r>
          </w:p>
        </w:tc>
        <w:tc>
          <w:tcPr>
            <w:tcW w:w="1585" w:type="dxa"/>
          </w:tcPr>
          <w:p w:rsidR="003A2C10" w:rsidRDefault="003A2C10" w:rsidP="00E56EFD">
            <w:pPr>
              <w:rPr>
                <w:rFonts w:ascii="宋体" w:hAnsi="宋体" w:cs="宋体"/>
                <w:szCs w:val="21"/>
              </w:rPr>
            </w:pPr>
            <w:r>
              <w:rPr>
                <w:rFonts w:ascii="宋体" w:hAnsi="宋体" w:cs="宋体" w:hint="eastAsia"/>
                <w:szCs w:val="21"/>
              </w:rPr>
              <w:lastRenderedPageBreak/>
              <w:t>符合</w:t>
            </w: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p w:rsidR="003A2C10" w:rsidRDefault="003A2C10" w:rsidP="00E56EFD">
            <w:pPr>
              <w:rPr>
                <w:rFonts w:ascii="宋体" w:hAnsi="宋体" w:cs="宋体"/>
                <w:szCs w:val="21"/>
              </w:rPr>
            </w:pPr>
          </w:p>
        </w:tc>
      </w:tr>
      <w:tr w:rsidR="003A2C10" w:rsidTr="00E56EFD">
        <w:trPr>
          <w:trHeight w:val="667"/>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运行策划和控制</w:t>
            </w:r>
          </w:p>
        </w:tc>
        <w:tc>
          <w:tcPr>
            <w:tcW w:w="960" w:type="dxa"/>
          </w:tcPr>
          <w:p w:rsidR="003A2C10" w:rsidRDefault="003A2C10" w:rsidP="00E56EFD">
            <w:pPr>
              <w:rPr>
                <w:rFonts w:ascii="宋体" w:hAnsi="宋体" w:cs="新宋体"/>
                <w:szCs w:val="21"/>
              </w:rPr>
            </w:pPr>
            <w:r>
              <w:rPr>
                <w:rFonts w:ascii="宋体" w:hAnsi="宋体" w:cs="新宋体" w:hint="eastAsia"/>
                <w:szCs w:val="21"/>
              </w:rPr>
              <w:t>S8.1 </w:t>
            </w:r>
          </w:p>
          <w:p w:rsidR="003A2C10" w:rsidRDefault="003A2C10" w:rsidP="00E56EFD">
            <w:pPr>
              <w:rPr>
                <w:rFonts w:ascii="宋体" w:hAnsi="宋体" w:cs="新宋体"/>
                <w:szCs w:val="21"/>
              </w:rPr>
            </w:pPr>
          </w:p>
        </w:tc>
        <w:tc>
          <w:tcPr>
            <w:tcW w:w="10004" w:type="dxa"/>
          </w:tcPr>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t>查，营销中心实施以下环境安全管理制度：《运行控制程序》、《消防安全管理制度》、《用电安全管理规定》、《公司劳动安全管理办法》、《火灾事故应急救援预案》、《劳动防护用品管理制度》等。</w:t>
            </w:r>
          </w:p>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lastRenderedPageBreak/>
              <w:t>查营销中心不可接受风险有：1）办公、服务场所吸烟/使用明火/电源线路老化/违规使用大功率电器/消防器材失效；2）电线电缆绝缘失效、电器设备漏电、误操作电器等</w:t>
            </w:r>
          </w:p>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t>查看，公司制订的相应的安全管理制度及管理方案，对不可接受风险源进行管控。</w:t>
            </w:r>
          </w:p>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t>据称：对火灾应急设施、安防设施运行情况等进行了检查维护。如：</w:t>
            </w:r>
          </w:p>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t>查，办公张贴有“请勿吸烟”标识；</w:t>
            </w:r>
          </w:p>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t>查看：未发现大功率电器使用。</w:t>
            </w:r>
          </w:p>
          <w:p w:rsidR="003A2C10" w:rsidRDefault="003A2C10" w:rsidP="00E56EFD">
            <w:pPr>
              <w:autoSpaceDE w:val="0"/>
              <w:autoSpaceDN w:val="0"/>
              <w:adjustRightInd w:val="0"/>
              <w:ind w:firstLineChars="200" w:firstLine="420"/>
              <w:jc w:val="left"/>
              <w:rPr>
                <w:rFonts w:ascii="宋体" w:cs="宋体"/>
                <w:szCs w:val="21"/>
              </w:rPr>
            </w:pPr>
            <w:r>
              <w:rPr>
                <w:rFonts w:ascii="宋体" w:cs="宋体" w:hint="eastAsia"/>
                <w:szCs w:val="21"/>
              </w:rPr>
              <w:t>查看：电线有穿管保护，固定布局、有吸烟提醒。</w:t>
            </w:r>
          </w:p>
          <w:p w:rsidR="003A2C10" w:rsidRDefault="003A2C10" w:rsidP="00E56EFD">
            <w:pPr>
              <w:ind w:firstLineChars="200" w:firstLine="420"/>
            </w:pPr>
            <w:r>
              <w:rPr>
                <w:rFonts w:hint="eastAsia"/>
              </w:rPr>
              <w:t>现场查见：对人员进行了安全教育培训，定期发放劳保用品。</w:t>
            </w:r>
          </w:p>
          <w:p w:rsidR="003A2C10" w:rsidRDefault="003A2C10" w:rsidP="00E56EFD">
            <w:pPr>
              <w:autoSpaceDE w:val="0"/>
              <w:autoSpaceDN w:val="0"/>
              <w:adjustRightInd w:val="0"/>
              <w:ind w:firstLineChars="200" w:firstLine="420"/>
              <w:jc w:val="left"/>
              <w:rPr>
                <w:rFonts w:ascii="宋体" w:hAnsi="宋体"/>
                <w:szCs w:val="21"/>
              </w:rPr>
            </w:pPr>
            <w:r>
              <w:rPr>
                <w:rFonts w:ascii="宋体" w:hAnsi="宋体" w:cs="新宋体" w:hint="eastAsia"/>
                <w:szCs w:val="21"/>
              </w:rPr>
              <w:t>运行策划和控制基本满足要求。</w:t>
            </w:r>
          </w:p>
        </w:tc>
        <w:tc>
          <w:tcPr>
            <w:tcW w:w="1585" w:type="dxa"/>
          </w:tcPr>
          <w:p w:rsidR="003A2C10" w:rsidRDefault="003A2C10" w:rsidP="00E56EFD">
            <w:r>
              <w:rPr>
                <w:rFonts w:hint="eastAsia"/>
              </w:rPr>
              <w:lastRenderedPageBreak/>
              <w:t>符合</w:t>
            </w:r>
          </w:p>
        </w:tc>
      </w:tr>
      <w:tr w:rsidR="003A2C10" w:rsidTr="00E56EFD">
        <w:trPr>
          <w:trHeight w:val="667"/>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Pr>
          <w:p w:rsidR="003A2C10" w:rsidRDefault="003A2C10" w:rsidP="00E56EFD">
            <w:pPr>
              <w:rPr>
                <w:rFonts w:ascii="宋体" w:hAnsi="宋体" w:cs="新宋体"/>
                <w:szCs w:val="21"/>
              </w:rPr>
            </w:pPr>
            <w:r>
              <w:rPr>
                <w:rFonts w:ascii="宋体" w:hAnsi="宋体" w:cs="新宋体" w:hint="eastAsia"/>
                <w:szCs w:val="21"/>
              </w:rPr>
              <w:t>S8.2</w:t>
            </w:r>
          </w:p>
          <w:p w:rsidR="003A2C10" w:rsidRDefault="003A2C10" w:rsidP="00E56EFD">
            <w:pPr>
              <w:rPr>
                <w:rFonts w:ascii="宋体" w:hAnsi="宋体" w:cs="新宋体"/>
                <w:szCs w:val="21"/>
              </w:rPr>
            </w:pPr>
          </w:p>
        </w:tc>
        <w:tc>
          <w:tcPr>
            <w:tcW w:w="10004" w:type="dxa"/>
          </w:tcPr>
          <w:p w:rsidR="003A2C10" w:rsidRDefault="003A2C10" w:rsidP="00E56EFD">
            <w:pPr>
              <w:rPr>
                <w:rFonts w:ascii="宋体" w:hAnsi="宋体" w:cs="宋体"/>
                <w:szCs w:val="21"/>
              </w:rPr>
            </w:pPr>
            <w:r>
              <w:rPr>
                <w:rFonts w:ascii="宋体" w:hAnsi="宋体" w:cs="宋体" w:hint="eastAsia"/>
                <w:szCs w:val="21"/>
              </w:rPr>
              <w:t>查见：《应急准备和响应控制程序》、《消防应急预案》、《机械伤害事故处理方案》等。</w:t>
            </w:r>
          </w:p>
          <w:p w:rsidR="003A2C10" w:rsidRDefault="003A2C10" w:rsidP="00E56EFD">
            <w:pPr>
              <w:rPr>
                <w:rFonts w:ascii="宋体" w:hAnsi="宋体" w:cs="宋体"/>
                <w:szCs w:val="21"/>
              </w:rPr>
            </w:pPr>
            <w:r>
              <w:rPr>
                <w:rFonts w:ascii="宋体" w:hAnsi="宋体" w:cs="宋体" w:hint="eastAsia"/>
                <w:szCs w:val="21"/>
              </w:rPr>
              <w:t>查见：消防演练实况记录：公司全体人员参加了2022年5月31日在公司厂区内组织的消防演练。演练目的：为了让公司全体员工明确认识，当发生火灾事故时如何通过火灾应急处理程序和合理使用消防器材对火进行控制，将事故对环境安全危害降低到最小程度的消防演练。</w:t>
            </w:r>
          </w:p>
          <w:p w:rsidR="003A2C10" w:rsidRDefault="003A2C10" w:rsidP="00E56EFD">
            <w:pPr>
              <w:rPr>
                <w:rFonts w:ascii="宋体" w:hAnsi="宋体" w:cs="宋体"/>
                <w:szCs w:val="21"/>
              </w:rPr>
            </w:pPr>
            <w:r>
              <w:rPr>
                <w:rFonts w:ascii="宋体" w:hAnsi="宋体" w:cs="宋体" w:hint="eastAsia"/>
                <w:szCs w:val="21"/>
              </w:rPr>
              <w:t>查，能提供以上演练记录及消防安全演习总结报告。通过演练，检验了公司应对突发事件的能力、以及公司火灾事故应急预案的可操作性。有效降低事故危害，减少事故损失，确保公司安全、健康、有序的发展等。</w:t>
            </w:r>
          </w:p>
          <w:p w:rsidR="003A2C10" w:rsidRDefault="003A2C10" w:rsidP="00E56EFD">
            <w:pPr>
              <w:rPr>
                <w:rFonts w:ascii="宋体" w:hAnsi="宋体"/>
                <w:szCs w:val="21"/>
              </w:rPr>
            </w:pPr>
            <w:r>
              <w:rPr>
                <w:rFonts w:ascii="宋体" w:hAnsi="宋体" w:cs="宋体" w:hint="eastAsia"/>
                <w:szCs w:val="21"/>
              </w:rPr>
              <w:t>应急准备：在公司办公区域，按要求配置灭火器。</w:t>
            </w:r>
          </w:p>
        </w:tc>
        <w:tc>
          <w:tcPr>
            <w:tcW w:w="1585" w:type="dxa"/>
          </w:tcPr>
          <w:p w:rsidR="003A2C10" w:rsidRDefault="003A2C10" w:rsidP="00E56EFD">
            <w:r>
              <w:rPr>
                <w:rFonts w:hint="eastAsia"/>
              </w:rPr>
              <w:t>符合</w:t>
            </w:r>
          </w:p>
        </w:tc>
      </w:tr>
    </w:tbl>
    <w:p w:rsidR="003A2C10" w:rsidRDefault="003A2C10" w:rsidP="003A2C10">
      <w:pPr>
        <w:pStyle w:val="a5"/>
      </w:pPr>
      <w:r>
        <w:rPr>
          <w:rFonts w:hint="eastAsia"/>
        </w:rPr>
        <w:t>说明：不符合标注</w:t>
      </w:r>
      <w:r>
        <w:rPr>
          <w:rFonts w:hint="eastAsia"/>
        </w:rPr>
        <w:t>N</w:t>
      </w:r>
    </w:p>
    <w:p w:rsidR="003A2C10" w:rsidRDefault="003A2C10" w:rsidP="003A2C10"/>
    <w:p w:rsidR="003A2C10" w:rsidRDefault="003A2C10" w:rsidP="003A2C10">
      <w:pPr>
        <w:pStyle w:val="a8"/>
      </w:pPr>
    </w:p>
    <w:p w:rsidR="003A2C10" w:rsidRDefault="003A2C10" w:rsidP="003A2C10">
      <w:pPr>
        <w:pStyle w:val="a8"/>
      </w:pPr>
    </w:p>
    <w:p w:rsidR="003A2C10" w:rsidRDefault="003A2C10" w:rsidP="003A2C10">
      <w:pPr>
        <w:pStyle w:val="a8"/>
      </w:pPr>
    </w:p>
    <w:p w:rsidR="003A2C10" w:rsidRDefault="003A2C10" w:rsidP="003A2C10">
      <w:pPr>
        <w:spacing w:line="480" w:lineRule="exact"/>
        <w:ind w:firstLineChars="1500" w:firstLine="5400"/>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765"/>
        <w:gridCol w:w="824"/>
      </w:tblGrid>
      <w:tr w:rsidR="003A2C10" w:rsidTr="00E56EFD">
        <w:trPr>
          <w:trHeight w:val="515"/>
        </w:trPr>
        <w:tc>
          <w:tcPr>
            <w:tcW w:w="2160" w:type="dxa"/>
            <w:vMerge w:val="restart"/>
            <w:vAlign w:val="center"/>
          </w:tcPr>
          <w:p w:rsidR="003A2C10" w:rsidRDefault="003A2C10" w:rsidP="00E56EFD">
            <w:pPr>
              <w:jc w:val="center"/>
              <w:rPr>
                <w:sz w:val="24"/>
                <w:szCs w:val="24"/>
              </w:rPr>
            </w:pPr>
            <w:r>
              <w:rPr>
                <w:rFonts w:hint="eastAsia"/>
                <w:sz w:val="24"/>
                <w:szCs w:val="24"/>
              </w:rPr>
              <w:t>过程与活动、</w:t>
            </w:r>
          </w:p>
          <w:p w:rsidR="003A2C10" w:rsidRDefault="003A2C10" w:rsidP="00E56EFD">
            <w:pPr>
              <w:jc w:val="center"/>
            </w:pPr>
            <w:r>
              <w:rPr>
                <w:rFonts w:hint="eastAsia"/>
                <w:sz w:val="24"/>
                <w:szCs w:val="24"/>
              </w:rPr>
              <w:t>抽样计划</w:t>
            </w:r>
          </w:p>
        </w:tc>
        <w:tc>
          <w:tcPr>
            <w:tcW w:w="960" w:type="dxa"/>
            <w:vMerge w:val="restart"/>
            <w:vAlign w:val="center"/>
          </w:tcPr>
          <w:p w:rsidR="003A2C10" w:rsidRDefault="003A2C10" w:rsidP="00E56EFD">
            <w:pPr>
              <w:rPr>
                <w:sz w:val="24"/>
                <w:szCs w:val="24"/>
              </w:rPr>
            </w:pPr>
            <w:r>
              <w:rPr>
                <w:rFonts w:hint="eastAsia"/>
                <w:sz w:val="24"/>
                <w:szCs w:val="24"/>
              </w:rPr>
              <w:t>涉及</w:t>
            </w:r>
          </w:p>
          <w:p w:rsidR="003A2C10" w:rsidRDefault="003A2C10" w:rsidP="00E56EFD">
            <w:r>
              <w:rPr>
                <w:rFonts w:hint="eastAsia"/>
                <w:sz w:val="24"/>
                <w:szCs w:val="24"/>
              </w:rPr>
              <w:t>条款</w:t>
            </w:r>
          </w:p>
        </w:tc>
        <w:tc>
          <w:tcPr>
            <w:tcW w:w="10765" w:type="dxa"/>
            <w:vAlign w:val="center"/>
          </w:tcPr>
          <w:p w:rsidR="003A2C10" w:rsidRDefault="003A2C10" w:rsidP="00E56EFD">
            <w:pPr>
              <w:rPr>
                <w:sz w:val="24"/>
                <w:szCs w:val="24"/>
              </w:rPr>
            </w:pPr>
            <w:r>
              <w:rPr>
                <w:rFonts w:hint="eastAsia"/>
                <w:sz w:val="24"/>
                <w:szCs w:val="24"/>
              </w:rPr>
              <w:t>受审核部门：总经办</w:t>
            </w:r>
            <w:r>
              <w:rPr>
                <w:rFonts w:hint="eastAsia"/>
                <w:sz w:val="24"/>
                <w:szCs w:val="24"/>
              </w:rPr>
              <w:t>/</w:t>
            </w:r>
            <w:r>
              <w:rPr>
                <w:rFonts w:hint="eastAsia"/>
                <w:sz w:val="24"/>
                <w:szCs w:val="24"/>
              </w:rPr>
              <w:t>财务部</w:t>
            </w:r>
            <w:r>
              <w:rPr>
                <w:rFonts w:hint="eastAsia"/>
                <w:sz w:val="24"/>
                <w:szCs w:val="24"/>
              </w:rPr>
              <w:t xml:space="preserve">   </w:t>
            </w:r>
            <w:r>
              <w:rPr>
                <w:rFonts w:hint="eastAsia"/>
                <w:sz w:val="24"/>
                <w:szCs w:val="24"/>
              </w:rPr>
              <w:t>主管领导：</w:t>
            </w:r>
            <w:r>
              <w:rPr>
                <w:rFonts w:ascii="宋体" w:hAnsi="宋体" w:hint="eastAsia"/>
                <w:sz w:val="24"/>
              </w:rPr>
              <w:t>谭英贤</w:t>
            </w:r>
            <w:r>
              <w:rPr>
                <w:rFonts w:hint="eastAsia"/>
                <w:sz w:val="24"/>
                <w:szCs w:val="24"/>
              </w:rPr>
              <w:t xml:space="preserve">     </w:t>
            </w:r>
            <w:r>
              <w:rPr>
                <w:rFonts w:hint="eastAsia"/>
                <w:sz w:val="24"/>
                <w:szCs w:val="24"/>
              </w:rPr>
              <w:t>陪同人员：黄平</w:t>
            </w:r>
          </w:p>
        </w:tc>
        <w:tc>
          <w:tcPr>
            <w:tcW w:w="824" w:type="dxa"/>
            <w:vMerge w:val="restart"/>
            <w:vAlign w:val="center"/>
          </w:tcPr>
          <w:p w:rsidR="003A2C10" w:rsidRDefault="003A2C10" w:rsidP="00E56EFD">
            <w:pPr>
              <w:rPr>
                <w:sz w:val="24"/>
                <w:szCs w:val="24"/>
              </w:rPr>
            </w:pPr>
            <w:r>
              <w:rPr>
                <w:rFonts w:hint="eastAsia"/>
                <w:sz w:val="24"/>
                <w:szCs w:val="24"/>
              </w:rPr>
              <w:t>判定</w:t>
            </w:r>
          </w:p>
        </w:tc>
      </w:tr>
      <w:tr w:rsidR="003A2C10" w:rsidTr="00E56EFD">
        <w:trPr>
          <w:trHeight w:val="403"/>
        </w:trPr>
        <w:tc>
          <w:tcPr>
            <w:tcW w:w="2160" w:type="dxa"/>
            <w:vMerge/>
            <w:vAlign w:val="center"/>
          </w:tcPr>
          <w:p w:rsidR="003A2C10" w:rsidRDefault="003A2C10" w:rsidP="00E56EFD"/>
        </w:tc>
        <w:tc>
          <w:tcPr>
            <w:tcW w:w="960" w:type="dxa"/>
            <w:vMerge/>
            <w:vAlign w:val="center"/>
          </w:tcPr>
          <w:p w:rsidR="003A2C10" w:rsidRDefault="003A2C10" w:rsidP="00E56EFD"/>
        </w:tc>
        <w:tc>
          <w:tcPr>
            <w:tcW w:w="10765" w:type="dxa"/>
            <w:vAlign w:val="center"/>
          </w:tcPr>
          <w:p w:rsidR="003A2C10" w:rsidRDefault="003A2C10" w:rsidP="00E56EFD">
            <w:r>
              <w:rPr>
                <w:rFonts w:hint="eastAsia"/>
                <w:sz w:val="24"/>
                <w:szCs w:val="24"/>
              </w:rPr>
              <w:t>审核员：冉景洲</w:t>
            </w:r>
            <w:r>
              <w:rPr>
                <w:rFonts w:hint="eastAsia"/>
                <w:sz w:val="24"/>
                <w:szCs w:val="24"/>
              </w:rPr>
              <w:t xml:space="preserve">    </w:t>
            </w:r>
            <w:r>
              <w:rPr>
                <w:rFonts w:hint="eastAsia"/>
                <w:sz w:val="24"/>
                <w:szCs w:val="24"/>
              </w:rPr>
              <w:t>远程审核</w:t>
            </w:r>
            <w:r>
              <w:rPr>
                <w:rFonts w:hint="eastAsia"/>
                <w:sz w:val="24"/>
                <w:szCs w:val="24"/>
              </w:rPr>
              <w:t xml:space="preserve">    </w:t>
            </w:r>
            <w:r>
              <w:rPr>
                <w:rFonts w:hint="eastAsia"/>
                <w:sz w:val="24"/>
                <w:szCs w:val="24"/>
              </w:rPr>
              <w:t>审核方式：微信、视频</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11</w:t>
            </w:r>
            <w:r>
              <w:rPr>
                <w:rFonts w:hint="eastAsia"/>
                <w:sz w:val="24"/>
                <w:szCs w:val="24"/>
              </w:rPr>
              <w:t>月</w:t>
            </w:r>
            <w:r>
              <w:rPr>
                <w:rFonts w:hint="eastAsia"/>
                <w:sz w:val="24"/>
                <w:szCs w:val="24"/>
              </w:rPr>
              <w:t>10</w:t>
            </w:r>
            <w:r>
              <w:rPr>
                <w:rFonts w:hint="eastAsia"/>
                <w:sz w:val="24"/>
                <w:szCs w:val="24"/>
              </w:rPr>
              <w:t>日</w:t>
            </w:r>
          </w:p>
        </w:tc>
        <w:tc>
          <w:tcPr>
            <w:tcW w:w="824" w:type="dxa"/>
            <w:vMerge/>
          </w:tcPr>
          <w:p w:rsidR="003A2C10" w:rsidRDefault="003A2C10" w:rsidP="00E56EFD"/>
        </w:tc>
      </w:tr>
      <w:tr w:rsidR="003A2C10" w:rsidTr="00E56EFD">
        <w:trPr>
          <w:trHeight w:val="1131"/>
        </w:trPr>
        <w:tc>
          <w:tcPr>
            <w:tcW w:w="2160" w:type="dxa"/>
            <w:vMerge/>
            <w:vAlign w:val="center"/>
          </w:tcPr>
          <w:p w:rsidR="003A2C10" w:rsidRDefault="003A2C10" w:rsidP="00E56EFD"/>
        </w:tc>
        <w:tc>
          <w:tcPr>
            <w:tcW w:w="960" w:type="dxa"/>
            <w:vMerge/>
            <w:vAlign w:val="center"/>
          </w:tcPr>
          <w:p w:rsidR="003A2C10" w:rsidRDefault="003A2C10" w:rsidP="00E56EFD"/>
        </w:tc>
        <w:tc>
          <w:tcPr>
            <w:tcW w:w="10765" w:type="dxa"/>
            <w:vAlign w:val="center"/>
          </w:tcPr>
          <w:p w:rsidR="003A2C10" w:rsidRDefault="003A2C10" w:rsidP="00E56EFD">
            <w:pPr>
              <w:rPr>
                <w:rFonts w:ascii="宋体" w:hAnsi="宋体" w:cs="新宋体"/>
                <w:sz w:val="18"/>
                <w:szCs w:val="18"/>
              </w:rPr>
            </w:pPr>
            <w:r>
              <w:rPr>
                <w:rFonts w:hint="eastAsia"/>
                <w:sz w:val="24"/>
                <w:szCs w:val="24"/>
              </w:rPr>
              <w:t>审核条款：</w:t>
            </w:r>
          </w:p>
          <w:p w:rsidR="003A2C10" w:rsidRDefault="003A2C10" w:rsidP="00E56EFD">
            <w:pPr>
              <w:spacing w:line="300" w:lineRule="exact"/>
            </w:pPr>
            <w:r>
              <w:rPr>
                <w:rFonts w:ascii="宋体" w:hAnsi="宋体" w:cs="新宋体" w:hint="eastAsia"/>
                <w:sz w:val="18"/>
                <w:szCs w:val="18"/>
                <w:lang w:val="de-DE"/>
              </w:rPr>
              <w:t>OHSMS</w:t>
            </w:r>
            <w:r>
              <w:rPr>
                <w:rFonts w:ascii="宋体" w:hAnsi="宋体" w:cs="新宋体" w:hint="eastAsia"/>
                <w:sz w:val="18"/>
                <w:szCs w:val="18"/>
              </w:rPr>
              <w:t>：5.3组织的角色、职责和权限；6.2目标及其实现的策划；7.1资源；7.2能力；7.3意识；7.4信息和沟通；7.5文件化信息。</w:t>
            </w:r>
          </w:p>
        </w:tc>
        <w:tc>
          <w:tcPr>
            <w:tcW w:w="824" w:type="dxa"/>
            <w:vMerge/>
          </w:tcPr>
          <w:p w:rsidR="003A2C10" w:rsidRDefault="003A2C10" w:rsidP="00E56EFD"/>
        </w:tc>
      </w:tr>
      <w:tr w:rsidR="003A2C10" w:rsidTr="00E56EFD">
        <w:trPr>
          <w:trHeight w:val="1255"/>
        </w:trPr>
        <w:tc>
          <w:tcPr>
            <w:tcW w:w="2160" w:type="dxa"/>
          </w:tcPr>
          <w:p w:rsidR="003A2C10" w:rsidRDefault="003A2C10" w:rsidP="00E56EFD">
            <w:pPr>
              <w:adjustRightInd w:val="0"/>
              <w:snapToGrid w:val="0"/>
              <w:rPr>
                <w:rFonts w:ascii="宋体" w:hAnsi="宋体" w:cs="新宋体"/>
                <w:szCs w:val="21"/>
              </w:rPr>
            </w:pPr>
            <w:r>
              <w:rPr>
                <w:rFonts w:ascii="宋体" w:hAnsi="宋体" w:cs="新宋体" w:hint="eastAsia"/>
                <w:szCs w:val="21"/>
              </w:rPr>
              <w:t>组织的角色、职责和权限</w:t>
            </w:r>
          </w:p>
          <w:p w:rsidR="003A2C10" w:rsidRDefault="003A2C10" w:rsidP="00E56EFD">
            <w:pPr>
              <w:adjustRightInd w:val="0"/>
              <w:snapToGrid w:val="0"/>
              <w:rPr>
                <w:rFonts w:ascii="宋体" w:hAnsi="宋体" w:cs="新宋体"/>
                <w:szCs w:val="21"/>
              </w:rPr>
            </w:pPr>
          </w:p>
        </w:tc>
        <w:tc>
          <w:tcPr>
            <w:tcW w:w="960" w:type="dxa"/>
          </w:tcPr>
          <w:p w:rsidR="003A2C10" w:rsidRDefault="003A2C10" w:rsidP="00E56EFD">
            <w:pPr>
              <w:rPr>
                <w:rFonts w:ascii="宋体" w:hAnsi="宋体" w:cs="新宋体"/>
                <w:szCs w:val="21"/>
              </w:rPr>
            </w:pPr>
            <w:r>
              <w:rPr>
                <w:rFonts w:ascii="宋体" w:hAnsi="宋体" w:cs="新宋体" w:hint="eastAsia"/>
                <w:szCs w:val="21"/>
              </w:rPr>
              <w:t>S:5.3</w:t>
            </w:r>
          </w:p>
        </w:tc>
        <w:tc>
          <w:tcPr>
            <w:tcW w:w="10765" w:type="dxa"/>
          </w:tcPr>
          <w:p w:rsidR="003A2C10" w:rsidRDefault="003A2C10" w:rsidP="00E56EFD">
            <w:pPr>
              <w:rPr>
                <w:rFonts w:ascii="宋体" w:hAnsi="宋体" w:cs="Arial"/>
                <w:szCs w:val="21"/>
              </w:rPr>
            </w:pPr>
            <w:r>
              <w:rPr>
                <w:rFonts w:ascii="宋体" w:hAnsi="宋体" w:cs="Arial" w:hint="eastAsia"/>
                <w:szCs w:val="21"/>
              </w:rPr>
              <w:t>在体系文件中规定了总经办和财务部的环境安全职责和权限，以确保部门工作的展开和实施：</w:t>
            </w:r>
          </w:p>
          <w:p w:rsidR="003A2C10" w:rsidRDefault="003A2C10" w:rsidP="00E56EFD">
            <w:pPr>
              <w:rPr>
                <w:rFonts w:ascii="宋体" w:hAnsi="宋体" w:cs="Arial"/>
                <w:szCs w:val="21"/>
              </w:rPr>
            </w:pPr>
            <w:r>
              <w:rPr>
                <w:rFonts w:ascii="宋体" w:hAnsi="宋体" w:cs="Arial" w:hint="eastAsia"/>
                <w:szCs w:val="21"/>
              </w:rPr>
              <w:t>总经办：</w:t>
            </w:r>
          </w:p>
          <w:p w:rsidR="003A2C10" w:rsidRDefault="003A2C10" w:rsidP="00E56EFD">
            <w:pPr>
              <w:rPr>
                <w:rFonts w:ascii="宋体" w:hAnsi="宋体" w:cs="Arial"/>
                <w:szCs w:val="21"/>
              </w:rPr>
            </w:pPr>
            <w:r>
              <w:rPr>
                <w:rFonts w:ascii="宋体" w:hAnsi="宋体" w:cs="Arial"/>
                <w:szCs w:val="21"/>
              </w:rPr>
              <w:t>1）</w:t>
            </w:r>
            <w:r>
              <w:rPr>
                <w:rFonts w:ascii="宋体" w:hAnsi="宋体" w:cs="Arial" w:hint="eastAsia"/>
                <w:szCs w:val="21"/>
              </w:rPr>
              <w:t xml:space="preserve">负责公司人员培训计划的制定，各部门培训计划的审批及监督实施，并负责培训效果的评估； </w:t>
            </w:r>
          </w:p>
          <w:p w:rsidR="003A2C10" w:rsidRDefault="003A2C10" w:rsidP="00E56EFD">
            <w:pPr>
              <w:rPr>
                <w:rFonts w:ascii="宋体" w:hAnsi="宋体" w:cs="Arial"/>
                <w:szCs w:val="21"/>
              </w:rPr>
            </w:pPr>
            <w:r>
              <w:rPr>
                <w:rFonts w:ascii="宋体" w:hAnsi="宋体" w:cs="Arial" w:hint="eastAsia"/>
                <w:szCs w:val="21"/>
              </w:rPr>
              <w:t>2）负责收集外部沟通的信息；</w:t>
            </w:r>
          </w:p>
          <w:p w:rsidR="003A2C10" w:rsidRDefault="003A2C10" w:rsidP="00E56EFD">
            <w:pPr>
              <w:rPr>
                <w:rFonts w:ascii="宋体" w:hAnsi="宋体" w:cs="Arial"/>
                <w:szCs w:val="21"/>
              </w:rPr>
            </w:pPr>
            <w:r>
              <w:rPr>
                <w:rFonts w:ascii="宋体" w:hAnsi="宋体" w:cs="Arial" w:hint="eastAsia"/>
                <w:szCs w:val="21"/>
              </w:rPr>
              <w:t>3）在公司领导下做好安全管理工作，增强安全意识；</w:t>
            </w:r>
          </w:p>
          <w:p w:rsidR="003A2C10" w:rsidRDefault="003A2C10" w:rsidP="00E56EFD">
            <w:pPr>
              <w:rPr>
                <w:rFonts w:ascii="宋体" w:hAnsi="宋体" w:cs="Arial"/>
                <w:szCs w:val="21"/>
              </w:rPr>
            </w:pPr>
            <w:r>
              <w:rPr>
                <w:rFonts w:ascii="宋体" w:hAnsi="宋体" w:cs="Arial"/>
                <w:szCs w:val="21"/>
              </w:rPr>
              <w:t>4</w:t>
            </w:r>
            <w:r>
              <w:rPr>
                <w:rFonts w:ascii="宋体" w:hAnsi="宋体" w:cs="Arial" w:hint="eastAsia"/>
                <w:szCs w:val="21"/>
              </w:rPr>
              <w:t>) 负责公司人员需求汇总</w:t>
            </w:r>
          </w:p>
          <w:p w:rsidR="003A2C10" w:rsidRDefault="003A2C10" w:rsidP="00E56EFD">
            <w:pPr>
              <w:rPr>
                <w:rFonts w:ascii="宋体" w:hAnsi="宋体" w:cs="Arial"/>
                <w:szCs w:val="21"/>
              </w:rPr>
            </w:pPr>
            <w:r>
              <w:rPr>
                <w:rFonts w:ascii="宋体" w:hAnsi="宋体" w:cs="Arial"/>
                <w:szCs w:val="21"/>
              </w:rPr>
              <w:t>5</w:t>
            </w:r>
            <w:r>
              <w:rPr>
                <w:rFonts w:ascii="宋体" w:hAnsi="宋体" w:cs="Arial" w:hint="eastAsia"/>
                <w:szCs w:val="21"/>
              </w:rPr>
              <w:t>) 负责制定本部门的环境因素识别，危险源辨识。</w:t>
            </w:r>
          </w:p>
          <w:p w:rsidR="003A2C10" w:rsidRDefault="003A2C10" w:rsidP="00E56EFD">
            <w:pPr>
              <w:rPr>
                <w:rFonts w:ascii="宋体" w:hAnsi="宋体" w:cs="Arial"/>
                <w:szCs w:val="21"/>
              </w:rPr>
            </w:pPr>
            <w:r>
              <w:rPr>
                <w:rFonts w:ascii="宋体" w:hAnsi="宋体" w:cs="Arial"/>
                <w:szCs w:val="21"/>
              </w:rPr>
              <w:t>6</w:t>
            </w:r>
            <w:r>
              <w:rPr>
                <w:rFonts w:ascii="宋体" w:hAnsi="宋体" w:cs="Arial" w:hint="eastAsia"/>
                <w:szCs w:val="21"/>
              </w:rPr>
              <w:t>) 负责公司人员招聘。</w:t>
            </w:r>
          </w:p>
          <w:p w:rsidR="003A2C10" w:rsidRDefault="003A2C10" w:rsidP="00E56EFD">
            <w:pPr>
              <w:pStyle w:val="a8"/>
            </w:pPr>
            <w:r>
              <w:rPr>
                <w:rFonts w:ascii="宋体" w:hAnsi="宋体" w:cs="Arial" w:hint="eastAsia"/>
                <w:szCs w:val="21"/>
              </w:rPr>
              <w:t>7）配合各部门对公司质量、环境、安全检查，确保公司质量、环境、安全管理运行正常</w:t>
            </w:r>
          </w:p>
          <w:p w:rsidR="003A2C10" w:rsidRDefault="003A2C10" w:rsidP="00E56EFD">
            <w:pPr>
              <w:rPr>
                <w:rFonts w:ascii="宋体" w:hAnsi="宋体" w:cs="Arial"/>
                <w:szCs w:val="21"/>
              </w:rPr>
            </w:pPr>
            <w:r>
              <w:rPr>
                <w:rFonts w:ascii="宋体" w:hAnsi="宋体" w:cs="Arial" w:hint="eastAsia"/>
                <w:szCs w:val="21"/>
              </w:rPr>
              <w:t>财务部：</w:t>
            </w:r>
          </w:p>
          <w:p w:rsidR="003A2C10" w:rsidRDefault="003A2C10" w:rsidP="00E56EFD">
            <w:pPr>
              <w:rPr>
                <w:rFonts w:ascii="宋体" w:hAnsi="宋体" w:cs="Arial"/>
                <w:szCs w:val="21"/>
              </w:rPr>
            </w:pPr>
            <w:r>
              <w:rPr>
                <w:rFonts w:ascii="宋体" w:hAnsi="宋体" w:cs="Arial" w:hint="eastAsia"/>
                <w:szCs w:val="21"/>
              </w:rPr>
              <w:t>1）负责公司财务管理。</w:t>
            </w:r>
          </w:p>
          <w:p w:rsidR="003A2C10" w:rsidRDefault="003A2C10" w:rsidP="00E56EFD">
            <w:pPr>
              <w:rPr>
                <w:rFonts w:ascii="宋体" w:hAnsi="宋体" w:cs="Arial"/>
                <w:szCs w:val="21"/>
              </w:rPr>
            </w:pPr>
            <w:r>
              <w:rPr>
                <w:rFonts w:ascii="宋体" w:hAnsi="宋体" w:cs="Arial" w:hint="eastAsia"/>
                <w:szCs w:val="21"/>
              </w:rPr>
              <w:t>2）负责制定本部门的环境因素识别，危险源辨识。</w:t>
            </w:r>
          </w:p>
          <w:p w:rsidR="003A2C10" w:rsidRDefault="003A2C10" w:rsidP="00E56EFD">
            <w:pPr>
              <w:rPr>
                <w:rFonts w:ascii="宋体" w:hAnsi="宋体" w:cs="Arial"/>
                <w:szCs w:val="21"/>
              </w:rPr>
            </w:pPr>
            <w:r>
              <w:rPr>
                <w:rFonts w:ascii="宋体" w:hAnsi="宋体" w:cs="Arial" w:hint="eastAsia"/>
                <w:szCs w:val="21"/>
              </w:rPr>
              <w:t>3）负责对设备、环境、安全及管理体系的投入记录,并按月（年）度分类记载保存，对相应的投入效益进行必要的核算，为公司相关决策提供必需的参考依据。</w:t>
            </w:r>
          </w:p>
          <w:p w:rsidR="003A2C10" w:rsidRDefault="003A2C10" w:rsidP="00E56EFD">
            <w:pPr>
              <w:rPr>
                <w:rFonts w:ascii="宋体" w:hAnsi="宋体" w:cs="Arial"/>
                <w:szCs w:val="21"/>
              </w:rPr>
            </w:pPr>
            <w:r>
              <w:rPr>
                <w:rFonts w:ascii="宋体" w:hAnsi="宋体" w:cs="Arial" w:hint="eastAsia"/>
                <w:szCs w:val="21"/>
              </w:rPr>
              <w:t xml:space="preserve">4）负责核算生产经营过程的人工、质量、及其它各类消耗的成本，对成本进行必要的成本分析。 </w:t>
            </w:r>
          </w:p>
          <w:p w:rsidR="003A2C10" w:rsidRDefault="003A2C10" w:rsidP="00E56EFD">
            <w:pPr>
              <w:rPr>
                <w:rFonts w:ascii="宋体" w:hAnsi="宋体" w:cs="Arial"/>
                <w:szCs w:val="21"/>
              </w:rPr>
            </w:pPr>
            <w:r>
              <w:rPr>
                <w:rFonts w:ascii="宋体" w:hAnsi="宋体" w:cs="Arial" w:hint="eastAsia"/>
                <w:szCs w:val="21"/>
              </w:rPr>
              <w:t>5）提供质量、环境、职业健康安全运行所需要的资金支持</w:t>
            </w:r>
          </w:p>
          <w:p w:rsidR="003A2C10" w:rsidRDefault="003A2C10" w:rsidP="00E56EFD">
            <w:pPr>
              <w:rPr>
                <w:rFonts w:ascii="宋体" w:hAnsi="宋体" w:cs="Arial"/>
                <w:szCs w:val="21"/>
              </w:rPr>
            </w:pPr>
            <w:r>
              <w:rPr>
                <w:rFonts w:ascii="宋体" w:hAnsi="宋体" w:cs="Arial" w:hint="eastAsia"/>
                <w:szCs w:val="21"/>
              </w:rPr>
              <w:t>……</w:t>
            </w:r>
          </w:p>
          <w:p w:rsidR="003A2C10" w:rsidRDefault="003A2C10" w:rsidP="00E56EFD">
            <w:pPr>
              <w:rPr>
                <w:rFonts w:ascii="宋体" w:hAnsi="宋体" w:cs="Arial"/>
                <w:szCs w:val="21"/>
              </w:rPr>
            </w:pPr>
            <w:r>
              <w:rPr>
                <w:rFonts w:ascii="宋体" w:hAnsi="宋体" w:cs="Arial" w:hint="eastAsia"/>
                <w:szCs w:val="21"/>
              </w:rPr>
              <w:t>部门职责清晰、明确。</w:t>
            </w:r>
          </w:p>
          <w:p w:rsidR="003A2C10" w:rsidRDefault="003A2C10" w:rsidP="00E56EFD">
            <w:pPr>
              <w:rPr>
                <w:rFonts w:ascii="宋体" w:hAnsi="宋体" w:cs="Arial"/>
                <w:szCs w:val="21"/>
              </w:rPr>
            </w:pPr>
            <w:r>
              <w:rPr>
                <w:rFonts w:ascii="宋体" w:hAnsi="宋体" w:cs="Arial" w:hint="eastAsia"/>
                <w:szCs w:val="21"/>
              </w:rPr>
              <w:t>总经办及财务部负责人能基本阐述本部门的主要职责。</w:t>
            </w:r>
          </w:p>
        </w:tc>
        <w:tc>
          <w:tcPr>
            <w:tcW w:w="824" w:type="dxa"/>
          </w:tcPr>
          <w:p w:rsidR="003A2C10" w:rsidRDefault="003A2C10" w:rsidP="00E56EFD">
            <w:pPr>
              <w:rPr>
                <w:rFonts w:ascii="宋体" w:hAnsi="宋体" w:cs="Arial"/>
                <w:szCs w:val="21"/>
              </w:rPr>
            </w:pPr>
            <w:r>
              <w:rPr>
                <w:rFonts w:ascii="宋体" w:hAnsi="宋体" w:cs="Arial" w:hint="eastAsia"/>
                <w:szCs w:val="21"/>
              </w:rPr>
              <w:t>符合</w:t>
            </w:r>
          </w:p>
        </w:tc>
      </w:tr>
      <w:tr w:rsidR="003A2C10" w:rsidTr="00E56EFD">
        <w:trPr>
          <w:trHeight w:val="3434"/>
        </w:trPr>
        <w:tc>
          <w:tcPr>
            <w:tcW w:w="2160" w:type="dxa"/>
          </w:tcPr>
          <w:p w:rsidR="003A2C10" w:rsidRDefault="003A2C10" w:rsidP="00E56EFD">
            <w:pPr>
              <w:rPr>
                <w:rFonts w:ascii="宋体" w:hAnsi="宋体"/>
                <w:b/>
                <w:szCs w:val="21"/>
              </w:rPr>
            </w:pPr>
            <w:r>
              <w:rPr>
                <w:rFonts w:ascii="宋体" w:hAnsi="宋体" w:cs="新宋体" w:hint="eastAsia"/>
                <w:szCs w:val="21"/>
              </w:rPr>
              <w:lastRenderedPageBreak/>
              <w:t>目标及其实现的策划</w:t>
            </w:r>
          </w:p>
        </w:tc>
        <w:tc>
          <w:tcPr>
            <w:tcW w:w="960" w:type="dxa"/>
          </w:tcPr>
          <w:p w:rsidR="003A2C10" w:rsidRDefault="003A2C10" w:rsidP="00E56EFD">
            <w:pPr>
              <w:rPr>
                <w:rFonts w:ascii="宋体" w:hAnsi="宋体" w:cs="新宋体"/>
                <w:szCs w:val="21"/>
              </w:rPr>
            </w:pPr>
            <w:r>
              <w:rPr>
                <w:rFonts w:ascii="宋体" w:hAnsi="宋体" w:cs="新宋体" w:hint="eastAsia"/>
                <w:szCs w:val="21"/>
              </w:rPr>
              <w:t>S:6.2</w:t>
            </w:r>
          </w:p>
          <w:p w:rsidR="003A2C10" w:rsidRDefault="003A2C10" w:rsidP="00E56EFD">
            <w:pPr>
              <w:rPr>
                <w:rFonts w:ascii="宋体" w:hAnsi="宋体" w:cs="新宋体"/>
                <w:szCs w:val="21"/>
              </w:rPr>
            </w:pPr>
          </w:p>
        </w:tc>
        <w:tc>
          <w:tcPr>
            <w:tcW w:w="10765" w:type="dxa"/>
          </w:tcPr>
          <w:p w:rsidR="003A2C10" w:rsidRDefault="003A2C10" w:rsidP="00E56EFD">
            <w:pPr>
              <w:rPr>
                <w:rFonts w:ascii="宋体" w:hAnsi="宋体"/>
                <w:szCs w:val="21"/>
              </w:rPr>
            </w:pPr>
            <w:r>
              <w:rPr>
                <w:rFonts w:ascii="宋体" w:hAnsi="宋体" w:hint="eastAsia"/>
                <w:szCs w:val="21"/>
              </w:rPr>
              <w:t>查见：公司建立有《管理目标、指标及管理方案》，</w:t>
            </w:r>
          </w:p>
          <w:p w:rsidR="003A2C10" w:rsidRDefault="003A2C10" w:rsidP="00E56EFD">
            <w:pPr>
              <w:rPr>
                <w:rFonts w:ascii="宋体" w:hAnsi="宋体"/>
                <w:szCs w:val="21"/>
              </w:rPr>
            </w:pPr>
            <w:r>
              <w:rPr>
                <w:rFonts w:ascii="宋体" w:hAnsi="宋体" w:hint="eastAsia"/>
                <w:szCs w:val="21"/>
              </w:rPr>
              <w:t>查总经办（含财务部）职业健康安全目标指标：  考核情况（2022年2-3季度）</w:t>
            </w:r>
          </w:p>
          <w:p w:rsidR="003A2C10" w:rsidRDefault="003A2C10" w:rsidP="00E56EFD">
            <w:pPr>
              <w:rPr>
                <w:rFonts w:ascii="宋体" w:hAnsi="宋体"/>
                <w:szCs w:val="21"/>
              </w:rPr>
            </w:pPr>
            <w:r>
              <w:rPr>
                <w:rFonts w:ascii="宋体" w:hAnsi="宋体" w:hint="eastAsia"/>
                <w:szCs w:val="21"/>
              </w:rPr>
              <w:t>1）火灾发生为0；                                  0</w:t>
            </w:r>
          </w:p>
          <w:p w:rsidR="003A2C10" w:rsidRDefault="003A2C10" w:rsidP="00E56EFD">
            <w:pPr>
              <w:rPr>
                <w:rFonts w:ascii="宋体" w:hAnsi="宋体"/>
                <w:szCs w:val="21"/>
              </w:rPr>
            </w:pPr>
            <w:r>
              <w:rPr>
                <w:rFonts w:ascii="宋体" w:hAnsi="宋体" w:hint="eastAsia"/>
                <w:szCs w:val="21"/>
              </w:rPr>
              <w:t>2）</w:t>
            </w:r>
            <w:r>
              <w:rPr>
                <w:rFonts w:hint="eastAsia"/>
                <w:szCs w:val="21"/>
              </w:rPr>
              <w:t>安全环境资金及时支付率</w:t>
            </w:r>
            <w:r>
              <w:rPr>
                <w:rFonts w:hint="eastAsia"/>
                <w:szCs w:val="21"/>
              </w:rPr>
              <w:t>100%</w:t>
            </w:r>
            <w:r>
              <w:rPr>
                <w:rFonts w:ascii="宋体" w:hAnsi="宋体" w:hint="eastAsia"/>
                <w:szCs w:val="21"/>
              </w:rPr>
              <w:t>；                   100%</w:t>
            </w:r>
          </w:p>
          <w:p w:rsidR="003A2C10" w:rsidRDefault="003A2C10" w:rsidP="00E56EFD">
            <w:pPr>
              <w:rPr>
                <w:rFonts w:ascii="宋体" w:hAnsi="宋体"/>
                <w:szCs w:val="21"/>
              </w:rPr>
            </w:pPr>
            <w:r>
              <w:rPr>
                <w:rFonts w:ascii="宋体" w:hAnsi="宋体" w:hint="eastAsia"/>
                <w:szCs w:val="21"/>
              </w:rPr>
              <w:t>查见职业健康安全目标管理方案有时间期限、具体措施、责任部门等。</w:t>
            </w:r>
          </w:p>
          <w:p w:rsidR="003A2C10" w:rsidRDefault="003A2C10" w:rsidP="00E56EFD">
            <w:pPr>
              <w:rPr>
                <w:rFonts w:ascii="宋体" w:hAnsi="宋体"/>
                <w:szCs w:val="21"/>
              </w:rPr>
            </w:pPr>
            <w:r>
              <w:rPr>
                <w:rFonts w:ascii="宋体" w:hAnsi="宋体" w:hint="eastAsia"/>
                <w:szCs w:val="21"/>
              </w:rPr>
              <w:t>抽火灾管理方案：</w:t>
            </w:r>
          </w:p>
          <w:p w:rsidR="003A2C10" w:rsidRDefault="003A2C10" w:rsidP="00E56EFD">
            <w:pPr>
              <w:jc w:val="left"/>
              <w:rPr>
                <w:rFonts w:ascii="宋体" w:hAnsi="宋体" w:cs="宋体"/>
                <w:szCs w:val="21"/>
              </w:rPr>
            </w:pPr>
            <w:r>
              <w:rPr>
                <w:rFonts w:ascii="宋体" w:hAnsi="宋体" w:cs="宋体" w:hint="eastAsia"/>
                <w:szCs w:val="21"/>
              </w:rPr>
              <w:t>1、严格遵守公司安全管理制度；</w:t>
            </w:r>
          </w:p>
          <w:p w:rsidR="003A2C10" w:rsidRDefault="003A2C10" w:rsidP="00E56EFD">
            <w:pPr>
              <w:jc w:val="left"/>
              <w:rPr>
                <w:rFonts w:ascii="宋体" w:hAnsi="宋体" w:cs="宋体"/>
                <w:szCs w:val="21"/>
              </w:rPr>
            </w:pPr>
            <w:r>
              <w:rPr>
                <w:rFonts w:ascii="宋体" w:hAnsi="宋体" w:cs="宋体" w:hint="eastAsia"/>
                <w:szCs w:val="21"/>
              </w:rPr>
              <w:t>2、加强员工安全教育；</w:t>
            </w:r>
          </w:p>
          <w:p w:rsidR="003A2C10" w:rsidRDefault="003A2C10" w:rsidP="00E56EFD">
            <w:pPr>
              <w:rPr>
                <w:rFonts w:ascii="宋体" w:hAnsi="宋体" w:cs="宋体"/>
                <w:szCs w:val="21"/>
              </w:rPr>
            </w:pPr>
            <w:r>
              <w:rPr>
                <w:rFonts w:ascii="宋体" w:hAnsi="宋体" w:cs="宋体" w:hint="eastAsia"/>
                <w:szCs w:val="21"/>
              </w:rPr>
              <w:t>3、定期检查维护。</w:t>
            </w:r>
          </w:p>
          <w:p w:rsidR="003A2C10" w:rsidRDefault="003A2C10" w:rsidP="00E56EFD">
            <w:pPr>
              <w:jc w:val="left"/>
            </w:pPr>
            <w:r>
              <w:rPr>
                <w:rFonts w:ascii="宋体" w:hAnsi="宋体" w:cs="宋体" w:hint="eastAsia"/>
                <w:szCs w:val="21"/>
              </w:rPr>
              <w:t>4、保持现有控制措施及应急预案：</w:t>
            </w:r>
          </w:p>
          <w:p w:rsidR="003A2C10" w:rsidRDefault="003A2C10" w:rsidP="00E56EFD">
            <w:pPr>
              <w:rPr>
                <w:rFonts w:ascii="宋体" w:hAnsi="宋体"/>
                <w:szCs w:val="21"/>
              </w:rPr>
            </w:pPr>
            <w:r>
              <w:rPr>
                <w:rFonts w:ascii="宋体" w:hAnsi="宋体" w:hint="eastAsia"/>
                <w:szCs w:val="21"/>
              </w:rPr>
              <w:t>........</w:t>
            </w:r>
          </w:p>
          <w:p w:rsidR="003A2C10" w:rsidRDefault="003A2C10" w:rsidP="00E56EFD">
            <w:pPr>
              <w:pStyle w:val="Default"/>
              <w:rPr>
                <w:rFonts w:ascii="宋体" w:hAnsi="宋体"/>
                <w:color w:val="auto"/>
                <w:sz w:val="21"/>
                <w:szCs w:val="21"/>
              </w:rPr>
            </w:pPr>
            <w:r>
              <w:rPr>
                <w:rFonts w:ascii="宋体" w:hAnsi="宋体" w:cs="宋体" w:hint="eastAsia"/>
                <w:color w:val="auto"/>
                <w:sz w:val="21"/>
                <w:szCs w:val="21"/>
              </w:rPr>
              <w:t>制定的指标和管理方案基本可行。</w:t>
            </w:r>
          </w:p>
        </w:tc>
        <w:tc>
          <w:tcPr>
            <w:tcW w:w="824" w:type="dxa"/>
          </w:tcPr>
          <w:p w:rsidR="003A2C10" w:rsidRDefault="003A2C10" w:rsidP="00E56EFD">
            <w:r>
              <w:rPr>
                <w:rFonts w:hint="eastAsia"/>
              </w:rPr>
              <w:t>符合</w:t>
            </w:r>
          </w:p>
          <w:p w:rsidR="003A2C10" w:rsidRDefault="003A2C10" w:rsidP="00E56EFD">
            <w:pPr>
              <w:pStyle w:val="Default"/>
              <w:rPr>
                <w:color w:val="auto"/>
              </w:rPr>
            </w:pPr>
          </w:p>
          <w:p w:rsidR="003A2C10" w:rsidRDefault="003A2C10" w:rsidP="00E56EFD">
            <w:pPr>
              <w:pStyle w:val="Default"/>
              <w:rPr>
                <w:color w:val="auto"/>
              </w:rPr>
            </w:pPr>
          </w:p>
          <w:p w:rsidR="003A2C10" w:rsidRDefault="003A2C10" w:rsidP="00E56EFD">
            <w:pPr>
              <w:pStyle w:val="Default"/>
              <w:rPr>
                <w:color w:val="auto"/>
              </w:rPr>
            </w:pPr>
          </w:p>
          <w:p w:rsidR="003A2C10" w:rsidRDefault="003A2C10" w:rsidP="00E56EFD">
            <w:pPr>
              <w:pStyle w:val="Default"/>
              <w:rPr>
                <w:color w:val="auto"/>
              </w:rPr>
            </w:pPr>
          </w:p>
          <w:p w:rsidR="003A2C10" w:rsidRDefault="003A2C10" w:rsidP="00E56EFD">
            <w:pPr>
              <w:pStyle w:val="Default"/>
              <w:rPr>
                <w:color w:val="auto"/>
              </w:rPr>
            </w:pP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t>资源</w:t>
            </w:r>
          </w:p>
        </w:tc>
        <w:tc>
          <w:tcPr>
            <w:tcW w:w="960" w:type="dxa"/>
          </w:tcPr>
          <w:p w:rsidR="003A2C10" w:rsidRDefault="003A2C10" w:rsidP="00E56EFD">
            <w:pPr>
              <w:rPr>
                <w:rFonts w:ascii="宋体" w:hAnsi="宋体" w:cs="新宋体"/>
                <w:szCs w:val="21"/>
              </w:rPr>
            </w:pPr>
            <w:r>
              <w:rPr>
                <w:rFonts w:ascii="宋体" w:hAnsi="宋体" w:cs="新宋体" w:hint="eastAsia"/>
                <w:szCs w:val="21"/>
              </w:rPr>
              <w:t>S:7.1</w:t>
            </w:r>
          </w:p>
        </w:tc>
        <w:tc>
          <w:tcPr>
            <w:tcW w:w="10765" w:type="dxa"/>
          </w:tcPr>
          <w:p w:rsidR="003A2C10" w:rsidRDefault="003A2C10" w:rsidP="00E56EFD">
            <w:pPr>
              <w:rPr>
                <w:rFonts w:ascii="宋体" w:hAnsi="宋体" w:cs="宋体"/>
                <w:szCs w:val="21"/>
              </w:rPr>
            </w:pPr>
            <w:r>
              <w:rPr>
                <w:rFonts w:ascii="宋体" w:hAnsi="宋体" w:cs="宋体" w:hint="eastAsia"/>
                <w:szCs w:val="21"/>
              </w:rPr>
              <w:t>询问总经理，企业为了实施职业健康安全管理体系，并持续改进其有效性、增强顾客满意度和体系正常运行提供了充足的资金及必要的资源，为提高员工安全意识组织了的培训，目前的资源基本满足策划需要。</w:t>
            </w:r>
          </w:p>
          <w:p w:rsidR="003A2C10" w:rsidRDefault="003A2C10" w:rsidP="00E56EFD">
            <w:pPr>
              <w:rPr>
                <w:rFonts w:ascii="宋体" w:hAnsi="宋体" w:cs="宋体"/>
                <w:szCs w:val="21"/>
              </w:rPr>
            </w:pPr>
            <w:r>
              <w:rPr>
                <w:rFonts w:ascii="宋体" w:hAnsi="宋体" w:cs="宋体" w:hint="eastAsia"/>
                <w:szCs w:val="21"/>
              </w:rPr>
              <w:t>总经理对资源的配备比较重视，人力资源、设备和工作环境等可满足</w:t>
            </w:r>
            <w:r>
              <w:rPr>
                <w:rFonts w:ascii="宋体" w:hAnsi="宋体" w:hint="eastAsia"/>
                <w:szCs w:val="21"/>
              </w:rPr>
              <w:t>3D激光咬花及精密模具、塑胶制品（笔记本外壳、打印机外壳）的生产需要。</w:t>
            </w:r>
          </w:p>
        </w:tc>
        <w:tc>
          <w:tcPr>
            <w:tcW w:w="824" w:type="dxa"/>
          </w:tcPr>
          <w:p w:rsidR="003A2C10" w:rsidRDefault="003A2C10" w:rsidP="00E56EFD">
            <w:r>
              <w:rPr>
                <w:rFonts w:hint="eastAsia"/>
              </w:rPr>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t>能力</w:t>
            </w:r>
          </w:p>
        </w:tc>
        <w:tc>
          <w:tcPr>
            <w:tcW w:w="960" w:type="dxa"/>
          </w:tcPr>
          <w:p w:rsidR="003A2C10" w:rsidRDefault="003A2C10" w:rsidP="00E56EFD">
            <w:pPr>
              <w:rPr>
                <w:rFonts w:ascii="宋体" w:hAnsi="宋体" w:cs="新宋体"/>
                <w:szCs w:val="21"/>
              </w:rPr>
            </w:pPr>
            <w:r>
              <w:rPr>
                <w:rFonts w:ascii="宋体" w:hAnsi="宋体" w:cs="新宋体" w:hint="eastAsia"/>
                <w:szCs w:val="21"/>
              </w:rPr>
              <w:t>S:7.2</w:t>
            </w:r>
          </w:p>
        </w:tc>
        <w:tc>
          <w:tcPr>
            <w:tcW w:w="10765" w:type="dxa"/>
          </w:tcPr>
          <w:p w:rsidR="003A2C10" w:rsidRDefault="003A2C10" w:rsidP="00E56EFD">
            <w:pPr>
              <w:tabs>
                <w:tab w:val="left" w:pos="-3"/>
              </w:tabs>
              <w:rPr>
                <w:rFonts w:ascii="宋体" w:hAnsi="宋体" w:cs="宋体"/>
                <w:szCs w:val="21"/>
              </w:rPr>
            </w:pPr>
            <w:r>
              <w:rPr>
                <w:rFonts w:ascii="宋体" w:hAnsi="宋体" w:cs="宋体" w:hint="eastAsia"/>
                <w:szCs w:val="21"/>
              </w:rPr>
              <w:t>公司确定了从事的工作影响职业健康安全管理体系绩效和有效性且在公司控制范围内的人员所必要的能力，这些能力主要是基于适当的教育、培训或经历等。</w:t>
            </w:r>
          </w:p>
          <w:p w:rsidR="003A2C10" w:rsidRDefault="003A2C10" w:rsidP="00E56EFD">
            <w:pPr>
              <w:tabs>
                <w:tab w:val="left" w:pos="-3"/>
              </w:tabs>
              <w:rPr>
                <w:rFonts w:ascii="宋体" w:hAnsi="宋体" w:cs="宋体"/>
                <w:szCs w:val="21"/>
              </w:rPr>
            </w:pPr>
            <w:r>
              <w:rPr>
                <w:rFonts w:ascii="宋体" w:hAnsi="宋体" w:cs="宋体" w:hint="eastAsia"/>
                <w:szCs w:val="21"/>
              </w:rPr>
              <w:t>公司对每个从事影响产品符合性要求及从事的工作影响管理体系绩效和有效性的工作人员的能力进行识别，制定培训制度、有计划有目的、系统地提供培训以满足这些需求。</w:t>
            </w:r>
          </w:p>
          <w:p w:rsidR="003A2C10" w:rsidRDefault="003A2C10" w:rsidP="00E56EFD">
            <w:pPr>
              <w:tabs>
                <w:tab w:val="left" w:pos="-3"/>
              </w:tabs>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rsidR="003A2C10" w:rsidRDefault="003A2C10" w:rsidP="00E56EFD">
            <w:pPr>
              <w:tabs>
                <w:tab w:val="left" w:pos="-3"/>
              </w:tabs>
              <w:rPr>
                <w:rFonts w:ascii="宋体" w:hAnsi="宋体" w:cs="宋体"/>
                <w:szCs w:val="21"/>
              </w:rPr>
            </w:pPr>
            <w:r>
              <w:rPr>
                <w:rFonts w:ascii="宋体" w:hAnsi="宋体" w:cs="宋体" w:hint="eastAsia"/>
                <w:szCs w:val="21"/>
              </w:rPr>
              <w:t>查见公司人员能力、资质要求：</w:t>
            </w:r>
          </w:p>
          <w:p w:rsidR="003A2C10" w:rsidRDefault="003A2C10" w:rsidP="00E56EFD">
            <w:pPr>
              <w:tabs>
                <w:tab w:val="left" w:pos="-3"/>
              </w:tabs>
              <w:rPr>
                <w:rFonts w:ascii="宋体" w:hAnsi="宋体" w:cs="宋体"/>
                <w:szCs w:val="21"/>
              </w:rPr>
            </w:pPr>
            <w:r>
              <w:rPr>
                <w:rFonts w:ascii="宋体" w:hAnsi="宋体" w:cs="宋体" w:hint="eastAsia"/>
                <w:szCs w:val="21"/>
              </w:rPr>
              <w:t xml:space="preserve">姓名                证书编号               资质       </w:t>
            </w:r>
          </w:p>
          <w:p w:rsidR="003A2C10" w:rsidRDefault="003A2C10" w:rsidP="00E56EFD">
            <w:pPr>
              <w:tabs>
                <w:tab w:val="left" w:pos="-3"/>
              </w:tabs>
              <w:rPr>
                <w:rFonts w:ascii="宋体" w:hAnsi="宋体" w:cs="宋体"/>
                <w:szCs w:val="21"/>
              </w:rPr>
            </w:pPr>
            <w:r>
              <w:rPr>
                <w:rFonts w:ascii="宋体" w:hAnsi="宋体" w:cs="宋体" w:hint="eastAsia"/>
                <w:szCs w:val="21"/>
              </w:rPr>
              <w:t xml:space="preserve">吕昌河         362322197405192435            NI                   </w:t>
            </w:r>
          </w:p>
          <w:p w:rsidR="003A2C10" w:rsidRDefault="003A2C10" w:rsidP="00E56EFD">
            <w:pPr>
              <w:pStyle w:val="Default"/>
              <w:rPr>
                <w:rFonts w:ascii="宋体" w:hAnsi="宋体" w:cs="宋体"/>
                <w:color w:val="auto"/>
                <w:sz w:val="21"/>
                <w:szCs w:val="21"/>
              </w:rPr>
            </w:pPr>
            <w:r>
              <w:rPr>
                <w:rFonts w:ascii="宋体" w:hAnsi="宋体" w:cs="宋体" w:hint="eastAsia"/>
                <w:color w:val="auto"/>
                <w:sz w:val="21"/>
                <w:szCs w:val="21"/>
              </w:rPr>
              <w:t xml:space="preserve">李发明         T511023198211043978          低压电工作业 </w:t>
            </w:r>
          </w:p>
          <w:p w:rsidR="003A2C10" w:rsidRDefault="003A2C10" w:rsidP="00E56EFD">
            <w:pPr>
              <w:pStyle w:val="Default"/>
              <w:rPr>
                <w:rFonts w:ascii="宋体" w:hAnsi="宋体" w:cs="宋体"/>
                <w:color w:val="auto"/>
                <w:sz w:val="21"/>
                <w:szCs w:val="21"/>
              </w:rPr>
            </w:pPr>
            <w:r>
              <w:rPr>
                <w:rFonts w:ascii="宋体" w:hAnsi="宋体" w:cs="宋体" w:hint="eastAsia"/>
                <w:color w:val="auto"/>
                <w:sz w:val="21"/>
                <w:szCs w:val="21"/>
              </w:rPr>
              <w:t>吴真星         362322197909030616          企业主要负责人职业卫生培训合格证书</w:t>
            </w:r>
          </w:p>
          <w:p w:rsidR="003A2C10" w:rsidRDefault="003A2C10" w:rsidP="00E56EFD">
            <w:pPr>
              <w:pStyle w:val="Default"/>
              <w:rPr>
                <w:color w:val="auto"/>
              </w:rPr>
            </w:pPr>
            <w:r>
              <w:rPr>
                <w:rFonts w:ascii="宋体" w:hAnsi="宋体" w:cs="宋体" w:hint="eastAsia"/>
                <w:color w:val="auto"/>
                <w:sz w:val="21"/>
                <w:szCs w:val="21"/>
              </w:rPr>
              <w:t xml:space="preserve">吕云飞         362322198909202435        安全管理人员               </w:t>
            </w:r>
          </w:p>
          <w:p w:rsidR="003A2C10" w:rsidRDefault="003A2C10" w:rsidP="00E56EFD">
            <w:pPr>
              <w:tabs>
                <w:tab w:val="left" w:pos="-3"/>
              </w:tabs>
              <w:rPr>
                <w:rFonts w:ascii="宋体" w:hAnsi="宋体" w:cs="宋体"/>
                <w:szCs w:val="21"/>
              </w:rPr>
            </w:pPr>
            <w:r>
              <w:rPr>
                <w:rFonts w:ascii="宋体" w:hAnsi="宋体" w:cs="宋体" w:hint="eastAsia"/>
                <w:szCs w:val="21"/>
              </w:rPr>
              <w:lastRenderedPageBreak/>
              <w:t>。。。。。。。</w:t>
            </w:r>
          </w:p>
          <w:p w:rsidR="003A2C10" w:rsidRDefault="003A2C10" w:rsidP="00E56EFD">
            <w:pPr>
              <w:tabs>
                <w:tab w:val="left" w:pos="-3"/>
              </w:tabs>
              <w:rPr>
                <w:rFonts w:ascii="宋体" w:hAnsi="宋体" w:cs="宋体"/>
                <w:szCs w:val="21"/>
              </w:rPr>
            </w:pPr>
            <w:r>
              <w:rPr>
                <w:rFonts w:ascii="宋体" w:hAnsi="宋体" w:cs="宋体" w:hint="eastAsia"/>
                <w:szCs w:val="21"/>
              </w:rPr>
              <w:t>查见2022年度培训计划共10次，已完成的培训记录7次。</w:t>
            </w:r>
          </w:p>
          <w:p w:rsidR="003A2C10" w:rsidRDefault="003A2C10" w:rsidP="00E56EFD">
            <w:pPr>
              <w:tabs>
                <w:tab w:val="left" w:pos="-3"/>
              </w:tabs>
              <w:rPr>
                <w:rFonts w:ascii="宋体" w:hAnsi="宋体" w:cs="宋体"/>
                <w:szCs w:val="21"/>
              </w:rPr>
            </w:pPr>
            <w:r>
              <w:rPr>
                <w:rFonts w:ascii="宋体" w:hAnsi="宋体" w:cs="宋体" w:hint="eastAsia"/>
                <w:szCs w:val="21"/>
              </w:rPr>
              <w:t>1）：2022.4.1  培训内容：管理体系ISO45001标准、质量手册、程序文件培训；培训老师：赵老师。参加培训人员：各部门主管。效果评价：通过对管理体系文件的培训，各岗位人员熟悉了管理体系文件的基本内容和各类文件的要求，提高了管理体系运作效率。效果良好。评价人：谭英贤。</w:t>
            </w:r>
          </w:p>
          <w:p w:rsidR="003A2C10" w:rsidRDefault="003A2C10" w:rsidP="00E56EFD">
            <w:pPr>
              <w:tabs>
                <w:tab w:val="left" w:pos="-3"/>
              </w:tabs>
              <w:rPr>
                <w:rFonts w:ascii="宋体" w:hAnsi="宋体" w:cs="宋体"/>
                <w:szCs w:val="21"/>
              </w:rPr>
            </w:pPr>
            <w:r>
              <w:rPr>
                <w:rFonts w:ascii="宋体" w:hAnsi="宋体" w:cs="宋体" w:hint="eastAsia"/>
                <w:szCs w:val="21"/>
              </w:rPr>
              <w:t>2）：2022.5.18  培训内容：内审员培训；培训老师：赵老师  参加培训人员：谭英贤、袁立荣，效果评价：通过对内审员知识的培训，两位预备内审员对体系标准要求有了清楚的了解，具备了内部审核的基本能力，为公司举行内部审核作了充分的准备。达到培训的目的。评价人：咨询赵老师。</w:t>
            </w:r>
          </w:p>
          <w:p w:rsidR="003A2C10" w:rsidRDefault="003A2C10" w:rsidP="00E56EFD">
            <w:pPr>
              <w:pStyle w:val="Default"/>
              <w:rPr>
                <w:color w:val="auto"/>
              </w:rPr>
            </w:pPr>
            <w:r>
              <w:rPr>
                <w:rFonts w:ascii="宋体" w:hAnsi="宋体" w:cs="宋体" w:hint="eastAsia"/>
                <w:color w:val="auto"/>
                <w:sz w:val="21"/>
                <w:szCs w:val="21"/>
              </w:rPr>
              <w:t>......</w:t>
            </w:r>
          </w:p>
          <w:p w:rsidR="003A2C10" w:rsidRDefault="003A2C10" w:rsidP="00E56EFD">
            <w:pPr>
              <w:tabs>
                <w:tab w:val="left" w:pos="-3"/>
              </w:tabs>
              <w:rPr>
                <w:rFonts w:ascii="宋体" w:hAnsi="宋体" w:cs="宋体"/>
                <w:szCs w:val="21"/>
              </w:rPr>
            </w:pPr>
            <w:r>
              <w:rPr>
                <w:rFonts w:ascii="宋体" w:hAnsi="宋体" w:cs="宋体" w:hint="eastAsia"/>
                <w:szCs w:val="21"/>
              </w:rPr>
              <w:t>全体员工培训效果评价：达到培训预期目的。</w:t>
            </w:r>
          </w:p>
        </w:tc>
        <w:tc>
          <w:tcPr>
            <w:tcW w:w="824" w:type="dxa"/>
          </w:tcPr>
          <w:p w:rsidR="003A2C10" w:rsidRDefault="003A2C10" w:rsidP="00E56EFD">
            <w:r>
              <w:rPr>
                <w:rFonts w:hint="eastAsia"/>
              </w:rPr>
              <w:lastRenderedPageBreak/>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意识</w:t>
            </w:r>
          </w:p>
        </w:tc>
        <w:tc>
          <w:tcPr>
            <w:tcW w:w="960" w:type="dxa"/>
          </w:tcPr>
          <w:p w:rsidR="003A2C10" w:rsidRDefault="003A2C10" w:rsidP="00E56EFD">
            <w:pPr>
              <w:rPr>
                <w:rFonts w:ascii="宋体" w:hAnsi="宋体" w:cs="新宋体"/>
                <w:szCs w:val="21"/>
              </w:rPr>
            </w:pPr>
            <w:r>
              <w:rPr>
                <w:rFonts w:ascii="宋体" w:hAnsi="宋体" w:cs="新宋体" w:hint="eastAsia"/>
                <w:szCs w:val="21"/>
              </w:rPr>
              <w:t>S:7.3</w:t>
            </w:r>
          </w:p>
        </w:tc>
        <w:tc>
          <w:tcPr>
            <w:tcW w:w="10765" w:type="dxa"/>
          </w:tcPr>
          <w:p w:rsidR="003A2C10" w:rsidRDefault="003A2C10" w:rsidP="00E56EFD">
            <w:pPr>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管理方针、达成管理目标及实现职业健康安全管理体系的有效性的积极贡献，以及其不符合其要求的后果。</w:t>
            </w:r>
          </w:p>
          <w:p w:rsidR="003A2C10" w:rsidRDefault="003A2C10" w:rsidP="00E56EFD">
            <w:pPr>
              <w:ind w:firstLineChars="200" w:firstLine="420"/>
              <w:rPr>
                <w:rFonts w:ascii="宋体" w:hAnsi="宋体"/>
                <w:szCs w:val="21"/>
              </w:rPr>
            </w:pPr>
            <w:r>
              <w:rPr>
                <w:rFonts w:ascii="宋体" w:hAnsi="宋体" w:cs="宋体" w:hint="eastAsia"/>
                <w:szCs w:val="21"/>
              </w:rPr>
              <w:t>---经与负责人沟通了解，员工基本具备以上必要的环保、安全意识。</w:t>
            </w:r>
          </w:p>
        </w:tc>
        <w:tc>
          <w:tcPr>
            <w:tcW w:w="824" w:type="dxa"/>
          </w:tcPr>
          <w:p w:rsidR="003A2C10" w:rsidRDefault="003A2C10" w:rsidP="00E56EFD">
            <w:r>
              <w:rPr>
                <w:rFonts w:hint="eastAsia"/>
              </w:rPr>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t>沟通</w:t>
            </w:r>
          </w:p>
        </w:tc>
        <w:tc>
          <w:tcPr>
            <w:tcW w:w="960" w:type="dxa"/>
          </w:tcPr>
          <w:p w:rsidR="003A2C10" w:rsidRDefault="003A2C10" w:rsidP="00E56EFD">
            <w:pPr>
              <w:rPr>
                <w:rFonts w:ascii="宋体" w:hAnsi="宋体" w:cs="新宋体"/>
                <w:szCs w:val="21"/>
              </w:rPr>
            </w:pPr>
            <w:r>
              <w:rPr>
                <w:rFonts w:ascii="宋体" w:hAnsi="宋体" w:cs="新宋体" w:hint="eastAsia"/>
                <w:szCs w:val="21"/>
              </w:rPr>
              <w:t>S:7.4</w:t>
            </w:r>
          </w:p>
        </w:tc>
        <w:tc>
          <w:tcPr>
            <w:tcW w:w="10765" w:type="dxa"/>
          </w:tcPr>
          <w:p w:rsidR="003A2C10" w:rsidRDefault="003A2C10" w:rsidP="00E56EFD">
            <w:pPr>
              <w:ind w:firstLineChars="200" w:firstLine="420"/>
              <w:rPr>
                <w:rFonts w:ascii="宋体" w:hAnsi="宋体" w:cs="宋体"/>
                <w:szCs w:val="21"/>
              </w:rPr>
            </w:pPr>
            <w:r>
              <w:rPr>
                <w:rFonts w:ascii="宋体" w:hAnsi="宋体" w:cs="宋体" w:hint="eastAsia"/>
                <w:szCs w:val="21"/>
              </w:rPr>
              <w:t>--《信息交流管理程序》规定了公司内外信息交流、协商的对象、方式、记录等。</w:t>
            </w:r>
          </w:p>
          <w:p w:rsidR="003A2C10" w:rsidRDefault="003A2C10" w:rsidP="00E56EFD">
            <w:pPr>
              <w:ind w:firstLineChars="200" w:firstLine="420"/>
              <w:rPr>
                <w:rFonts w:ascii="宋体" w:hAnsi="宋体" w:cs="宋体"/>
                <w:szCs w:val="21"/>
              </w:rPr>
            </w:pPr>
            <w:r>
              <w:rPr>
                <w:rFonts w:ascii="宋体" w:hAnsi="宋体" w:cs="宋体" w:hint="eastAsia"/>
                <w:szCs w:val="21"/>
              </w:rPr>
              <w:t>对部门之间有需要交流的有安全管理信息，在公司内部利用部门会议、宣传栏进行安全管理方针及目标、指标、管理方案及环保、安全法律法规等内容的宣传、沟通。</w:t>
            </w:r>
          </w:p>
          <w:p w:rsidR="003A2C10" w:rsidRDefault="003A2C10" w:rsidP="00E56EFD">
            <w:pPr>
              <w:ind w:firstLineChars="200" w:firstLine="420"/>
              <w:rPr>
                <w:rFonts w:ascii="宋体" w:hAnsi="宋体" w:cs="宋体"/>
                <w:szCs w:val="21"/>
              </w:rPr>
            </w:pPr>
            <w:r>
              <w:rPr>
                <w:rFonts w:ascii="宋体" w:hAnsi="宋体" w:cs="宋体" w:hint="eastAsia"/>
                <w:szCs w:val="21"/>
              </w:rPr>
              <w:t>部门员工参与协商，员工提出参与安全知识的学习和培训，在日常服务例会中有通报公司近期安全工作及加强管理工作，员工做好自身和其他方面的工作要求。</w:t>
            </w:r>
          </w:p>
          <w:p w:rsidR="003A2C10" w:rsidRDefault="003A2C10" w:rsidP="00E56EFD">
            <w:pPr>
              <w:ind w:firstLineChars="200" w:firstLine="420"/>
              <w:rPr>
                <w:rFonts w:ascii="宋体" w:hAnsi="宋体" w:cs="宋体"/>
                <w:szCs w:val="21"/>
              </w:rPr>
            </w:pPr>
            <w:r>
              <w:rPr>
                <w:rFonts w:ascii="宋体" w:hAnsi="宋体" w:cs="宋体" w:hint="eastAsia"/>
                <w:szCs w:val="21"/>
              </w:rPr>
              <w:t>对外部当地政府、周边邻里、客户，合格供应商等相关方进行了环境安全管理方针等方面的信息交流，主要通过网络、交流及公开信、合同等方式进行，并达成一致性意见实施有效控制。</w:t>
            </w:r>
          </w:p>
          <w:p w:rsidR="003A2C10" w:rsidRDefault="003A2C10" w:rsidP="00E56EFD">
            <w:pPr>
              <w:ind w:firstLineChars="200" w:firstLine="420"/>
              <w:rPr>
                <w:rFonts w:ascii="宋体" w:hAnsi="宋体" w:cs="宋体"/>
                <w:szCs w:val="21"/>
              </w:rPr>
            </w:pPr>
            <w:r>
              <w:rPr>
                <w:rFonts w:ascii="宋体" w:hAnsi="宋体" w:cs="宋体" w:hint="eastAsia"/>
                <w:szCs w:val="21"/>
              </w:rPr>
              <w:t>查见内部交流主要通过直接面谈、会议、文件、培训方式，外部交流主要通过电话、信函方式。也可以通过工会等员工权益机构提出诉求。</w:t>
            </w:r>
          </w:p>
          <w:p w:rsidR="003A2C10" w:rsidRDefault="003A2C10" w:rsidP="00E56EFD">
            <w:pPr>
              <w:ind w:firstLineChars="200" w:firstLine="420"/>
              <w:rPr>
                <w:rFonts w:ascii="宋体" w:hAnsi="宋体" w:cs="宋体"/>
                <w:szCs w:val="21"/>
              </w:rPr>
            </w:pPr>
            <w:r>
              <w:rPr>
                <w:rFonts w:ascii="宋体" w:hAnsi="宋体" w:cs="宋体" w:hint="eastAsia"/>
                <w:szCs w:val="21"/>
              </w:rPr>
              <w:t>查见：公司内部会议记录表，沟通信息包括：</w:t>
            </w:r>
          </w:p>
          <w:p w:rsidR="003A2C10" w:rsidRDefault="003A2C10" w:rsidP="00E56EFD">
            <w:pPr>
              <w:ind w:firstLineChars="200" w:firstLine="420"/>
              <w:rPr>
                <w:rFonts w:ascii="宋体" w:hAnsi="宋体" w:cs="宋体"/>
                <w:szCs w:val="21"/>
              </w:rPr>
            </w:pPr>
            <w:r>
              <w:rPr>
                <w:rFonts w:ascii="宋体" w:hAnsi="宋体" w:cs="宋体" w:hint="eastAsia"/>
                <w:szCs w:val="21"/>
              </w:rPr>
              <w:t>1）告知员工：管理者代表是毛贵明、员工代表是徐玲玲。</w:t>
            </w:r>
          </w:p>
          <w:p w:rsidR="003A2C10" w:rsidRDefault="003A2C10" w:rsidP="00E56EFD">
            <w:pPr>
              <w:ind w:firstLineChars="200" w:firstLine="420"/>
              <w:rPr>
                <w:rFonts w:ascii="宋体" w:hAnsi="宋体" w:cs="宋体"/>
                <w:szCs w:val="21"/>
              </w:rPr>
            </w:pPr>
            <w:r>
              <w:rPr>
                <w:rFonts w:ascii="宋体" w:hAnsi="宋体" w:cs="宋体" w:hint="eastAsia"/>
                <w:szCs w:val="21"/>
              </w:rPr>
              <w:t>2）告知员工：管理体系建立的依据、标准和意义，2022年4月10日对全体员工出具了相关方告知书；</w:t>
            </w:r>
          </w:p>
          <w:p w:rsidR="003A2C10" w:rsidRDefault="003A2C10" w:rsidP="00E56EFD">
            <w:pPr>
              <w:ind w:firstLineChars="200" w:firstLine="420"/>
              <w:rPr>
                <w:rFonts w:ascii="宋体" w:hAnsi="宋体" w:cs="宋体"/>
                <w:szCs w:val="21"/>
              </w:rPr>
            </w:pPr>
            <w:r>
              <w:rPr>
                <w:rFonts w:ascii="宋体" w:hAnsi="宋体" w:cs="宋体" w:hint="eastAsia"/>
                <w:szCs w:val="21"/>
              </w:rPr>
              <w:t>3）组织员工学习：与职业健康安全管理有关的法律法规，包括《劳动合同法》、《工伤保险条例》、《职业病防治法》等关于员工权益等内容；</w:t>
            </w:r>
          </w:p>
          <w:p w:rsidR="003A2C10" w:rsidRDefault="003A2C10" w:rsidP="00E56EFD">
            <w:pPr>
              <w:ind w:firstLineChars="200" w:firstLine="420"/>
              <w:rPr>
                <w:rFonts w:ascii="宋体" w:hAnsi="宋体" w:cs="宋体"/>
                <w:szCs w:val="21"/>
              </w:rPr>
            </w:pPr>
            <w:r>
              <w:rPr>
                <w:rFonts w:ascii="宋体" w:hAnsi="宋体" w:cs="宋体" w:hint="eastAsia"/>
                <w:szCs w:val="21"/>
              </w:rPr>
              <w:t>4）将公司安全管理要求和意义作为新员工岗前培训内容。</w:t>
            </w:r>
          </w:p>
          <w:p w:rsidR="003A2C10" w:rsidRDefault="003A2C10" w:rsidP="00E56EFD">
            <w:pPr>
              <w:ind w:firstLineChars="200" w:firstLine="420"/>
              <w:rPr>
                <w:rFonts w:ascii="宋体" w:hAnsi="宋体" w:cs="宋体"/>
                <w:szCs w:val="21"/>
              </w:rPr>
            </w:pPr>
            <w:r>
              <w:rPr>
                <w:rFonts w:ascii="宋体" w:hAnsi="宋体" w:cs="宋体" w:hint="eastAsia"/>
                <w:szCs w:val="21"/>
              </w:rPr>
              <w:lastRenderedPageBreak/>
              <w:t>询问职业健康安全事务代表徐玲玲，了解到暂未发生员工与企业的劳动纠纷、工伤、员工投诉、员工权益争执等情况。</w:t>
            </w:r>
          </w:p>
        </w:tc>
        <w:tc>
          <w:tcPr>
            <w:tcW w:w="824" w:type="dxa"/>
          </w:tcPr>
          <w:p w:rsidR="003A2C10" w:rsidRDefault="003A2C10" w:rsidP="00E56EFD">
            <w:r>
              <w:rPr>
                <w:rFonts w:hint="eastAsia"/>
              </w:rPr>
              <w:lastRenderedPageBreak/>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宋体"/>
                <w:szCs w:val="21"/>
              </w:rPr>
            </w:pPr>
            <w:r>
              <w:rPr>
                <w:rFonts w:ascii="宋体" w:hAnsi="宋体" w:cs="宋体" w:hint="eastAsia"/>
                <w:szCs w:val="21"/>
              </w:rPr>
              <w:lastRenderedPageBreak/>
              <w:t>文件化信息</w:t>
            </w:r>
          </w:p>
          <w:p w:rsidR="003A2C10" w:rsidRDefault="003A2C10" w:rsidP="00E56EFD">
            <w:pPr>
              <w:adjustRightInd w:val="0"/>
              <w:snapToGrid w:val="0"/>
              <w:jc w:val="left"/>
              <w:rPr>
                <w:rFonts w:ascii="宋体" w:hAnsi="宋体" w:cs="新宋体"/>
                <w:szCs w:val="21"/>
              </w:rPr>
            </w:pPr>
            <w:r>
              <w:rPr>
                <w:rFonts w:ascii="宋体" w:hAnsi="宋体" w:cs="宋体" w:hint="eastAsia"/>
                <w:szCs w:val="21"/>
              </w:rPr>
              <w:t>（上次不符合项验证）</w:t>
            </w:r>
          </w:p>
        </w:tc>
        <w:tc>
          <w:tcPr>
            <w:tcW w:w="960" w:type="dxa"/>
          </w:tcPr>
          <w:p w:rsidR="003A2C10" w:rsidRDefault="003A2C10" w:rsidP="00E56EFD">
            <w:pPr>
              <w:rPr>
                <w:rFonts w:ascii="宋体" w:hAnsi="宋体" w:cs="新宋体"/>
                <w:szCs w:val="21"/>
              </w:rPr>
            </w:pPr>
            <w:r>
              <w:rPr>
                <w:rFonts w:ascii="宋体" w:hAnsi="宋体" w:cs="新宋体" w:hint="eastAsia"/>
                <w:szCs w:val="21"/>
              </w:rPr>
              <w:t>S:7.5</w:t>
            </w:r>
          </w:p>
        </w:tc>
        <w:tc>
          <w:tcPr>
            <w:tcW w:w="10765" w:type="dxa"/>
          </w:tcPr>
          <w:p w:rsidR="003A2C10" w:rsidRDefault="003A2C10" w:rsidP="00E56EFD">
            <w:pPr>
              <w:rPr>
                <w:rFonts w:ascii="宋体" w:hAnsi="宋体" w:cs="宋体"/>
                <w:szCs w:val="21"/>
              </w:rPr>
            </w:pPr>
            <w:r>
              <w:rPr>
                <w:rFonts w:ascii="宋体" w:hAnsi="宋体" w:cs="宋体" w:hint="eastAsia"/>
                <w:szCs w:val="21"/>
              </w:rPr>
              <w:t>----有《文件控制程序》，体系文件生效实施日期为2022年4月1日，文件规定了职业健康安全管理体系文件的编制、审批、评审、编号、回收、发放、更改、换版、作废等的管理和控制。查看受控文件清单：管理手册、程序文件及环境、安全管理制度汇编，查看均有编制、审核、批准人签名；</w:t>
            </w:r>
          </w:p>
          <w:p w:rsidR="003A2C10" w:rsidRDefault="003A2C10" w:rsidP="00E56EFD">
            <w:pPr>
              <w:rPr>
                <w:rFonts w:ascii="宋体" w:hAnsi="宋体" w:cs="宋体"/>
                <w:szCs w:val="21"/>
              </w:rPr>
            </w:pPr>
            <w:r>
              <w:rPr>
                <w:rFonts w:ascii="宋体" w:hAnsi="宋体" w:cs="宋体" w:hint="eastAsia"/>
                <w:szCs w:val="21"/>
              </w:rPr>
              <w:t>· 查《文件控制程序》，包括管理手册、程序管理制度，另有《规范文件》、《岗位职责》等作业文件。</w:t>
            </w:r>
          </w:p>
          <w:p w:rsidR="003A2C10" w:rsidRDefault="003A2C10" w:rsidP="00E56EFD">
            <w:pPr>
              <w:rPr>
                <w:rFonts w:ascii="宋体" w:hAnsi="宋体" w:cs="宋体"/>
                <w:szCs w:val="21"/>
              </w:rPr>
            </w:pPr>
            <w:r>
              <w:rPr>
                <w:rFonts w:ascii="宋体" w:hAnsi="宋体" w:cs="宋体" w:hint="eastAsia"/>
                <w:szCs w:val="21"/>
              </w:rPr>
              <w:t>· 查：《文件发放回收（借阅）登记表》，抽查文件发放情况，有收文、发文的确认签字，符合文件发放规定。</w:t>
            </w:r>
          </w:p>
          <w:p w:rsidR="003A2C10" w:rsidRDefault="003A2C10" w:rsidP="00E56EFD">
            <w:pPr>
              <w:rPr>
                <w:rFonts w:ascii="宋体" w:hAnsi="宋体"/>
                <w:bCs/>
                <w:spacing w:val="10"/>
                <w:szCs w:val="21"/>
              </w:rPr>
            </w:pPr>
            <w:r>
              <w:rPr>
                <w:rFonts w:ascii="宋体" w:hAnsi="宋体" w:cs="宋体" w:hint="eastAsia"/>
                <w:szCs w:val="21"/>
              </w:rPr>
              <w:t>· 查《适用法律法规清单</w:t>
            </w:r>
            <w:r>
              <w:rPr>
                <w:rFonts w:ascii="宋体" w:hAnsi="宋体" w:hint="eastAsia"/>
                <w:bCs/>
                <w:spacing w:val="10"/>
                <w:szCs w:val="21"/>
              </w:rPr>
              <w:t>》，内容有国家和地方与环境和职业健康安全管理体系相关适用法律法规。</w:t>
            </w:r>
          </w:p>
          <w:p w:rsidR="003A2C10" w:rsidRDefault="003A2C10" w:rsidP="00E56EFD">
            <w:pPr>
              <w:pStyle w:val="a8"/>
              <w:rPr>
                <w:rFonts w:ascii="宋体" w:hAnsi="宋体"/>
                <w:szCs w:val="21"/>
              </w:rPr>
            </w:pPr>
            <w:r>
              <w:rPr>
                <w:rFonts w:ascii="宋体" w:hAnsi="宋体" w:hint="eastAsia"/>
                <w:szCs w:val="21"/>
              </w:rPr>
              <w:t>查见《中华人民共和国消防法》、《中华人民共和国职业病防治法》、《职业病诊断与检定管理办法》等法律法规，更新及时。</w:t>
            </w:r>
          </w:p>
          <w:p w:rsidR="003A2C10" w:rsidRDefault="003A2C10" w:rsidP="00E56EFD">
            <w:pPr>
              <w:rPr>
                <w:rFonts w:ascii="宋体" w:hAnsi="宋体" w:cs="宋体"/>
                <w:szCs w:val="21"/>
              </w:rPr>
            </w:pPr>
            <w:r>
              <w:rPr>
                <w:rFonts w:ascii="宋体" w:hAnsi="宋体" w:cs="宋体" w:hint="eastAsia"/>
                <w:szCs w:val="21"/>
              </w:rPr>
              <w:t>· 查文件的评审及更新：管理评审时对文件的适宜性及可操作性进行评审：适宜、可操作。</w:t>
            </w:r>
          </w:p>
          <w:p w:rsidR="003A2C10" w:rsidRDefault="003A2C10" w:rsidP="00E56EFD">
            <w:pPr>
              <w:rPr>
                <w:rFonts w:ascii="宋体" w:hAnsi="宋体" w:cs="宋体"/>
                <w:szCs w:val="21"/>
              </w:rPr>
            </w:pPr>
            <w:r>
              <w:rPr>
                <w:rFonts w:ascii="宋体" w:hAnsi="宋体" w:cs="宋体" w:hint="eastAsia"/>
                <w:szCs w:val="21"/>
              </w:rPr>
              <w:t xml:space="preserve">   查文件的作废：暂无。</w:t>
            </w:r>
          </w:p>
          <w:p w:rsidR="003A2C10" w:rsidRDefault="003A2C10" w:rsidP="00E56EFD">
            <w:pPr>
              <w:ind w:firstLineChars="200" w:firstLine="420"/>
              <w:rPr>
                <w:rFonts w:ascii="宋体" w:hAnsi="宋体" w:cs="宋体"/>
                <w:szCs w:val="21"/>
              </w:rPr>
            </w:pPr>
            <w:r>
              <w:rPr>
                <w:rFonts w:ascii="宋体" w:hAnsi="宋体" w:cs="宋体" w:hint="eastAsia"/>
                <w:szCs w:val="21"/>
              </w:rPr>
              <w:t>电子文档需要责任部门留下发放记录，并告知换页处置要求。</w:t>
            </w:r>
          </w:p>
          <w:p w:rsidR="003A2C10" w:rsidRDefault="003A2C10" w:rsidP="00E56EFD">
            <w:pPr>
              <w:ind w:firstLineChars="200" w:firstLine="420"/>
              <w:rPr>
                <w:rFonts w:ascii="宋体" w:hAnsi="宋体" w:cs="宋体"/>
                <w:szCs w:val="21"/>
              </w:rPr>
            </w:pPr>
            <w:r>
              <w:rPr>
                <w:rFonts w:ascii="宋体" w:hAnsi="宋体" w:cs="宋体" w:hint="eastAsia"/>
                <w:szCs w:val="21"/>
              </w:rPr>
              <w:t>文件按需求和公司管理规定发放至有关部门和人员，查有发放记录，符合。</w:t>
            </w:r>
          </w:p>
          <w:p w:rsidR="003A2C10" w:rsidRDefault="003A2C10" w:rsidP="00E56EFD">
            <w:pPr>
              <w:ind w:firstLineChars="200" w:firstLine="420"/>
              <w:rPr>
                <w:rFonts w:ascii="宋体" w:hAnsi="宋体" w:cs="宋体"/>
                <w:szCs w:val="21"/>
              </w:rPr>
            </w:pPr>
            <w:r>
              <w:rPr>
                <w:rFonts w:ascii="宋体" w:hAnsi="宋体" w:cs="宋体" w:hint="eastAsia"/>
                <w:szCs w:val="21"/>
              </w:rPr>
              <w:t xml:space="preserve"> ----有《记录控制程序》，对记录表单的设计、编号、填写、贮存、保管、保护、检索、保存期限、到期处置等方面规定了要求并按此程序控制。</w:t>
            </w:r>
          </w:p>
          <w:p w:rsidR="003A2C10" w:rsidRDefault="003A2C10" w:rsidP="00E56EFD">
            <w:pPr>
              <w:ind w:firstLineChars="200" w:firstLine="420"/>
              <w:rPr>
                <w:rFonts w:ascii="宋体" w:hAnsi="宋体" w:cs="宋体"/>
                <w:szCs w:val="21"/>
              </w:rPr>
            </w:pPr>
            <w:r>
              <w:rPr>
                <w:rFonts w:ascii="宋体" w:hAnsi="宋体" w:cs="宋体" w:hint="eastAsia"/>
                <w:szCs w:val="21"/>
              </w:rPr>
              <w:t>提供《记录清单》，有69份记录文件清单，规定了记录的名称、编号、存放部门、保存期限等内容。所规定的记录均涵盖，保存期限规定的合理。</w:t>
            </w:r>
          </w:p>
        </w:tc>
        <w:tc>
          <w:tcPr>
            <w:tcW w:w="824" w:type="dxa"/>
          </w:tcPr>
          <w:p w:rsidR="003A2C10" w:rsidRDefault="003A2C10" w:rsidP="00E56EFD">
            <w:pPr>
              <w:pStyle w:val="Default"/>
              <w:rPr>
                <w:color w:val="auto"/>
                <w:sz w:val="21"/>
                <w:szCs w:val="21"/>
              </w:rPr>
            </w:pPr>
            <w:r>
              <w:rPr>
                <w:rFonts w:hint="eastAsia"/>
                <w:color w:val="auto"/>
                <w:sz w:val="21"/>
                <w:szCs w:val="21"/>
              </w:rPr>
              <w:t>符合</w:t>
            </w:r>
          </w:p>
        </w:tc>
      </w:tr>
    </w:tbl>
    <w:p w:rsidR="003A2C10" w:rsidRDefault="003A2C10" w:rsidP="003A2C10">
      <w:pPr>
        <w:pStyle w:val="a5"/>
      </w:pPr>
      <w:r>
        <w:rPr>
          <w:rFonts w:hint="eastAsia"/>
        </w:rPr>
        <w:t>说明：不符合标注</w:t>
      </w:r>
      <w:r>
        <w:rPr>
          <w:rFonts w:hint="eastAsia"/>
        </w:rPr>
        <w:t>N</w:t>
      </w:r>
    </w:p>
    <w:p w:rsidR="003A2C10" w:rsidRDefault="003A2C10" w:rsidP="003A2C10">
      <w:pPr>
        <w:spacing w:line="480" w:lineRule="exact"/>
        <w:jc w:val="center"/>
        <w:rPr>
          <w:rFonts w:ascii="隶书" w:eastAsia="隶书" w:hAnsi="宋体"/>
          <w:bCs/>
          <w:sz w:val="36"/>
          <w:szCs w:val="36"/>
        </w:rPr>
      </w:pPr>
    </w:p>
    <w:p w:rsidR="003A2C10" w:rsidRDefault="003A2C10" w:rsidP="003A2C10">
      <w:pPr>
        <w:pStyle w:val="a8"/>
        <w:rPr>
          <w:rFonts w:ascii="隶书" w:eastAsia="隶书" w:hAnsi="宋体"/>
          <w:sz w:val="36"/>
          <w:szCs w:val="36"/>
        </w:rPr>
      </w:pPr>
    </w:p>
    <w:p w:rsidR="003A2C10" w:rsidRDefault="003A2C10" w:rsidP="003A2C10">
      <w:pPr>
        <w:pStyle w:val="a8"/>
        <w:rPr>
          <w:rFonts w:ascii="隶书" w:eastAsia="隶书" w:hAnsi="宋体"/>
          <w:sz w:val="36"/>
          <w:szCs w:val="36"/>
        </w:rPr>
      </w:pPr>
    </w:p>
    <w:p w:rsidR="003A2C10" w:rsidRDefault="003A2C10" w:rsidP="003A2C10">
      <w:pPr>
        <w:pStyle w:val="a8"/>
        <w:rPr>
          <w:rFonts w:ascii="隶书" w:eastAsia="隶书" w:hAnsi="宋体"/>
          <w:sz w:val="36"/>
          <w:szCs w:val="36"/>
        </w:rPr>
      </w:pPr>
    </w:p>
    <w:p w:rsidR="003A2C10" w:rsidRDefault="003A2C10" w:rsidP="003A2C10">
      <w:pPr>
        <w:pStyle w:val="a8"/>
        <w:rPr>
          <w:rFonts w:ascii="隶书" w:eastAsia="隶书" w:hAnsi="宋体"/>
          <w:sz w:val="36"/>
          <w:szCs w:val="36"/>
        </w:rPr>
      </w:pPr>
    </w:p>
    <w:p w:rsidR="003A2C10" w:rsidRDefault="003A2C10" w:rsidP="003A2C10">
      <w:pPr>
        <w:spacing w:line="480" w:lineRule="exact"/>
        <w:jc w:val="center"/>
        <w:rPr>
          <w:rFonts w:ascii="隶书" w:eastAsia="隶书" w:hAnsi="宋体"/>
          <w:bCs/>
          <w:sz w:val="36"/>
          <w:szCs w:val="36"/>
        </w:rPr>
      </w:pPr>
      <w:r>
        <w:rPr>
          <w:rFonts w:ascii="隶书" w:eastAsia="隶书" w:hAnsi="宋体" w:hint="eastAsia"/>
          <w:bCs/>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765"/>
        <w:gridCol w:w="824"/>
      </w:tblGrid>
      <w:tr w:rsidR="003A2C10" w:rsidTr="00E56EFD">
        <w:trPr>
          <w:trHeight w:val="498"/>
        </w:trPr>
        <w:tc>
          <w:tcPr>
            <w:tcW w:w="2160" w:type="dxa"/>
            <w:vMerge w:val="restart"/>
            <w:vAlign w:val="center"/>
          </w:tcPr>
          <w:p w:rsidR="003A2C10" w:rsidRDefault="003A2C10" w:rsidP="00E56EFD">
            <w:pPr>
              <w:jc w:val="center"/>
              <w:rPr>
                <w:sz w:val="24"/>
                <w:szCs w:val="24"/>
              </w:rPr>
            </w:pPr>
            <w:r>
              <w:rPr>
                <w:rFonts w:hint="eastAsia"/>
                <w:sz w:val="24"/>
                <w:szCs w:val="24"/>
              </w:rPr>
              <w:t>过程与活动、</w:t>
            </w:r>
          </w:p>
          <w:p w:rsidR="003A2C10" w:rsidRDefault="003A2C10" w:rsidP="00E56EFD">
            <w:pPr>
              <w:jc w:val="center"/>
            </w:pPr>
            <w:r>
              <w:rPr>
                <w:rFonts w:hint="eastAsia"/>
                <w:sz w:val="24"/>
                <w:szCs w:val="24"/>
              </w:rPr>
              <w:t>抽样计划</w:t>
            </w:r>
          </w:p>
        </w:tc>
        <w:tc>
          <w:tcPr>
            <w:tcW w:w="960" w:type="dxa"/>
            <w:vMerge w:val="restart"/>
            <w:vAlign w:val="center"/>
          </w:tcPr>
          <w:p w:rsidR="003A2C10" w:rsidRDefault="003A2C10" w:rsidP="00E56EFD">
            <w:pPr>
              <w:rPr>
                <w:sz w:val="24"/>
                <w:szCs w:val="24"/>
              </w:rPr>
            </w:pPr>
            <w:r>
              <w:rPr>
                <w:rFonts w:hint="eastAsia"/>
                <w:sz w:val="24"/>
                <w:szCs w:val="24"/>
              </w:rPr>
              <w:t>涉及</w:t>
            </w:r>
          </w:p>
          <w:p w:rsidR="003A2C10" w:rsidRDefault="003A2C10" w:rsidP="00E56EFD">
            <w:r>
              <w:rPr>
                <w:rFonts w:hint="eastAsia"/>
                <w:sz w:val="24"/>
                <w:szCs w:val="24"/>
              </w:rPr>
              <w:t>条款</w:t>
            </w:r>
          </w:p>
        </w:tc>
        <w:tc>
          <w:tcPr>
            <w:tcW w:w="10765" w:type="dxa"/>
            <w:vAlign w:val="center"/>
          </w:tcPr>
          <w:p w:rsidR="003A2C10" w:rsidRDefault="003A2C10" w:rsidP="00E56EFD">
            <w:pPr>
              <w:rPr>
                <w:sz w:val="24"/>
                <w:szCs w:val="24"/>
              </w:rPr>
            </w:pPr>
            <w:r>
              <w:rPr>
                <w:rFonts w:hint="eastAsia"/>
                <w:sz w:val="24"/>
                <w:szCs w:val="24"/>
              </w:rPr>
              <w:t>受审核部门：总经办</w:t>
            </w:r>
            <w:r>
              <w:rPr>
                <w:rFonts w:hint="eastAsia"/>
                <w:sz w:val="24"/>
                <w:szCs w:val="24"/>
              </w:rPr>
              <w:t>/</w:t>
            </w:r>
            <w:r>
              <w:rPr>
                <w:rFonts w:hint="eastAsia"/>
                <w:sz w:val="24"/>
                <w:szCs w:val="24"/>
              </w:rPr>
              <w:t>财务部</w:t>
            </w:r>
            <w:r>
              <w:rPr>
                <w:rFonts w:hint="eastAsia"/>
                <w:sz w:val="24"/>
                <w:szCs w:val="24"/>
              </w:rPr>
              <w:t xml:space="preserve">   </w:t>
            </w:r>
            <w:r>
              <w:rPr>
                <w:rFonts w:hint="eastAsia"/>
                <w:sz w:val="24"/>
                <w:szCs w:val="24"/>
              </w:rPr>
              <w:t>主管领导：</w:t>
            </w:r>
            <w:r>
              <w:rPr>
                <w:rFonts w:ascii="宋体" w:hAnsi="宋体" w:hint="eastAsia"/>
                <w:sz w:val="24"/>
              </w:rPr>
              <w:t>谭英贤</w:t>
            </w:r>
            <w:r>
              <w:rPr>
                <w:rFonts w:hint="eastAsia"/>
                <w:sz w:val="24"/>
                <w:szCs w:val="24"/>
              </w:rPr>
              <w:t xml:space="preserve">     </w:t>
            </w:r>
            <w:r>
              <w:rPr>
                <w:rFonts w:hint="eastAsia"/>
                <w:sz w:val="24"/>
                <w:szCs w:val="24"/>
              </w:rPr>
              <w:t>陪同人员：黄平</w:t>
            </w:r>
          </w:p>
        </w:tc>
        <w:tc>
          <w:tcPr>
            <w:tcW w:w="824" w:type="dxa"/>
            <w:vMerge w:val="restart"/>
            <w:vAlign w:val="center"/>
          </w:tcPr>
          <w:p w:rsidR="003A2C10" w:rsidRDefault="003A2C10" w:rsidP="00E56EFD">
            <w:pPr>
              <w:rPr>
                <w:sz w:val="24"/>
                <w:szCs w:val="24"/>
              </w:rPr>
            </w:pPr>
            <w:r>
              <w:rPr>
                <w:rFonts w:hint="eastAsia"/>
                <w:sz w:val="24"/>
                <w:szCs w:val="24"/>
              </w:rPr>
              <w:t>判定</w:t>
            </w:r>
          </w:p>
        </w:tc>
      </w:tr>
      <w:tr w:rsidR="003A2C10" w:rsidTr="00E56EFD">
        <w:trPr>
          <w:trHeight w:val="616"/>
        </w:trPr>
        <w:tc>
          <w:tcPr>
            <w:tcW w:w="2160" w:type="dxa"/>
            <w:vMerge/>
            <w:vAlign w:val="center"/>
          </w:tcPr>
          <w:p w:rsidR="003A2C10" w:rsidRDefault="003A2C10" w:rsidP="00E56EFD"/>
        </w:tc>
        <w:tc>
          <w:tcPr>
            <w:tcW w:w="960" w:type="dxa"/>
            <w:vMerge/>
            <w:vAlign w:val="center"/>
          </w:tcPr>
          <w:p w:rsidR="003A2C10" w:rsidRDefault="003A2C10" w:rsidP="00E56EFD"/>
        </w:tc>
        <w:tc>
          <w:tcPr>
            <w:tcW w:w="10765" w:type="dxa"/>
            <w:vAlign w:val="center"/>
          </w:tcPr>
          <w:p w:rsidR="003A2C10" w:rsidRDefault="003A2C10" w:rsidP="00E56EFD">
            <w:r>
              <w:rPr>
                <w:rFonts w:hint="eastAsia"/>
                <w:sz w:val="24"/>
                <w:szCs w:val="24"/>
              </w:rPr>
              <w:t>审核员：文平</w:t>
            </w:r>
            <w:r>
              <w:rPr>
                <w:rFonts w:hint="eastAsia"/>
                <w:sz w:val="24"/>
                <w:szCs w:val="24"/>
              </w:rPr>
              <w:t xml:space="preserve">    </w:t>
            </w:r>
            <w:r>
              <w:rPr>
                <w:rFonts w:hint="eastAsia"/>
                <w:sz w:val="24"/>
                <w:szCs w:val="24"/>
              </w:rPr>
              <w:t>远程审核</w:t>
            </w:r>
            <w:r>
              <w:rPr>
                <w:rFonts w:hint="eastAsia"/>
                <w:sz w:val="24"/>
                <w:szCs w:val="24"/>
              </w:rPr>
              <w:t xml:space="preserve">    </w:t>
            </w:r>
            <w:r>
              <w:rPr>
                <w:rFonts w:hint="eastAsia"/>
                <w:sz w:val="24"/>
                <w:szCs w:val="24"/>
              </w:rPr>
              <w:t>审核方式：微信、视频</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11</w:t>
            </w:r>
            <w:r>
              <w:rPr>
                <w:rFonts w:hint="eastAsia"/>
                <w:sz w:val="24"/>
                <w:szCs w:val="24"/>
              </w:rPr>
              <w:t>月</w:t>
            </w:r>
            <w:r>
              <w:rPr>
                <w:rFonts w:hint="eastAsia"/>
                <w:sz w:val="24"/>
                <w:szCs w:val="24"/>
              </w:rPr>
              <w:t>10</w:t>
            </w:r>
            <w:r>
              <w:rPr>
                <w:rFonts w:hint="eastAsia"/>
                <w:sz w:val="24"/>
                <w:szCs w:val="24"/>
              </w:rPr>
              <w:t>日</w:t>
            </w:r>
          </w:p>
        </w:tc>
        <w:tc>
          <w:tcPr>
            <w:tcW w:w="824" w:type="dxa"/>
            <w:vMerge/>
          </w:tcPr>
          <w:p w:rsidR="003A2C10" w:rsidRDefault="003A2C10" w:rsidP="00E56EFD"/>
        </w:tc>
      </w:tr>
      <w:tr w:rsidR="003A2C10" w:rsidTr="00E56EFD">
        <w:trPr>
          <w:trHeight w:val="1509"/>
        </w:trPr>
        <w:tc>
          <w:tcPr>
            <w:tcW w:w="2160" w:type="dxa"/>
            <w:vMerge/>
            <w:vAlign w:val="center"/>
          </w:tcPr>
          <w:p w:rsidR="003A2C10" w:rsidRDefault="003A2C10" w:rsidP="00E56EFD"/>
        </w:tc>
        <w:tc>
          <w:tcPr>
            <w:tcW w:w="960" w:type="dxa"/>
            <w:vMerge/>
            <w:vAlign w:val="center"/>
          </w:tcPr>
          <w:p w:rsidR="003A2C10" w:rsidRDefault="003A2C10" w:rsidP="00E56EFD"/>
        </w:tc>
        <w:tc>
          <w:tcPr>
            <w:tcW w:w="10765" w:type="dxa"/>
            <w:vAlign w:val="center"/>
          </w:tcPr>
          <w:p w:rsidR="003A2C10" w:rsidRDefault="003A2C10" w:rsidP="00E56EFD">
            <w:pPr>
              <w:rPr>
                <w:rFonts w:ascii="宋体" w:hAnsi="宋体" w:cs="新宋体"/>
                <w:sz w:val="18"/>
                <w:szCs w:val="18"/>
              </w:rPr>
            </w:pPr>
            <w:r>
              <w:rPr>
                <w:rFonts w:hint="eastAsia"/>
                <w:sz w:val="24"/>
                <w:szCs w:val="24"/>
              </w:rPr>
              <w:t>审核条款：</w:t>
            </w:r>
          </w:p>
          <w:p w:rsidR="003A2C10" w:rsidRDefault="003A2C10" w:rsidP="00E56EFD">
            <w:pPr>
              <w:spacing w:line="300" w:lineRule="exact"/>
            </w:pPr>
            <w:r>
              <w:rPr>
                <w:rFonts w:ascii="宋体" w:hAnsi="宋体" w:cs="新宋体" w:hint="eastAsia"/>
                <w:sz w:val="18"/>
                <w:szCs w:val="18"/>
                <w:lang w:val="de-DE"/>
              </w:rPr>
              <w:t>OHSMS</w:t>
            </w:r>
            <w:r>
              <w:rPr>
                <w:rFonts w:ascii="宋体" w:hAnsi="宋体" w:cs="新宋体" w:hint="eastAsia"/>
                <w:sz w:val="18"/>
                <w:szCs w:val="18"/>
              </w:rPr>
              <w:t>：6.1.2危险源辨识和职业安全风险评价；6.1.3法律法规要求和其他要求；8.1运行策划和控制；8.2应急准备和响应；9.1监视、测量、分析和评价；9.1.2法律法规要求和其他要求的合规性评价；10.1事件、不符合和纠正措施；10.2持续改进/OHSMS运行控制财务支出证据。</w:t>
            </w:r>
          </w:p>
        </w:tc>
        <w:tc>
          <w:tcPr>
            <w:tcW w:w="824" w:type="dxa"/>
            <w:vMerge/>
          </w:tcPr>
          <w:p w:rsidR="003A2C10" w:rsidRDefault="003A2C10" w:rsidP="00E56EFD"/>
        </w:tc>
      </w:tr>
      <w:tr w:rsidR="003A2C10" w:rsidTr="00E56EFD">
        <w:trPr>
          <w:trHeight w:val="829"/>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3A2C10" w:rsidRDefault="003A2C10" w:rsidP="00E56EFD">
            <w:pPr>
              <w:rPr>
                <w:rFonts w:ascii="宋体" w:hAnsi="宋体" w:cs="新宋体"/>
                <w:szCs w:val="21"/>
              </w:rPr>
            </w:pPr>
            <w:r>
              <w:rPr>
                <w:rFonts w:ascii="宋体" w:hAnsi="宋体" w:cs="新宋体" w:hint="eastAsia"/>
                <w:szCs w:val="21"/>
              </w:rPr>
              <w:t xml:space="preserve">S:6.1.2 </w:t>
            </w:r>
          </w:p>
        </w:tc>
        <w:tc>
          <w:tcPr>
            <w:tcW w:w="10765" w:type="dxa"/>
          </w:tcPr>
          <w:p w:rsidR="003A2C10" w:rsidRDefault="003A2C10" w:rsidP="00E56EFD">
            <w:pPr>
              <w:tabs>
                <w:tab w:val="center" w:pos="3169"/>
              </w:tabs>
              <w:jc w:val="left"/>
              <w:rPr>
                <w:rFonts w:ascii="宋体" w:hAnsi="宋体" w:cs="宋体"/>
                <w:szCs w:val="21"/>
              </w:rPr>
            </w:pPr>
            <w:r>
              <w:rPr>
                <w:rFonts w:ascii="宋体" w:hAnsi="宋体" w:cs="宋体" w:hint="eastAsia"/>
                <w:szCs w:val="21"/>
              </w:rPr>
              <w:t>查见：《环境因素危险源的识别及评价控制序》上述文件对识别和评价方法、程序、职责、记录作了规定。</w:t>
            </w:r>
          </w:p>
          <w:p w:rsidR="003A2C10" w:rsidRDefault="003A2C10" w:rsidP="00E56EFD">
            <w:pPr>
              <w:tabs>
                <w:tab w:val="center" w:pos="3169"/>
              </w:tabs>
              <w:jc w:val="left"/>
              <w:rPr>
                <w:rFonts w:ascii="宋体" w:hAnsi="宋体" w:cs="宋体"/>
                <w:szCs w:val="21"/>
              </w:rPr>
            </w:pPr>
            <w:r>
              <w:rPr>
                <w:rFonts w:ascii="宋体" w:hAnsi="宋体" w:cs="宋体" w:hint="eastAsia"/>
                <w:szCs w:val="21"/>
              </w:rPr>
              <w:t>查见：《危险辨识和评价表》，危险源过程打分和小组评议共评价出公司不可接受风险：5项，分别是：</w:t>
            </w:r>
            <w:r>
              <w:rPr>
                <w:rFonts w:hint="eastAsia"/>
              </w:rPr>
              <w:t>1</w:t>
            </w:r>
            <w:r>
              <w:rPr>
                <w:rFonts w:hint="eastAsia"/>
              </w:rPr>
              <w:t>）火灾；</w:t>
            </w:r>
            <w:r>
              <w:rPr>
                <w:rFonts w:hint="eastAsia"/>
              </w:rPr>
              <w:t>2</w:t>
            </w:r>
            <w:r>
              <w:rPr>
                <w:rFonts w:hint="eastAsia"/>
              </w:rPr>
              <w:t>）物体打击；</w:t>
            </w:r>
            <w:r>
              <w:rPr>
                <w:rFonts w:hint="eastAsia"/>
              </w:rPr>
              <w:t>3</w:t>
            </w:r>
            <w:r>
              <w:rPr>
                <w:rFonts w:hint="eastAsia"/>
              </w:rPr>
              <w:t>）机械伤害；</w:t>
            </w:r>
            <w:r>
              <w:rPr>
                <w:rFonts w:hint="eastAsia"/>
              </w:rPr>
              <w:t>4</w:t>
            </w:r>
            <w:r>
              <w:rPr>
                <w:rFonts w:hint="eastAsia"/>
              </w:rPr>
              <w:t>）车辆伤害；</w:t>
            </w:r>
            <w:r>
              <w:rPr>
                <w:rFonts w:hint="eastAsia"/>
              </w:rPr>
              <w:t>5</w:t>
            </w:r>
            <w:r>
              <w:rPr>
                <w:rFonts w:hint="eastAsia"/>
              </w:rPr>
              <w:t>）</w:t>
            </w:r>
            <w:r>
              <w:rPr>
                <w:rFonts w:hint="eastAsia"/>
              </w:rPr>
              <w:t>2022</w:t>
            </w:r>
            <w:r>
              <w:rPr>
                <w:rFonts w:hint="eastAsia"/>
              </w:rPr>
              <w:t>新冠病毒感染等</w:t>
            </w:r>
            <w:r>
              <w:rPr>
                <w:rFonts w:ascii="宋体" w:hAnsi="宋体" w:cs="宋体" w:hint="eastAsia"/>
                <w:szCs w:val="21"/>
              </w:rPr>
              <w:t>。辨识清楚、准确，评价充分合理。</w:t>
            </w:r>
          </w:p>
          <w:p w:rsidR="003A2C10" w:rsidRDefault="003A2C10" w:rsidP="00E56EFD">
            <w:pPr>
              <w:tabs>
                <w:tab w:val="center" w:pos="3169"/>
              </w:tabs>
              <w:jc w:val="left"/>
              <w:rPr>
                <w:rFonts w:ascii="宋体" w:hAnsi="宋体" w:cs="宋体"/>
                <w:szCs w:val="21"/>
              </w:rPr>
            </w:pPr>
            <w:r>
              <w:rPr>
                <w:rFonts w:ascii="宋体" w:hAnsi="宋体" w:cs="宋体" w:hint="eastAsia"/>
                <w:szCs w:val="21"/>
              </w:rPr>
              <w:t>抽查见确定的车辆伤害控制措施：</w:t>
            </w:r>
          </w:p>
          <w:p w:rsidR="003A2C10" w:rsidRDefault="003A2C10" w:rsidP="00E56EFD">
            <w:pPr>
              <w:rPr>
                <w:szCs w:val="22"/>
              </w:rPr>
            </w:pPr>
            <w:r>
              <w:rPr>
                <w:rFonts w:hint="eastAsia"/>
                <w:szCs w:val="22"/>
              </w:rPr>
              <w:t>1.</w:t>
            </w:r>
            <w:r>
              <w:rPr>
                <w:szCs w:val="22"/>
              </w:rPr>
              <w:t>叉车行驶过程中造成车辆伤害；</w:t>
            </w:r>
          </w:p>
          <w:p w:rsidR="003A2C10" w:rsidRDefault="003A2C10" w:rsidP="00E56EFD">
            <w:pPr>
              <w:rPr>
                <w:szCs w:val="22"/>
              </w:rPr>
            </w:pPr>
            <w:r>
              <w:rPr>
                <w:rFonts w:hint="eastAsia"/>
                <w:szCs w:val="22"/>
              </w:rPr>
              <w:t>2.</w:t>
            </w:r>
            <w:r>
              <w:rPr>
                <w:szCs w:val="22"/>
              </w:rPr>
              <w:t>工作时间</w:t>
            </w:r>
            <w:r>
              <w:rPr>
                <w:szCs w:val="22"/>
              </w:rPr>
              <w:t>/</w:t>
            </w:r>
            <w:r>
              <w:rPr>
                <w:szCs w:val="22"/>
              </w:rPr>
              <w:t>工作场所车辆伤害；</w:t>
            </w:r>
          </w:p>
          <w:p w:rsidR="003A2C10" w:rsidRDefault="003A2C10" w:rsidP="00E56EFD">
            <w:pPr>
              <w:tabs>
                <w:tab w:val="center" w:pos="3169"/>
              </w:tabs>
              <w:jc w:val="left"/>
              <w:rPr>
                <w:szCs w:val="22"/>
              </w:rPr>
            </w:pPr>
            <w:r>
              <w:rPr>
                <w:rFonts w:hint="eastAsia"/>
                <w:szCs w:val="22"/>
              </w:rPr>
              <w:t>3.</w:t>
            </w:r>
            <w:r>
              <w:rPr>
                <w:szCs w:val="22"/>
              </w:rPr>
              <w:t>作业人员违规作业，超重作业引起的起重伤害</w:t>
            </w:r>
            <w:r>
              <w:rPr>
                <w:rFonts w:hint="eastAsia"/>
                <w:szCs w:val="22"/>
              </w:rPr>
              <w:t>。</w:t>
            </w:r>
          </w:p>
          <w:p w:rsidR="003A2C10" w:rsidRDefault="003A2C10" w:rsidP="00E56EFD">
            <w:pPr>
              <w:pStyle w:val="Default"/>
              <w:rPr>
                <w:color w:val="auto"/>
              </w:rPr>
            </w:pPr>
          </w:p>
          <w:p w:rsidR="003A2C10" w:rsidRDefault="003A2C10" w:rsidP="00E56EFD">
            <w:pPr>
              <w:tabs>
                <w:tab w:val="center" w:pos="3169"/>
              </w:tabs>
              <w:jc w:val="left"/>
              <w:rPr>
                <w:rFonts w:ascii="宋体" w:hAnsi="宋体" w:cs="宋体"/>
                <w:szCs w:val="21"/>
              </w:rPr>
            </w:pPr>
            <w:r>
              <w:rPr>
                <w:rFonts w:ascii="宋体" w:hAnsi="宋体" w:cs="宋体" w:hint="eastAsia"/>
                <w:szCs w:val="21"/>
              </w:rPr>
              <w:t>查见：总经办及办公区域《危险辨别及风险评价表》</w:t>
            </w:r>
          </w:p>
          <w:p w:rsidR="003A2C10" w:rsidRDefault="003A2C10" w:rsidP="00E56EFD">
            <w:pPr>
              <w:tabs>
                <w:tab w:val="center" w:pos="3169"/>
              </w:tabs>
              <w:jc w:val="left"/>
              <w:rPr>
                <w:rFonts w:ascii="宋体" w:hAnsi="宋体" w:cs="宋体"/>
                <w:szCs w:val="21"/>
              </w:rPr>
            </w:pPr>
            <w:r>
              <w:rPr>
                <w:rFonts w:ascii="宋体" w:hAnsi="宋体" w:cs="宋体" w:hint="eastAsia"/>
                <w:szCs w:val="21"/>
              </w:rPr>
              <w:t>总经办及办公区域共识别出包括:</w:t>
            </w:r>
          </w:p>
          <w:p w:rsidR="003A2C10" w:rsidRDefault="003A2C10" w:rsidP="00E56EFD">
            <w:pPr>
              <w:tabs>
                <w:tab w:val="center" w:pos="3169"/>
              </w:tabs>
              <w:jc w:val="left"/>
              <w:rPr>
                <w:rFonts w:ascii="宋体" w:hAnsi="宋体" w:cs="宋体"/>
                <w:szCs w:val="21"/>
              </w:rPr>
            </w:pPr>
            <w:r>
              <w:rPr>
                <w:rFonts w:ascii="宋体" w:hAnsi="宋体" w:cs="宋体" w:hint="eastAsia"/>
                <w:szCs w:val="21"/>
              </w:rPr>
              <w:t>办公设备发生故障，漏电导致的触电；线路老化漏电、人员吸烟引发火灾等11项危险源.</w:t>
            </w:r>
          </w:p>
          <w:p w:rsidR="003A2C10" w:rsidRDefault="003A2C10" w:rsidP="00E56EFD">
            <w:pPr>
              <w:tabs>
                <w:tab w:val="center" w:pos="3169"/>
              </w:tabs>
              <w:jc w:val="left"/>
              <w:rPr>
                <w:rFonts w:ascii="宋体" w:hAnsi="宋体" w:cs="宋体"/>
                <w:szCs w:val="21"/>
              </w:rPr>
            </w:pPr>
            <w:r>
              <w:rPr>
                <w:rFonts w:ascii="宋体" w:hAnsi="宋体" w:cs="宋体" w:hint="eastAsia"/>
                <w:szCs w:val="21"/>
              </w:rPr>
              <w:t>采用的是经验判断法、过程分析法识别。</w:t>
            </w:r>
          </w:p>
          <w:p w:rsidR="003A2C10" w:rsidRDefault="003A2C10" w:rsidP="00E56EFD">
            <w:pPr>
              <w:tabs>
                <w:tab w:val="center" w:pos="3169"/>
              </w:tabs>
              <w:jc w:val="left"/>
              <w:rPr>
                <w:rFonts w:ascii="宋体" w:hAnsi="宋体" w:cs="宋体"/>
                <w:szCs w:val="21"/>
              </w:rPr>
            </w:pPr>
            <w:r>
              <w:rPr>
                <w:rFonts w:ascii="宋体" w:hAnsi="宋体" w:cs="宋体" w:hint="eastAsia"/>
                <w:szCs w:val="21"/>
              </w:rPr>
              <w:t>查见，总经办及办公区域打分法确定了1项不可接受风险：（1）线路短路、吸烟引发火灾。</w:t>
            </w:r>
          </w:p>
          <w:p w:rsidR="003A2C10" w:rsidRDefault="003A2C10" w:rsidP="00E56EFD">
            <w:pPr>
              <w:tabs>
                <w:tab w:val="center" w:pos="3169"/>
              </w:tabs>
              <w:jc w:val="left"/>
              <w:rPr>
                <w:rFonts w:ascii="宋体" w:hAnsi="宋体" w:cs="宋体"/>
                <w:szCs w:val="21"/>
              </w:rPr>
            </w:pPr>
            <w:r>
              <w:rPr>
                <w:rFonts w:ascii="宋体" w:hAnsi="宋体" w:cs="宋体" w:hint="eastAsia"/>
                <w:szCs w:val="21"/>
              </w:rPr>
              <w:t>危险源辨识基本充分、风险等级评价基本合理。</w:t>
            </w:r>
          </w:p>
          <w:p w:rsidR="003A2C10" w:rsidRDefault="003A2C10" w:rsidP="00E56EFD">
            <w:pPr>
              <w:tabs>
                <w:tab w:val="center" w:pos="3169"/>
              </w:tabs>
              <w:jc w:val="left"/>
              <w:rPr>
                <w:rFonts w:ascii="宋体" w:hAnsi="宋体" w:cs="宋体"/>
                <w:szCs w:val="21"/>
              </w:rPr>
            </w:pPr>
            <w:r>
              <w:rPr>
                <w:rFonts w:ascii="宋体" w:hAnsi="宋体" w:cs="宋体" w:hint="eastAsia"/>
                <w:szCs w:val="21"/>
              </w:rPr>
              <w:t>查见确定的消防管理措施：</w:t>
            </w:r>
          </w:p>
          <w:p w:rsidR="003A2C10" w:rsidRDefault="003A2C10" w:rsidP="00E56EFD">
            <w:pPr>
              <w:tabs>
                <w:tab w:val="center" w:pos="3169"/>
              </w:tabs>
              <w:jc w:val="left"/>
              <w:rPr>
                <w:rFonts w:ascii="宋体" w:hAnsi="宋体" w:cs="宋体"/>
                <w:szCs w:val="21"/>
              </w:rPr>
            </w:pPr>
            <w:r>
              <w:rPr>
                <w:rFonts w:ascii="宋体" w:hAnsi="宋体" w:cs="宋体" w:hint="eastAsia"/>
                <w:szCs w:val="21"/>
              </w:rPr>
              <w:t>1）组织员工安全教育、消防知识学习；</w:t>
            </w:r>
          </w:p>
          <w:p w:rsidR="003A2C10" w:rsidRDefault="003A2C10" w:rsidP="00E56EFD">
            <w:pPr>
              <w:tabs>
                <w:tab w:val="center" w:pos="3169"/>
              </w:tabs>
              <w:jc w:val="left"/>
              <w:rPr>
                <w:rFonts w:ascii="宋体" w:hAnsi="宋体" w:cs="宋体"/>
                <w:szCs w:val="21"/>
              </w:rPr>
            </w:pPr>
            <w:r>
              <w:rPr>
                <w:rFonts w:ascii="宋体" w:hAnsi="宋体" w:cs="宋体" w:hint="eastAsia"/>
                <w:szCs w:val="21"/>
              </w:rPr>
              <w:t>2）加强检查考核，不少于三个月进行一次；</w:t>
            </w:r>
          </w:p>
          <w:p w:rsidR="003A2C10" w:rsidRDefault="003A2C10" w:rsidP="00E56EFD">
            <w:pPr>
              <w:tabs>
                <w:tab w:val="center" w:pos="3169"/>
              </w:tabs>
              <w:jc w:val="left"/>
              <w:rPr>
                <w:rFonts w:ascii="宋体" w:hAnsi="宋体" w:cs="宋体"/>
                <w:szCs w:val="21"/>
              </w:rPr>
            </w:pPr>
            <w:r>
              <w:rPr>
                <w:rFonts w:ascii="宋体" w:hAnsi="宋体" w:cs="宋体" w:hint="eastAsia"/>
                <w:szCs w:val="21"/>
              </w:rPr>
              <w:t>3）制定安全用电使用管理规定</w:t>
            </w:r>
          </w:p>
          <w:p w:rsidR="003A2C10" w:rsidRDefault="003A2C10" w:rsidP="00E56EFD">
            <w:pPr>
              <w:tabs>
                <w:tab w:val="center" w:pos="3169"/>
              </w:tabs>
              <w:jc w:val="left"/>
              <w:rPr>
                <w:rFonts w:ascii="宋体" w:hAnsi="宋体" w:cs="宋体"/>
                <w:szCs w:val="21"/>
              </w:rPr>
            </w:pPr>
            <w:r>
              <w:rPr>
                <w:rFonts w:ascii="宋体" w:hAnsi="宋体" w:cs="宋体" w:hint="eastAsia"/>
                <w:szCs w:val="21"/>
              </w:rPr>
              <w:lastRenderedPageBreak/>
              <w:t>4）每年参与公司组织的消防演练</w:t>
            </w:r>
          </w:p>
        </w:tc>
        <w:tc>
          <w:tcPr>
            <w:tcW w:w="824" w:type="dxa"/>
          </w:tcPr>
          <w:p w:rsidR="003A2C10" w:rsidRDefault="003A2C10" w:rsidP="00E56EFD">
            <w:r>
              <w:rPr>
                <w:rFonts w:hint="eastAsia"/>
              </w:rPr>
              <w:lastRenderedPageBreak/>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法规与其他要求/合规性义务</w:t>
            </w:r>
          </w:p>
        </w:tc>
        <w:tc>
          <w:tcPr>
            <w:tcW w:w="960" w:type="dxa"/>
          </w:tcPr>
          <w:p w:rsidR="003A2C10" w:rsidRDefault="003A2C10" w:rsidP="00E56EFD">
            <w:pPr>
              <w:rPr>
                <w:rFonts w:ascii="宋体" w:hAnsi="宋体" w:cs="新宋体"/>
                <w:szCs w:val="21"/>
              </w:rPr>
            </w:pPr>
            <w:r>
              <w:rPr>
                <w:rFonts w:ascii="宋体" w:hAnsi="宋体" w:cs="新宋体" w:hint="eastAsia"/>
                <w:szCs w:val="21"/>
              </w:rPr>
              <w:t>O:6.1.3</w:t>
            </w:r>
          </w:p>
          <w:p w:rsidR="003A2C10" w:rsidRDefault="003A2C10" w:rsidP="00E56EFD">
            <w:pPr>
              <w:rPr>
                <w:rFonts w:ascii="宋体" w:hAnsi="宋体" w:cs="新宋体"/>
                <w:szCs w:val="21"/>
              </w:rPr>
            </w:pPr>
          </w:p>
        </w:tc>
        <w:tc>
          <w:tcPr>
            <w:tcW w:w="10765" w:type="dxa"/>
          </w:tcPr>
          <w:p w:rsidR="003A2C10" w:rsidRDefault="003A2C10" w:rsidP="00E56EFD">
            <w:pPr>
              <w:tabs>
                <w:tab w:val="left" w:pos="-3"/>
              </w:tabs>
              <w:rPr>
                <w:rFonts w:ascii="宋体" w:hAnsi="宋体" w:cs="宋体"/>
                <w:szCs w:val="21"/>
              </w:rPr>
            </w:pPr>
            <w:r>
              <w:rPr>
                <w:rFonts w:ascii="宋体" w:hAnsi="宋体" w:cs="宋体" w:hint="eastAsia"/>
                <w:szCs w:val="21"/>
              </w:rPr>
              <w:t>---有《合规性评价控制程序》，查有《适用法律法规标准及其他要求清单》，对本公司环境和职业健康安全管理体系适用的法律法规和当地政府、行业要求进行了识别，包括环境质量标准、排放标准、职业健康安全卫生标准等。</w:t>
            </w:r>
          </w:p>
          <w:p w:rsidR="003A2C10" w:rsidRDefault="003A2C10" w:rsidP="00E56EFD">
            <w:pPr>
              <w:rPr>
                <w:rFonts w:ascii="宋体" w:hAnsi="宋体" w:cs="宋体"/>
                <w:szCs w:val="21"/>
              </w:rPr>
            </w:pPr>
            <w:r>
              <w:rPr>
                <w:rFonts w:ascii="宋体" w:hAnsi="宋体" w:cs="宋体" w:hint="eastAsia"/>
                <w:szCs w:val="21"/>
              </w:rPr>
              <w:t>· 查见：2022年5月《适用法律法规标准及其他要求清单》</w:t>
            </w:r>
          </w:p>
          <w:p w:rsidR="003A2C10" w:rsidRDefault="003A2C10" w:rsidP="00E56EFD">
            <w:pPr>
              <w:rPr>
                <w:rFonts w:ascii="宋体" w:hAnsi="宋体" w:cs="宋体"/>
                <w:szCs w:val="21"/>
              </w:rPr>
            </w:pPr>
            <w:r>
              <w:rPr>
                <w:rFonts w:ascii="宋体" w:hAnsi="宋体" w:cs="宋体" w:hint="eastAsia"/>
                <w:szCs w:val="21"/>
              </w:rPr>
              <w:t>1）国家相关法律法规等</w:t>
            </w:r>
          </w:p>
          <w:p w:rsidR="003A2C10" w:rsidRDefault="003A2C10" w:rsidP="00E56EFD">
            <w:pPr>
              <w:rPr>
                <w:rFonts w:ascii="宋体" w:hAnsi="宋体" w:cs="宋体"/>
                <w:szCs w:val="21"/>
              </w:rPr>
            </w:pPr>
            <w:r>
              <w:rPr>
                <w:rFonts w:ascii="宋体" w:hAnsi="宋体" w:cs="宋体" w:hint="eastAsia"/>
                <w:szCs w:val="21"/>
              </w:rPr>
              <w:t>2）重庆市等地方法规；</w:t>
            </w:r>
          </w:p>
          <w:p w:rsidR="003A2C10" w:rsidRDefault="003A2C10" w:rsidP="00E56EFD">
            <w:pPr>
              <w:rPr>
                <w:rFonts w:ascii="宋体" w:hAnsi="宋体" w:cs="宋体"/>
                <w:szCs w:val="21"/>
              </w:rPr>
            </w:pPr>
            <w:r>
              <w:rPr>
                <w:rFonts w:ascii="宋体" w:hAnsi="宋体" w:cs="宋体" w:hint="eastAsia"/>
                <w:szCs w:val="21"/>
              </w:rPr>
              <w:t>3）与职业健康安全管理相关的执行标准</w:t>
            </w:r>
          </w:p>
          <w:p w:rsidR="003A2C10" w:rsidRDefault="003A2C10" w:rsidP="00E56EFD">
            <w:pPr>
              <w:rPr>
                <w:rFonts w:ascii="宋体" w:hAnsi="宋体" w:cs="宋体"/>
                <w:szCs w:val="21"/>
              </w:rPr>
            </w:pPr>
            <w:r>
              <w:rPr>
                <w:rFonts w:ascii="宋体" w:hAnsi="宋体" w:cs="宋体" w:hint="eastAsia"/>
                <w:szCs w:val="21"/>
              </w:rPr>
              <w:t>抽 ：中华人民共和国职业病防治法</w:t>
            </w:r>
          </w:p>
          <w:p w:rsidR="003A2C10" w:rsidRDefault="003A2C10" w:rsidP="00E56EFD">
            <w:pPr>
              <w:ind w:firstLineChars="250" w:firstLine="525"/>
              <w:rPr>
                <w:rFonts w:ascii="宋体" w:hAnsi="宋体" w:cs="宋体"/>
                <w:szCs w:val="21"/>
              </w:rPr>
            </w:pPr>
            <w:r>
              <w:rPr>
                <w:rFonts w:ascii="宋体" w:hAnsi="宋体" w:cs="宋体" w:hint="eastAsia"/>
                <w:szCs w:val="21"/>
              </w:rPr>
              <w:t>中华人民共和国消防法</w:t>
            </w:r>
          </w:p>
          <w:p w:rsidR="003A2C10" w:rsidRDefault="003A2C10" w:rsidP="00E56EFD">
            <w:pPr>
              <w:ind w:firstLineChars="250" w:firstLine="525"/>
              <w:rPr>
                <w:rFonts w:ascii="宋体" w:hAnsi="宋体" w:cs="宋体"/>
                <w:szCs w:val="21"/>
              </w:rPr>
            </w:pPr>
            <w:r>
              <w:rPr>
                <w:rFonts w:ascii="宋体" w:hAnsi="宋体" w:cs="宋体" w:hint="eastAsia"/>
                <w:szCs w:val="21"/>
              </w:rPr>
              <w:t>重庆市安全生产条例</w:t>
            </w:r>
          </w:p>
          <w:p w:rsidR="003A2C10" w:rsidRDefault="003A2C10" w:rsidP="00E56EFD">
            <w:pPr>
              <w:ind w:firstLineChars="250" w:firstLine="525"/>
              <w:rPr>
                <w:rFonts w:ascii="宋体" w:hAnsi="宋体" w:cs="宋体"/>
                <w:szCs w:val="21"/>
              </w:rPr>
            </w:pPr>
            <w:r>
              <w:rPr>
                <w:rFonts w:ascii="宋体" w:hAnsi="宋体" w:cs="宋体" w:hint="eastAsia"/>
                <w:szCs w:val="21"/>
              </w:rPr>
              <w:t>中华人民共和国特种设备安全法</w:t>
            </w:r>
          </w:p>
          <w:p w:rsidR="003A2C10" w:rsidRDefault="003A2C10" w:rsidP="00E56EFD">
            <w:pPr>
              <w:ind w:firstLineChars="250" w:firstLine="525"/>
              <w:rPr>
                <w:rFonts w:ascii="宋体" w:hAnsi="宋体" w:cs="宋体"/>
                <w:szCs w:val="21"/>
              </w:rPr>
            </w:pPr>
            <w:r>
              <w:rPr>
                <w:rFonts w:ascii="宋体" w:hAnsi="宋体" w:cs="宋体" w:hint="eastAsia"/>
                <w:szCs w:val="21"/>
              </w:rPr>
              <w:t>劳动防护用品监督管理规定</w:t>
            </w:r>
          </w:p>
          <w:p w:rsidR="003A2C10" w:rsidRDefault="003A2C10" w:rsidP="00E56EFD">
            <w:pPr>
              <w:ind w:firstLineChars="250" w:firstLine="525"/>
              <w:rPr>
                <w:rFonts w:ascii="宋体" w:hAnsi="宋体" w:cs="宋体"/>
                <w:szCs w:val="21"/>
              </w:rPr>
            </w:pPr>
            <w:r>
              <w:rPr>
                <w:rFonts w:ascii="宋体" w:hAnsi="宋体" w:cs="宋体" w:hint="eastAsia"/>
                <w:szCs w:val="21"/>
              </w:rPr>
              <w:t>重庆市劳动保障监察条例等68份。</w:t>
            </w:r>
          </w:p>
          <w:p w:rsidR="003A2C10" w:rsidRDefault="003A2C10" w:rsidP="00E56EFD">
            <w:pPr>
              <w:ind w:firstLineChars="250" w:firstLine="525"/>
              <w:rPr>
                <w:rFonts w:ascii="宋体" w:hAnsi="宋体" w:cs="宋体"/>
                <w:szCs w:val="21"/>
              </w:rPr>
            </w:pPr>
            <w:r>
              <w:rPr>
                <w:rFonts w:ascii="宋体" w:hAnsi="宋体" w:cs="宋体" w:hint="eastAsia"/>
                <w:szCs w:val="21"/>
              </w:rPr>
              <w:t>《清单》中列出了法规名称、颁布实施时间、适用条款等内容；</w:t>
            </w:r>
          </w:p>
          <w:p w:rsidR="003A2C10" w:rsidRDefault="003A2C10" w:rsidP="00E56EFD">
            <w:pPr>
              <w:rPr>
                <w:rFonts w:ascii="宋体" w:hAnsi="宋体" w:cs="宋体"/>
                <w:szCs w:val="21"/>
              </w:rPr>
            </w:pPr>
            <w:r>
              <w:rPr>
                <w:rFonts w:ascii="宋体" w:hAnsi="宋体" w:cs="宋体" w:hint="eastAsia"/>
                <w:szCs w:val="21"/>
              </w:rPr>
              <w:t>法规清单上传内部网络，以培训和宣传结合向员工传达要求，记录充分。基本符合要求。</w:t>
            </w:r>
          </w:p>
        </w:tc>
        <w:tc>
          <w:tcPr>
            <w:tcW w:w="824" w:type="dxa"/>
          </w:tcPr>
          <w:p w:rsidR="003A2C10" w:rsidRDefault="003A2C10" w:rsidP="00E56EFD">
            <w:pPr>
              <w:pStyle w:val="a8"/>
            </w:pPr>
            <w:r>
              <w:rPr>
                <w:rFonts w:hint="eastAsia"/>
              </w:rPr>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szCs w:val="21"/>
              </w:rPr>
            </w:pPr>
            <w:r>
              <w:rPr>
                <w:rFonts w:ascii="宋体" w:hAnsi="宋体" w:hint="eastAsia"/>
                <w:szCs w:val="21"/>
              </w:rPr>
              <w:t>运行的策划与控制</w:t>
            </w:r>
          </w:p>
          <w:p w:rsidR="003A2C10" w:rsidRDefault="003A2C10" w:rsidP="00E56EFD">
            <w:pPr>
              <w:adjustRightInd w:val="0"/>
              <w:snapToGrid w:val="0"/>
              <w:jc w:val="left"/>
              <w:rPr>
                <w:rFonts w:ascii="宋体" w:hAnsi="宋体" w:cs="新宋体"/>
                <w:szCs w:val="21"/>
              </w:rPr>
            </w:pPr>
          </w:p>
        </w:tc>
        <w:tc>
          <w:tcPr>
            <w:tcW w:w="960" w:type="dxa"/>
          </w:tcPr>
          <w:p w:rsidR="003A2C10" w:rsidRDefault="003A2C10" w:rsidP="00E56EFD">
            <w:pPr>
              <w:adjustRightInd w:val="0"/>
              <w:snapToGrid w:val="0"/>
              <w:rPr>
                <w:rFonts w:ascii="宋体" w:hAnsi="宋体"/>
                <w:szCs w:val="21"/>
              </w:rPr>
            </w:pPr>
            <w:r>
              <w:rPr>
                <w:rFonts w:ascii="宋体" w:hAnsi="宋体" w:hint="eastAsia"/>
                <w:szCs w:val="21"/>
              </w:rPr>
              <w:t>S:8.1</w:t>
            </w:r>
          </w:p>
          <w:p w:rsidR="003A2C10" w:rsidRDefault="003A2C10" w:rsidP="00E56EFD">
            <w:pPr>
              <w:rPr>
                <w:rFonts w:ascii="宋体" w:hAnsi="宋体" w:cs="新宋体"/>
                <w:szCs w:val="21"/>
              </w:rPr>
            </w:pPr>
          </w:p>
        </w:tc>
        <w:tc>
          <w:tcPr>
            <w:tcW w:w="10765" w:type="dxa"/>
          </w:tcPr>
          <w:p w:rsidR="003A2C10" w:rsidRDefault="003A2C10" w:rsidP="00E56EFD">
            <w:pPr>
              <w:spacing w:line="288" w:lineRule="auto"/>
            </w:pPr>
            <w:r>
              <w:rPr>
                <w:rFonts w:hint="eastAsia"/>
              </w:rPr>
              <w:t xml:space="preserve"> </w:t>
            </w:r>
            <w:r>
              <w:rPr>
                <w:rFonts w:hint="eastAsia"/>
              </w:rPr>
              <w:t>◆组织制定了职业健康安全运行相关的控制程序及相应的控制准则，如生产现场安全管理制度、消防管理制度、劳保用品管理制度、火灾预防应急准备和响应管理等过程的运行准则。</w:t>
            </w:r>
          </w:p>
          <w:p w:rsidR="003A2C10" w:rsidRDefault="003A2C10" w:rsidP="00E56EFD">
            <w:pPr>
              <w:spacing w:line="288" w:lineRule="auto"/>
            </w:pPr>
            <w:r>
              <w:rPr>
                <w:rFonts w:hint="eastAsia"/>
              </w:rPr>
              <w:t xml:space="preserve"> </w:t>
            </w:r>
            <w:r>
              <w:rPr>
                <w:rFonts w:hint="eastAsia"/>
              </w:rPr>
              <w:t>◆根据过程的运行准则，组织实施火灾预防、职业健康安全事故防范等过程的控制，避免和减少了环境职业健康安全的损失。</w:t>
            </w:r>
          </w:p>
          <w:p w:rsidR="003A2C10" w:rsidRDefault="003A2C10" w:rsidP="00E56EFD">
            <w:pPr>
              <w:spacing w:line="288" w:lineRule="auto"/>
            </w:pPr>
            <w:r>
              <w:rPr>
                <w:rFonts w:hint="eastAsia"/>
              </w:rPr>
              <w:t xml:space="preserve"> </w:t>
            </w:r>
            <w:r>
              <w:rPr>
                <w:rFonts w:hint="eastAsia"/>
              </w:rPr>
              <w:t>◆消防设施检查、生产设备运行检查、火灾预防运行检查、安全环境检查等关键运行控制信息的证据都以记录或文件的方式保留。</w:t>
            </w:r>
          </w:p>
          <w:p w:rsidR="003A2C10" w:rsidRDefault="003A2C10" w:rsidP="00E56EFD">
            <w:pPr>
              <w:spacing w:line="288" w:lineRule="auto"/>
            </w:pPr>
            <w:r>
              <w:rPr>
                <w:rFonts w:hint="eastAsia"/>
              </w:rPr>
              <w:t xml:space="preserve"> </w:t>
            </w:r>
            <w:r>
              <w:rPr>
                <w:rFonts w:hint="eastAsia"/>
              </w:rPr>
              <w:t>◆查公司不可接受风险为：</w:t>
            </w:r>
            <w:r>
              <w:rPr>
                <w:rFonts w:hint="eastAsia"/>
              </w:rPr>
              <w:t>1</w:t>
            </w:r>
            <w:r>
              <w:rPr>
                <w:rFonts w:hint="eastAsia"/>
              </w:rPr>
              <w:t>）火灾；</w:t>
            </w:r>
            <w:r>
              <w:rPr>
                <w:rFonts w:hint="eastAsia"/>
              </w:rPr>
              <w:t>2</w:t>
            </w:r>
            <w:r>
              <w:rPr>
                <w:rFonts w:hint="eastAsia"/>
              </w:rPr>
              <w:t>）物体打击；</w:t>
            </w:r>
            <w:r>
              <w:rPr>
                <w:rFonts w:hint="eastAsia"/>
              </w:rPr>
              <w:t>3</w:t>
            </w:r>
            <w:r>
              <w:rPr>
                <w:rFonts w:hint="eastAsia"/>
              </w:rPr>
              <w:t>）机械伤害；</w:t>
            </w:r>
            <w:r>
              <w:rPr>
                <w:rFonts w:hint="eastAsia"/>
              </w:rPr>
              <w:t>4</w:t>
            </w:r>
            <w:r>
              <w:rPr>
                <w:rFonts w:hint="eastAsia"/>
              </w:rPr>
              <w:t>）车辆伤害；</w:t>
            </w:r>
            <w:r>
              <w:rPr>
                <w:rFonts w:hint="eastAsia"/>
              </w:rPr>
              <w:t>5</w:t>
            </w:r>
            <w:r>
              <w:rPr>
                <w:rFonts w:hint="eastAsia"/>
              </w:rPr>
              <w:t>）</w:t>
            </w:r>
            <w:r>
              <w:rPr>
                <w:rFonts w:hint="eastAsia"/>
              </w:rPr>
              <w:t>2022</w:t>
            </w:r>
            <w:r>
              <w:rPr>
                <w:rFonts w:hint="eastAsia"/>
              </w:rPr>
              <w:t>新冠病毒感染等</w:t>
            </w:r>
            <w:r>
              <w:rPr>
                <w:rFonts w:hint="eastAsia"/>
              </w:rPr>
              <w:t>5</w:t>
            </w:r>
            <w:r>
              <w:rPr>
                <w:rFonts w:hint="eastAsia"/>
              </w:rPr>
              <w:t>项。</w:t>
            </w:r>
          </w:p>
          <w:p w:rsidR="003A2C10" w:rsidRDefault="003A2C10" w:rsidP="00E56EFD">
            <w:pPr>
              <w:spacing w:line="288" w:lineRule="auto"/>
            </w:pPr>
            <w:r>
              <w:rPr>
                <w:rFonts w:hint="eastAsia"/>
              </w:rPr>
              <w:t xml:space="preserve"> </w:t>
            </w:r>
            <w:r>
              <w:rPr>
                <w:rFonts w:hint="eastAsia"/>
              </w:rPr>
              <w:t>◆查见组织的职业健康安全运行控制状况：</w:t>
            </w:r>
          </w:p>
          <w:p w:rsidR="003A2C10" w:rsidRDefault="003A2C10" w:rsidP="00E56EFD">
            <w:pPr>
              <w:spacing w:line="288" w:lineRule="auto"/>
            </w:pPr>
            <w:r>
              <w:rPr>
                <w:rFonts w:hint="eastAsia"/>
              </w:rPr>
              <w:t>1</w:t>
            </w:r>
            <w:r>
              <w:rPr>
                <w:rFonts w:hint="eastAsia"/>
              </w:rPr>
              <w:t>）火灾预防：</w:t>
            </w:r>
          </w:p>
          <w:p w:rsidR="003A2C10" w:rsidRDefault="003A2C10" w:rsidP="00E56EFD">
            <w:pPr>
              <w:spacing w:line="288" w:lineRule="auto"/>
            </w:pPr>
            <w:r>
              <w:rPr>
                <w:rFonts w:hint="eastAsia"/>
              </w:rPr>
              <w:t>配备漏电保护器等电器防护设备；补充配置相应足够的消防器材、设备设施等；定期组织培训消防器材使用方法；</w:t>
            </w:r>
            <w:r>
              <w:rPr>
                <w:rFonts w:hint="eastAsia"/>
              </w:rPr>
              <w:lastRenderedPageBreak/>
              <w:t>对设备设施按公司要求定期安检查；制定应急救援预案。</w:t>
            </w:r>
          </w:p>
          <w:p w:rsidR="003A2C10" w:rsidRDefault="003A2C10" w:rsidP="00E56EFD">
            <w:pPr>
              <w:spacing w:line="288" w:lineRule="auto"/>
            </w:pPr>
            <w:r>
              <w:rPr>
                <w:rFonts w:hint="eastAsia"/>
              </w:rPr>
              <w:t>生产现场查看，工作人员均按要求穿戴劳动防护用品。</w:t>
            </w:r>
          </w:p>
          <w:p w:rsidR="003A2C10" w:rsidRDefault="003A2C10" w:rsidP="00E56EFD">
            <w:pPr>
              <w:spacing w:line="288" w:lineRule="auto"/>
            </w:pPr>
            <w:r>
              <w:rPr>
                <w:rFonts w:hint="eastAsia"/>
              </w:rPr>
              <w:t>查见近期劳保用品发放记录：</w:t>
            </w:r>
          </w:p>
          <w:p w:rsidR="003A2C10" w:rsidRDefault="003A2C10" w:rsidP="00E56EFD">
            <w:pPr>
              <w:spacing w:line="288" w:lineRule="auto"/>
            </w:pPr>
            <w:r>
              <w:rPr>
                <w:rFonts w:hint="eastAsia"/>
              </w:rPr>
              <w:t>物品</w:t>
            </w:r>
            <w:r>
              <w:rPr>
                <w:rFonts w:hint="eastAsia"/>
              </w:rPr>
              <w:t xml:space="preserve">           </w:t>
            </w:r>
            <w:r>
              <w:rPr>
                <w:rFonts w:hint="eastAsia"/>
              </w:rPr>
              <w:t>数量</w:t>
            </w:r>
            <w:r>
              <w:rPr>
                <w:rFonts w:hint="eastAsia"/>
              </w:rPr>
              <w:t xml:space="preserve">              </w:t>
            </w:r>
            <w:r>
              <w:rPr>
                <w:rFonts w:hint="eastAsia"/>
              </w:rPr>
              <w:t>领用人</w:t>
            </w:r>
            <w:r>
              <w:rPr>
                <w:rFonts w:hint="eastAsia"/>
              </w:rPr>
              <w:t xml:space="preserve">           </w:t>
            </w:r>
            <w:r>
              <w:rPr>
                <w:rFonts w:hint="eastAsia"/>
              </w:rPr>
              <w:t>领用日期</w:t>
            </w:r>
          </w:p>
          <w:p w:rsidR="003A2C10" w:rsidRDefault="003A2C10" w:rsidP="00E56EFD">
            <w:pPr>
              <w:spacing w:line="288" w:lineRule="auto"/>
            </w:pPr>
            <w:r>
              <w:rPr>
                <w:rFonts w:hint="eastAsia"/>
              </w:rPr>
              <w:t>口罩</w:t>
            </w:r>
            <w:r>
              <w:rPr>
                <w:rFonts w:hint="eastAsia"/>
              </w:rPr>
              <w:t xml:space="preserve">          1000</w:t>
            </w:r>
            <w:r>
              <w:rPr>
                <w:rFonts w:hint="eastAsia"/>
              </w:rPr>
              <w:t>个</w:t>
            </w:r>
            <w:r>
              <w:rPr>
                <w:rFonts w:hint="eastAsia"/>
              </w:rPr>
              <w:t xml:space="preserve">             </w:t>
            </w:r>
            <w:r>
              <w:rPr>
                <w:rFonts w:hint="eastAsia"/>
              </w:rPr>
              <w:t>谭英贤</w:t>
            </w:r>
            <w:r>
              <w:rPr>
                <w:rFonts w:hint="eastAsia"/>
              </w:rPr>
              <w:t xml:space="preserve">           2022.10.02</w:t>
            </w:r>
          </w:p>
          <w:p w:rsidR="003A2C10" w:rsidRDefault="003A2C10" w:rsidP="00E56EFD">
            <w:pPr>
              <w:spacing w:line="288" w:lineRule="auto"/>
            </w:pPr>
            <w:r>
              <w:rPr>
                <w:rFonts w:hint="eastAsia"/>
              </w:rPr>
              <w:t>安全帽</w:t>
            </w:r>
            <w:r>
              <w:rPr>
                <w:rFonts w:hint="eastAsia"/>
              </w:rPr>
              <w:t xml:space="preserve">         30</w:t>
            </w:r>
            <w:r>
              <w:rPr>
                <w:rFonts w:hint="eastAsia"/>
              </w:rPr>
              <w:t>个</w:t>
            </w:r>
            <w:r>
              <w:rPr>
                <w:rFonts w:hint="eastAsia"/>
              </w:rPr>
              <w:t xml:space="preserve">               </w:t>
            </w:r>
            <w:r>
              <w:rPr>
                <w:rFonts w:hint="eastAsia"/>
              </w:rPr>
              <w:t>张晓东</w:t>
            </w:r>
            <w:r>
              <w:rPr>
                <w:rFonts w:hint="eastAsia"/>
              </w:rPr>
              <w:t xml:space="preserve">           2022.11.02</w:t>
            </w:r>
          </w:p>
          <w:p w:rsidR="003A2C10" w:rsidRDefault="003A2C10" w:rsidP="00E56EFD">
            <w:pPr>
              <w:spacing w:line="288" w:lineRule="auto"/>
            </w:pPr>
            <w:r>
              <w:rPr>
                <w:rFonts w:hint="eastAsia"/>
              </w:rPr>
              <w:t>手套</w:t>
            </w:r>
            <w:r>
              <w:rPr>
                <w:rFonts w:hint="eastAsia"/>
              </w:rPr>
              <w:t xml:space="preserve">          200</w:t>
            </w:r>
            <w:r>
              <w:rPr>
                <w:rFonts w:hint="eastAsia"/>
              </w:rPr>
              <w:t>副</w:t>
            </w:r>
            <w:r>
              <w:rPr>
                <w:rFonts w:hint="eastAsia"/>
              </w:rPr>
              <w:t xml:space="preserve">               </w:t>
            </w:r>
            <w:r>
              <w:rPr>
                <w:rFonts w:hint="eastAsia"/>
              </w:rPr>
              <w:t>袁立荣</w:t>
            </w:r>
            <w:r>
              <w:rPr>
                <w:rFonts w:hint="eastAsia"/>
              </w:rPr>
              <w:t xml:space="preserve">           2022.07.20</w:t>
            </w:r>
          </w:p>
          <w:p w:rsidR="003A2C10" w:rsidRDefault="003A2C10" w:rsidP="00E56EFD">
            <w:pPr>
              <w:spacing w:line="288" w:lineRule="auto"/>
            </w:pPr>
            <w:r>
              <w:rPr>
                <w:rFonts w:hint="eastAsia"/>
              </w:rPr>
              <w:t>。。。。。。。。。</w:t>
            </w:r>
          </w:p>
          <w:p w:rsidR="003A2C10" w:rsidRDefault="003A2C10" w:rsidP="00E56EFD">
            <w:pPr>
              <w:spacing w:line="288" w:lineRule="auto"/>
            </w:pPr>
            <w:r>
              <w:rPr>
                <w:rFonts w:hint="eastAsia"/>
              </w:rPr>
              <w:t>3</w:t>
            </w:r>
            <w:r>
              <w:rPr>
                <w:rFonts w:hint="eastAsia"/>
              </w:rPr>
              <w:t>）急救应对</w:t>
            </w:r>
            <w:r>
              <w:rPr>
                <w:rFonts w:hint="eastAsia"/>
              </w:rPr>
              <w:tab/>
            </w:r>
          </w:p>
          <w:p w:rsidR="003A2C10" w:rsidRDefault="003A2C10" w:rsidP="00E56EFD">
            <w:pPr>
              <w:spacing w:line="288" w:lineRule="auto"/>
            </w:pPr>
            <w:r>
              <w:rPr>
                <w:rFonts w:hint="eastAsia"/>
              </w:rPr>
              <w:t>公司现场配备有创口贴、烫伤膏、消暑药、止痛及纱布等急救用品，并对其数量、保质期等予以跟进管控。</w:t>
            </w:r>
          </w:p>
          <w:p w:rsidR="003A2C10" w:rsidRDefault="003A2C10" w:rsidP="00E56EFD">
            <w:pPr>
              <w:spacing w:line="288" w:lineRule="auto"/>
            </w:pPr>
            <w:r>
              <w:rPr>
                <w:rFonts w:hint="eastAsia"/>
              </w:rPr>
              <w:t>4</w:t>
            </w:r>
            <w:r>
              <w:rPr>
                <w:rFonts w:hint="eastAsia"/>
              </w:rPr>
              <w:t>）对疫情新冠疫情期间，组织策划了《新冠肺炎疫情防控应急预案》，配置消毒水、洗手液、口罩、测温计等设施，每天对员工进行体温测试，如实登记行踪，严控进入疫区；对外来人员进行登记并测试体温。</w:t>
            </w:r>
          </w:p>
          <w:p w:rsidR="003A2C10" w:rsidRDefault="003A2C10" w:rsidP="00E56EFD">
            <w:pPr>
              <w:spacing w:line="288" w:lineRule="auto"/>
            </w:pPr>
            <w:r>
              <w:rPr>
                <w:rFonts w:hint="eastAsia"/>
              </w:rPr>
              <w:t>5</w:t>
            </w:r>
            <w:r>
              <w:rPr>
                <w:rFonts w:hint="eastAsia"/>
              </w:rPr>
              <w:t>）对相关方施加影响</w:t>
            </w:r>
          </w:p>
          <w:p w:rsidR="003A2C10" w:rsidRDefault="003A2C10" w:rsidP="00E56EFD">
            <w:pPr>
              <w:spacing w:line="288" w:lineRule="auto"/>
            </w:pPr>
            <w:r>
              <w:rPr>
                <w:rFonts w:hint="eastAsia"/>
              </w:rPr>
              <w:t xml:space="preserve">  </w:t>
            </w:r>
            <w:r>
              <w:rPr>
                <w:rFonts w:hint="eastAsia"/>
              </w:rPr>
              <w:t>组织对进入场所内的供方人员、求职及培训人员视情况由安保人员或受访人提醒、签定安全协议等方式，告知相关遵守相应的运行准则，以防止外来人员受到人身伤害或职业健康安危害</w:t>
            </w:r>
          </w:p>
        </w:tc>
        <w:tc>
          <w:tcPr>
            <w:tcW w:w="824" w:type="dxa"/>
          </w:tcPr>
          <w:p w:rsidR="003A2C10" w:rsidRDefault="003A2C10" w:rsidP="00E56EFD">
            <w:pPr>
              <w:spacing w:line="288" w:lineRule="auto"/>
            </w:pPr>
            <w:r>
              <w:rPr>
                <w:rFonts w:hint="eastAsia"/>
              </w:rPr>
              <w:lastRenderedPageBreak/>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Pr>
          <w:p w:rsidR="003A2C10" w:rsidRDefault="003A2C10" w:rsidP="00E56EFD">
            <w:pPr>
              <w:rPr>
                <w:rFonts w:ascii="宋体" w:hAnsi="宋体" w:cs="新宋体"/>
                <w:szCs w:val="21"/>
              </w:rPr>
            </w:pPr>
            <w:r>
              <w:rPr>
                <w:rFonts w:ascii="宋体" w:hAnsi="宋体" w:cs="新宋体" w:hint="eastAsia"/>
                <w:szCs w:val="21"/>
              </w:rPr>
              <w:t>S:8.2</w:t>
            </w:r>
          </w:p>
        </w:tc>
        <w:tc>
          <w:tcPr>
            <w:tcW w:w="10765" w:type="dxa"/>
          </w:tcPr>
          <w:p w:rsidR="003A2C10" w:rsidRDefault="003A2C10" w:rsidP="00E56EFD">
            <w:pPr>
              <w:rPr>
                <w:rFonts w:ascii="宋体" w:hAnsi="宋体" w:cs="宋体"/>
                <w:szCs w:val="21"/>
              </w:rPr>
            </w:pPr>
            <w:r>
              <w:rPr>
                <w:rFonts w:ascii="宋体" w:hAnsi="宋体" w:cs="宋体" w:hint="eastAsia"/>
                <w:szCs w:val="21"/>
              </w:rPr>
              <w:t>查见：《应急准备和响应控制程序》、《消防应急预案》、《高温防中暑应急预案》等。</w:t>
            </w:r>
          </w:p>
          <w:p w:rsidR="003A2C10" w:rsidRDefault="003A2C10" w:rsidP="00E56EFD">
            <w:pPr>
              <w:rPr>
                <w:rFonts w:ascii="宋体" w:hAnsi="宋体" w:cs="宋体"/>
                <w:szCs w:val="21"/>
              </w:rPr>
            </w:pPr>
            <w:r>
              <w:rPr>
                <w:rFonts w:ascii="宋体" w:hAnsi="宋体" w:cs="宋体" w:hint="eastAsia"/>
                <w:szCs w:val="21"/>
              </w:rPr>
              <w:t>为了让公司全体员工明确认识，当发生火灾事故时如何通过火灾应急处理程序和合理使用消防器材对火进行控制，在出现事故后能及进进行处理，控制事态发展，进行了消防演习。</w:t>
            </w:r>
          </w:p>
          <w:p w:rsidR="003A2C10" w:rsidRDefault="003A2C10" w:rsidP="00E56EFD">
            <w:pPr>
              <w:rPr>
                <w:rFonts w:ascii="宋体" w:hAnsi="宋体" w:cs="宋体"/>
                <w:szCs w:val="21"/>
              </w:rPr>
            </w:pPr>
            <w:r>
              <w:rPr>
                <w:rFonts w:ascii="宋体" w:hAnsi="宋体" w:cs="宋体" w:hint="eastAsia"/>
                <w:szCs w:val="21"/>
              </w:rPr>
              <w:t>消防演练实况记录：</w:t>
            </w:r>
          </w:p>
          <w:p w:rsidR="003A2C10" w:rsidRDefault="003A2C10" w:rsidP="00E56EFD">
            <w:pPr>
              <w:rPr>
                <w:rFonts w:ascii="宋体" w:hAnsi="宋体" w:cs="宋体"/>
                <w:szCs w:val="21"/>
              </w:rPr>
            </w:pPr>
            <w:r>
              <w:rPr>
                <w:rFonts w:ascii="宋体" w:hAnsi="宋体" w:cs="宋体" w:hint="eastAsia"/>
                <w:szCs w:val="21"/>
              </w:rPr>
              <w:t>演习时间：2022年5月31日。</w:t>
            </w:r>
          </w:p>
          <w:p w:rsidR="003A2C10" w:rsidRDefault="003A2C10" w:rsidP="00E56EFD">
            <w:pPr>
              <w:rPr>
                <w:rFonts w:ascii="宋体" w:hAnsi="宋体" w:cs="宋体"/>
                <w:szCs w:val="21"/>
              </w:rPr>
            </w:pPr>
            <w:r>
              <w:rPr>
                <w:rFonts w:ascii="宋体" w:hAnsi="宋体" w:cs="宋体" w:hint="eastAsia"/>
                <w:szCs w:val="21"/>
              </w:rPr>
              <w:t>参加人员：公司全体员工</w:t>
            </w:r>
          </w:p>
          <w:p w:rsidR="003A2C10" w:rsidRDefault="003A2C10" w:rsidP="00E56EFD">
            <w:pPr>
              <w:rPr>
                <w:rFonts w:ascii="宋体" w:hAnsi="宋体" w:cs="宋体"/>
                <w:szCs w:val="21"/>
              </w:rPr>
            </w:pPr>
            <w:r>
              <w:rPr>
                <w:rFonts w:ascii="宋体" w:hAnsi="宋体" w:cs="宋体" w:hint="eastAsia"/>
                <w:szCs w:val="21"/>
              </w:rPr>
              <w:t>提供有应急预案演练记录、培训记录及现场演练照片。</w:t>
            </w:r>
          </w:p>
          <w:p w:rsidR="003A2C10" w:rsidRDefault="003A2C10" w:rsidP="00E56EFD">
            <w:pPr>
              <w:rPr>
                <w:rFonts w:ascii="宋体" w:hAnsi="宋体" w:cs="宋体"/>
                <w:szCs w:val="21"/>
              </w:rPr>
            </w:pPr>
            <w:r>
              <w:rPr>
                <w:noProof/>
              </w:rPr>
              <w:lastRenderedPageBreak/>
              <w:drawing>
                <wp:inline distT="0" distB="0" distL="114300" distR="114300">
                  <wp:extent cx="2309495" cy="2782570"/>
                  <wp:effectExtent l="0" t="0" r="190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stretch>
                            <a:fillRect/>
                          </a:stretch>
                        </pic:blipFill>
                        <pic:spPr>
                          <a:xfrm>
                            <a:off x="0" y="0"/>
                            <a:ext cx="2309495" cy="2782570"/>
                          </a:xfrm>
                          <a:prstGeom prst="rect">
                            <a:avLst/>
                          </a:prstGeom>
                          <a:noFill/>
                          <a:ln>
                            <a:noFill/>
                          </a:ln>
                        </pic:spPr>
                      </pic:pic>
                    </a:graphicData>
                  </a:graphic>
                </wp:inline>
              </w:drawing>
            </w:r>
            <w:r>
              <w:rPr>
                <w:noProof/>
              </w:rPr>
              <w:drawing>
                <wp:inline distT="0" distB="0" distL="114300" distR="114300">
                  <wp:extent cx="2072005" cy="2920365"/>
                  <wp:effectExtent l="0" t="0" r="1079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cstate="print"/>
                          <a:stretch>
                            <a:fillRect/>
                          </a:stretch>
                        </pic:blipFill>
                        <pic:spPr>
                          <a:xfrm>
                            <a:off x="0" y="0"/>
                            <a:ext cx="2072005" cy="2920365"/>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2098040" cy="2832735"/>
                  <wp:effectExtent l="0" t="0" r="10160" b="12065"/>
                  <wp:docPr id="10" name="图片 5" descr="8257fbd50c0e9fb1ddc7ecc15805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57fbd50c0e9fb1ddc7ecc1580576c"/>
                          <pic:cNvPicPr>
                            <a:picLocks noChangeAspect="1"/>
                          </pic:cNvPicPr>
                        </pic:nvPicPr>
                        <pic:blipFill>
                          <a:blip r:embed="rId14" cstate="print"/>
                          <a:stretch>
                            <a:fillRect/>
                          </a:stretch>
                        </pic:blipFill>
                        <pic:spPr>
                          <a:xfrm>
                            <a:off x="0" y="0"/>
                            <a:ext cx="2098040" cy="2832735"/>
                          </a:xfrm>
                          <a:prstGeom prst="rect">
                            <a:avLst/>
                          </a:prstGeom>
                        </pic:spPr>
                      </pic:pic>
                    </a:graphicData>
                  </a:graphic>
                </wp:inline>
              </w:drawing>
            </w:r>
          </w:p>
          <w:p w:rsidR="003A2C10" w:rsidRDefault="003A2C10" w:rsidP="00E56EFD">
            <w:pPr>
              <w:rPr>
                <w:rFonts w:ascii="宋体" w:hAnsi="宋体" w:cs="宋体"/>
                <w:szCs w:val="21"/>
              </w:rPr>
            </w:pPr>
            <w:r>
              <w:rPr>
                <w:rFonts w:ascii="宋体" w:hAnsi="宋体" w:cs="宋体" w:hint="eastAsia"/>
                <w:szCs w:val="21"/>
              </w:rPr>
              <w:t>演练结果：</w:t>
            </w:r>
            <w:r>
              <w:rPr>
                <w:rFonts w:ascii="宋体" w:hAnsi="宋体" w:cs="宋体" w:hint="eastAsia"/>
                <w:szCs w:val="21"/>
                <w:lang w:val="eu-ES"/>
              </w:rPr>
              <w:t>所有员工都能掌握消防安全的基本知识，发生火灾后应该怎样操作灭火器与消防栓等应知应会情况，培训效果良好</w:t>
            </w:r>
            <w:r>
              <w:rPr>
                <w:rFonts w:ascii="宋体" w:hAnsi="宋体" w:cs="宋体" w:hint="eastAsia"/>
                <w:szCs w:val="21"/>
              </w:rPr>
              <w:t>。</w:t>
            </w:r>
          </w:p>
          <w:p w:rsidR="003A2C10" w:rsidRDefault="003A2C10" w:rsidP="00E56EFD">
            <w:pPr>
              <w:rPr>
                <w:rFonts w:ascii="宋体" w:hAnsi="宋体" w:cs="宋体"/>
                <w:szCs w:val="21"/>
              </w:rPr>
            </w:pPr>
            <w:r>
              <w:rPr>
                <w:rFonts w:ascii="宋体" w:hAnsi="宋体" w:cs="宋体" w:hint="eastAsia"/>
                <w:szCs w:val="21"/>
              </w:rPr>
              <w:t>查，能提供以上演练记录及消防安全演习总结报告。通过演练，检验了公司应对突发事件的能力、以及公司火灾事故应急预案的可操作性。有效降低事故危害，减少事故损失，确保公司安全、健康、有序的发展等。</w:t>
            </w:r>
          </w:p>
          <w:p w:rsidR="003A2C10" w:rsidRDefault="003A2C10" w:rsidP="00E56EFD">
            <w:pPr>
              <w:rPr>
                <w:rFonts w:ascii="宋体" w:hAnsi="宋体" w:cs="宋体"/>
                <w:szCs w:val="21"/>
              </w:rPr>
            </w:pPr>
            <w:r>
              <w:rPr>
                <w:rFonts w:ascii="宋体" w:hAnsi="宋体" w:cs="宋体" w:hint="eastAsia"/>
                <w:szCs w:val="21"/>
              </w:rPr>
              <w:t>应急准备：在公司办公区域，按要求配置灭火器。</w:t>
            </w:r>
          </w:p>
        </w:tc>
        <w:tc>
          <w:tcPr>
            <w:tcW w:w="824" w:type="dxa"/>
          </w:tcPr>
          <w:p w:rsidR="003A2C10" w:rsidRDefault="003A2C10" w:rsidP="00E56EFD">
            <w:r>
              <w:rPr>
                <w:rFonts w:hint="eastAsia"/>
              </w:rPr>
              <w:lastRenderedPageBreak/>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监视、测量、分析与评估</w:t>
            </w:r>
          </w:p>
        </w:tc>
        <w:tc>
          <w:tcPr>
            <w:tcW w:w="960" w:type="dxa"/>
          </w:tcPr>
          <w:p w:rsidR="003A2C10" w:rsidRDefault="003A2C10" w:rsidP="00E56EFD">
            <w:pPr>
              <w:rPr>
                <w:rFonts w:ascii="宋体" w:hAnsi="宋体" w:cs="新宋体"/>
                <w:szCs w:val="21"/>
              </w:rPr>
            </w:pPr>
            <w:r>
              <w:rPr>
                <w:rFonts w:ascii="宋体" w:hAnsi="宋体" w:cs="新宋体" w:hint="eastAsia"/>
                <w:szCs w:val="21"/>
              </w:rPr>
              <w:t xml:space="preserve">S:9.1 </w:t>
            </w:r>
          </w:p>
          <w:p w:rsidR="003A2C10" w:rsidRDefault="003A2C10" w:rsidP="00E56EFD">
            <w:pPr>
              <w:rPr>
                <w:rFonts w:ascii="宋体" w:hAnsi="宋体" w:cs="新宋体"/>
                <w:szCs w:val="21"/>
              </w:rPr>
            </w:pPr>
          </w:p>
        </w:tc>
        <w:tc>
          <w:tcPr>
            <w:tcW w:w="10765" w:type="dxa"/>
          </w:tcPr>
          <w:p w:rsidR="003A2C10" w:rsidRDefault="003A2C10" w:rsidP="00E56EFD">
            <w:pPr>
              <w:rPr>
                <w:rFonts w:ascii="宋体" w:hAnsi="宋体" w:cs="宋体"/>
                <w:szCs w:val="21"/>
              </w:rPr>
            </w:pPr>
            <w:r>
              <w:rPr>
                <w:rFonts w:ascii="宋体" w:hAnsi="宋体" w:cs="宋体" w:hint="eastAsia"/>
                <w:szCs w:val="21"/>
              </w:rPr>
              <w:t>----有《监视和测量管理程序》和管理文件。</w:t>
            </w:r>
          </w:p>
          <w:p w:rsidR="003A2C10" w:rsidRDefault="003A2C10" w:rsidP="00E56EFD">
            <w:pPr>
              <w:rPr>
                <w:rFonts w:ascii="宋体" w:hAnsi="宋体" w:cs="宋体"/>
                <w:szCs w:val="21"/>
              </w:rPr>
            </w:pPr>
            <w:r>
              <w:rPr>
                <w:rFonts w:ascii="宋体" w:hAnsi="宋体" w:cs="宋体" w:hint="eastAsia"/>
                <w:szCs w:val="21"/>
              </w:rPr>
              <w:t>◆查公司职业健康安全运行检查记录</w:t>
            </w:r>
          </w:p>
          <w:p w:rsidR="003A2C10" w:rsidRDefault="003A2C10" w:rsidP="00E56EFD">
            <w:pPr>
              <w:ind w:firstLineChars="200" w:firstLine="420"/>
              <w:rPr>
                <w:rFonts w:ascii="宋体" w:hAnsi="宋体" w:cs="宋体"/>
                <w:szCs w:val="21"/>
              </w:rPr>
            </w:pPr>
            <w:r>
              <w:rPr>
                <w:rFonts w:ascii="宋体" w:hAnsi="宋体" w:cs="宋体" w:hint="eastAsia"/>
                <w:szCs w:val="21"/>
              </w:rPr>
              <w:t>程序文件规定公司每月由总经办组织人员对办公现场及生产作业现场安全管理进行检查。</w:t>
            </w:r>
          </w:p>
          <w:p w:rsidR="003A2C10" w:rsidRDefault="003A2C10" w:rsidP="00E56EFD">
            <w:pPr>
              <w:ind w:firstLineChars="200" w:firstLine="420"/>
              <w:rPr>
                <w:rFonts w:ascii="宋体" w:hAnsi="宋体" w:cs="宋体"/>
                <w:szCs w:val="21"/>
              </w:rPr>
            </w:pPr>
            <w:r>
              <w:rPr>
                <w:rFonts w:ascii="宋体" w:hAnsi="宋体" w:cs="宋体" w:hint="eastAsia"/>
                <w:szCs w:val="21"/>
              </w:rPr>
              <w:t>提供有班组日排查表，企业月排查表、职业健康安全运行检查记录等。</w:t>
            </w:r>
          </w:p>
          <w:p w:rsidR="003A2C10" w:rsidRDefault="003A2C10" w:rsidP="00E56EFD">
            <w:pPr>
              <w:pStyle w:val="a8"/>
              <w:rPr>
                <w:rFonts w:ascii="宋体" w:hAnsi="宋体" w:cs="宋体"/>
                <w:szCs w:val="21"/>
              </w:rPr>
            </w:pPr>
            <w:r>
              <w:rPr>
                <w:rFonts w:ascii="宋体" w:hAnsi="宋体" w:cs="宋体" w:hint="eastAsia"/>
                <w:szCs w:val="21"/>
              </w:rPr>
              <w:t>抽相关记录：</w:t>
            </w:r>
          </w:p>
          <w:p w:rsidR="003A2C10" w:rsidRDefault="003A2C10" w:rsidP="00E56EFD">
            <w:pPr>
              <w:pStyle w:val="a8"/>
            </w:pPr>
            <w:r>
              <w:rPr>
                <w:noProof/>
              </w:rPr>
              <w:lastRenderedPageBreak/>
              <w:drawing>
                <wp:inline distT="0" distB="0" distL="114300" distR="114300">
                  <wp:extent cx="2178685" cy="2548255"/>
                  <wp:effectExtent l="0" t="0" r="5715"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cstate="print"/>
                          <a:stretch>
                            <a:fillRect/>
                          </a:stretch>
                        </pic:blipFill>
                        <pic:spPr>
                          <a:xfrm>
                            <a:off x="0" y="0"/>
                            <a:ext cx="2178685" cy="2548255"/>
                          </a:xfrm>
                          <a:prstGeom prst="rect">
                            <a:avLst/>
                          </a:prstGeom>
                          <a:noFill/>
                          <a:ln>
                            <a:noFill/>
                          </a:ln>
                        </pic:spPr>
                      </pic:pic>
                    </a:graphicData>
                  </a:graphic>
                </wp:inline>
              </w:drawing>
            </w:r>
            <w:r>
              <w:rPr>
                <w:noProof/>
              </w:rPr>
              <w:drawing>
                <wp:inline distT="0" distB="0" distL="114300" distR="114300">
                  <wp:extent cx="2206625" cy="2432050"/>
                  <wp:effectExtent l="0" t="0" r="317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cstate="print"/>
                          <a:stretch>
                            <a:fillRect/>
                          </a:stretch>
                        </pic:blipFill>
                        <pic:spPr>
                          <a:xfrm>
                            <a:off x="0" y="0"/>
                            <a:ext cx="2206625" cy="2432050"/>
                          </a:xfrm>
                          <a:prstGeom prst="rect">
                            <a:avLst/>
                          </a:prstGeom>
                          <a:noFill/>
                          <a:ln>
                            <a:noFill/>
                          </a:ln>
                        </pic:spPr>
                      </pic:pic>
                    </a:graphicData>
                  </a:graphic>
                </wp:inline>
              </w:drawing>
            </w:r>
          </w:p>
          <w:p w:rsidR="003A2C10" w:rsidRDefault="003A2C10" w:rsidP="00E56EFD">
            <w:pPr>
              <w:pStyle w:val="a8"/>
            </w:pPr>
            <w:r>
              <w:rPr>
                <w:rFonts w:hint="eastAsia"/>
              </w:rPr>
              <w:t>对发现的安全隐患进行“五落实”整改，提供有整改台账。</w:t>
            </w:r>
          </w:p>
          <w:p w:rsidR="003A2C10" w:rsidRDefault="003A2C10" w:rsidP="00E56EFD">
            <w:pPr>
              <w:widowControl/>
              <w:jc w:val="left"/>
            </w:pPr>
          </w:p>
          <w:p w:rsidR="003A2C10" w:rsidRDefault="003A2C10" w:rsidP="00E56EFD">
            <w:pPr>
              <w:widowControl/>
              <w:jc w:val="left"/>
            </w:pPr>
            <w:r>
              <w:rPr>
                <w:rFonts w:hint="eastAsia"/>
                <w:noProof/>
              </w:rPr>
              <w:drawing>
                <wp:inline distT="0" distB="0" distL="114300" distR="114300">
                  <wp:extent cx="4225290" cy="2226945"/>
                  <wp:effectExtent l="0" t="0" r="3810" b="8255"/>
                  <wp:docPr id="13" name="图片 8" descr="354b817747f210647aea6436bc41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4b817747f210647aea6436bc41cc1"/>
                          <pic:cNvPicPr>
                            <a:picLocks noChangeAspect="1"/>
                          </pic:cNvPicPr>
                        </pic:nvPicPr>
                        <pic:blipFill>
                          <a:blip r:embed="rId17" cstate="print"/>
                          <a:srcRect t="5834" b="23754"/>
                          <a:stretch>
                            <a:fillRect/>
                          </a:stretch>
                        </pic:blipFill>
                        <pic:spPr>
                          <a:xfrm>
                            <a:off x="0" y="0"/>
                            <a:ext cx="4225290" cy="2226945"/>
                          </a:xfrm>
                          <a:prstGeom prst="rect">
                            <a:avLst/>
                          </a:prstGeom>
                        </pic:spPr>
                      </pic:pic>
                    </a:graphicData>
                  </a:graphic>
                </wp:inline>
              </w:drawing>
            </w:r>
          </w:p>
          <w:p w:rsidR="003A2C10" w:rsidRDefault="003A2C10" w:rsidP="00E56EFD">
            <w:pPr>
              <w:widowControl/>
              <w:jc w:val="left"/>
              <w:rPr>
                <w:rFonts w:ascii="宋体" w:hAnsi="宋体"/>
                <w:szCs w:val="21"/>
              </w:rPr>
            </w:pPr>
            <w:r>
              <w:rPr>
                <w:rFonts w:ascii="宋体" w:hAnsi="宋体" w:cs="宋体" w:hint="eastAsia"/>
                <w:szCs w:val="21"/>
              </w:rPr>
              <w:t>◆查职</w:t>
            </w:r>
            <w:r>
              <w:rPr>
                <w:rFonts w:ascii="宋体" w:hAnsi="宋体" w:hint="eastAsia"/>
                <w:szCs w:val="21"/>
              </w:rPr>
              <w:t>业健康检查表</w:t>
            </w:r>
          </w:p>
          <w:tbl>
            <w:tblPr>
              <w:tblStyle w:val="aa"/>
              <w:tblW w:w="0" w:type="auto"/>
              <w:tblLayout w:type="fixed"/>
              <w:tblLook w:val="04A0"/>
            </w:tblPr>
            <w:tblGrid>
              <w:gridCol w:w="1595"/>
              <w:gridCol w:w="2768"/>
              <w:gridCol w:w="2082"/>
              <w:gridCol w:w="1575"/>
            </w:tblGrid>
            <w:tr w:rsidR="003A2C10" w:rsidTr="00E56EFD">
              <w:tc>
                <w:tcPr>
                  <w:tcW w:w="1595" w:type="dxa"/>
                </w:tcPr>
                <w:p w:rsidR="003A2C10" w:rsidRDefault="003A2C10" w:rsidP="00E56EFD">
                  <w:pPr>
                    <w:widowControl/>
                    <w:jc w:val="left"/>
                    <w:rPr>
                      <w:rFonts w:ascii="宋体" w:hAnsi="宋体"/>
                      <w:szCs w:val="21"/>
                    </w:rPr>
                  </w:pPr>
                  <w:r>
                    <w:rPr>
                      <w:rFonts w:ascii="宋体" w:hAnsi="宋体" w:hint="eastAsia"/>
                      <w:szCs w:val="21"/>
                    </w:rPr>
                    <w:lastRenderedPageBreak/>
                    <w:t>姓名</w:t>
                  </w:r>
                </w:p>
              </w:tc>
              <w:tc>
                <w:tcPr>
                  <w:tcW w:w="2768" w:type="dxa"/>
                </w:tcPr>
                <w:p w:rsidR="003A2C10" w:rsidRDefault="003A2C10" w:rsidP="00E56EFD">
                  <w:pPr>
                    <w:widowControl/>
                    <w:jc w:val="left"/>
                    <w:rPr>
                      <w:rFonts w:ascii="宋体" w:hAnsi="宋体"/>
                      <w:szCs w:val="21"/>
                    </w:rPr>
                  </w:pPr>
                  <w:r>
                    <w:rPr>
                      <w:rFonts w:ascii="宋体" w:hAnsi="宋体" w:hint="eastAsia"/>
                      <w:szCs w:val="21"/>
                    </w:rPr>
                    <w:t>体检机构</w:t>
                  </w:r>
                </w:p>
              </w:tc>
              <w:tc>
                <w:tcPr>
                  <w:tcW w:w="2082" w:type="dxa"/>
                </w:tcPr>
                <w:p w:rsidR="003A2C10" w:rsidRDefault="003A2C10" w:rsidP="00E56EFD">
                  <w:pPr>
                    <w:widowControl/>
                    <w:jc w:val="left"/>
                    <w:rPr>
                      <w:rFonts w:ascii="宋体" w:hAnsi="宋体"/>
                      <w:szCs w:val="21"/>
                    </w:rPr>
                  </w:pPr>
                  <w:r>
                    <w:rPr>
                      <w:rFonts w:ascii="宋体" w:hAnsi="宋体" w:hint="eastAsia"/>
                      <w:szCs w:val="21"/>
                    </w:rPr>
                    <w:t>体检日期</w:t>
                  </w:r>
                </w:p>
              </w:tc>
              <w:tc>
                <w:tcPr>
                  <w:tcW w:w="1575" w:type="dxa"/>
                </w:tcPr>
                <w:p w:rsidR="003A2C10" w:rsidRDefault="003A2C10" w:rsidP="00E56EFD">
                  <w:pPr>
                    <w:widowControl/>
                    <w:jc w:val="left"/>
                    <w:rPr>
                      <w:rFonts w:ascii="宋体" w:hAnsi="宋体"/>
                      <w:szCs w:val="21"/>
                    </w:rPr>
                  </w:pPr>
                  <w:r>
                    <w:rPr>
                      <w:rFonts w:ascii="宋体" w:hAnsi="宋体" w:hint="eastAsia"/>
                      <w:szCs w:val="21"/>
                    </w:rPr>
                    <w:t>结果</w:t>
                  </w:r>
                </w:p>
              </w:tc>
            </w:tr>
            <w:tr w:rsidR="003A2C10" w:rsidTr="00E56EFD">
              <w:tc>
                <w:tcPr>
                  <w:tcW w:w="1595" w:type="dxa"/>
                </w:tcPr>
                <w:p w:rsidR="003A2C10" w:rsidRDefault="003A2C10" w:rsidP="00E56EFD">
                  <w:pPr>
                    <w:widowControl/>
                    <w:jc w:val="left"/>
                    <w:rPr>
                      <w:rFonts w:ascii="宋体" w:hAnsi="宋体"/>
                      <w:szCs w:val="21"/>
                    </w:rPr>
                  </w:pPr>
                  <w:r>
                    <w:rPr>
                      <w:rFonts w:ascii="宋体" w:hAnsi="宋体" w:hint="eastAsia"/>
                      <w:szCs w:val="21"/>
                    </w:rPr>
                    <w:t>曾红</w:t>
                  </w:r>
                </w:p>
              </w:tc>
              <w:tc>
                <w:tcPr>
                  <w:tcW w:w="2768" w:type="dxa"/>
                </w:tcPr>
                <w:p w:rsidR="003A2C10" w:rsidRDefault="003A2C10" w:rsidP="00E56EFD">
                  <w:pPr>
                    <w:widowControl/>
                    <w:jc w:val="left"/>
                    <w:rPr>
                      <w:rFonts w:ascii="宋体" w:hAnsi="宋体"/>
                      <w:szCs w:val="21"/>
                    </w:rPr>
                  </w:pPr>
                  <w:r>
                    <w:rPr>
                      <w:rFonts w:ascii="宋体" w:hAnsi="宋体" w:hint="eastAsia"/>
                      <w:szCs w:val="21"/>
                    </w:rPr>
                    <w:t>璧山西城医院</w:t>
                  </w:r>
                </w:p>
              </w:tc>
              <w:tc>
                <w:tcPr>
                  <w:tcW w:w="2082" w:type="dxa"/>
                </w:tcPr>
                <w:p w:rsidR="003A2C10" w:rsidRDefault="003A2C10" w:rsidP="00E56EFD">
                  <w:pPr>
                    <w:widowControl/>
                    <w:jc w:val="left"/>
                    <w:rPr>
                      <w:rFonts w:ascii="宋体" w:hAnsi="宋体"/>
                      <w:szCs w:val="21"/>
                    </w:rPr>
                  </w:pPr>
                  <w:r>
                    <w:rPr>
                      <w:rFonts w:ascii="宋体" w:hAnsi="宋体" w:hint="eastAsia"/>
                      <w:szCs w:val="21"/>
                    </w:rPr>
                    <w:t>2022.9.27</w:t>
                  </w:r>
                </w:p>
              </w:tc>
              <w:tc>
                <w:tcPr>
                  <w:tcW w:w="1575" w:type="dxa"/>
                </w:tcPr>
                <w:p w:rsidR="003A2C10" w:rsidRDefault="003A2C10" w:rsidP="00E56EFD">
                  <w:pPr>
                    <w:widowControl/>
                    <w:jc w:val="left"/>
                    <w:rPr>
                      <w:rFonts w:ascii="宋体" w:hAnsi="宋体"/>
                      <w:szCs w:val="21"/>
                    </w:rPr>
                  </w:pPr>
                  <w:r>
                    <w:rPr>
                      <w:rFonts w:ascii="宋体" w:hAnsi="宋体" w:hint="eastAsia"/>
                      <w:szCs w:val="21"/>
                    </w:rPr>
                    <w:t>合格</w:t>
                  </w:r>
                </w:p>
              </w:tc>
            </w:tr>
            <w:tr w:rsidR="003A2C10" w:rsidTr="00E56EFD">
              <w:tc>
                <w:tcPr>
                  <w:tcW w:w="1595" w:type="dxa"/>
                </w:tcPr>
                <w:p w:rsidR="003A2C10" w:rsidRDefault="003A2C10" w:rsidP="00E56EFD">
                  <w:pPr>
                    <w:widowControl/>
                    <w:jc w:val="left"/>
                    <w:rPr>
                      <w:rFonts w:ascii="宋体" w:hAnsi="宋体"/>
                      <w:szCs w:val="21"/>
                    </w:rPr>
                  </w:pPr>
                  <w:r>
                    <w:rPr>
                      <w:rFonts w:ascii="宋体" w:hAnsi="宋体" w:hint="eastAsia"/>
                      <w:szCs w:val="21"/>
                    </w:rPr>
                    <w:t>陈平</w:t>
                  </w:r>
                </w:p>
              </w:tc>
              <w:tc>
                <w:tcPr>
                  <w:tcW w:w="2768" w:type="dxa"/>
                </w:tcPr>
                <w:p w:rsidR="003A2C10" w:rsidRDefault="003A2C10" w:rsidP="00E56EFD">
                  <w:pPr>
                    <w:widowControl/>
                    <w:jc w:val="left"/>
                    <w:rPr>
                      <w:rFonts w:ascii="宋体" w:hAnsi="宋体"/>
                      <w:szCs w:val="21"/>
                    </w:rPr>
                  </w:pPr>
                  <w:r>
                    <w:rPr>
                      <w:rFonts w:ascii="宋体" w:hAnsi="宋体" w:hint="eastAsia"/>
                      <w:szCs w:val="21"/>
                    </w:rPr>
                    <w:t>璧山西城医院</w:t>
                  </w:r>
                </w:p>
              </w:tc>
              <w:tc>
                <w:tcPr>
                  <w:tcW w:w="2082" w:type="dxa"/>
                </w:tcPr>
                <w:p w:rsidR="003A2C10" w:rsidRDefault="003A2C10" w:rsidP="00E56EFD">
                  <w:pPr>
                    <w:widowControl/>
                    <w:jc w:val="left"/>
                    <w:rPr>
                      <w:rFonts w:ascii="宋体" w:hAnsi="宋体"/>
                      <w:szCs w:val="21"/>
                    </w:rPr>
                  </w:pPr>
                  <w:r>
                    <w:rPr>
                      <w:rFonts w:ascii="宋体" w:hAnsi="宋体" w:hint="eastAsia"/>
                      <w:szCs w:val="21"/>
                    </w:rPr>
                    <w:t>2022.9.28</w:t>
                  </w:r>
                </w:p>
              </w:tc>
              <w:tc>
                <w:tcPr>
                  <w:tcW w:w="1575" w:type="dxa"/>
                </w:tcPr>
                <w:p w:rsidR="003A2C10" w:rsidRDefault="003A2C10" w:rsidP="00E56EFD">
                  <w:pPr>
                    <w:widowControl/>
                    <w:jc w:val="left"/>
                    <w:rPr>
                      <w:rFonts w:ascii="宋体" w:hAnsi="宋体"/>
                      <w:szCs w:val="21"/>
                    </w:rPr>
                  </w:pPr>
                  <w:r>
                    <w:rPr>
                      <w:rFonts w:ascii="宋体" w:hAnsi="宋体" w:hint="eastAsia"/>
                      <w:szCs w:val="21"/>
                    </w:rPr>
                    <w:t>合格</w:t>
                  </w:r>
                </w:p>
              </w:tc>
            </w:tr>
            <w:tr w:rsidR="003A2C10" w:rsidTr="00E56EFD">
              <w:tc>
                <w:tcPr>
                  <w:tcW w:w="1595" w:type="dxa"/>
                </w:tcPr>
                <w:p w:rsidR="003A2C10" w:rsidRDefault="003A2C10" w:rsidP="00E56EFD">
                  <w:pPr>
                    <w:widowControl/>
                    <w:jc w:val="left"/>
                    <w:rPr>
                      <w:rFonts w:ascii="宋体" w:hAnsi="宋体"/>
                      <w:szCs w:val="21"/>
                    </w:rPr>
                  </w:pPr>
                  <w:r>
                    <w:rPr>
                      <w:rFonts w:ascii="宋体" w:hAnsi="宋体" w:hint="eastAsia"/>
                      <w:szCs w:val="21"/>
                    </w:rPr>
                    <w:t>李小玲</w:t>
                  </w:r>
                </w:p>
              </w:tc>
              <w:tc>
                <w:tcPr>
                  <w:tcW w:w="2768" w:type="dxa"/>
                </w:tcPr>
                <w:p w:rsidR="003A2C10" w:rsidRDefault="003A2C10" w:rsidP="00E56EFD">
                  <w:pPr>
                    <w:widowControl/>
                    <w:jc w:val="left"/>
                    <w:rPr>
                      <w:rFonts w:ascii="宋体" w:hAnsi="宋体"/>
                      <w:szCs w:val="21"/>
                    </w:rPr>
                  </w:pPr>
                  <w:r>
                    <w:rPr>
                      <w:rFonts w:ascii="宋体" w:hAnsi="宋体" w:hint="eastAsia"/>
                      <w:szCs w:val="21"/>
                    </w:rPr>
                    <w:t>璧山西城医院</w:t>
                  </w:r>
                </w:p>
              </w:tc>
              <w:tc>
                <w:tcPr>
                  <w:tcW w:w="2082" w:type="dxa"/>
                </w:tcPr>
                <w:p w:rsidR="003A2C10" w:rsidRDefault="003A2C10" w:rsidP="00E56EFD">
                  <w:pPr>
                    <w:widowControl/>
                    <w:jc w:val="left"/>
                    <w:rPr>
                      <w:rFonts w:ascii="宋体" w:hAnsi="宋体"/>
                      <w:szCs w:val="21"/>
                    </w:rPr>
                  </w:pPr>
                  <w:r>
                    <w:rPr>
                      <w:rFonts w:ascii="宋体" w:hAnsi="宋体" w:hint="eastAsia"/>
                      <w:szCs w:val="21"/>
                    </w:rPr>
                    <w:t>2022.10.06</w:t>
                  </w:r>
                </w:p>
              </w:tc>
              <w:tc>
                <w:tcPr>
                  <w:tcW w:w="1575" w:type="dxa"/>
                </w:tcPr>
                <w:p w:rsidR="003A2C10" w:rsidRDefault="003A2C10" w:rsidP="00E56EFD">
                  <w:pPr>
                    <w:widowControl/>
                    <w:jc w:val="left"/>
                    <w:rPr>
                      <w:rFonts w:ascii="宋体" w:hAnsi="宋体"/>
                      <w:szCs w:val="21"/>
                    </w:rPr>
                  </w:pPr>
                  <w:r>
                    <w:rPr>
                      <w:rFonts w:ascii="宋体" w:hAnsi="宋体" w:hint="eastAsia"/>
                      <w:szCs w:val="21"/>
                    </w:rPr>
                    <w:t>合格</w:t>
                  </w:r>
                </w:p>
              </w:tc>
            </w:tr>
            <w:tr w:rsidR="003A2C10" w:rsidTr="00E56EFD">
              <w:tc>
                <w:tcPr>
                  <w:tcW w:w="1595" w:type="dxa"/>
                </w:tcPr>
                <w:p w:rsidR="003A2C10" w:rsidRDefault="003A2C10" w:rsidP="00E56EFD">
                  <w:pPr>
                    <w:widowControl/>
                    <w:jc w:val="left"/>
                    <w:rPr>
                      <w:rFonts w:ascii="宋体" w:hAnsi="宋体"/>
                      <w:szCs w:val="21"/>
                    </w:rPr>
                  </w:pPr>
                  <w:r>
                    <w:rPr>
                      <w:rFonts w:ascii="宋体" w:hAnsi="宋体" w:hint="eastAsia"/>
                      <w:szCs w:val="21"/>
                    </w:rPr>
                    <w:t>鑫盟</w:t>
                  </w:r>
                </w:p>
              </w:tc>
              <w:tc>
                <w:tcPr>
                  <w:tcW w:w="2768" w:type="dxa"/>
                </w:tcPr>
                <w:p w:rsidR="003A2C10" w:rsidRDefault="003A2C10" w:rsidP="00E56EFD">
                  <w:pPr>
                    <w:widowControl/>
                    <w:jc w:val="left"/>
                    <w:rPr>
                      <w:rFonts w:ascii="宋体" w:hAnsi="宋体"/>
                      <w:szCs w:val="21"/>
                    </w:rPr>
                  </w:pPr>
                  <w:r>
                    <w:rPr>
                      <w:rFonts w:ascii="宋体" w:hAnsi="宋体" w:hint="eastAsia"/>
                      <w:szCs w:val="21"/>
                    </w:rPr>
                    <w:t>璧山西城医院</w:t>
                  </w:r>
                </w:p>
              </w:tc>
              <w:tc>
                <w:tcPr>
                  <w:tcW w:w="2082" w:type="dxa"/>
                </w:tcPr>
                <w:p w:rsidR="003A2C10" w:rsidRDefault="003A2C10" w:rsidP="00E56EFD">
                  <w:pPr>
                    <w:widowControl/>
                    <w:jc w:val="left"/>
                    <w:rPr>
                      <w:rFonts w:ascii="宋体" w:hAnsi="宋体"/>
                      <w:szCs w:val="21"/>
                    </w:rPr>
                  </w:pPr>
                  <w:r>
                    <w:rPr>
                      <w:rFonts w:ascii="宋体" w:hAnsi="宋体" w:hint="eastAsia"/>
                      <w:szCs w:val="21"/>
                    </w:rPr>
                    <w:t>2022.10.09</w:t>
                  </w:r>
                </w:p>
              </w:tc>
              <w:tc>
                <w:tcPr>
                  <w:tcW w:w="1575" w:type="dxa"/>
                </w:tcPr>
                <w:p w:rsidR="003A2C10" w:rsidRDefault="003A2C10" w:rsidP="00E56EFD">
                  <w:pPr>
                    <w:widowControl/>
                    <w:jc w:val="left"/>
                    <w:rPr>
                      <w:rFonts w:ascii="宋体" w:hAnsi="宋体"/>
                      <w:szCs w:val="21"/>
                    </w:rPr>
                  </w:pPr>
                  <w:r>
                    <w:rPr>
                      <w:rFonts w:ascii="宋体" w:hAnsi="宋体" w:hint="eastAsia"/>
                      <w:szCs w:val="21"/>
                    </w:rPr>
                    <w:t>合格</w:t>
                  </w:r>
                </w:p>
              </w:tc>
            </w:tr>
            <w:tr w:rsidR="003A2C10" w:rsidTr="00E56EFD">
              <w:tc>
                <w:tcPr>
                  <w:tcW w:w="1595" w:type="dxa"/>
                </w:tcPr>
                <w:p w:rsidR="003A2C10" w:rsidRDefault="003A2C10" w:rsidP="00E56EFD">
                  <w:pPr>
                    <w:widowControl/>
                    <w:jc w:val="left"/>
                    <w:rPr>
                      <w:rFonts w:ascii="宋体" w:hAnsi="宋体"/>
                      <w:szCs w:val="21"/>
                    </w:rPr>
                  </w:pPr>
                </w:p>
              </w:tc>
              <w:tc>
                <w:tcPr>
                  <w:tcW w:w="2768" w:type="dxa"/>
                </w:tcPr>
                <w:p w:rsidR="003A2C10" w:rsidRDefault="003A2C10" w:rsidP="00E56EFD">
                  <w:pPr>
                    <w:widowControl/>
                    <w:jc w:val="left"/>
                    <w:rPr>
                      <w:rFonts w:ascii="宋体" w:hAnsi="宋体"/>
                      <w:szCs w:val="21"/>
                    </w:rPr>
                  </w:pPr>
                </w:p>
              </w:tc>
              <w:tc>
                <w:tcPr>
                  <w:tcW w:w="2082" w:type="dxa"/>
                </w:tcPr>
                <w:p w:rsidR="003A2C10" w:rsidRDefault="003A2C10" w:rsidP="00E56EFD">
                  <w:pPr>
                    <w:widowControl/>
                    <w:jc w:val="left"/>
                    <w:rPr>
                      <w:rFonts w:ascii="宋体" w:hAnsi="宋体"/>
                      <w:szCs w:val="21"/>
                    </w:rPr>
                  </w:pPr>
                </w:p>
              </w:tc>
              <w:tc>
                <w:tcPr>
                  <w:tcW w:w="1575" w:type="dxa"/>
                </w:tcPr>
                <w:p w:rsidR="003A2C10" w:rsidRDefault="003A2C10" w:rsidP="00E56EFD">
                  <w:pPr>
                    <w:widowControl/>
                    <w:jc w:val="left"/>
                    <w:rPr>
                      <w:rFonts w:ascii="宋体" w:hAnsi="宋体"/>
                      <w:szCs w:val="21"/>
                    </w:rPr>
                  </w:pPr>
                </w:p>
              </w:tc>
            </w:tr>
            <w:tr w:rsidR="003A2C10" w:rsidTr="00E56EFD">
              <w:tc>
                <w:tcPr>
                  <w:tcW w:w="1595" w:type="dxa"/>
                </w:tcPr>
                <w:p w:rsidR="003A2C10" w:rsidRDefault="003A2C10" w:rsidP="00E56EFD">
                  <w:pPr>
                    <w:pStyle w:val="Default"/>
                    <w:rPr>
                      <w:rFonts w:ascii="宋体" w:hAnsi="宋体" w:cs="Times New Roman"/>
                      <w:color w:val="auto"/>
                      <w:kern w:val="2"/>
                      <w:sz w:val="21"/>
                      <w:szCs w:val="21"/>
                    </w:rPr>
                  </w:pPr>
                </w:p>
              </w:tc>
              <w:tc>
                <w:tcPr>
                  <w:tcW w:w="2768" w:type="dxa"/>
                </w:tcPr>
                <w:p w:rsidR="003A2C10" w:rsidRDefault="003A2C10" w:rsidP="00E56EFD">
                  <w:pPr>
                    <w:pStyle w:val="Default"/>
                    <w:rPr>
                      <w:rFonts w:ascii="宋体" w:hAnsi="宋体" w:cs="Times New Roman"/>
                      <w:color w:val="auto"/>
                      <w:kern w:val="2"/>
                      <w:sz w:val="21"/>
                      <w:szCs w:val="21"/>
                    </w:rPr>
                  </w:pPr>
                </w:p>
              </w:tc>
              <w:tc>
                <w:tcPr>
                  <w:tcW w:w="2082" w:type="dxa"/>
                </w:tcPr>
                <w:p w:rsidR="003A2C10" w:rsidRDefault="003A2C10" w:rsidP="00E56EFD">
                  <w:pPr>
                    <w:pStyle w:val="Default"/>
                    <w:rPr>
                      <w:rFonts w:ascii="宋体" w:hAnsi="宋体" w:cs="Times New Roman"/>
                      <w:color w:val="auto"/>
                      <w:kern w:val="2"/>
                      <w:sz w:val="21"/>
                      <w:szCs w:val="21"/>
                    </w:rPr>
                  </w:pPr>
                </w:p>
              </w:tc>
              <w:tc>
                <w:tcPr>
                  <w:tcW w:w="1575" w:type="dxa"/>
                </w:tcPr>
                <w:p w:rsidR="003A2C10" w:rsidRDefault="003A2C10" w:rsidP="00E56EFD">
                  <w:pPr>
                    <w:pStyle w:val="Default"/>
                    <w:rPr>
                      <w:rFonts w:ascii="宋体" w:hAnsi="宋体" w:cs="Times New Roman"/>
                      <w:color w:val="auto"/>
                      <w:kern w:val="2"/>
                      <w:sz w:val="21"/>
                      <w:szCs w:val="21"/>
                    </w:rPr>
                  </w:pPr>
                </w:p>
              </w:tc>
            </w:tr>
          </w:tbl>
          <w:p w:rsidR="003A2C10" w:rsidRDefault="003A2C10" w:rsidP="00E56EFD">
            <w:pPr>
              <w:pStyle w:val="Default"/>
              <w:rPr>
                <w:rFonts w:ascii="宋体" w:hAnsi="宋体" w:cs="Times New Roman"/>
                <w:color w:val="auto"/>
                <w:kern w:val="2"/>
                <w:sz w:val="21"/>
                <w:szCs w:val="21"/>
              </w:rPr>
            </w:pPr>
            <w:r>
              <w:rPr>
                <w:rFonts w:ascii="宋体" w:hAnsi="宋体" w:cs="Times New Roman" w:hint="eastAsia"/>
                <w:color w:val="auto"/>
                <w:kern w:val="2"/>
                <w:sz w:val="21"/>
                <w:szCs w:val="21"/>
              </w:rPr>
              <w:t>在生产现场查看，作业场所气味较小，噪声不大。作业时严格要求作业人员佩戴防噪耳塞。并定期进行健康体检。暂未做职业病危害因素检测。</w:t>
            </w:r>
          </w:p>
          <w:p w:rsidR="003A2C10" w:rsidRDefault="003A2C10" w:rsidP="00E56EFD">
            <w:pPr>
              <w:widowControl/>
              <w:jc w:val="left"/>
              <w:rPr>
                <w:rFonts w:ascii="宋体" w:hAnsi="宋体"/>
                <w:szCs w:val="21"/>
              </w:rPr>
            </w:pPr>
            <w:r>
              <w:rPr>
                <w:rFonts w:ascii="宋体" w:hAnsi="宋体" w:hint="eastAsia"/>
                <w:szCs w:val="21"/>
              </w:rPr>
              <w:t>.........</w:t>
            </w:r>
          </w:p>
          <w:p w:rsidR="003A2C10" w:rsidRDefault="003A2C10" w:rsidP="00E56EFD">
            <w:pPr>
              <w:widowControl/>
              <w:jc w:val="left"/>
              <w:rPr>
                <w:rFonts w:ascii="宋体" w:hAnsi="宋体"/>
                <w:szCs w:val="21"/>
              </w:rPr>
            </w:pPr>
            <w:r>
              <w:rPr>
                <w:rFonts w:ascii="宋体" w:hAnsi="宋体" w:hint="eastAsia"/>
                <w:szCs w:val="21"/>
              </w:rPr>
              <w:t>自体系建立以来没有发生过安全事故。</w:t>
            </w:r>
          </w:p>
          <w:p w:rsidR="003A2C10" w:rsidRDefault="003A2C10" w:rsidP="00E56EFD">
            <w:pPr>
              <w:widowControl/>
              <w:jc w:val="left"/>
              <w:rPr>
                <w:rFonts w:ascii="宋体" w:hAnsi="宋体" w:cs="宋体"/>
                <w:szCs w:val="21"/>
              </w:rPr>
            </w:pPr>
            <w:r>
              <w:rPr>
                <w:rFonts w:ascii="宋体" w:hAnsi="宋体" w:hint="eastAsia"/>
                <w:szCs w:val="21"/>
              </w:rPr>
              <w:t>监测设备：公司暂无环境、职业健康安全监测设备。</w:t>
            </w:r>
          </w:p>
        </w:tc>
        <w:tc>
          <w:tcPr>
            <w:tcW w:w="824" w:type="dxa"/>
          </w:tcPr>
          <w:p w:rsidR="003A2C10" w:rsidRDefault="003A2C10" w:rsidP="00E56EFD">
            <w:r>
              <w:rPr>
                <w:rFonts w:hint="eastAsia"/>
              </w:rPr>
              <w:lastRenderedPageBreak/>
              <w:t>符合</w:t>
            </w:r>
          </w:p>
        </w:tc>
      </w:tr>
      <w:tr w:rsidR="003A2C10" w:rsidTr="00E56EFD">
        <w:trPr>
          <w:trHeight w:val="570"/>
        </w:trPr>
        <w:tc>
          <w:tcPr>
            <w:tcW w:w="2160" w:type="dxa"/>
          </w:tcPr>
          <w:p w:rsidR="003A2C10" w:rsidRDefault="003A2C10" w:rsidP="00E56EFD">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Pr>
          <w:p w:rsidR="003A2C10" w:rsidRDefault="003A2C10" w:rsidP="00E56EFD">
            <w:pPr>
              <w:widowControl/>
              <w:jc w:val="left"/>
              <w:rPr>
                <w:rFonts w:ascii="宋体" w:hAnsi="宋体"/>
                <w:szCs w:val="21"/>
              </w:rPr>
            </w:pPr>
            <w:r>
              <w:rPr>
                <w:rFonts w:ascii="宋体" w:hAnsi="宋体" w:hint="eastAsia"/>
                <w:szCs w:val="21"/>
              </w:rPr>
              <w:t xml:space="preserve">S:9.1.2 </w:t>
            </w:r>
          </w:p>
          <w:p w:rsidR="003A2C10" w:rsidRDefault="003A2C10" w:rsidP="00E56EFD">
            <w:pPr>
              <w:widowControl/>
              <w:jc w:val="left"/>
              <w:rPr>
                <w:rFonts w:ascii="宋体" w:hAnsi="宋体"/>
                <w:szCs w:val="21"/>
              </w:rPr>
            </w:pPr>
          </w:p>
        </w:tc>
        <w:tc>
          <w:tcPr>
            <w:tcW w:w="10765" w:type="dxa"/>
          </w:tcPr>
          <w:p w:rsidR="003A2C10" w:rsidRDefault="003A2C10" w:rsidP="00E56EFD">
            <w:pPr>
              <w:widowControl/>
              <w:jc w:val="left"/>
              <w:rPr>
                <w:rFonts w:ascii="宋体" w:hAnsi="宋体"/>
                <w:szCs w:val="21"/>
              </w:rPr>
            </w:pPr>
            <w:r>
              <w:rPr>
                <w:rFonts w:ascii="宋体" w:hAnsi="宋体" w:hint="eastAsia"/>
                <w:szCs w:val="21"/>
              </w:rPr>
              <w:t>----有《合规性评价控制程序》，规定明确基本合理。总经办组织对公司环境安全健康管理活动，遵守相关法律法规和其他要求情况进行评价，评价结果符合相关法律法规和其他要求，无违法违规情况并保持有合规性评价记录。</w:t>
            </w:r>
          </w:p>
          <w:p w:rsidR="003A2C10" w:rsidRDefault="003A2C10" w:rsidP="00E56EFD">
            <w:pPr>
              <w:widowControl/>
              <w:jc w:val="left"/>
              <w:rPr>
                <w:rFonts w:ascii="宋体" w:hAnsi="宋体"/>
                <w:szCs w:val="21"/>
              </w:rPr>
            </w:pPr>
            <w:r>
              <w:rPr>
                <w:rFonts w:ascii="宋体" w:hAnsi="宋体" w:hint="eastAsia"/>
                <w:szCs w:val="21"/>
              </w:rPr>
              <w:t>查由行等政部组织各部门于</w:t>
            </w:r>
            <w:r>
              <w:rPr>
                <w:rFonts w:ascii="宋体" w:hAnsi="宋体"/>
                <w:szCs w:val="21"/>
              </w:rPr>
              <w:t>202</w:t>
            </w:r>
            <w:r>
              <w:rPr>
                <w:rFonts w:ascii="宋体" w:hAnsi="宋体" w:hint="eastAsia"/>
                <w:szCs w:val="21"/>
              </w:rPr>
              <w:t>2年5月15日对公司管理和经营活动中涉及的重要环境因素、危险源、法律法规进行了评价。</w:t>
            </w:r>
          </w:p>
          <w:p w:rsidR="003A2C10" w:rsidRDefault="003A2C10" w:rsidP="00E56EFD">
            <w:pPr>
              <w:widowControl/>
              <w:jc w:val="left"/>
              <w:rPr>
                <w:rFonts w:ascii="宋体" w:hAnsi="宋体"/>
                <w:szCs w:val="21"/>
              </w:rPr>
            </w:pPr>
            <w:r>
              <w:rPr>
                <w:rFonts w:ascii="宋体" w:hAnsi="宋体" w:hint="eastAsia"/>
                <w:szCs w:val="21"/>
              </w:rPr>
              <w:t>评价人：</w:t>
            </w:r>
            <w:r>
              <w:rPr>
                <w:rFonts w:ascii="宋体" w:hAnsi="宋体"/>
                <w:szCs w:val="21"/>
              </w:rPr>
              <w:t>毛贵明</w:t>
            </w:r>
            <w:r>
              <w:rPr>
                <w:rFonts w:ascii="宋体" w:hAnsi="宋体" w:hint="eastAsia"/>
                <w:szCs w:val="21"/>
              </w:rPr>
              <w:t>、</w:t>
            </w:r>
            <w:r>
              <w:rPr>
                <w:rFonts w:ascii="宋体" w:hAnsi="宋体"/>
                <w:szCs w:val="21"/>
              </w:rPr>
              <w:t>徐玲玲</w:t>
            </w:r>
            <w:r>
              <w:rPr>
                <w:rFonts w:ascii="宋体" w:hAnsi="宋体" w:hint="eastAsia"/>
                <w:szCs w:val="21"/>
              </w:rPr>
              <w:t>、代小川、</w:t>
            </w:r>
            <w:r>
              <w:rPr>
                <w:rFonts w:ascii="宋体" w:hAnsi="宋体"/>
                <w:szCs w:val="21"/>
              </w:rPr>
              <w:t>袁卓月</w:t>
            </w:r>
            <w:r>
              <w:rPr>
                <w:rFonts w:ascii="宋体" w:hAnsi="宋体" w:hint="eastAsia"/>
                <w:szCs w:val="21"/>
              </w:rPr>
              <w:t>、</w:t>
            </w:r>
            <w:r>
              <w:rPr>
                <w:rFonts w:ascii="宋体" w:hAnsi="宋体"/>
                <w:szCs w:val="21"/>
              </w:rPr>
              <w:t xml:space="preserve">袁立荣 </w:t>
            </w:r>
            <w:r>
              <w:rPr>
                <w:rFonts w:ascii="宋体" w:hAnsi="宋体" w:hint="eastAsia"/>
                <w:szCs w:val="21"/>
              </w:rPr>
              <w:t>、</w:t>
            </w:r>
            <w:r>
              <w:rPr>
                <w:rFonts w:ascii="宋体" w:hAnsi="宋体"/>
                <w:szCs w:val="21"/>
              </w:rPr>
              <w:t>王信武</w:t>
            </w:r>
            <w:r>
              <w:rPr>
                <w:rFonts w:ascii="宋体" w:hAnsi="宋体" w:hint="eastAsia"/>
                <w:szCs w:val="21"/>
              </w:rPr>
              <w:t>、</w:t>
            </w:r>
            <w:r>
              <w:rPr>
                <w:rFonts w:ascii="宋体" w:hAnsi="宋体"/>
                <w:szCs w:val="21"/>
              </w:rPr>
              <w:t>谭英贤</w:t>
            </w:r>
            <w:r>
              <w:rPr>
                <w:rFonts w:ascii="宋体" w:hAnsi="宋体" w:hint="eastAsia"/>
                <w:szCs w:val="21"/>
              </w:rPr>
              <w:t>、</w:t>
            </w:r>
            <w:r>
              <w:rPr>
                <w:rFonts w:ascii="宋体" w:hAnsi="宋体"/>
                <w:szCs w:val="21"/>
              </w:rPr>
              <w:t>张晓东</w:t>
            </w:r>
            <w:r>
              <w:rPr>
                <w:rFonts w:ascii="宋体" w:hAnsi="宋体" w:hint="eastAsia"/>
                <w:szCs w:val="21"/>
              </w:rPr>
              <w:t>。</w:t>
            </w:r>
          </w:p>
          <w:p w:rsidR="003A2C10" w:rsidRDefault="003A2C10" w:rsidP="00E56EFD">
            <w:pPr>
              <w:widowControl/>
              <w:jc w:val="left"/>
              <w:rPr>
                <w:rFonts w:ascii="宋体" w:hAnsi="宋体"/>
                <w:szCs w:val="21"/>
              </w:rPr>
            </w:pPr>
            <w:r>
              <w:rPr>
                <w:rFonts w:ascii="宋体" w:hAnsi="宋体" w:hint="eastAsia"/>
                <w:szCs w:val="21"/>
              </w:rPr>
              <w:t>评价结论：</w:t>
            </w:r>
          </w:p>
          <w:p w:rsidR="003A2C10" w:rsidRDefault="003A2C10" w:rsidP="00E56EFD">
            <w:pPr>
              <w:widowControl/>
              <w:jc w:val="left"/>
              <w:rPr>
                <w:rFonts w:ascii="宋体" w:hAnsi="宋体"/>
                <w:szCs w:val="21"/>
              </w:rPr>
            </w:pPr>
            <w:r>
              <w:rPr>
                <w:rFonts w:ascii="宋体" w:hAnsi="宋体" w:hint="eastAsia"/>
                <w:szCs w:val="21"/>
              </w:rPr>
              <w:t xml:space="preserve">  1）公司在环境安全管理方面符合相关的法律法规要求；</w:t>
            </w:r>
          </w:p>
          <w:p w:rsidR="003A2C10" w:rsidRDefault="003A2C10" w:rsidP="00E56EFD">
            <w:pPr>
              <w:widowControl/>
              <w:jc w:val="left"/>
              <w:rPr>
                <w:rFonts w:ascii="宋体" w:hAnsi="宋体"/>
                <w:szCs w:val="21"/>
              </w:rPr>
            </w:pPr>
            <w:r>
              <w:rPr>
                <w:rFonts w:ascii="宋体" w:hAnsi="宋体" w:hint="eastAsia"/>
                <w:szCs w:val="21"/>
              </w:rPr>
              <w:t xml:space="preserve">  2）公司在环境安全管理方面符合其他要求，包括上级文件和本公司文件提出的各项要求。</w:t>
            </w:r>
          </w:p>
          <w:p w:rsidR="003A2C10" w:rsidRDefault="003A2C10" w:rsidP="00E56EFD">
            <w:pPr>
              <w:widowControl/>
              <w:jc w:val="left"/>
              <w:rPr>
                <w:rFonts w:ascii="宋体" w:hAnsi="宋体"/>
                <w:szCs w:val="21"/>
              </w:rPr>
            </w:pPr>
            <w:r>
              <w:rPr>
                <w:rFonts w:ascii="宋体" w:hAnsi="宋体" w:hint="eastAsia"/>
                <w:szCs w:val="21"/>
              </w:rPr>
              <w:t>查：有《合规性评价报告》，有保持合规性评价的相关记录。</w:t>
            </w:r>
          </w:p>
        </w:tc>
        <w:tc>
          <w:tcPr>
            <w:tcW w:w="824" w:type="dxa"/>
          </w:tcPr>
          <w:p w:rsidR="003A2C10" w:rsidRDefault="003A2C10" w:rsidP="00E56EFD">
            <w:r>
              <w:rPr>
                <w:rFonts w:hint="eastAsia"/>
              </w:rPr>
              <w:t>符合</w:t>
            </w:r>
          </w:p>
        </w:tc>
      </w:tr>
      <w:tr w:rsidR="003A2C10" w:rsidTr="00E56EFD">
        <w:trPr>
          <w:trHeight w:val="570"/>
        </w:trPr>
        <w:tc>
          <w:tcPr>
            <w:tcW w:w="2160" w:type="dxa"/>
          </w:tcPr>
          <w:p w:rsidR="003A2C10" w:rsidRDefault="003A2C10" w:rsidP="00E56EFD">
            <w:pPr>
              <w:rPr>
                <w:rFonts w:ascii="宋体" w:hAnsi="宋体"/>
                <w:szCs w:val="21"/>
              </w:rPr>
            </w:pPr>
            <w:r>
              <w:rPr>
                <w:rFonts w:ascii="宋体" w:hAnsi="宋体" w:hint="eastAsia"/>
                <w:szCs w:val="21"/>
              </w:rPr>
              <w:t>不符合和纠正措施</w:t>
            </w:r>
          </w:p>
          <w:p w:rsidR="003A2C10" w:rsidRDefault="003A2C10" w:rsidP="00E56EFD">
            <w:pPr>
              <w:adjustRightInd w:val="0"/>
              <w:snapToGrid w:val="0"/>
              <w:jc w:val="left"/>
              <w:rPr>
                <w:rFonts w:ascii="宋体" w:hAnsi="宋体" w:cs="新宋体"/>
                <w:szCs w:val="21"/>
              </w:rPr>
            </w:pPr>
            <w:r>
              <w:rPr>
                <w:rFonts w:ascii="宋体" w:hAnsi="宋体" w:hint="eastAsia"/>
                <w:szCs w:val="21"/>
              </w:rPr>
              <w:t>持续改进</w:t>
            </w:r>
          </w:p>
        </w:tc>
        <w:tc>
          <w:tcPr>
            <w:tcW w:w="960" w:type="dxa"/>
          </w:tcPr>
          <w:p w:rsidR="003A2C10" w:rsidRDefault="003A2C10" w:rsidP="00E56EFD">
            <w:pPr>
              <w:rPr>
                <w:rFonts w:ascii="宋体" w:hAnsi="宋体"/>
                <w:szCs w:val="21"/>
              </w:rPr>
            </w:pPr>
            <w:r>
              <w:rPr>
                <w:rFonts w:ascii="宋体" w:hAnsi="宋体" w:hint="eastAsia"/>
                <w:szCs w:val="21"/>
              </w:rPr>
              <w:t>S:10.1；10.2</w:t>
            </w:r>
          </w:p>
          <w:p w:rsidR="003A2C10" w:rsidRDefault="003A2C10" w:rsidP="00E56EFD">
            <w:pPr>
              <w:rPr>
                <w:rFonts w:ascii="宋体" w:hAnsi="宋体" w:cs="新宋体"/>
                <w:szCs w:val="21"/>
              </w:rPr>
            </w:pPr>
          </w:p>
        </w:tc>
        <w:tc>
          <w:tcPr>
            <w:tcW w:w="10765" w:type="dxa"/>
          </w:tcPr>
          <w:p w:rsidR="003A2C10" w:rsidRDefault="003A2C10" w:rsidP="00E56EFD">
            <w:pPr>
              <w:rPr>
                <w:rFonts w:ascii="宋体" w:hAnsi="宋体"/>
                <w:szCs w:val="21"/>
              </w:rPr>
            </w:pPr>
            <w:r>
              <w:rPr>
                <w:rFonts w:ascii="宋体" w:hAnsi="宋体" w:hint="eastAsia"/>
                <w:szCs w:val="21"/>
              </w:rPr>
              <w:t>公司制定系列程序文件《管理评审控制程序》、《不符合、纠正和预防措施控制程序》及《内部审核控制程序》等，对持续改进的过程予以规定，以实现职业健康安全管理体系及产品符合性的持续改进。持续改进的过程包含持续改进的提出、立项、不合格的原因的分析、纠正措施的确定、跟踪和评价及负责部门和人员职责等。</w:t>
            </w:r>
          </w:p>
          <w:p w:rsidR="003A2C10" w:rsidRDefault="003A2C10" w:rsidP="00E56EFD">
            <w:pPr>
              <w:rPr>
                <w:rFonts w:ascii="宋体" w:hAnsi="宋体"/>
                <w:szCs w:val="21"/>
              </w:rPr>
            </w:pPr>
            <w:r>
              <w:rPr>
                <w:rFonts w:ascii="宋体" w:hAnsi="宋体" w:hint="eastAsia"/>
                <w:szCs w:val="21"/>
              </w:rPr>
              <w:t>提供有改进、纠正和预防措施实施情况一览表</w:t>
            </w:r>
          </w:p>
          <w:p w:rsidR="003A2C10" w:rsidRDefault="003A2C10" w:rsidP="00E56EFD">
            <w:pPr>
              <w:rPr>
                <w:rFonts w:ascii="宋体" w:hAnsi="宋体"/>
                <w:szCs w:val="21"/>
              </w:rPr>
            </w:pPr>
            <w:r>
              <w:rPr>
                <w:rFonts w:ascii="宋体" w:hAnsi="宋体" w:hint="eastAsia"/>
                <w:szCs w:val="21"/>
              </w:rPr>
              <w:t>公司通过方针、目标的达成分析、内部审核结果、数据资料统计分析、纠正和预防措施和管理评审等方式，以推动职业健康安全管理体系的持续改进。</w:t>
            </w:r>
          </w:p>
          <w:p w:rsidR="003A2C10" w:rsidRDefault="003A2C10" w:rsidP="00E56EFD">
            <w:pPr>
              <w:rPr>
                <w:rFonts w:ascii="宋体" w:hAnsi="宋体"/>
                <w:szCs w:val="21"/>
              </w:rPr>
            </w:pPr>
            <w:r>
              <w:rPr>
                <w:rFonts w:ascii="宋体" w:hAnsi="宋体" w:hint="eastAsia"/>
                <w:szCs w:val="21"/>
              </w:rPr>
              <w:t>公司主要按策划的管理手册、程序文件等实施运行，主要采用内审、管理评审、数据分析、纠正和预防措施、方针</w:t>
            </w:r>
            <w:r>
              <w:rPr>
                <w:rFonts w:ascii="宋体" w:hAnsi="宋体" w:hint="eastAsia"/>
                <w:szCs w:val="21"/>
              </w:rPr>
              <w:lastRenderedPageBreak/>
              <w:t>和目标等来实现对职业健康安全管理体系的改进，另外主要通过日常工作中发现的问题及时予以调整解决来实现。</w:t>
            </w:r>
          </w:p>
        </w:tc>
        <w:tc>
          <w:tcPr>
            <w:tcW w:w="824" w:type="dxa"/>
          </w:tcPr>
          <w:p w:rsidR="003A2C10" w:rsidRDefault="003A2C10" w:rsidP="00E56EFD">
            <w:r>
              <w:rPr>
                <w:rFonts w:hint="eastAsia"/>
              </w:rPr>
              <w:lastRenderedPageBreak/>
              <w:t>符合</w:t>
            </w:r>
          </w:p>
        </w:tc>
      </w:tr>
      <w:tr w:rsidR="003A2C10" w:rsidTr="00E56EFD">
        <w:trPr>
          <w:trHeight w:val="716"/>
        </w:trPr>
        <w:tc>
          <w:tcPr>
            <w:tcW w:w="2160" w:type="dxa"/>
          </w:tcPr>
          <w:p w:rsidR="003A2C10" w:rsidRDefault="003A2C10" w:rsidP="00E56EFD">
            <w:pPr>
              <w:adjustRightInd w:val="0"/>
              <w:snapToGrid w:val="0"/>
              <w:jc w:val="left"/>
              <w:rPr>
                <w:rFonts w:ascii="宋体" w:hAnsi="宋体"/>
                <w:szCs w:val="21"/>
              </w:rPr>
            </w:pPr>
            <w:r>
              <w:rPr>
                <w:rFonts w:ascii="宋体" w:hAnsi="宋体" w:cs="新宋体" w:hint="eastAsia"/>
                <w:szCs w:val="21"/>
              </w:rPr>
              <w:lastRenderedPageBreak/>
              <w:t>OHSMS运行控制相关财务支出证据</w:t>
            </w:r>
          </w:p>
        </w:tc>
        <w:tc>
          <w:tcPr>
            <w:tcW w:w="960" w:type="dxa"/>
          </w:tcPr>
          <w:p w:rsidR="003A2C10" w:rsidRDefault="003A2C10" w:rsidP="00E56EFD">
            <w:pPr>
              <w:rPr>
                <w:rFonts w:ascii="宋体" w:hAnsi="宋体" w:cs="新宋体"/>
                <w:szCs w:val="21"/>
              </w:rPr>
            </w:pPr>
          </w:p>
        </w:tc>
        <w:tc>
          <w:tcPr>
            <w:tcW w:w="10765" w:type="dxa"/>
          </w:tcPr>
          <w:p w:rsidR="003A2C10" w:rsidRDefault="003A2C10" w:rsidP="00E56EFD">
            <w:pPr>
              <w:rPr>
                <w:rFonts w:ascii="宋体" w:hAnsi="宋体"/>
                <w:szCs w:val="21"/>
              </w:rPr>
            </w:pPr>
            <w:r>
              <w:rPr>
                <w:rFonts w:ascii="宋体" w:hAnsi="宋体" w:hint="eastAsia"/>
                <w:szCs w:val="21"/>
              </w:rPr>
              <w:t>提供有2022年环境、职业健康安全管理体系运行资金计划审批及财务投入清单：支出项目有员工体检、购置灭火器、劳保用品、消防安全培训和演练、固废处理等共计约82000元。</w:t>
            </w:r>
          </w:p>
        </w:tc>
        <w:tc>
          <w:tcPr>
            <w:tcW w:w="824" w:type="dxa"/>
          </w:tcPr>
          <w:p w:rsidR="003A2C10" w:rsidRDefault="003A2C10" w:rsidP="00E56EFD">
            <w:r>
              <w:rPr>
                <w:rFonts w:hint="eastAsia"/>
              </w:rPr>
              <w:t>符合</w:t>
            </w:r>
          </w:p>
        </w:tc>
      </w:tr>
    </w:tbl>
    <w:p w:rsidR="003A2C10" w:rsidRDefault="003A2C10" w:rsidP="003A2C10">
      <w:pPr>
        <w:pStyle w:val="a5"/>
      </w:pPr>
      <w:r>
        <w:rPr>
          <w:rFonts w:hint="eastAsia"/>
        </w:rPr>
        <w:t>说明：不符合标注</w:t>
      </w:r>
      <w:r>
        <w:rPr>
          <w:rFonts w:hint="eastAsia"/>
        </w:rPr>
        <w:t>N</w:t>
      </w:r>
    </w:p>
    <w:p w:rsidR="003A2C10" w:rsidRDefault="003A2C10" w:rsidP="003A2C10">
      <w:pPr>
        <w:pStyle w:val="a5"/>
      </w:pPr>
    </w:p>
    <w:p w:rsidR="00B731AD" w:rsidRDefault="00B731AD" w:rsidP="00B731A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236"/>
        <w:gridCol w:w="1355"/>
      </w:tblGrid>
      <w:tr w:rsidR="00B731AD" w:rsidTr="00224241">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B731AD" w:rsidRDefault="00B731AD" w:rsidP="00224241">
            <w:pPr>
              <w:spacing w:before="120"/>
              <w:jc w:val="center"/>
              <w:rPr>
                <w:sz w:val="24"/>
                <w:szCs w:val="24"/>
              </w:rPr>
            </w:pPr>
            <w:r>
              <w:rPr>
                <w:rFonts w:hint="eastAsia"/>
                <w:sz w:val="24"/>
                <w:szCs w:val="24"/>
              </w:rPr>
              <w:t>过程与活动、</w:t>
            </w:r>
          </w:p>
          <w:p w:rsidR="00B731AD" w:rsidRDefault="00B731AD" w:rsidP="00224241">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B731AD" w:rsidRDefault="00B731AD" w:rsidP="00224241">
            <w:pPr>
              <w:rPr>
                <w:sz w:val="24"/>
                <w:szCs w:val="24"/>
              </w:rPr>
            </w:pPr>
            <w:r>
              <w:rPr>
                <w:rFonts w:hint="eastAsia"/>
                <w:sz w:val="24"/>
                <w:szCs w:val="24"/>
              </w:rPr>
              <w:t>涉及</w:t>
            </w:r>
          </w:p>
          <w:p w:rsidR="00B731AD" w:rsidRDefault="00B731AD" w:rsidP="00224241">
            <w:r>
              <w:rPr>
                <w:rFonts w:hint="eastAsia"/>
                <w:sz w:val="24"/>
                <w:szCs w:val="24"/>
              </w:rPr>
              <w:t>条款</w:t>
            </w:r>
          </w:p>
        </w:tc>
        <w:tc>
          <w:tcPr>
            <w:tcW w:w="10236" w:type="dxa"/>
            <w:tcBorders>
              <w:top w:val="single" w:sz="4" w:space="0" w:color="auto"/>
              <w:left w:val="single" w:sz="4" w:space="0" w:color="auto"/>
              <w:bottom w:val="single" w:sz="4" w:space="0" w:color="auto"/>
              <w:right w:val="single" w:sz="4" w:space="0" w:color="auto"/>
            </w:tcBorders>
            <w:vAlign w:val="center"/>
          </w:tcPr>
          <w:p w:rsidR="00B731AD" w:rsidRDefault="00B731AD" w:rsidP="00224241">
            <w:pPr>
              <w:rPr>
                <w:sz w:val="24"/>
                <w:szCs w:val="24"/>
              </w:rPr>
            </w:pPr>
            <w:r>
              <w:rPr>
                <w:rFonts w:hint="eastAsia"/>
                <w:sz w:val="24"/>
                <w:szCs w:val="24"/>
              </w:rPr>
              <w:t>受审核部门：制造中心</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主管领导：代小川，</w:t>
            </w:r>
            <w:r>
              <w:rPr>
                <w:rFonts w:hint="eastAsia"/>
                <w:sz w:val="24"/>
                <w:szCs w:val="24"/>
              </w:rPr>
              <w:t xml:space="preserve">   </w:t>
            </w:r>
            <w:r>
              <w:rPr>
                <w:rFonts w:hint="eastAsia"/>
                <w:sz w:val="24"/>
                <w:szCs w:val="24"/>
              </w:rPr>
              <w:t>陪同人员：</w:t>
            </w:r>
            <w:bookmarkStart w:id="6" w:name="联系人"/>
            <w:r>
              <w:rPr>
                <w:rFonts w:hint="eastAsia"/>
                <w:sz w:val="24"/>
                <w:szCs w:val="24"/>
              </w:rPr>
              <w:t>袁立荣</w:t>
            </w:r>
            <w:bookmarkEnd w:id="6"/>
          </w:p>
        </w:tc>
        <w:tc>
          <w:tcPr>
            <w:tcW w:w="1355" w:type="dxa"/>
            <w:vMerge w:val="restart"/>
            <w:tcBorders>
              <w:top w:val="single" w:sz="4" w:space="0" w:color="auto"/>
              <w:left w:val="single" w:sz="4" w:space="0" w:color="auto"/>
              <w:bottom w:val="single" w:sz="4" w:space="0" w:color="auto"/>
              <w:right w:val="single" w:sz="4" w:space="0" w:color="auto"/>
            </w:tcBorders>
            <w:vAlign w:val="center"/>
          </w:tcPr>
          <w:p w:rsidR="00B731AD" w:rsidRDefault="00B731AD" w:rsidP="00224241">
            <w:pPr>
              <w:rPr>
                <w:sz w:val="24"/>
                <w:szCs w:val="24"/>
              </w:rPr>
            </w:pPr>
            <w:r>
              <w:rPr>
                <w:rFonts w:hint="eastAsia"/>
                <w:sz w:val="24"/>
                <w:szCs w:val="24"/>
              </w:rPr>
              <w:t>判定</w:t>
            </w:r>
          </w:p>
        </w:tc>
      </w:tr>
      <w:tr w:rsidR="00B731AD" w:rsidTr="00224241">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B731AD" w:rsidRDefault="00B731AD" w:rsidP="00224241">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B731AD" w:rsidRDefault="00B731AD" w:rsidP="00224241">
            <w:pPr>
              <w:widowControl/>
              <w:jc w:val="left"/>
            </w:pPr>
          </w:p>
        </w:tc>
        <w:tc>
          <w:tcPr>
            <w:tcW w:w="10236" w:type="dxa"/>
            <w:tcBorders>
              <w:top w:val="single" w:sz="4" w:space="0" w:color="auto"/>
              <w:left w:val="single" w:sz="4" w:space="0" w:color="auto"/>
              <w:bottom w:val="single" w:sz="4" w:space="0" w:color="auto"/>
              <w:right w:val="single" w:sz="4" w:space="0" w:color="auto"/>
            </w:tcBorders>
            <w:vAlign w:val="center"/>
          </w:tcPr>
          <w:p w:rsidR="00B731AD" w:rsidRDefault="00B731AD" w:rsidP="00224241">
            <w:pPr>
              <w:spacing w:before="120"/>
            </w:pPr>
            <w:r>
              <w:rPr>
                <w:rFonts w:hint="eastAsia"/>
                <w:sz w:val="24"/>
                <w:szCs w:val="24"/>
              </w:rPr>
              <w:t>审核员：杨珍全，审核时间：</w:t>
            </w:r>
            <w:r>
              <w:rPr>
                <w:rFonts w:hint="eastAsia"/>
                <w:sz w:val="24"/>
                <w:szCs w:val="24"/>
              </w:rPr>
              <w:t>2022</w:t>
            </w:r>
            <w:r>
              <w:rPr>
                <w:rFonts w:hint="eastAsia"/>
                <w:sz w:val="24"/>
                <w:szCs w:val="24"/>
              </w:rPr>
              <w:t>年</w:t>
            </w:r>
            <w:r>
              <w:rPr>
                <w:rFonts w:hint="eastAsia"/>
                <w:sz w:val="24"/>
                <w:szCs w:val="24"/>
              </w:rPr>
              <w:t>11</w:t>
            </w:r>
            <w:r>
              <w:rPr>
                <w:rFonts w:hint="eastAsia"/>
                <w:sz w:val="24"/>
                <w:szCs w:val="24"/>
              </w:rPr>
              <w:t>月</w:t>
            </w:r>
            <w:r>
              <w:rPr>
                <w:rFonts w:hint="eastAsia"/>
                <w:sz w:val="24"/>
                <w:szCs w:val="24"/>
              </w:rPr>
              <w:t>10</w:t>
            </w:r>
            <w:r>
              <w:rPr>
                <w:rFonts w:hint="eastAsia"/>
                <w:sz w:val="24"/>
                <w:szCs w:val="24"/>
              </w:rPr>
              <w:t>日上午</w:t>
            </w:r>
          </w:p>
        </w:tc>
        <w:tc>
          <w:tcPr>
            <w:tcW w:w="1355" w:type="dxa"/>
            <w:vMerge/>
            <w:tcBorders>
              <w:top w:val="single" w:sz="4" w:space="0" w:color="auto"/>
              <w:left w:val="single" w:sz="4" w:space="0" w:color="auto"/>
              <w:bottom w:val="single" w:sz="4" w:space="0" w:color="auto"/>
              <w:right w:val="single" w:sz="4" w:space="0" w:color="auto"/>
            </w:tcBorders>
            <w:vAlign w:val="center"/>
          </w:tcPr>
          <w:p w:rsidR="00B731AD" w:rsidRDefault="00B731AD" w:rsidP="00224241">
            <w:pPr>
              <w:widowControl/>
              <w:jc w:val="left"/>
              <w:rPr>
                <w:sz w:val="24"/>
                <w:szCs w:val="24"/>
              </w:rPr>
            </w:pPr>
          </w:p>
        </w:tc>
      </w:tr>
      <w:tr w:rsidR="00B731AD" w:rsidTr="00224241">
        <w:trPr>
          <w:trHeight w:val="521"/>
        </w:trPr>
        <w:tc>
          <w:tcPr>
            <w:tcW w:w="2161" w:type="dxa"/>
            <w:vMerge/>
            <w:tcBorders>
              <w:top w:val="single" w:sz="4" w:space="0" w:color="auto"/>
              <w:left w:val="single" w:sz="4" w:space="0" w:color="auto"/>
              <w:bottom w:val="single" w:sz="4" w:space="0" w:color="auto"/>
              <w:right w:val="single" w:sz="4" w:space="0" w:color="auto"/>
            </w:tcBorders>
            <w:vAlign w:val="center"/>
          </w:tcPr>
          <w:p w:rsidR="00B731AD" w:rsidRDefault="00B731AD" w:rsidP="00224241">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B731AD" w:rsidRDefault="00B731AD" w:rsidP="00224241">
            <w:pPr>
              <w:widowControl/>
              <w:jc w:val="left"/>
            </w:pPr>
          </w:p>
        </w:tc>
        <w:tc>
          <w:tcPr>
            <w:tcW w:w="10236" w:type="dxa"/>
            <w:tcBorders>
              <w:top w:val="single" w:sz="4" w:space="0" w:color="auto"/>
              <w:left w:val="single" w:sz="4" w:space="0" w:color="auto"/>
              <w:bottom w:val="single" w:sz="4" w:space="0" w:color="auto"/>
              <w:right w:val="single" w:sz="4" w:space="0" w:color="auto"/>
            </w:tcBorders>
            <w:vAlign w:val="center"/>
          </w:tcPr>
          <w:p w:rsidR="00B731AD" w:rsidRDefault="00B731AD" w:rsidP="00224241">
            <w:pPr>
              <w:rPr>
                <w:sz w:val="24"/>
                <w:szCs w:val="24"/>
              </w:rPr>
            </w:pPr>
            <w:r>
              <w:rPr>
                <w:rFonts w:hint="eastAsia"/>
                <w:sz w:val="24"/>
                <w:szCs w:val="24"/>
              </w:rPr>
              <w:t>审核条款：</w:t>
            </w:r>
          </w:p>
          <w:p w:rsidR="00B731AD" w:rsidRDefault="00B731AD" w:rsidP="00224241">
            <w:pPr>
              <w:rPr>
                <w:sz w:val="24"/>
                <w:szCs w:val="24"/>
              </w:rPr>
            </w:pPr>
            <w:r>
              <w:rPr>
                <w:rFonts w:ascii="宋体" w:hAnsi="宋体" w:cs="新宋体" w:hint="eastAsia"/>
                <w:szCs w:val="21"/>
                <w:lang w:val="de-DE"/>
              </w:rPr>
              <w:t>OHSMS</w:t>
            </w:r>
            <w:r>
              <w:rPr>
                <w:rFonts w:ascii="宋体" w:hAnsi="宋体" w:cs="新宋体" w:hint="eastAsia"/>
                <w:szCs w:val="21"/>
              </w:rPr>
              <w:t>：5.3组织的角色、职责和权限；6.1.2危险源辨识和职业安全风险评价；6.2目标及其实现的策划；7.4信息和沟通；8.1运行策划和控制；8.2应急准备和响应；</w:t>
            </w:r>
          </w:p>
        </w:tc>
        <w:tc>
          <w:tcPr>
            <w:tcW w:w="1355" w:type="dxa"/>
            <w:vMerge/>
            <w:tcBorders>
              <w:top w:val="single" w:sz="4" w:space="0" w:color="auto"/>
              <w:left w:val="single" w:sz="4" w:space="0" w:color="auto"/>
              <w:bottom w:val="single" w:sz="4" w:space="0" w:color="auto"/>
              <w:right w:val="single" w:sz="4" w:space="0" w:color="auto"/>
            </w:tcBorders>
            <w:vAlign w:val="center"/>
          </w:tcPr>
          <w:p w:rsidR="00B731AD" w:rsidRDefault="00B731AD" w:rsidP="00224241">
            <w:pPr>
              <w:widowControl/>
              <w:jc w:val="left"/>
              <w:rPr>
                <w:sz w:val="24"/>
                <w:szCs w:val="24"/>
              </w:rPr>
            </w:pPr>
          </w:p>
        </w:tc>
      </w:tr>
      <w:tr w:rsidR="00B731AD" w:rsidTr="00224241">
        <w:trPr>
          <w:trHeight w:val="516"/>
        </w:trPr>
        <w:tc>
          <w:tcPr>
            <w:tcW w:w="2161" w:type="dxa"/>
            <w:tcBorders>
              <w:top w:val="single" w:sz="4" w:space="0" w:color="auto"/>
              <w:left w:val="single" w:sz="4" w:space="0" w:color="auto"/>
              <w:bottom w:val="single" w:sz="4" w:space="0" w:color="auto"/>
              <w:right w:val="single" w:sz="4" w:space="0" w:color="auto"/>
            </w:tcBorders>
          </w:tcPr>
          <w:p w:rsidR="00B731AD" w:rsidRDefault="00B731AD" w:rsidP="00224241">
            <w:pPr>
              <w:adjustRightInd w:val="0"/>
              <w:snapToGrid w:val="0"/>
              <w:jc w:val="center"/>
              <w:rPr>
                <w:rFonts w:ascii="宋体" w:hAnsi="宋体" w:cs="新宋体"/>
                <w:szCs w:val="21"/>
              </w:rPr>
            </w:pPr>
            <w:r>
              <w:rPr>
                <w:rFonts w:ascii="宋体" w:hAnsi="宋体" w:cs="新宋体" w:hint="eastAsia"/>
                <w:szCs w:val="21"/>
              </w:rPr>
              <w:t>组织的角色、职责和权限</w:t>
            </w:r>
          </w:p>
          <w:p w:rsidR="00B731AD" w:rsidRDefault="00B731AD" w:rsidP="00224241">
            <w:pPr>
              <w:adjustRightInd w:val="0"/>
              <w:snapToGrid w:val="0"/>
              <w:jc w:val="center"/>
            </w:pPr>
          </w:p>
        </w:tc>
        <w:tc>
          <w:tcPr>
            <w:tcW w:w="960" w:type="dxa"/>
            <w:tcBorders>
              <w:top w:val="single" w:sz="4" w:space="0" w:color="auto"/>
              <w:left w:val="single" w:sz="4" w:space="0" w:color="auto"/>
              <w:bottom w:val="single" w:sz="4" w:space="0" w:color="auto"/>
              <w:right w:val="single" w:sz="4" w:space="0" w:color="auto"/>
            </w:tcBorders>
          </w:tcPr>
          <w:p w:rsidR="00B731AD" w:rsidRDefault="00B731AD" w:rsidP="00224241">
            <w:r>
              <w:rPr>
                <w:rFonts w:ascii="宋体" w:hAnsi="宋体" w:cs="新宋体" w:hint="eastAsia"/>
                <w:szCs w:val="21"/>
              </w:rPr>
              <w:t>O5.3</w:t>
            </w:r>
          </w:p>
        </w:tc>
        <w:tc>
          <w:tcPr>
            <w:tcW w:w="10236" w:type="dxa"/>
            <w:tcBorders>
              <w:top w:val="single" w:sz="4" w:space="0" w:color="auto"/>
              <w:left w:val="single" w:sz="4" w:space="0" w:color="auto"/>
              <w:bottom w:val="single" w:sz="4" w:space="0" w:color="auto"/>
              <w:right w:val="single" w:sz="4" w:space="0" w:color="auto"/>
            </w:tcBorders>
          </w:tcPr>
          <w:p w:rsidR="00B731AD" w:rsidRDefault="00B731AD" w:rsidP="00224241">
            <w:pPr>
              <w:spacing w:line="400" w:lineRule="exact"/>
              <w:ind w:firstLineChars="200" w:firstLine="420"/>
              <w:jc w:val="left"/>
              <w:rPr>
                <w:rFonts w:ascii="宋体" w:hAnsi="宋体" w:cs="宋体"/>
                <w:szCs w:val="21"/>
              </w:rPr>
            </w:pPr>
            <w:r>
              <w:rPr>
                <w:rFonts w:ascii="宋体" w:hAnsi="宋体" w:cs="宋体" w:hint="eastAsia"/>
                <w:szCs w:val="21"/>
              </w:rPr>
              <w:t>查制造中心主要工作职责：</w:t>
            </w:r>
          </w:p>
          <w:p w:rsidR="00B731AD" w:rsidRDefault="00B731AD" w:rsidP="00B731AD">
            <w:pPr>
              <w:numPr>
                <w:ilvl w:val="0"/>
                <w:numId w:val="12"/>
              </w:numPr>
              <w:tabs>
                <w:tab w:val="left" w:pos="851"/>
              </w:tabs>
              <w:autoSpaceDE w:val="0"/>
              <w:autoSpaceDN w:val="0"/>
              <w:adjustRightInd w:val="0"/>
              <w:spacing w:line="420" w:lineRule="exact"/>
              <w:ind w:left="851" w:hanging="251"/>
              <w:rPr>
                <w:rFonts w:ascii="??"/>
                <w:kern w:val="0"/>
                <w:szCs w:val="21"/>
                <w:lang w:val="zh-CN"/>
              </w:rPr>
            </w:pPr>
            <w:r>
              <w:rPr>
                <w:rFonts w:ascii="??" w:eastAsia="Times New Roman" w:cs="??"/>
                <w:kern w:val="0"/>
                <w:szCs w:val="21"/>
                <w:lang w:val="zh-CN"/>
              </w:rPr>
              <w:t>负责生产过程中环境因素和危险源的识别和评价；</w:t>
            </w:r>
          </w:p>
          <w:p w:rsidR="00B731AD" w:rsidRDefault="00B731AD" w:rsidP="00B731AD">
            <w:pPr>
              <w:numPr>
                <w:ilvl w:val="0"/>
                <w:numId w:val="13"/>
              </w:numPr>
              <w:tabs>
                <w:tab w:val="left" w:pos="993"/>
              </w:tabs>
              <w:autoSpaceDE w:val="0"/>
              <w:autoSpaceDN w:val="0"/>
              <w:adjustRightInd w:val="0"/>
              <w:spacing w:line="420" w:lineRule="exact"/>
              <w:ind w:left="851" w:hanging="251"/>
              <w:rPr>
                <w:rFonts w:ascii="??"/>
                <w:kern w:val="0"/>
                <w:szCs w:val="21"/>
                <w:lang w:val="zh-CN"/>
              </w:rPr>
            </w:pPr>
            <w:r>
              <w:rPr>
                <w:rFonts w:ascii="??" w:eastAsia="Times New Roman" w:cs="??"/>
                <w:kern w:val="0"/>
                <w:szCs w:val="21"/>
                <w:lang w:val="zh-CN"/>
              </w:rPr>
              <w:t>负责生产过程相关法律法规和其他要求的识别获取、评价及实施；</w:t>
            </w:r>
          </w:p>
          <w:p w:rsidR="00B731AD" w:rsidRDefault="00B731AD" w:rsidP="00B731AD">
            <w:pPr>
              <w:numPr>
                <w:ilvl w:val="0"/>
                <w:numId w:val="14"/>
              </w:numPr>
              <w:tabs>
                <w:tab w:val="left" w:pos="1050"/>
              </w:tabs>
              <w:autoSpaceDE w:val="0"/>
              <w:autoSpaceDN w:val="0"/>
              <w:adjustRightInd w:val="0"/>
              <w:spacing w:line="420" w:lineRule="exact"/>
              <w:ind w:left="851" w:hanging="251"/>
              <w:rPr>
                <w:rFonts w:ascii="??"/>
                <w:kern w:val="0"/>
                <w:szCs w:val="21"/>
                <w:lang w:val="zh-CN"/>
              </w:rPr>
            </w:pPr>
            <w:r>
              <w:rPr>
                <w:rFonts w:ascii="??" w:eastAsia="Times New Roman" w:cs="??"/>
                <w:kern w:val="0"/>
                <w:szCs w:val="21"/>
                <w:lang w:val="zh-CN"/>
              </w:rPr>
              <w:t>负责操作者的车间及岗位培训；</w:t>
            </w:r>
          </w:p>
          <w:p w:rsidR="00B731AD" w:rsidRDefault="00B731AD" w:rsidP="00B731AD">
            <w:pPr>
              <w:numPr>
                <w:ilvl w:val="0"/>
                <w:numId w:val="15"/>
              </w:numPr>
              <w:tabs>
                <w:tab w:val="left" w:pos="1050"/>
              </w:tabs>
              <w:autoSpaceDE w:val="0"/>
              <w:autoSpaceDN w:val="0"/>
              <w:adjustRightInd w:val="0"/>
              <w:spacing w:line="420" w:lineRule="exact"/>
              <w:ind w:left="851" w:hanging="251"/>
              <w:rPr>
                <w:rFonts w:ascii="??" w:cs="??"/>
                <w:kern w:val="0"/>
                <w:szCs w:val="21"/>
                <w:lang w:val="zh-CN"/>
              </w:rPr>
            </w:pPr>
            <w:r>
              <w:rPr>
                <w:rFonts w:ascii="??" w:eastAsia="Times New Roman" w:cs="??"/>
                <w:kern w:val="0"/>
                <w:szCs w:val="21"/>
                <w:lang w:val="zh-CN"/>
              </w:rPr>
              <w:t>负责生产过程和场所的环境和安全的管理；</w:t>
            </w:r>
          </w:p>
          <w:p w:rsidR="00B731AD" w:rsidRDefault="00B731AD" w:rsidP="00224241">
            <w:pPr>
              <w:autoSpaceDE w:val="0"/>
              <w:autoSpaceDN w:val="0"/>
              <w:adjustRightInd w:val="0"/>
              <w:spacing w:line="420" w:lineRule="exact"/>
              <w:rPr>
                <w:rFonts w:ascii="??" w:cs="??"/>
                <w:kern w:val="0"/>
                <w:szCs w:val="21"/>
                <w:lang w:val="zh-CN"/>
              </w:rPr>
            </w:pPr>
            <w:r>
              <w:rPr>
                <w:rFonts w:ascii="??" w:eastAsia="Times New Roman" w:cs="??"/>
                <w:kern w:val="0"/>
                <w:szCs w:val="21"/>
                <w:lang w:val="zh-CN"/>
              </w:rPr>
              <w:t xml:space="preserve">    </w:t>
            </w:r>
            <w:r>
              <w:rPr>
                <w:rFonts w:ascii="??" w:cs="??" w:hint="eastAsia"/>
                <w:kern w:val="0"/>
                <w:szCs w:val="21"/>
              </w:rPr>
              <w:t xml:space="preserve"> </w:t>
            </w:r>
            <w:r>
              <w:rPr>
                <w:rFonts w:ascii="??" w:eastAsia="Times New Roman" w:cs="??"/>
                <w:kern w:val="0"/>
                <w:szCs w:val="21"/>
                <w:lang w:val="zh-CN"/>
              </w:rPr>
              <w:t xml:space="preserve"> e) </w:t>
            </w:r>
            <w:r>
              <w:rPr>
                <w:rFonts w:ascii="??" w:eastAsia="Times New Roman" w:cs="??"/>
                <w:kern w:val="0"/>
                <w:szCs w:val="21"/>
                <w:lang w:val="zh-CN"/>
              </w:rPr>
              <w:t>负责设备管理；</w:t>
            </w:r>
          </w:p>
          <w:p w:rsidR="00B731AD" w:rsidRDefault="00B731AD" w:rsidP="00224241">
            <w:pPr>
              <w:autoSpaceDE w:val="0"/>
              <w:autoSpaceDN w:val="0"/>
              <w:adjustRightInd w:val="0"/>
              <w:spacing w:line="420" w:lineRule="exact"/>
              <w:rPr>
                <w:rFonts w:ascii="??" w:cs="??"/>
                <w:kern w:val="0"/>
                <w:szCs w:val="21"/>
                <w:lang w:val="zh-CN"/>
              </w:rPr>
            </w:pPr>
            <w:r>
              <w:rPr>
                <w:rFonts w:ascii="??" w:eastAsia="Times New Roman" w:cs="??"/>
                <w:kern w:val="0"/>
                <w:szCs w:val="21"/>
                <w:lang w:val="zh-CN"/>
              </w:rPr>
              <w:t xml:space="preserve">    </w:t>
            </w:r>
            <w:r>
              <w:rPr>
                <w:rFonts w:ascii="??" w:cs="??" w:hint="eastAsia"/>
                <w:kern w:val="0"/>
                <w:szCs w:val="21"/>
              </w:rPr>
              <w:t xml:space="preserve"> </w:t>
            </w:r>
            <w:r>
              <w:rPr>
                <w:rFonts w:ascii="??" w:eastAsia="Times New Roman" w:cs="??"/>
                <w:kern w:val="0"/>
                <w:szCs w:val="21"/>
                <w:lang w:val="zh-CN"/>
              </w:rPr>
              <w:t xml:space="preserve"> f) </w:t>
            </w:r>
            <w:r>
              <w:rPr>
                <w:rFonts w:ascii="??" w:eastAsia="Times New Roman" w:cs="??"/>
                <w:kern w:val="0"/>
                <w:szCs w:val="21"/>
                <w:lang w:val="zh-CN"/>
              </w:rPr>
              <w:t>监督员工正确使用劳动防护用品。</w:t>
            </w:r>
          </w:p>
          <w:p w:rsidR="00B731AD" w:rsidRDefault="00B731AD" w:rsidP="00224241">
            <w:pPr>
              <w:pStyle w:val="a8"/>
            </w:pPr>
            <w:r>
              <w:rPr>
                <w:rFonts w:hint="eastAsia"/>
              </w:rPr>
              <w:t>。。。。。。。</w:t>
            </w:r>
          </w:p>
          <w:p w:rsidR="00B731AD" w:rsidRDefault="00B731AD" w:rsidP="00224241">
            <w:pPr>
              <w:pStyle w:val="a8"/>
            </w:pPr>
            <w:r>
              <w:rPr>
                <w:rFonts w:hint="eastAsia"/>
              </w:rPr>
              <w:t>制造中心</w:t>
            </w:r>
            <w:r>
              <w:rPr>
                <w:rFonts w:ascii="宋体" w:hint="eastAsia"/>
                <w:szCs w:val="21"/>
              </w:rPr>
              <w:t>负责人对部门职责清楚。</w:t>
            </w:r>
          </w:p>
        </w:tc>
        <w:tc>
          <w:tcPr>
            <w:tcW w:w="1355" w:type="dxa"/>
            <w:tcBorders>
              <w:top w:val="single" w:sz="4" w:space="0" w:color="auto"/>
              <w:left w:val="single" w:sz="4" w:space="0" w:color="auto"/>
              <w:bottom w:val="single" w:sz="4" w:space="0" w:color="auto"/>
              <w:right w:val="single" w:sz="4" w:space="0" w:color="auto"/>
            </w:tcBorders>
          </w:tcPr>
          <w:p w:rsidR="00B731AD" w:rsidRDefault="00B731AD" w:rsidP="00224241">
            <w:pPr>
              <w:widowControl/>
              <w:rPr>
                <w:sz w:val="24"/>
                <w:szCs w:val="24"/>
              </w:rPr>
            </w:pPr>
            <w:r>
              <w:rPr>
                <w:rFonts w:hint="eastAsia"/>
              </w:rPr>
              <w:t>符合</w:t>
            </w:r>
          </w:p>
        </w:tc>
      </w:tr>
      <w:tr w:rsidR="00B731AD" w:rsidTr="00224241">
        <w:trPr>
          <w:trHeight w:val="1255"/>
        </w:trPr>
        <w:tc>
          <w:tcPr>
            <w:tcW w:w="2161" w:type="dxa"/>
            <w:tcBorders>
              <w:top w:val="single" w:sz="4" w:space="0" w:color="auto"/>
              <w:left w:val="single" w:sz="4" w:space="0" w:color="auto"/>
              <w:bottom w:val="single" w:sz="4" w:space="0" w:color="auto"/>
              <w:right w:val="single" w:sz="4" w:space="0" w:color="auto"/>
            </w:tcBorders>
          </w:tcPr>
          <w:p w:rsidR="00B731AD" w:rsidRDefault="00B731AD" w:rsidP="00224241">
            <w:pPr>
              <w:rPr>
                <w:rFonts w:ascii="宋体" w:hAnsi="宋体" w:cs="新宋体"/>
                <w:szCs w:val="21"/>
              </w:rPr>
            </w:pPr>
            <w:r>
              <w:rPr>
                <w:rFonts w:ascii="宋体" w:hAnsi="宋体" w:cs="新宋体" w:hint="eastAsia"/>
                <w:szCs w:val="21"/>
              </w:rPr>
              <w:lastRenderedPageBreak/>
              <w:t>目标及其实现的策划</w:t>
            </w:r>
          </w:p>
        </w:tc>
        <w:tc>
          <w:tcPr>
            <w:tcW w:w="960" w:type="dxa"/>
            <w:tcBorders>
              <w:top w:val="single" w:sz="4" w:space="0" w:color="auto"/>
              <w:left w:val="single" w:sz="4" w:space="0" w:color="auto"/>
              <w:bottom w:val="single" w:sz="4" w:space="0" w:color="auto"/>
              <w:right w:val="single" w:sz="4" w:space="0" w:color="auto"/>
            </w:tcBorders>
          </w:tcPr>
          <w:p w:rsidR="00B731AD" w:rsidRDefault="00B731AD" w:rsidP="00224241">
            <w:pPr>
              <w:rPr>
                <w:rFonts w:ascii="宋体" w:hAnsi="宋体" w:cs="新宋体"/>
                <w:szCs w:val="21"/>
              </w:rPr>
            </w:pPr>
            <w:r>
              <w:rPr>
                <w:rFonts w:ascii="宋体" w:hAnsi="宋体" w:cs="新宋体" w:hint="eastAsia"/>
                <w:szCs w:val="21"/>
              </w:rPr>
              <w:t>O6.2</w:t>
            </w:r>
          </w:p>
          <w:p w:rsidR="00B731AD" w:rsidRDefault="00B731AD" w:rsidP="00224241">
            <w:pPr>
              <w:rPr>
                <w:rFonts w:ascii="宋体" w:hAnsi="宋体" w:cs="新宋体"/>
                <w:szCs w:val="21"/>
              </w:rPr>
            </w:pPr>
          </w:p>
        </w:tc>
        <w:tc>
          <w:tcPr>
            <w:tcW w:w="10236" w:type="dxa"/>
            <w:tcBorders>
              <w:top w:val="single" w:sz="4" w:space="0" w:color="auto"/>
              <w:left w:val="single" w:sz="4" w:space="0" w:color="auto"/>
              <w:bottom w:val="single" w:sz="4" w:space="0" w:color="auto"/>
              <w:right w:val="single" w:sz="4" w:space="0" w:color="auto"/>
            </w:tcBorders>
          </w:tcPr>
          <w:p w:rsidR="00B731AD" w:rsidRDefault="00B731AD" w:rsidP="00224241">
            <w:pPr>
              <w:spacing w:line="400" w:lineRule="exact"/>
              <w:rPr>
                <w:rFonts w:ascii="宋体" w:hAnsi="宋体"/>
                <w:szCs w:val="21"/>
              </w:rPr>
            </w:pPr>
            <w:r>
              <w:rPr>
                <w:rFonts w:ascii="宋体" w:hAnsi="宋体" w:cs="Arial" w:hint="eastAsia"/>
                <w:iCs/>
                <w:szCs w:val="21"/>
              </w:rPr>
              <w:t xml:space="preserve">查制造中心的职业健康安全目标为：                   </w:t>
            </w:r>
            <w:r>
              <w:rPr>
                <w:rFonts w:ascii="宋体" w:hAnsi="宋体" w:hint="eastAsia"/>
                <w:szCs w:val="21"/>
              </w:rPr>
              <w:t>完成情况统计（2022年4月-10月）</w:t>
            </w:r>
          </w:p>
          <w:p w:rsidR="00B731AD" w:rsidRDefault="00B731AD" w:rsidP="00224241">
            <w:pPr>
              <w:spacing w:line="400" w:lineRule="atLeast"/>
              <w:ind w:right="170" w:firstLineChars="200" w:firstLine="420"/>
              <w:jc w:val="left"/>
              <w:rPr>
                <w:rFonts w:ascii="宋体" w:hAnsi="宋体" w:cs="宋体"/>
                <w:iCs/>
                <w:szCs w:val="21"/>
              </w:rPr>
            </w:pPr>
            <w:r>
              <w:rPr>
                <w:rFonts w:ascii="宋体" w:hAnsi="宋体" w:cs="宋体" w:hint="eastAsia"/>
                <w:iCs/>
                <w:szCs w:val="21"/>
              </w:rPr>
              <w:t>1）</w:t>
            </w:r>
            <w:r>
              <w:rPr>
                <w:rFonts w:hint="eastAsia"/>
                <w:szCs w:val="21"/>
              </w:rPr>
              <w:t>火灾、触电事故为</w:t>
            </w:r>
            <w:r>
              <w:rPr>
                <w:szCs w:val="21"/>
              </w:rPr>
              <w:t>0</w:t>
            </w:r>
            <w:r>
              <w:rPr>
                <w:rFonts w:ascii="宋体" w:hAnsi="宋体" w:cs="宋体" w:hint="eastAsia"/>
                <w:iCs/>
                <w:szCs w:val="21"/>
              </w:rPr>
              <w:t>；                             实测：未发生</w:t>
            </w:r>
            <w:r>
              <w:rPr>
                <w:rFonts w:hint="eastAsia"/>
                <w:szCs w:val="21"/>
              </w:rPr>
              <w:t>火灾、触电事故</w:t>
            </w:r>
          </w:p>
          <w:p w:rsidR="00B731AD" w:rsidRDefault="00B731AD" w:rsidP="00224241">
            <w:pPr>
              <w:spacing w:line="400" w:lineRule="atLeast"/>
              <w:ind w:right="170" w:firstLine="420"/>
              <w:jc w:val="left"/>
              <w:rPr>
                <w:rFonts w:ascii="宋体" w:hAnsi="宋体" w:cs="宋体"/>
                <w:iCs/>
                <w:szCs w:val="21"/>
              </w:rPr>
            </w:pPr>
            <w:r>
              <w:rPr>
                <w:rFonts w:ascii="宋体" w:hAnsi="宋体" w:cs="宋体" w:hint="eastAsia"/>
                <w:iCs/>
                <w:szCs w:val="21"/>
              </w:rPr>
              <w:t>2）</w:t>
            </w:r>
            <w:r>
              <w:rPr>
                <w:rFonts w:hint="eastAsia"/>
                <w:szCs w:val="21"/>
              </w:rPr>
              <w:t>工伤次数不多于</w:t>
            </w:r>
            <w:r>
              <w:rPr>
                <w:rFonts w:hint="eastAsia"/>
                <w:szCs w:val="21"/>
              </w:rPr>
              <w:t>5</w:t>
            </w:r>
            <w:r>
              <w:rPr>
                <w:rFonts w:hint="eastAsia"/>
                <w:szCs w:val="21"/>
              </w:rPr>
              <w:t>次</w:t>
            </w:r>
            <w:r>
              <w:rPr>
                <w:rFonts w:ascii="宋体" w:hAnsi="宋体" w:cs="宋体" w:hint="eastAsia"/>
                <w:bCs/>
                <w:szCs w:val="21"/>
              </w:rPr>
              <w:t>；</w:t>
            </w:r>
            <w:r>
              <w:rPr>
                <w:rFonts w:ascii="宋体" w:hAnsi="宋体" w:cs="宋体" w:hint="eastAsia"/>
                <w:iCs/>
                <w:szCs w:val="21"/>
              </w:rPr>
              <w:t xml:space="preserve">                             实测：未发生工伤事件</w:t>
            </w:r>
          </w:p>
          <w:p w:rsidR="00B731AD" w:rsidRDefault="00B731AD" w:rsidP="00224241">
            <w:pPr>
              <w:pStyle w:val="a8"/>
              <w:rPr>
                <w:rFonts w:ascii="宋体" w:hAnsi="宋体" w:cs="宋体"/>
                <w:szCs w:val="21"/>
              </w:rPr>
            </w:pPr>
            <w:r>
              <w:rPr>
                <w:rFonts w:ascii="宋体" w:hAnsi="宋体" w:cs="宋体" w:hint="eastAsia"/>
                <w:szCs w:val="21"/>
              </w:rPr>
              <w:t>查：</w:t>
            </w:r>
            <w:r>
              <w:rPr>
                <w:rFonts w:ascii="宋体" w:hAnsi="宋体" w:hint="eastAsia"/>
                <w:szCs w:val="21"/>
              </w:rPr>
              <w:t>2022年4月-10月</w:t>
            </w:r>
            <w:r>
              <w:rPr>
                <w:rFonts w:ascii="宋体" w:hAnsi="宋体" w:cs="宋体" w:hint="eastAsia"/>
                <w:szCs w:val="21"/>
              </w:rPr>
              <w:t>制造中心目标完成情况：均能达到要求。</w:t>
            </w:r>
          </w:p>
          <w:p w:rsidR="00B731AD" w:rsidRDefault="00B731AD" w:rsidP="00224241">
            <w:pPr>
              <w:spacing w:line="400" w:lineRule="exact"/>
              <w:rPr>
                <w:rFonts w:ascii="宋体" w:hAnsi="宋体" w:cs="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355" w:type="dxa"/>
            <w:tcBorders>
              <w:top w:val="single" w:sz="4" w:space="0" w:color="auto"/>
              <w:left w:val="single" w:sz="4" w:space="0" w:color="auto"/>
              <w:bottom w:val="single" w:sz="4" w:space="0" w:color="auto"/>
              <w:right w:val="single" w:sz="4" w:space="0" w:color="auto"/>
            </w:tcBorders>
          </w:tcPr>
          <w:p w:rsidR="00B731AD" w:rsidRDefault="00B731AD" w:rsidP="00224241">
            <w:r>
              <w:rPr>
                <w:rFonts w:hint="eastAsia"/>
              </w:rPr>
              <w:t>符合</w:t>
            </w:r>
          </w:p>
        </w:tc>
      </w:tr>
      <w:tr w:rsidR="00B731AD" w:rsidTr="00224241">
        <w:trPr>
          <w:trHeight w:val="1255"/>
        </w:trPr>
        <w:tc>
          <w:tcPr>
            <w:tcW w:w="2161" w:type="dxa"/>
            <w:tcBorders>
              <w:top w:val="single" w:sz="4" w:space="0" w:color="auto"/>
              <w:left w:val="single" w:sz="4" w:space="0" w:color="auto"/>
              <w:bottom w:val="single" w:sz="4" w:space="0" w:color="auto"/>
              <w:right w:val="single" w:sz="4" w:space="0" w:color="auto"/>
            </w:tcBorders>
          </w:tcPr>
          <w:p w:rsidR="00B731AD" w:rsidRDefault="00B731AD" w:rsidP="00224241">
            <w:pPr>
              <w:adjustRightInd w:val="0"/>
              <w:snapToGrid w:val="0"/>
              <w:jc w:val="center"/>
              <w:rPr>
                <w:rFonts w:ascii="宋体" w:hAnsi="宋体" w:cs="新宋体"/>
                <w:szCs w:val="21"/>
              </w:rPr>
            </w:pPr>
            <w:r>
              <w:rPr>
                <w:rFonts w:ascii="宋体" w:hAnsi="宋体" w:cs="新宋体" w:hint="eastAsia"/>
                <w:szCs w:val="21"/>
              </w:rPr>
              <w:t>危险源识别、评价与控制措施</w:t>
            </w:r>
          </w:p>
        </w:tc>
        <w:tc>
          <w:tcPr>
            <w:tcW w:w="960" w:type="dxa"/>
            <w:tcBorders>
              <w:top w:val="single" w:sz="4" w:space="0" w:color="auto"/>
              <w:left w:val="single" w:sz="4" w:space="0" w:color="auto"/>
              <w:bottom w:val="single" w:sz="4" w:space="0" w:color="auto"/>
              <w:right w:val="single" w:sz="4" w:space="0" w:color="auto"/>
            </w:tcBorders>
          </w:tcPr>
          <w:p w:rsidR="00B731AD" w:rsidRDefault="00B731AD" w:rsidP="00224241">
            <w:pPr>
              <w:rPr>
                <w:rFonts w:ascii="宋体" w:hAnsi="宋体" w:cs="新宋体"/>
                <w:szCs w:val="21"/>
              </w:rPr>
            </w:pPr>
            <w:r>
              <w:rPr>
                <w:rFonts w:ascii="宋体" w:hAnsi="宋体" w:cs="新宋体" w:hint="eastAsia"/>
                <w:szCs w:val="21"/>
              </w:rPr>
              <w:t xml:space="preserve">O6.1.2 </w:t>
            </w:r>
          </w:p>
        </w:tc>
        <w:tc>
          <w:tcPr>
            <w:tcW w:w="10236" w:type="dxa"/>
            <w:tcBorders>
              <w:top w:val="single" w:sz="4" w:space="0" w:color="auto"/>
              <w:left w:val="single" w:sz="4" w:space="0" w:color="auto"/>
              <w:bottom w:val="single" w:sz="4" w:space="0" w:color="auto"/>
              <w:right w:val="single" w:sz="4" w:space="0" w:color="auto"/>
            </w:tcBorders>
          </w:tcPr>
          <w:p w:rsidR="00B731AD" w:rsidRDefault="00B731AD" w:rsidP="00224241">
            <w:pPr>
              <w:tabs>
                <w:tab w:val="left" w:pos="3780"/>
              </w:tabs>
              <w:rPr>
                <w:rFonts w:asciiTheme="minorEastAsia" w:eastAsiaTheme="minorEastAsia" w:hAnsiTheme="minorEastAsia" w:cs="宋体"/>
                <w:szCs w:val="21"/>
              </w:rPr>
            </w:pPr>
            <w:r>
              <w:rPr>
                <w:rFonts w:asciiTheme="minorEastAsia" w:eastAsiaTheme="minorEastAsia" w:hAnsiTheme="minorEastAsia" w:cs="宋体" w:hint="eastAsia"/>
                <w:szCs w:val="21"/>
              </w:rPr>
              <w:t>查，制造中心经过辨识与评审形成了《危险源（危害）辨识、评价登记表》，包括电气使用不当造成</w:t>
            </w:r>
            <w:r>
              <w:rPr>
                <w:rFonts w:asciiTheme="minorEastAsia" w:eastAsiaTheme="minorEastAsia" w:hAnsiTheme="minorEastAsia" w:hint="eastAsia"/>
                <w:szCs w:val="21"/>
              </w:rPr>
              <w:t>火灾或触电</w:t>
            </w:r>
            <w:r>
              <w:rPr>
                <w:rFonts w:asciiTheme="minorEastAsia" w:eastAsiaTheme="minorEastAsia" w:hAnsiTheme="minorEastAsia" w:cs="宋体" w:hint="eastAsia"/>
                <w:szCs w:val="21"/>
              </w:rPr>
              <w:t>；员工操作不当造成</w:t>
            </w:r>
            <w:r>
              <w:rPr>
                <w:rFonts w:asciiTheme="minorEastAsia" w:eastAsiaTheme="minorEastAsia" w:hAnsiTheme="minorEastAsia" w:hint="eastAsia"/>
                <w:szCs w:val="21"/>
              </w:rPr>
              <w:t>机械伤害；生产过程因物料、模具装卸不当造成车辆伤害和物体打击及</w:t>
            </w:r>
            <w:r>
              <w:rPr>
                <w:rFonts w:asciiTheme="minorEastAsia" w:eastAsiaTheme="minorEastAsia" w:hAnsiTheme="minorEastAsia"/>
                <w:szCs w:val="21"/>
              </w:rPr>
              <w:t>碰撞伤害</w:t>
            </w:r>
            <w:r>
              <w:rPr>
                <w:rFonts w:asciiTheme="minorEastAsia" w:eastAsiaTheme="minorEastAsia" w:hAnsiTheme="minorEastAsia" w:hint="eastAsia"/>
                <w:szCs w:val="21"/>
              </w:rPr>
              <w:t>，高温接触模具造成</w:t>
            </w:r>
            <w:r>
              <w:rPr>
                <w:rFonts w:asciiTheme="minorEastAsia" w:eastAsiaTheme="minorEastAsia" w:hAnsiTheme="minorEastAsia"/>
                <w:szCs w:val="21"/>
              </w:rPr>
              <w:t>烫伤</w:t>
            </w:r>
            <w:r>
              <w:rPr>
                <w:rFonts w:asciiTheme="minorEastAsia" w:eastAsiaTheme="minorEastAsia" w:hAnsiTheme="minorEastAsia" w:hint="eastAsia"/>
                <w:szCs w:val="21"/>
              </w:rPr>
              <w:t>，夏天高温条件下作业造成中暑等危险源。</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采用的是经验判断法、过程分析法识别。</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打分法确定不可接受风险：</w:t>
            </w:r>
            <w:r>
              <w:rPr>
                <w:rFonts w:asciiTheme="minorEastAsia" w:eastAsiaTheme="minorEastAsia" w:hAnsiTheme="minorEastAsia" w:hint="eastAsia"/>
                <w:szCs w:val="21"/>
              </w:rPr>
              <w:t>火灾、触电、机械伤害、车辆伤害</w:t>
            </w:r>
            <w:r>
              <w:rPr>
                <w:rFonts w:asciiTheme="minorEastAsia" w:eastAsiaTheme="minorEastAsia" w:hAnsiTheme="minorEastAsia" w:cs="宋体" w:hint="eastAsia"/>
                <w:szCs w:val="21"/>
              </w:rPr>
              <w:t>。</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危险源辨识基本充分、风险等级评价基本合理。</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查，风险控制措施有：  </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安全知识、消防知识宣传、教育及培训；</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特种作业人员如电工作业人员须持证上岗；</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重点和关键岗位须制定安全操作规程；</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张贴安全、防护标志、消防疏散图；</w:t>
            </w:r>
          </w:p>
          <w:p w:rsidR="00B731AD" w:rsidRDefault="00B731AD" w:rsidP="00224241">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配置消暑药品等；定期安全检查等。</w:t>
            </w:r>
          </w:p>
          <w:p w:rsidR="00B731AD" w:rsidRDefault="00B731AD" w:rsidP="00224241">
            <w:pPr>
              <w:widowControl/>
              <w:jc w:val="left"/>
              <w:rPr>
                <w:rFonts w:asciiTheme="minorEastAsia" w:eastAsiaTheme="minorEastAsia" w:hAnsiTheme="minorEastAsia"/>
                <w:szCs w:val="21"/>
              </w:rPr>
            </w:pPr>
            <w:r>
              <w:rPr>
                <w:rFonts w:asciiTheme="minorEastAsia" w:eastAsiaTheme="minorEastAsia" w:hAnsiTheme="minorEastAsia" w:hint="eastAsia"/>
                <w:szCs w:val="21"/>
              </w:rPr>
              <w:t>危险源识别基本充分，控制措施需要完善。</w:t>
            </w:r>
          </w:p>
        </w:tc>
        <w:tc>
          <w:tcPr>
            <w:tcW w:w="1355" w:type="dxa"/>
            <w:tcBorders>
              <w:top w:val="single" w:sz="4" w:space="0" w:color="auto"/>
              <w:left w:val="single" w:sz="4" w:space="0" w:color="auto"/>
              <w:bottom w:val="single" w:sz="4" w:space="0" w:color="auto"/>
              <w:right w:val="single" w:sz="4" w:space="0" w:color="auto"/>
            </w:tcBorders>
          </w:tcPr>
          <w:p w:rsidR="00B731AD" w:rsidRDefault="00B731AD" w:rsidP="00224241">
            <w:r>
              <w:rPr>
                <w:rFonts w:hint="eastAsia"/>
              </w:rPr>
              <w:t>符合</w:t>
            </w:r>
          </w:p>
        </w:tc>
      </w:tr>
      <w:tr w:rsidR="00B731AD" w:rsidTr="00224241">
        <w:trPr>
          <w:trHeight w:val="570"/>
        </w:trPr>
        <w:tc>
          <w:tcPr>
            <w:tcW w:w="2160" w:type="dxa"/>
          </w:tcPr>
          <w:p w:rsidR="00B731AD" w:rsidRDefault="00B731AD" w:rsidP="00224241">
            <w:pPr>
              <w:adjustRightInd w:val="0"/>
              <w:snapToGrid w:val="0"/>
              <w:rPr>
                <w:rFonts w:ascii="宋体" w:hAnsi="宋体" w:cs="新宋体"/>
                <w:szCs w:val="21"/>
              </w:rPr>
            </w:pPr>
            <w:r>
              <w:rPr>
                <w:rFonts w:ascii="宋体" w:hAnsi="宋体" w:cs="新宋体" w:hint="eastAsia"/>
                <w:szCs w:val="21"/>
              </w:rPr>
              <w:t>信息和沟通</w:t>
            </w:r>
          </w:p>
        </w:tc>
        <w:tc>
          <w:tcPr>
            <w:tcW w:w="960" w:type="dxa"/>
          </w:tcPr>
          <w:p w:rsidR="00B731AD" w:rsidRDefault="00B731AD" w:rsidP="00224241">
            <w:pPr>
              <w:rPr>
                <w:rFonts w:ascii="宋体" w:hAnsi="宋体" w:cs="新宋体"/>
                <w:szCs w:val="21"/>
              </w:rPr>
            </w:pPr>
            <w:r>
              <w:rPr>
                <w:rFonts w:ascii="宋体" w:hAnsi="宋体" w:cs="新宋体" w:hint="eastAsia"/>
                <w:szCs w:val="21"/>
              </w:rPr>
              <w:t>O7.4</w:t>
            </w:r>
          </w:p>
        </w:tc>
        <w:tc>
          <w:tcPr>
            <w:tcW w:w="10237" w:type="dxa"/>
          </w:tcPr>
          <w:p w:rsidR="00B731AD" w:rsidRDefault="00B731AD" w:rsidP="00224241">
            <w:pPr>
              <w:pStyle w:val="a7"/>
              <w:spacing w:line="400" w:lineRule="exact"/>
              <w:rPr>
                <w:sz w:val="21"/>
                <w:szCs w:val="21"/>
              </w:rPr>
            </w:pPr>
            <w:r>
              <w:rPr>
                <w:rFonts w:hint="eastAsia"/>
                <w:kern w:val="2"/>
                <w:sz w:val="21"/>
                <w:szCs w:val="21"/>
              </w:rPr>
              <w:t>---</w:t>
            </w:r>
            <w:r>
              <w:rPr>
                <w:rFonts w:hint="eastAsia"/>
                <w:kern w:val="2"/>
                <w:sz w:val="21"/>
                <w:szCs w:val="21"/>
              </w:rPr>
              <w:t>《信息交流控制程序》</w:t>
            </w:r>
            <w:r>
              <w:rPr>
                <w:rFonts w:cs="Arial" w:hint="eastAsia"/>
                <w:kern w:val="2"/>
                <w:sz w:val="21"/>
                <w:szCs w:val="21"/>
              </w:rPr>
              <w:t>规定了公司内外信息交流、协商的对象、方式、记录等。</w:t>
            </w:r>
          </w:p>
          <w:p w:rsidR="00B731AD" w:rsidRDefault="00B731AD" w:rsidP="00224241">
            <w:pPr>
              <w:pStyle w:val="a7"/>
              <w:spacing w:line="400" w:lineRule="exact"/>
              <w:ind w:firstLineChars="200" w:firstLine="420"/>
              <w:rPr>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rsidR="00B731AD" w:rsidRDefault="00B731AD" w:rsidP="00224241">
            <w:pPr>
              <w:pStyle w:val="a7"/>
              <w:spacing w:line="400" w:lineRule="exact"/>
              <w:ind w:firstLineChars="150" w:firstLine="315"/>
              <w:rPr>
                <w:sz w:val="21"/>
                <w:szCs w:val="21"/>
              </w:rPr>
            </w:pPr>
            <w:r>
              <w:rPr>
                <w:rFonts w:hint="eastAsia"/>
                <w:kern w:val="2"/>
                <w:sz w:val="21"/>
                <w:szCs w:val="21"/>
              </w:rPr>
              <w:t>外部，对供方和顾客等相关方进行了管理方针、产品使用环保要求的沟通，主要通过网络、交流及产品说</w:t>
            </w:r>
            <w:r>
              <w:rPr>
                <w:rFonts w:hint="eastAsia"/>
                <w:kern w:val="2"/>
                <w:sz w:val="21"/>
                <w:szCs w:val="21"/>
              </w:rPr>
              <w:lastRenderedPageBreak/>
              <w:t>明书、合同等方式进行，并达成一致性意见实施有效控制。</w:t>
            </w:r>
          </w:p>
          <w:p w:rsidR="00B731AD" w:rsidRDefault="00B731AD" w:rsidP="00224241">
            <w:pPr>
              <w:spacing w:line="400" w:lineRule="exact"/>
              <w:rPr>
                <w:rFonts w:ascii="宋体" w:hAnsi="宋体" w:cs="Arial"/>
                <w:color w:val="FF0000"/>
                <w:szCs w:val="21"/>
              </w:rPr>
            </w:pPr>
            <w:r>
              <w:rPr>
                <w:rFonts w:ascii="宋体" w:hAnsi="宋体" w:hint="eastAsia"/>
                <w:color w:val="FF0000"/>
                <w:szCs w:val="21"/>
              </w:rPr>
              <w:t xml:space="preserve">    </w:t>
            </w:r>
            <w:r>
              <w:rPr>
                <w:rFonts w:ascii="宋体" w:hAnsi="宋体" w:cs="Arial" w:hint="eastAsia"/>
                <w:szCs w:val="21"/>
              </w:rPr>
              <w:t>查见内部交流主要通过直接面谈、会议、文件、培训方式，外部交流主要通过电话、信函方式。</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查见：部门内部会议记录表，沟通信息包括：</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1）告知员工：职业健康安全事务代表是徐玲玲。</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2）告知员工：职业健康安全管理体系建立的依据、标准和意义；</w:t>
            </w:r>
          </w:p>
          <w:p w:rsidR="00B731AD" w:rsidRDefault="00B731AD" w:rsidP="00224241">
            <w:pPr>
              <w:widowControl/>
              <w:spacing w:line="400" w:lineRule="atLeast"/>
              <w:ind w:firstLineChars="150" w:firstLine="315"/>
              <w:rPr>
                <w:rFonts w:ascii="宋体" w:hAnsi="宋体" w:cs="Arial"/>
                <w:color w:val="FF0000"/>
                <w:szCs w:val="21"/>
              </w:rPr>
            </w:pPr>
            <w:r>
              <w:rPr>
                <w:rFonts w:ascii="宋体" w:hAnsi="宋体" w:cs="Arial" w:hint="eastAsia"/>
                <w:szCs w:val="21"/>
              </w:rPr>
              <w:t>3）组织员工学习：安全健康管理有关的法律法规，包括《劳动合同法》、《工伤保险条例》、《职业病防治法》等关于员工权益、保险等内容；</w:t>
            </w:r>
          </w:p>
          <w:p w:rsidR="00B731AD" w:rsidRDefault="00B731AD" w:rsidP="00224241">
            <w:pPr>
              <w:widowControl/>
              <w:spacing w:line="400" w:lineRule="atLeast"/>
              <w:ind w:firstLineChars="150" w:firstLine="315"/>
              <w:rPr>
                <w:rFonts w:ascii="宋体" w:hAnsi="宋体" w:cs="Arial"/>
                <w:color w:val="FF0000"/>
                <w:szCs w:val="21"/>
              </w:rPr>
            </w:pPr>
            <w:r>
              <w:rPr>
                <w:rFonts w:ascii="宋体" w:hAnsi="宋体" w:cs="Arial" w:hint="eastAsia"/>
                <w:szCs w:val="21"/>
              </w:rPr>
              <w:t>4）将健康管理、劳动保护要求、安全要求和意义作为新员工岗前培训内容。</w:t>
            </w:r>
          </w:p>
          <w:p w:rsidR="00B731AD" w:rsidRDefault="00B731AD" w:rsidP="00224241">
            <w:pPr>
              <w:widowControl/>
              <w:jc w:val="left"/>
              <w:rPr>
                <w:rFonts w:ascii="宋体" w:hAnsi="宋体"/>
                <w:szCs w:val="21"/>
              </w:rPr>
            </w:pPr>
            <w:r>
              <w:rPr>
                <w:rFonts w:ascii="宋体" w:hAnsi="宋体" w:hint="eastAsia"/>
                <w:szCs w:val="21"/>
              </w:rPr>
              <w:t>审核时未发现有相关方投诉和安全违规情况发生。</w:t>
            </w:r>
          </w:p>
        </w:tc>
        <w:tc>
          <w:tcPr>
            <w:tcW w:w="1352" w:type="dxa"/>
          </w:tcPr>
          <w:p w:rsidR="00B731AD" w:rsidRDefault="00B731AD" w:rsidP="00224241">
            <w:r>
              <w:rPr>
                <w:rFonts w:hint="eastAsia"/>
              </w:rPr>
              <w:lastRenderedPageBreak/>
              <w:t>符合</w:t>
            </w:r>
          </w:p>
        </w:tc>
      </w:tr>
      <w:tr w:rsidR="00B731AD" w:rsidTr="00224241">
        <w:trPr>
          <w:trHeight w:val="5031"/>
        </w:trPr>
        <w:tc>
          <w:tcPr>
            <w:tcW w:w="2161" w:type="dxa"/>
            <w:tcBorders>
              <w:top w:val="single" w:sz="4" w:space="0" w:color="auto"/>
              <w:left w:val="single" w:sz="4" w:space="0" w:color="auto"/>
              <w:bottom w:val="single" w:sz="4" w:space="0" w:color="auto"/>
              <w:right w:val="single" w:sz="4" w:space="0" w:color="auto"/>
            </w:tcBorders>
          </w:tcPr>
          <w:p w:rsidR="00B731AD" w:rsidRDefault="00B731AD" w:rsidP="00224241">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Borders>
              <w:top w:val="single" w:sz="4" w:space="0" w:color="auto"/>
              <w:left w:val="single" w:sz="4" w:space="0" w:color="auto"/>
              <w:bottom w:val="single" w:sz="4" w:space="0" w:color="auto"/>
              <w:right w:val="single" w:sz="4" w:space="0" w:color="auto"/>
            </w:tcBorders>
          </w:tcPr>
          <w:p w:rsidR="00B731AD" w:rsidRDefault="00B731AD" w:rsidP="00224241">
            <w:pPr>
              <w:rPr>
                <w:rFonts w:ascii="宋体" w:hAnsi="宋体" w:cs="新宋体"/>
                <w:szCs w:val="21"/>
              </w:rPr>
            </w:pPr>
            <w:r>
              <w:rPr>
                <w:rFonts w:ascii="宋体" w:hAnsi="宋体" w:cs="新宋体" w:hint="eastAsia"/>
                <w:szCs w:val="21"/>
              </w:rPr>
              <w:t>O8.1</w:t>
            </w:r>
          </w:p>
        </w:tc>
        <w:tc>
          <w:tcPr>
            <w:tcW w:w="10236" w:type="dxa"/>
            <w:tcBorders>
              <w:top w:val="single" w:sz="4" w:space="0" w:color="auto"/>
              <w:left w:val="single" w:sz="4" w:space="0" w:color="auto"/>
              <w:bottom w:val="single" w:sz="4" w:space="0" w:color="auto"/>
              <w:right w:val="single" w:sz="4" w:space="0" w:color="auto"/>
            </w:tcBorders>
          </w:tcPr>
          <w:p w:rsidR="00B731AD" w:rsidRDefault="00B731AD" w:rsidP="00224241">
            <w:pPr>
              <w:tabs>
                <w:tab w:val="left" w:pos="1080"/>
              </w:tabs>
            </w:pPr>
            <w:r>
              <w:rPr>
                <w:rFonts w:hint="eastAsia"/>
              </w:rPr>
              <w:t xml:space="preserve">    </w:t>
            </w:r>
            <w:r>
              <w:rPr>
                <w:rFonts w:hint="eastAsia"/>
              </w:rPr>
              <w:t>在制造中心查看，</w:t>
            </w:r>
            <w:r>
              <w:rPr>
                <w:sz w:val="20"/>
              </w:rPr>
              <w:t>3D</w:t>
            </w:r>
            <w:r>
              <w:rPr>
                <w:sz w:val="20"/>
              </w:rPr>
              <w:t>激光咬花及精密模具、塑胶制品（笔记本外壳、打印机外壳）的生产</w:t>
            </w:r>
            <w:r>
              <w:rPr>
                <w:rFonts w:hint="eastAsia"/>
              </w:rPr>
              <w:t>正常进行，其认证范围处于正常经营情况。</w:t>
            </w:r>
          </w:p>
          <w:p w:rsidR="00B731AD" w:rsidRDefault="00B731AD" w:rsidP="00224241">
            <w:r>
              <w:rPr>
                <w:rFonts w:hint="eastAsia"/>
              </w:rPr>
              <w:t>查看，制造中心的不可接受风险为：</w:t>
            </w:r>
            <w:r>
              <w:rPr>
                <w:rFonts w:asciiTheme="minorEastAsia" w:eastAsiaTheme="minorEastAsia" w:hAnsiTheme="minorEastAsia" w:hint="eastAsia"/>
                <w:szCs w:val="21"/>
              </w:rPr>
              <w:t>火灾、触电、机械伤害、意外伤害（物体打击、砸伤、烫伤、车辆伤害</w:t>
            </w:r>
            <w:r>
              <w:rPr>
                <w:rFonts w:hint="eastAsia"/>
              </w:rPr>
              <w:t>等）。</w:t>
            </w:r>
          </w:p>
          <w:p w:rsidR="00B731AD" w:rsidRDefault="00B731AD" w:rsidP="00224241">
            <w:pPr>
              <w:ind w:firstLineChars="200" w:firstLine="420"/>
            </w:pPr>
            <w:r>
              <w:rPr>
                <w:rFonts w:hint="eastAsia"/>
              </w:rPr>
              <w:t>制造中心制订了相关的危险源防护、管理措施，如《应急救援预案》、《设备操作规程》、《安全生产责任制》等：</w:t>
            </w:r>
          </w:p>
          <w:p w:rsidR="00B731AD" w:rsidRDefault="00B731AD" w:rsidP="00224241">
            <w:pPr>
              <w:ind w:firstLineChars="200" w:firstLine="420"/>
            </w:pPr>
            <w:r>
              <w:rPr>
                <w:rFonts w:hint="eastAsia"/>
              </w:rPr>
              <w:t>1</w:t>
            </w:r>
            <w:r>
              <w:rPr>
                <w:rFonts w:hint="eastAsia"/>
              </w:rPr>
              <w:t>、火灾伤害预防：</w:t>
            </w:r>
          </w:p>
          <w:p w:rsidR="00B731AD" w:rsidRDefault="00B731AD" w:rsidP="00224241">
            <w:pPr>
              <w:ind w:firstLineChars="200" w:firstLine="420"/>
            </w:pPr>
            <w:r>
              <w:rPr>
                <w:rFonts w:hint="eastAsia"/>
              </w:rPr>
              <w:t>了解：公司制订了火灾预防管理规定、应急管理规定。在车间、及办公场所均设置了消防栓、灭火器、应急疏散指示灯等。</w:t>
            </w:r>
          </w:p>
          <w:p w:rsidR="00B731AD" w:rsidRDefault="00B731AD" w:rsidP="00224241">
            <w:pPr>
              <w:ind w:firstLineChars="200" w:firstLine="420"/>
            </w:pPr>
            <w:r>
              <w:rPr>
                <w:rFonts w:hint="eastAsia"/>
              </w:rPr>
              <w:t>查，制造中心员工定期参加公司组织的消防、应急、逃生培训和演习。</w:t>
            </w:r>
          </w:p>
          <w:p w:rsidR="00B731AD" w:rsidRDefault="00B731AD" w:rsidP="00224241">
            <w:pPr>
              <w:ind w:firstLineChars="200" w:firstLine="420"/>
            </w:pPr>
            <w:r>
              <w:rPr>
                <w:rFonts w:hint="eastAsia"/>
              </w:rPr>
              <w:t>查看，制造中心生产场地在一楼，车间及办公区域消防逃生通道畅通，设置消防水池，配备消防增压泵。</w:t>
            </w:r>
          </w:p>
          <w:p w:rsidR="00B731AD" w:rsidRDefault="00B731AD" w:rsidP="00224241">
            <w:pPr>
              <w:ind w:firstLineChars="200" w:firstLine="420"/>
            </w:pPr>
            <w:r>
              <w:rPr>
                <w:rFonts w:hint="eastAsia"/>
              </w:rPr>
              <w:t>查看，火灾伤害预防管理基本符合要求。</w:t>
            </w:r>
          </w:p>
          <w:p w:rsidR="00B731AD" w:rsidRDefault="00B731AD" w:rsidP="00224241">
            <w:pPr>
              <w:pStyle w:val="Default"/>
            </w:pPr>
          </w:p>
          <w:p w:rsidR="00B731AD" w:rsidRDefault="00B731AD" w:rsidP="00224241">
            <w:pPr>
              <w:ind w:firstLineChars="200" w:firstLine="420"/>
            </w:pPr>
            <w:r>
              <w:rPr>
                <w:rFonts w:hint="eastAsia"/>
              </w:rPr>
              <w:t>2</w:t>
            </w:r>
            <w:r>
              <w:rPr>
                <w:rFonts w:hint="eastAsia"/>
              </w:rPr>
              <w:t>、触电风险管理：</w:t>
            </w:r>
          </w:p>
          <w:p w:rsidR="00B731AD" w:rsidRDefault="00B731AD" w:rsidP="00224241">
            <w:pPr>
              <w:ind w:firstLineChars="200" w:firstLine="420"/>
            </w:pPr>
            <w:r>
              <w:rPr>
                <w:rFonts w:hint="eastAsia"/>
              </w:rPr>
              <w:t>查看，公司规定了安全供电的管理要求，所有电气设备定期进行维护，公司定期对线路、操作台面等进行安全检查，发现问题及时进行处理。同时公司对维修、调试过程的用电安全管理进行了培训。公司领导层对安全教育十分重视，发布有《</w:t>
            </w:r>
            <w:r>
              <w:rPr>
                <w:rFonts w:hint="eastAsia"/>
              </w:rPr>
              <w:t>2022</w:t>
            </w:r>
            <w:r>
              <w:rPr>
                <w:rFonts w:hint="eastAsia"/>
              </w:rPr>
              <w:t>年安全教育培训计划》文件，培训内容涉及：三级安全教育、岗位操作规程、安全生产管理知识等。</w:t>
            </w:r>
          </w:p>
          <w:p w:rsidR="00B731AD" w:rsidRDefault="00B731AD" w:rsidP="00224241">
            <w:pPr>
              <w:ind w:firstLineChars="200" w:firstLine="420"/>
            </w:pPr>
          </w:p>
          <w:p w:rsidR="00B731AD" w:rsidRDefault="00B731AD" w:rsidP="00224241">
            <w:pPr>
              <w:ind w:firstLineChars="200" w:firstLine="420"/>
            </w:pPr>
            <w:r>
              <w:rPr>
                <w:rFonts w:hint="eastAsia"/>
              </w:rPr>
              <w:t>抽查新员工三级安全教育卡，提供有</w:t>
            </w:r>
            <w:r>
              <w:rPr>
                <w:rFonts w:hint="eastAsia"/>
              </w:rPr>
              <w:t>2022</w:t>
            </w:r>
            <w:r>
              <w:rPr>
                <w:rFonts w:hint="eastAsia"/>
              </w:rPr>
              <w:t>年</w:t>
            </w:r>
            <w:r>
              <w:rPr>
                <w:rFonts w:hint="eastAsia"/>
              </w:rPr>
              <w:t>5</w:t>
            </w:r>
            <w:r>
              <w:rPr>
                <w:rFonts w:hint="eastAsia"/>
              </w:rPr>
              <w:t>月对陈载露、段光剑、陈小平等</w:t>
            </w:r>
            <w:r>
              <w:rPr>
                <w:rFonts w:hint="eastAsia"/>
              </w:rPr>
              <w:t>7</w:t>
            </w:r>
            <w:r>
              <w:rPr>
                <w:rFonts w:hint="eastAsia"/>
              </w:rPr>
              <w:t>人的三级安全教育卡。</w:t>
            </w: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r>
              <w:rPr>
                <w:rFonts w:hint="eastAsia"/>
                <w:noProof/>
              </w:rPr>
              <w:drawing>
                <wp:anchor distT="0" distB="0" distL="114300" distR="114300" simplePos="0" relativeHeight="251660288" behindDoc="0" locked="0" layoutInCell="1" allowOverlap="1">
                  <wp:simplePos x="0" y="0"/>
                  <wp:positionH relativeFrom="column">
                    <wp:posOffset>3152775</wp:posOffset>
                  </wp:positionH>
                  <wp:positionV relativeFrom="paragraph">
                    <wp:posOffset>405130</wp:posOffset>
                  </wp:positionV>
                  <wp:extent cx="3524250" cy="2832100"/>
                  <wp:effectExtent l="0" t="0" r="6350" b="0"/>
                  <wp:wrapNone/>
                  <wp:docPr id="5" name="图片 2" descr="fa442335d5e197dd1d8bc51014d8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a442335d5e197dd1d8bc51014d864a"/>
                          <pic:cNvPicPr>
                            <a:picLocks noChangeAspect="1"/>
                          </pic:cNvPicPr>
                        </pic:nvPicPr>
                        <pic:blipFill>
                          <a:blip r:embed="rId18" cstate="print"/>
                          <a:srcRect r="7879"/>
                          <a:stretch>
                            <a:fillRect/>
                          </a:stretch>
                        </pic:blipFill>
                        <pic:spPr>
                          <a:xfrm rot="16200000">
                            <a:off x="0" y="0"/>
                            <a:ext cx="3524250" cy="2832100"/>
                          </a:xfrm>
                          <a:prstGeom prst="rect">
                            <a:avLst/>
                          </a:prstGeom>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219710</wp:posOffset>
                  </wp:positionH>
                  <wp:positionV relativeFrom="paragraph">
                    <wp:posOffset>635</wp:posOffset>
                  </wp:positionV>
                  <wp:extent cx="3071495" cy="3578860"/>
                  <wp:effectExtent l="0" t="0" r="14605" b="2540"/>
                  <wp:wrapNone/>
                  <wp:docPr id="6" name="图片 1" descr="4bd4e3388bf739ad7101edd8e0c8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d4e3388bf739ad7101edd8e0c8fe3"/>
                          <pic:cNvPicPr>
                            <a:picLocks noChangeAspect="1"/>
                          </pic:cNvPicPr>
                        </pic:nvPicPr>
                        <pic:blipFill>
                          <a:blip r:embed="rId19" cstate="print"/>
                          <a:srcRect t="6948" b="6948"/>
                          <a:stretch>
                            <a:fillRect/>
                          </a:stretch>
                        </pic:blipFill>
                        <pic:spPr>
                          <a:xfrm>
                            <a:off x="0" y="0"/>
                            <a:ext cx="3071495" cy="3578860"/>
                          </a:xfrm>
                          <a:prstGeom prst="rect">
                            <a:avLst/>
                          </a:prstGeom>
                        </pic:spPr>
                      </pic:pic>
                    </a:graphicData>
                  </a:graphic>
                </wp:anchor>
              </w:drawing>
            </w: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200" w:firstLine="420"/>
            </w:pPr>
          </w:p>
          <w:p w:rsidR="00B731AD" w:rsidRDefault="00B731AD" w:rsidP="00224241">
            <w:pPr>
              <w:ind w:firstLineChars="100" w:firstLine="210"/>
            </w:pPr>
            <w:r>
              <w:rPr>
                <w:rFonts w:hint="eastAsia"/>
              </w:rPr>
              <w:lastRenderedPageBreak/>
              <w:t>公司的电工、叉车工都是持证上岗，人员证照见附件。</w:t>
            </w:r>
          </w:p>
          <w:p w:rsidR="00B731AD" w:rsidRDefault="00B731AD" w:rsidP="00224241">
            <w:pPr>
              <w:ind w:firstLineChars="200" w:firstLine="420"/>
            </w:pPr>
            <w:r>
              <w:rPr>
                <w:rFonts w:hint="eastAsia"/>
              </w:rPr>
              <w:t>查看，生产场地的电器设备、电缆、配电设施完好，设置规范，无不符合情况。</w:t>
            </w:r>
          </w:p>
          <w:p w:rsidR="00B731AD" w:rsidRDefault="00B731AD" w:rsidP="00224241">
            <w:pPr>
              <w:ind w:firstLineChars="200" w:firstLine="420"/>
            </w:pPr>
          </w:p>
          <w:p w:rsidR="00B731AD" w:rsidRDefault="00B731AD" w:rsidP="00224241">
            <w:pPr>
              <w:spacing w:line="400" w:lineRule="exact"/>
              <w:ind w:firstLineChars="200" w:firstLine="420"/>
              <w:rPr>
                <w:rFonts w:ascii="宋体" w:hAnsi="宋体"/>
                <w:szCs w:val="21"/>
              </w:rPr>
            </w:pPr>
            <w:r>
              <w:rPr>
                <w:rFonts w:hint="eastAsia"/>
              </w:rPr>
              <w:t>3</w:t>
            </w:r>
            <w:r>
              <w:rPr>
                <w:rFonts w:hint="eastAsia"/>
              </w:rPr>
              <w:t>、</w:t>
            </w:r>
            <w:r>
              <w:rPr>
                <w:rFonts w:hint="eastAsia"/>
                <w:szCs w:val="21"/>
              </w:rPr>
              <w:t>机械伤害</w:t>
            </w:r>
            <w:r>
              <w:rPr>
                <w:rFonts w:ascii="宋体" w:hAnsi="宋体" w:hint="eastAsia"/>
                <w:szCs w:val="21"/>
              </w:rPr>
              <w:t>管理：</w:t>
            </w:r>
          </w:p>
          <w:p w:rsidR="00B731AD" w:rsidRDefault="00B731AD" w:rsidP="00224241">
            <w:pPr>
              <w:spacing w:line="400" w:lineRule="atLeast"/>
              <w:ind w:firstLineChars="200" w:firstLine="420"/>
              <w:rPr>
                <w:rFonts w:ascii="宋体"/>
                <w:color w:val="000000"/>
                <w:kern w:val="0"/>
                <w:szCs w:val="21"/>
              </w:rPr>
            </w:pPr>
            <w:r>
              <w:rPr>
                <w:rFonts w:ascii="宋体" w:hAnsi="宋体" w:hint="eastAsia"/>
                <w:szCs w:val="21"/>
              </w:rPr>
              <w:t>现场了解：公司制订了人员</w:t>
            </w:r>
            <w:r>
              <w:rPr>
                <w:rFonts w:ascii="宋体" w:hint="eastAsia"/>
                <w:color w:val="000000"/>
                <w:kern w:val="0"/>
                <w:szCs w:val="21"/>
              </w:rPr>
              <w:t>防护管理规定、应急管理规定。</w:t>
            </w:r>
          </w:p>
          <w:p w:rsidR="00B731AD" w:rsidRDefault="00B731AD" w:rsidP="00224241">
            <w:pPr>
              <w:spacing w:line="400" w:lineRule="atLeast"/>
              <w:ind w:firstLineChars="200" w:firstLine="420"/>
              <w:rPr>
                <w:rFonts w:ascii="宋体"/>
                <w:color w:val="000000"/>
                <w:kern w:val="0"/>
                <w:szCs w:val="21"/>
              </w:rPr>
            </w:pPr>
            <w:r>
              <w:rPr>
                <w:rFonts w:ascii="宋体" w:hint="eastAsia"/>
                <w:color w:val="000000"/>
                <w:kern w:val="0"/>
                <w:szCs w:val="21"/>
              </w:rPr>
              <w:t>查，制造中心员工定期参加操作规程的培训。</w:t>
            </w:r>
          </w:p>
          <w:p w:rsidR="00B731AD" w:rsidRDefault="00B731AD" w:rsidP="00224241">
            <w:pPr>
              <w:spacing w:line="400" w:lineRule="atLeast"/>
              <w:ind w:firstLineChars="200" w:firstLine="420"/>
              <w:rPr>
                <w:rFonts w:ascii="宋体"/>
                <w:color w:val="000000"/>
                <w:kern w:val="0"/>
                <w:szCs w:val="21"/>
              </w:rPr>
            </w:pPr>
            <w:r>
              <w:rPr>
                <w:rFonts w:ascii="宋体" w:hint="eastAsia"/>
                <w:color w:val="000000"/>
                <w:kern w:val="0"/>
                <w:szCs w:val="21"/>
              </w:rPr>
              <w:t>现场查看，员工操作符合要求。</w:t>
            </w:r>
          </w:p>
          <w:p w:rsidR="00B731AD" w:rsidRDefault="00B731AD" w:rsidP="00224241">
            <w:pPr>
              <w:spacing w:line="360" w:lineRule="auto"/>
              <w:ind w:firstLineChars="200" w:firstLine="420"/>
              <w:rPr>
                <w:rFonts w:ascii="宋体"/>
                <w:color w:val="000000"/>
                <w:kern w:val="0"/>
                <w:szCs w:val="21"/>
              </w:rPr>
            </w:pPr>
            <w:r>
              <w:rPr>
                <w:rFonts w:ascii="宋体" w:hint="eastAsia"/>
                <w:color w:val="000000"/>
                <w:kern w:val="0"/>
                <w:szCs w:val="21"/>
              </w:rPr>
              <w:t>现场查看，制造中心有CNC加工中心、铣床、车床等设备前加有围栏，能起到防金属飞屑造成伤害的防护。</w:t>
            </w:r>
          </w:p>
          <w:p w:rsidR="00B731AD" w:rsidRDefault="00B731AD" w:rsidP="00224241">
            <w:pPr>
              <w:spacing w:line="360" w:lineRule="auto"/>
              <w:ind w:firstLineChars="200" w:firstLine="420"/>
              <w:rPr>
                <w:rFonts w:ascii="宋体"/>
                <w:color w:val="000000"/>
                <w:kern w:val="0"/>
                <w:szCs w:val="21"/>
              </w:rPr>
            </w:pPr>
            <w:r>
              <w:rPr>
                <w:rFonts w:ascii="宋体" w:hint="eastAsia"/>
                <w:color w:val="000000"/>
                <w:kern w:val="0"/>
                <w:szCs w:val="21"/>
              </w:rPr>
              <w:t>现场查看，配置了必备的应急药品，如创口贴、急救包等。</w:t>
            </w:r>
          </w:p>
          <w:p w:rsidR="00B731AD" w:rsidRDefault="00B731AD" w:rsidP="00224241">
            <w:pPr>
              <w:pStyle w:val="a8"/>
            </w:pPr>
          </w:p>
          <w:p w:rsidR="00B731AD" w:rsidRDefault="00B731AD" w:rsidP="00224241">
            <w:pPr>
              <w:ind w:firstLineChars="200" w:firstLine="420"/>
            </w:pPr>
            <w:r>
              <w:rPr>
                <w:rFonts w:asciiTheme="minorEastAsia" w:eastAsiaTheme="minorEastAsia" w:hAnsiTheme="minorEastAsia" w:hint="eastAsia"/>
                <w:szCs w:val="21"/>
              </w:rPr>
              <w:t>4、意外伤害（物体打击、砸伤、烫伤、车辆伤害</w:t>
            </w:r>
            <w:r>
              <w:rPr>
                <w:rFonts w:hint="eastAsia"/>
              </w:rPr>
              <w:t>等）</w:t>
            </w:r>
            <w:r>
              <w:rPr>
                <w:rFonts w:ascii="宋体" w:hAnsi="宋体" w:hint="eastAsia"/>
                <w:szCs w:val="21"/>
              </w:rPr>
              <w:t>管理</w:t>
            </w:r>
            <w:r>
              <w:rPr>
                <w:rFonts w:hint="eastAsia"/>
              </w:rPr>
              <w:t>：</w:t>
            </w:r>
          </w:p>
          <w:p w:rsidR="00B731AD" w:rsidRDefault="00B731AD" w:rsidP="00224241">
            <w:pPr>
              <w:spacing w:line="360" w:lineRule="auto"/>
              <w:ind w:firstLineChars="200" w:firstLine="420"/>
              <w:rPr>
                <w:rFonts w:ascii="宋体"/>
                <w:color w:val="000000"/>
                <w:kern w:val="0"/>
                <w:szCs w:val="21"/>
              </w:rPr>
            </w:pPr>
            <w:r>
              <w:rPr>
                <w:rFonts w:ascii="宋体" w:hint="eastAsia"/>
                <w:color w:val="000000"/>
                <w:kern w:val="0"/>
                <w:szCs w:val="21"/>
              </w:rPr>
              <w:t>1）对参与过程活动的吊装作业人员进行健康安全教育，树立安全防护意思。在作业活动前，应进行安全交底；在作业过程中，应遵守各项安全操作规程；2）在生产车间有安全警示标识，行车操作人员和大型模具转运人员都佩戴有安全帽；3）经常检查作业活动场所的安全状况，发现安全隐患及时通知相关部门进行消除；4）在注塑成型工序，注塑机、烘干机等设备上标识有高温烫伤警示语，能起到预防控制作用；5）对叉车操作工做好安全的培训教育，不无证叉车作业，严格执行操作规程，遵守交通规则、道路安全法。</w:t>
            </w:r>
          </w:p>
          <w:p w:rsidR="00B731AD" w:rsidRDefault="00B731AD" w:rsidP="00224241">
            <w:pPr>
              <w:pStyle w:val="Default"/>
              <w:spacing w:line="360" w:lineRule="auto"/>
              <w:ind w:firstLineChars="200" w:firstLine="420"/>
              <w:rPr>
                <w:rFonts w:ascii="宋体" w:hAnsi="Times New Roman" w:cs="Times New Roman"/>
                <w:sz w:val="21"/>
                <w:szCs w:val="21"/>
              </w:rPr>
            </w:pPr>
            <w:r>
              <w:rPr>
                <w:rFonts w:ascii="宋体" w:hAnsi="Times New Roman" w:cs="Times New Roman" w:hint="eastAsia"/>
                <w:sz w:val="21"/>
                <w:szCs w:val="21"/>
              </w:rPr>
              <w:t>在模具制造车间，行车正在进行吊装操作，操作员工未按要求佩戴安全帽，不符合标准及管理要求。</w:t>
            </w:r>
          </w:p>
          <w:p w:rsidR="00B731AD" w:rsidRDefault="00B731AD" w:rsidP="00224241">
            <w:pPr>
              <w:pStyle w:val="Default"/>
              <w:spacing w:line="360" w:lineRule="auto"/>
              <w:ind w:firstLineChars="200" w:firstLine="420"/>
              <w:rPr>
                <w:rFonts w:ascii="Times New Roman" w:hAnsi="Times New Roman" w:cs="Times New Roman"/>
                <w:color w:val="auto"/>
                <w:kern w:val="2"/>
                <w:sz w:val="21"/>
                <w:szCs w:val="20"/>
              </w:rPr>
            </w:pPr>
            <w:r>
              <w:rPr>
                <w:rFonts w:ascii="Times New Roman" w:hAnsi="Times New Roman" w:cs="Times New Roman" w:hint="eastAsia"/>
                <w:color w:val="auto"/>
                <w:kern w:val="2"/>
                <w:sz w:val="21"/>
                <w:szCs w:val="20"/>
              </w:rPr>
              <w:t>查特种设备的管理：提供有叉车、行车、电梯的定期检验报告，检验结论：合格，具体报告内容见附件。</w:t>
            </w:r>
          </w:p>
          <w:p w:rsidR="00B731AD" w:rsidRDefault="00B731AD" w:rsidP="00224241">
            <w:pPr>
              <w:spacing w:line="360" w:lineRule="auto"/>
              <w:ind w:firstLineChars="200" w:firstLine="420"/>
              <w:rPr>
                <w:rFonts w:asciiTheme="minorEastAsia" w:eastAsiaTheme="minorEastAsia" w:hAnsiTheme="minorEastAsia"/>
                <w:szCs w:val="21"/>
              </w:rPr>
            </w:pPr>
          </w:p>
        </w:tc>
        <w:tc>
          <w:tcPr>
            <w:tcW w:w="1355" w:type="dxa"/>
            <w:tcBorders>
              <w:top w:val="single" w:sz="4" w:space="0" w:color="auto"/>
              <w:left w:val="single" w:sz="4" w:space="0" w:color="auto"/>
              <w:bottom w:val="single" w:sz="4" w:space="0" w:color="auto"/>
              <w:right w:val="single" w:sz="4" w:space="0" w:color="auto"/>
            </w:tcBorders>
          </w:tcPr>
          <w:p w:rsidR="00B731AD" w:rsidRDefault="00B731AD" w:rsidP="00224241"/>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p>
          <w:p w:rsidR="00B731AD" w:rsidRDefault="00B731AD" w:rsidP="00224241"/>
          <w:p w:rsidR="00B731AD" w:rsidRDefault="00B731AD" w:rsidP="00224241">
            <w:pPr>
              <w:pStyle w:val="1"/>
            </w:pPr>
            <w:r>
              <w:rPr>
                <w:rFonts w:ascii="宋体" w:hAnsi="宋体" w:cs="宋体" w:hint="eastAsia"/>
                <w:b w:val="0"/>
                <w:bCs w:val="0"/>
                <w:sz w:val="24"/>
                <w:szCs w:val="24"/>
              </w:rPr>
              <w:t>N</w:t>
            </w:r>
          </w:p>
        </w:tc>
      </w:tr>
      <w:tr w:rsidR="00B731AD" w:rsidTr="00224241">
        <w:trPr>
          <w:trHeight w:val="480"/>
        </w:trPr>
        <w:tc>
          <w:tcPr>
            <w:tcW w:w="2161" w:type="dxa"/>
            <w:tcBorders>
              <w:top w:val="single" w:sz="4" w:space="0" w:color="auto"/>
              <w:left w:val="single" w:sz="4" w:space="0" w:color="auto"/>
              <w:bottom w:val="single" w:sz="4" w:space="0" w:color="auto"/>
              <w:right w:val="single" w:sz="4" w:space="0" w:color="auto"/>
            </w:tcBorders>
          </w:tcPr>
          <w:p w:rsidR="00B731AD" w:rsidRDefault="00B731AD" w:rsidP="00224241">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Borders>
              <w:top w:val="single" w:sz="4" w:space="0" w:color="auto"/>
              <w:left w:val="single" w:sz="4" w:space="0" w:color="auto"/>
              <w:bottom w:val="single" w:sz="4" w:space="0" w:color="auto"/>
              <w:right w:val="single" w:sz="4" w:space="0" w:color="auto"/>
            </w:tcBorders>
          </w:tcPr>
          <w:p w:rsidR="00B731AD" w:rsidRDefault="00B731AD" w:rsidP="00224241">
            <w:pPr>
              <w:rPr>
                <w:rFonts w:ascii="宋体" w:hAnsi="宋体" w:cs="新宋体"/>
                <w:szCs w:val="21"/>
              </w:rPr>
            </w:pPr>
            <w:r>
              <w:rPr>
                <w:rFonts w:ascii="宋体" w:hAnsi="宋体" w:cs="新宋体" w:hint="eastAsia"/>
                <w:szCs w:val="21"/>
              </w:rPr>
              <w:t>O8.2</w:t>
            </w:r>
          </w:p>
        </w:tc>
        <w:tc>
          <w:tcPr>
            <w:tcW w:w="10236" w:type="dxa"/>
            <w:tcBorders>
              <w:top w:val="single" w:sz="4" w:space="0" w:color="auto"/>
              <w:left w:val="single" w:sz="4" w:space="0" w:color="auto"/>
              <w:bottom w:val="single" w:sz="4" w:space="0" w:color="auto"/>
              <w:right w:val="single" w:sz="4" w:space="0" w:color="auto"/>
            </w:tcBorders>
          </w:tcPr>
          <w:p w:rsidR="00B731AD" w:rsidRDefault="00B731AD" w:rsidP="00224241">
            <w:pPr>
              <w:spacing w:line="400" w:lineRule="atLeast"/>
              <w:ind w:firstLineChars="200" w:firstLine="420"/>
            </w:pPr>
            <w:r>
              <w:rPr>
                <w:rFonts w:hint="eastAsia"/>
              </w:rPr>
              <w:t>查见：《应急准备和响应控制程序》、《突发事件应急处置预案》、《应急演练预案》等。</w:t>
            </w:r>
          </w:p>
          <w:p w:rsidR="00B731AD" w:rsidRDefault="00B731AD" w:rsidP="00224241">
            <w:pPr>
              <w:spacing w:line="400" w:lineRule="atLeast"/>
              <w:ind w:firstLineChars="200" w:firstLine="420"/>
            </w:pPr>
            <w:r>
              <w:rPr>
                <w:rFonts w:hint="eastAsia"/>
              </w:rPr>
              <w:t>制造中心相关人员参加了</w:t>
            </w:r>
            <w:r>
              <w:rPr>
                <w:rFonts w:hint="eastAsia"/>
              </w:rPr>
              <w:t>2022</w:t>
            </w:r>
            <w:r>
              <w:rPr>
                <w:rFonts w:hint="eastAsia"/>
              </w:rPr>
              <w:t>年</w:t>
            </w:r>
            <w:r>
              <w:rPr>
                <w:rFonts w:hint="eastAsia"/>
              </w:rPr>
              <w:t>5</w:t>
            </w:r>
            <w:r>
              <w:rPr>
                <w:rFonts w:hint="eastAsia"/>
              </w:rPr>
              <w:t>月</w:t>
            </w:r>
            <w:r>
              <w:rPr>
                <w:rFonts w:hint="eastAsia"/>
              </w:rPr>
              <w:t>31</w:t>
            </w:r>
            <w:r>
              <w:rPr>
                <w:rFonts w:hint="eastAsia"/>
              </w:rPr>
              <w:t>日在公司空场地进行的消防演练。</w:t>
            </w:r>
          </w:p>
          <w:p w:rsidR="00B731AD" w:rsidRDefault="00B731AD" w:rsidP="00224241">
            <w:pPr>
              <w:spacing w:line="400" w:lineRule="atLeast"/>
              <w:ind w:firstLineChars="200" w:firstLine="420"/>
            </w:pPr>
            <w:r>
              <w:rPr>
                <w:rFonts w:hint="eastAsia"/>
              </w:rPr>
              <w:lastRenderedPageBreak/>
              <w:t>查，能提供以上演练记录及演练效果评估报告。通过演练，所有员工的消防安全基本知识都有了较大提高。使员工掌握了安全逃生的方式和路径，员工能按预案执行和获救等。</w:t>
            </w:r>
          </w:p>
          <w:p w:rsidR="00B731AD" w:rsidRDefault="00B731AD" w:rsidP="00224241">
            <w:pPr>
              <w:pStyle w:val="Default"/>
            </w:pPr>
            <w:r>
              <w:rPr>
                <w:rFonts w:ascii="Times New Roman" w:hAnsi="Times New Roman" w:cs="Times New Roman" w:hint="eastAsia"/>
                <w:color w:val="auto"/>
                <w:kern w:val="2"/>
                <w:sz w:val="21"/>
                <w:szCs w:val="20"/>
              </w:rPr>
              <w:t>查应急准备：车间生产区域，配置灭火器、消防栓，性能完好。</w:t>
            </w:r>
          </w:p>
        </w:tc>
        <w:tc>
          <w:tcPr>
            <w:tcW w:w="1355" w:type="dxa"/>
            <w:tcBorders>
              <w:top w:val="single" w:sz="4" w:space="0" w:color="auto"/>
              <w:left w:val="single" w:sz="4" w:space="0" w:color="auto"/>
              <w:bottom w:val="single" w:sz="4" w:space="0" w:color="auto"/>
              <w:right w:val="single" w:sz="4" w:space="0" w:color="auto"/>
            </w:tcBorders>
          </w:tcPr>
          <w:p w:rsidR="00B731AD" w:rsidRDefault="00B731AD" w:rsidP="00224241">
            <w:r>
              <w:rPr>
                <w:rFonts w:hint="eastAsia"/>
              </w:rPr>
              <w:lastRenderedPageBreak/>
              <w:t>符合</w:t>
            </w:r>
          </w:p>
        </w:tc>
      </w:tr>
    </w:tbl>
    <w:p w:rsidR="00B731AD" w:rsidRDefault="00B731AD" w:rsidP="00B731AD">
      <w:pPr>
        <w:pStyle w:val="a5"/>
      </w:pPr>
      <w:r>
        <w:rPr>
          <w:rFonts w:hint="eastAsia"/>
        </w:rPr>
        <w:lastRenderedPageBreak/>
        <w:t>说明：不符合标注</w:t>
      </w:r>
      <w:r>
        <w:t>N</w:t>
      </w:r>
    </w:p>
    <w:p w:rsidR="00B731AD" w:rsidRDefault="00B731AD" w:rsidP="00B731A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237"/>
        <w:gridCol w:w="1352"/>
      </w:tblGrid>
      <w:tr w:rsidR="00B731AD" w:rsidTr="00224241">
        <w:trPr>
          <w:trHeight w:val="515"/>
        </w:trPr>
        <w:tc>
          <w:tcPr>
            <w:tcW w:w="2160" w:type="dxa"/>
            <w:vMerge w:val="restart"/>
            <w:vAlign w:val="center"/>
          </w:tcPr>
          <w:p w:rsidR="00B731AD" w:rsidRDefault="00B731AD" w:rsidP="00224241">
            <w:pPr>
              <w:spacing w:before="120"/>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过程与活动、</w:t>
            </w:r>
          </w:p>
          <w:p w:rsidR="00B731AD" w:rsidRDefault="00B731AD" w:rsidP="00224241">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抽样计划</w:t>
            </w:r>
          </w:p>
        </w:tc>
        <w:tc>
          <w:tcPr>
            <w:tcW w:w="960" w:type="dxa"/>
            <w:vMerge w:val="restart"/>
            <w:vAlign w:val="center"/>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涉及</w:t>
            </w:r>
          </w:p>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条款</w:t>
            </w:r>
          </w:p>
        </w:tc>
        <w:tc>
          <w:tcPr>
            <w:tcW w:w="10237" w:type="dxa"/>
            <w:vAlign w:val="center"/>
          </w:tcPr>
          <w:p w:rsidR="00B731AD" w:rsidRDefault="00B731AD" w:rsidP="00224241">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受审核部门：技术中心，  主管领导：张晓东，  陪同人员：袁立荣</w:t>
            </w:r>
          </w:p>
        </w:tc>
        <w:tc>
          <w:tcPr>
            <w:tcW w:w="1352" w:type="dxa"/>
            <w:vMerge w:val="restart"/>
            <w:vAlign w:val="center"/>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判定</w:t>
            </w:r>
          </w:p>
        </w:tc>
      </w:tr>
      <w:tr w:rsidR="00B731AD" w:rsidTr="00224241">
        <w:trPr>
          <w:trHeight w:val="403"/>
        </w:trPr>
        <w:tc>
          <w:tcPr>
            <w:tcW w:w="2160" w:type="dxa"/>
            <w:vMerge/>
            <w:vAlign w:val="center"/>
          </w:tcPr>
          <w:p w:rsidR="00B731AD" w:rsidRDefault="00B731AD" w:rsidP="00224241">
            <w:pPr>
              <w:rPr>
                <w:rFonts w:asciiTheme="minorEastAsia" w:eastAsiaTheme="minorEastAsia" w:hAnsiTheme="minorEastAsia"/>
                <w:color w:val="000000" w:themeColor="text1"/>
                <w:szCs w:val="21"/>
              </w:rPr>
            </w:pPr>
          </w:p>
        </w:tc>
        <w:tc>
          <w:tcPr>
            <w:tcW w:w="960" w:type="dxa"/>
            <w:vMerge/>
            <w:vAlign w:val="center"/>
          </w:tcPr>
          <w:p w:rsidR="00B731AD" w:rsidRDefault="00B731AD" w:rsidP="00224241">
            <w:pPr>
              <w:rPr>
                <w:rFonts w:asciiTheme="minorEastAsia" w:eastAsiaTheme="minorEastAsia" w:hAnsiTheme="minorEastAsia"/>
                <w:color w:val="000000" w:themeColor="text1"/>
                <w:szCs w:val="21"/>
              </w:rPr>
            </w:pPr>
          </w:p>
        </w:tc>
        <w:tc>
          <w:tcPr>
            <w:tcW w:w="10237" w:type="dxa"/>
            <w:vAlign w:val="center"/>
          </w:tcPr>
          <w:p w:rsidR="00B731AD" w:rsidRDefault="00B731AD" w:rsidP="00224241">
            <w:pPr>
              <w:spacing w:before="12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审核员：杨珍全 ，   审核时间：2022年11月10日下午</w:t>
            </w:r>
          </w:p>
        </w:tc>
        <w:tc>
          <w:tcPr>
            <w:tcW w:w="1352" w:type="dxa"/>
            <w:vMerge/>
          </w:tcPr>
          <w:p w:rsidR="00B731AD" w:rsidRDefault="00B731AD" w:rsidP="00224241">
            <w:pPr>
              <w:rPr>
                <w:rFonts w:asciiTheme="minorEastAsia" w:eastAsiaTheme="minorEastAsia" w:hAnsiTheme="minorEastAsia"/>
                <w:color w:val="000000" w:themeColor="text1"/>
                <w:szCs w:val="21"/>
              </w:rPr>
            </w:pPr>
          </w:p>
        </w:tc>
      </w:tr>
      <w:tr w:rsidR="00B731AD" w:rsidTr="00224241">
        <w:trPr>
          <w:trHeight w:val="516"/>
        </w:trPr>
        <w:tc>
          <w:tcPr>
            <w:tcW w:w="2160" w:type="dxa"/>
            <w:vMerge/>
            <w:vAlign w:val="center"/>
          </w:tcPr>
          <w:p w:rsidR="00B731AD" w:rsidRDefault="00B731AD" w:rsidP="00224241">
            <w:pPr>
              <w:rPr>
                <w:rFonts w:asciiTheme="minorEastAsia" w:eastAsiaTheme="minorEastAsia" w:hAnsiTheme="minorEastAsia"/>
                <w:color w:val="000000" w:themeColor="text1"/>
                <w:szCs w:val="21"/>
              </w:rPr>
            </w:pPr>
          </w:p>
        </w:tc>
        <w:tc>
          <w:tcPr>
            <w:tcW w:w="960" w:type="dxa"/>
            <w:vMerge/>
            <w:vAlign w:val="center"/>
          </w:tcPr>
          <w:p w:rsidR="00B731AD" w:rsidRDefault="00B731AD" w:rsidP="00224241">
            <w:pPr>
              <w:rPr>
                <w:rFonts w:asciiTheme="minorEastAsia" w:eastAsiaTheme="minorEastAsia" w:hAnsiTheme="minorEastAsia"/>
                <w:color w:val="000000" w:themeColor="text1"/>
                <w:szCs w:val="21"/>
              </w:rPr>
            </w:pPr>
          </w:p>
        </w:tc>
        <w:tc>
          <w:tcPr>
            <w:tcW w:w="10237" w:type="dxa"/>
            <w:vAlign w:val="center"/>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审核条款：</w:t>
            </w:r>
            <w:r>
              <w:rPr>
                <w:rFonts w:ascii="宋体" w:hAnsi="宋体" w:cs="新宋体" w:hint="eastAsia"/>
                <w:szCs w:val="21"/>
                <w:lang w:val="de-DE"/>
              </w:rPr>
              <w:t>OHSMS</w:t>
            </w:r>
            <w:r>
              <w:rPr>
                <w:rFonts w:ascii="宋体" w:hAnsi="宋体" w:cs="新宋体" w:hint="eastAsia"/>
                <w:szCs w:val="21"/>
              </w:rPr>
              <w:t>：5.3组织的角色、职责和权限；6.1.2危险源辨识和职业安全风险评价；6.2目标及其实现的策划；7.4信息和沟通；8.1运行策划和控制；8.2应急准备和响应；</w:t>
            </w:r>
          </w:p>
        </w:tc>
        <w:tc>
          <w:tcPr>
            <w:tcW w:w="1352" w:type="dxa"/>
            <w:vMerge/>
          </w:tcPr>
          <w:p w:rsidR="00B731AD" w:rsidRDefault="00B731AD" w:rsidP="00224241">
            <w:pPr>
              <w:rPr>
                <w:rFonts w:asciiTheme="minorEastAsia" w:eastAsiaTheme="minorEastAsia" w:hAnsiTheme="minorEastAsia"/>
                <w:color w:val="000000" w:themeColor="text1"/>
                <w:szCs w:val="21"/>
              </w:rPr>
            </w:pPr>
          </w:p>
        </w:tc>
      </w:tr>
      <w:tr w:rsidR="00B731AD" w:rsidTr="00224241">
        <w:trPr>
          <w:trHeight w:val="1255"/>
        </w:trPr>
        <w:tc>
          <w:tcPr>
            <w:tcW w:w="2160" w:type="dxa"/>
          </w:tcPr>
          <w:p w:rsidR="00B731AD" w:rsidRDefault="00B731AD" w:rsidP="00224241">
            <w:pPr>
              <w:adjustRightInd w:val="0"/>
              <w:snapToGrid w:val="0"/>
              <w:jc w:val="center"/>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组织的角色、职责和权限</w:t>
            </w:r>
          </w:p>
          <w:p w:rsidR="00B731AD" w:rsidRDefault="00B731AD" w:rsidP="00224241">
            <w:pPr>
              <w:adjustRightInd w:val="0"/>
              <w:snapToGrid w:val="0"/>
              <w:jc w:val="center"/>
              <w:rPr>
                <w:rFonts w:asciiTheme="minorEastAsia" w:eastAsiaTheme="minorEastAsia" w:hAnsiTheme="minorEastAsia" w:cs="新宋体"/>
                <w:color w:val="000000" w:themeColor="text1"/>
                <w:szCs w:val="21"/>
              </w:rPr>
            </w:pPr>
          </w:p>
        </w:tc>
        <w:tc>
          <w:tcPr>
            <w:tcW w:w="960" w:type="dxa"/>
          </w:tcPr>
          <w:p w:rsidR="00B731AD" w:rsidRDefault="00B731AD" w:rsidP="00224241">
            <w:pPr>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O5.3</w:t>
            </w:r>
          </w:p>
          <w:p w:rsidR="00B731AD" w:rsidRDefault="00B731AD" w:rsidP="00224241">
            <w:pPr>
              <w:rPr>
                <w:rFonts w:asciiTheme="minorEastAsia" w:eastAsiaTheme="minorEastAsia" w:hAnsiTheme="minorEastAsia" w:cs="新宋体"/>
                <w:color w:val="000000" w:themeColor="text1"/>
                <w:szCs w:val="21"/>
              </w:rPr>
            </w:pPr>
          </w:p>
        </w:tc>
        <w:tc>
          <w:tcPr>
            <w:tcW w:w="10237" w:type="dxa"/>
          </w:tcPr>
          <w:p w:rsidR="00B731AD" w:rsidRDefault="00B731AD" w:rsidP="00224241">
            <w:pPr>
              <w:autoSpaceDE w:val="0"/>
              <w:autoSpaceDN w:val="0"/>
              <w:adjustRightInd w:val="0"/>
              <w:spacing w:line="400" w:lineRule="exact"/>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查，技术中心的岗位职责和权限如下：</w:t>
            </w:r>
          </w:p>
          <w:p w:rsidR="00B731AD" w:rsidRDefault="00B731AD" w:rsidP="00224241">
            <w:pPr>
              <w:spacing w:line="420" w:lineRule="exact"/>
              <w:rPr>
                <w:rFonts w:ascii="宋体" w:hAnsi="宋体" w:cs="PMingLiUfalt"/>
              </w:rPr>
            </w:pPr>
            <w:r>
              <w:rPr>
                <w:rFonts w:ascii="宋体" w:hAnsi="宋体" w:cs="PMingLiUfalt" w:hint="eastAsia"/>
              </w:rPr>
              <w:t>a</w:t>
            </w:r>
            <w:r>
              <w:rPr>
                <w:rFonts w:ascii="宋体" w:hAnsi="宋体" w:cs="PMingLiUfalt"/>
              </w:rPr>
              <w:t xml:space="preserve">) 改进生产制造方法。 </w:t>
            </w:r>
          </w:p>
          <w:p w:rsidR="00B731AD" w:rsidRDefault="00B731AD" w:rsidP="00224241">
            <w:pPr>
              <w:spacing w:line="420" w:lineRule="exact"/>
              <w:rPr>
                <w:rFonts w:ascii="宋体" w:hAnsi="宋体" w:cs="PMingLiUfalt"/>
              </w:rPr>
            </w:pPr>
            <w:r>
              <w:rPr>
                <w:rFonts w:ascii="宋体" w:hAnsi="宋体" w:cs="PMingLiUfalt" w:hint="eastAsia"/>
              </w:rPr>
              <w:t>b</w:t>
            </w:r>
            <w:r>
              <w:rPr>
                <w:rFonts w:ascii="宋体" w:hAnsi="宋体" w:cs="PMingLiUfalt"/>
              </w:rPr>
              <w:t xml:space="preserve">) 实施标准生产作业方法。 </w:t>
            </w:r>
          </w:p>
          <w:p w:rsidR="00B731AD" w:rsidRDefault="00B731AD" w:rsidP="00224241">
            <w:pPr>
              <w:spacing w:line="420" w:lineRule="exact"/>
              <w:rPr>
                <w:rFonts w:ascii="宋体" w:hAnsi="宋体" w:cs="PMingLiUfalt"/>
              </w:rPr>
            </w:pPr>
            <w:r>
              <w:rPr>
                <w:rFonts w:ascii="宋体" w:hAnsi="宋体" w:cs="PMingLiUfalt" w:hint="eastAsia"/>
              </w:rPr>
              <w:t>c</w:t>
            </w:r>
            <w:r>
              <w:rPr>
                <w:rFonts w:ascii="宋体" w:hAnsi="宋体" w:cs="PMingLiUfalt"/>
              </w:rPr>
              <w:t xml:space="preserve">) 控制生产成本。 </w:t>
            </w:r>
          </w:p>
          <w:p w:rsidR="00B731AD" w:rsidRDefault="00B731AD" w:rsidP="00224241">
            <w:pPr>
              <w:spacing w:line="420" w:lineRule="exact"/>
              <w:rPr>
                <w:rFonts w:ascii="宋体" w:hAnsi="宋体" w:cs="PMingLiUfalt"/>
              </w:rPr>
            </w:pPr>
            <w:r>
              <w:rPr>
                <w:rFonts w:ascii="宋体" w:hAnsi="宋体" w:cs="PMingLiUfalt" w:hint="eastAsia"/>
              </w:rPr>
              <w:t>d</w:t>
            </w:r>
            <w:r>
              <w:rPr>
                <w:rFonts w:ascii="宋体" w:hAnsi="宋体" w:cs="PMingLiUfalt"/>
              </w:rPr>
              <w:t xml:space="preserve">) 管理生产现场与财产。 </w:t>
            </w:r>
          </w:p>
          <w:p w:rsidR="00B731AD" w:rsidRDefault="00B731AD" w:rsidP="00224241">
            <w:pPr>
              <w:spacing w:line="420" w:lineRule="exact"/>
              <w:rPr>
                <w:rFonts w:ascii="宋体" w:hAnsi="宋体" w:cs="PMingLiUfalt"/>
              </w:rPr>
            </w:pPr>
            <w:r>
              <w:rPr>
                <w:rFonts w:ascii="宋体" w:hAnsi="宋体" w:cs="PMingLiUfalt" w:hint="eastAsia"/>
              </w:rPr>
              <w:t>e</w:t>
            </w:r>
            <w:r>
              <w:rPr>
                <w:rFonts w:ascii="宋体" w:hAnsi="宋体" w:cs="PMingLiUfalt"/>
              </w:rPr>
              <w:t xml:space="preserve">) 管理与控制用料。 </w:t>
            </w:r>
          </w:p>
          <w:p w:rsidR="00B731AD" w:rsidRDefault="00B731AD" w:rsidP="00224241">
            <w:pPr>
              <w:spacing w:line="420" w:lineRule="exact"/>
              <w:rPr>
                <w:rFonts w:ascii="宋体" w:hAnsi="宋体" w:cs="PMingLiUfalt"/>
              </w:rPr>
            </w:pPr>
            <w:r>
              <w:rPr>
                <w:rFonts w:ascii="宋体" w:hAnsi="宋体" w:cs="PMingLiUfalt" w:hint="eastAsia"/>
              </w:rPr>
              <w:t>f</w:t>
            </w:r>
            <w:r>
              <w:rPr>
                <w:rFonts w:ascii="宋体" w:hAnsi="宋体" w:cs="PMingLiUfalt"/>
              </w:rPr>
              <w:t xml:space="preserve">) 控制、自检产品质量。 </w:t>
            </w:r>
          </w:p>
          <w:p w:rsidR="00B731AD" w:rsidRDefault="00B731AD" w:rsidP="00224241">
            <w:pPr>
              <w:spacing w:line="420" w:lineRule="exact"/>
              <w:rPr>
                <w:rFonts w:ascii="宋体" w:hAnsi="宋体" w:cs="PMingLiUfalt"/>
              </w:rPr>
            </w:pPr>
            <w:r>
              <w:rPr>
                <w:rFonts w:ascii="宋体" w:hAnsi="宋体" w:cs="PMingLiUfalt" w:hint="eastAsia"/>
              </w:rPr>
              <w:t>g</w:t>
            </w:r>
            <w:r>
              <w:rPr>
                <w:rFonts w:ascii="宋体" w:hAnsi="宋体" w:cs="PMingLiUfalt"/>
              </w:rPr>
              <w:t>) 检查安全生产，处理安全事故。</w:t>
            </w:r>
          </w:p>
          <w:p w:rsidR="00B731AD" w:rsidRDefault="00B731AD" w:rsidP="00224241">
            <w:pPr>
              <w:spacing w:line="420" w:lineRule="exact"/>
              <w:rPr>
                <w:rFonts w:ascii="宋体" w:hAnsi="宋体" w:cs="PMingLiUfalt"/>
              </w:rPr>
            </w:pPr>
            <w:r>
              <w:rPr>
                <w:rFonts w:ascii="宋体" w:hAnsi="宋体" w:cs="PMingLiUfalt" w:hint="eastAsia"/>
              </w:rPr>
              <w:t>h</w:t>
            </w:r>
            <w:r>
              <w:rPr>
                <w:rFonts w:ascii="宋体" w:hAnsi="宋体" w:cs="PMingLiUfalt"/>
              </w:rPr>
              <w:t xml:space="preserve">) 协助其他部门开展质量、环境、职业健康安全检查、监督机构工作。 </w:t>
            </w:r>
          </w:p>
          <w:p w:rsidR="00B731AD" w:rsidRDefault="00B731AD" w:rsidP="00224241">
            <w:pPr>
              <w:spacing w:line="420" w:lineRule="exact"/>
              <w:rPr>
                <w:rFonts w:ascii="宋体" w:hAnsi="宋体" w:cs="PMingLiUfalt"/>
              </w:rPr>
            </w:pPr>
            <w:proofErr w:type="spellStart"/>
            <w:r>
              <w:rPr>
                <w:rFonts w:ascii="宋体" w:hAnsi="宋体" w:cs="PMingLiUfalt" w:hint="eastAsia"/>
              </w:rPr>
              <w:t>i</w:t>
            </w:r>
            <w:proofErr w:type="spellEnd"/>
            <w:r>
              <w:rPr>
                <w:rFonts w:ascii="宋体" w:hAnsi="宋体" w:cs="PMingLiUfalt" w:hint="eastAsia"/>
              </w:rPr>
              <w:t>)</w:t>
            </w:r>
            <w:r>
              <w:rPr>
                <w:rFonts w:ascii="宋体" w:hAnsi="宋体" w:cs="PMingLiUfalt"/>
              </w:rPr>
              <w:t>实施公司制定的环境及职业健康安全目标指标和管理方案，实施其他管理规范或制度；</w:t>
            </w:r>
          </w:p>
          <w:p w:rsidR="00B731AD" w:rsidRDefault="00B731AD" w:rsidP="00224241">
            <w:pPr>
              <w:spacing w:line="400" w:lineRule="exac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w:t>
            </w:r>
          </w:p>
          <w:p w:rsidR="00B731AD" w:rsidRDefault="00B731AD" w:rsidP="00224241">
            <w:pPr>
              <w:widowControl/>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技术中心负责人对部门职责清楚。</w:t>
            </w:r>
          </w:p>
        </w:tc>
        <w:tc>
          <w:tcPr>
            <w:tcW w:w="1352" w:type="dxa"/>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符合</w:t>
            </w:r>
          </w:p>
        </w:tc>
      </w:tr>
      <w:tr w:rsidR="00B731AD" w:rsidTr="00224241">
        <w:trPr>
          <w:trHeight w:val="1255"/>
        </w:trPr>
        <w:tc>
          <w:tcPr>
            <w:tcW w:w="2160" w:type="dxa"/>
          </w:tcPr>
          <w:p w:rsidR="00B731AD" w:rsidRDefault="00B731AD" w:rsidP="00224241">
            <w:pPr>
              <w:rPr>
                <w:rFonts w:asciiTheme="minorEastAsia" w:eastAsiaTheme="minorEastAsia" w:hAnsiTheme="minorEastAsia"/>
                <w:b/>
                <w:color w:val="000000" w:themeColor="text1"/>
                <w:szCs w:val="21"/>
              </w:rPr>
            </w:pPr>
            <w:r>
              <w:rPr>
                <w:rFonts w:asciiTheme="minorEastAsia" w:eastAsiaTheme="minorEastAsia" w:hAnsiTheme="minorEastAsia" w:cs="新宋体" w:hint="eastAsia"/>
                <w:color w:val="000000" w:themeColor="text1"/>
                <w:szCs w:val="21"/>
              </w:rPr>
              <w:lastRenderedPageBreak/>
              <w:t>目标及其实现的策划</w:t>
            </w:r>
          </w:p>
        </w:tc>
        <w:tc>
          <w:tcPr>
            <w:tcW w:w="960" w:type="dxa"/>
          </w:tcPr>
          <w:p w:rsidR="00B731AD" w:rsidRDefault="00B731AD" w:rsidP="00224241">
            <w:pPr>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O6.2</w:t>
            </w:r>
          </w:p>
        </w:tc>
        <w:tc>
          <w:tcPr>
            <w:tcW w:w="10237" w:type="dxa"/>
          </w:tcPr>
          <w:p w:rsidR="00B731AD" w:rsidRDefault="00B731AD" w:rsidP="00224241">
            <w:pPr>
              <w:spacing w:line="400" w:lineRule="exact"/>
              <w:rPr>
                <w:rFonts w:asciiTheme="minorEastAsia" w:eastAsiaTheme="minorEastAsia" w:hAnsiTheme="minorEastAsia"/>
                <w:color w:val="000000" w:themeColor="text1"/>
                <w:szCs w:val="21"/>
              </w:rPr>
            </w:pPr>
            <w:r>
              <w:rPr>
                <w:rFonts w:asciiTheme="minorEastAsia" w:eastAsiaTheme="minorEastAsia" w:hAnsiTheme="minorEastAsia" w:cs="Arial" w:hint="eastAsia"/>
                <w:iCs/>
                <w:color w:val="000000" w:themeColor="text1"/>
                <w:szCs w:val="21"/>
              </w:rPr>
              <w:t>查技术中心的</w:t>
            </w:r>
            <w:r>
              <w:rPr>
                <w:rFonts w:asciiTheme="minorEastAsia" w:eastAsiaTheme="minorEastAsia" w:hAnsiTheme="minorEastAsia" w:hint="eastAsia"/>
                <w:color w:val="000000" w:themeColor="text1"/>
                <w:szCs w:val="21"/>
              </w:rPr>
              <w:t>职业健康安全目标指标：  考核情况（2022年4月-10月）</w:t>
            </w:r>
          </w:p>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hint="eastAsia"/>
                <w:szCs w:val="21"/>
              </w:rPr>
              <w:t>火灾事故为</w:t>
            </w:r>
            <w:r>
              <w:rPr>
                <w:szCs w:val="21"/>
              </w:rPr>
              <w:t>0</w:t>
            </w:r>
            <w:r>
              <w:rPr>
                <w:rFonts w:asciiTheme="minorEastAsia" w:eastAsiaTheme="minorEastAsia" w:hAnsiTheme="minorEastAsia" w:hint="eastAsia"/>
                <w:color w:val="000000" w:themeColor="text1"/>
                <w:szCs w:val="21"/>
              </w:rPr>
              <w:t>；                   实测：未发生</w:t>
            </w:r>
            <w:r>
              <w:rPr>
                <w:rFonts w:hint="eastAsia"/>
                <w:szCs w:val="21"/>
              </w:rPr>
              <w:t>火灾事故</w:t>
            </w:r>
          </w:p>
          <w:p w:rsidR="00B731AD" w:rsidRDefault="00B731AD" w:rsidP="00224241">
            <w:pPr>
              <w:spacing w:line="400" w:lineRule="atLeast"/>
              <w:ind w:rightChars="-51" w:right="-107"/>
              <w:jc w:val="left"/>
              <w:rPr>
                <w:rFonts w:asciiTheme="minorEastAsia" w:eastAsiaTheme="minorEastAsia" w:hAnsiTheme="minorEastAsia" w:cs="宋体"/>
                <w:color w:val="000000" w:themeColor="text1"/>
                <w:szCs w:val="21"/>
              </w:rPr>
            </w:pPr>
            <w:r>
              <w:rPr>
                <w:rFonts w:asciiTheme="minorEastAsia" w:eastAsiaTheme="minorEastAsia" w:hAnsiTheme="minorEastAsia" w:cs="宋体" w:hint="eastAsia"/>
                <w:color w:val="000000" w:themeColor="text1"/>
                <w:szCs w:val="21"/>
              </w:rPr>
              <w:t>考核结果：均能达到要求。</w:t>
            </w:r>
          </w:p>
          <w:p w:rsidR="00B731AD" w:rsidRDefault="00B731AD" w:rsidP="00224241">
            <w:pPr>
              <w:widowControl/>
              <w:jc w:val="left"/>
              <w:rPr>
                <w:rFonts w:asciiTheme="minorEastAsia" w:eastAsiaTheme="minorEastAsia" w:hAnsiTheme="minorEastAsia"/>
                <w:color w:val="000000" w:themeColor="text1"/>
                <w:szCs w:val="21"/>
              </w:rPr>
            </w:pPr>
            <w:r>
              <w:rPr>
                <w:rFonts w:asciiTheme="minorEastAsia" w:eastAsiaTheme="minorEastAsia" w:hAnsiTheme="minorEastAsia" w:cs="宋体" w:hint="eastAsia"/>
                <w:color w:val="000000" w:themeColor="text1"/>
                <w:szCs w:val="21"/>
              </w:rPr>
              <w:t>查，公司编制了环境安全目标管理实施方案：制定、执行程序或作业文件；加强监测和测量；培训与教育；应急响应。</w:t>
            </w:r>
          </w:p>
        </w:tc>
        <w:tc>
          <w:tcPr>
            <w:tcW w:w="1352" w:type="dxa"/>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符合</w:t>
            </w:r>
          </w:p>
        </w:tc>
      </w:tr>
      <w:tr w:rsidR="00B731AD" w:rsidTr="00224241">
        <w:trPr>
          <w:trHeight w:val="534"/>
        </w:trPr>
        <w:tc>
          <w:tcPr>
            <w:tcW w:w="2160" w:type="dxa"/>
          </w:tcPr>
          <w:p w:rsidR="00B731AD" w:rsidRDefault="00B731AD" w:rsidP="00224241">
            <w:pPr>
              <w:adjustRightInd w:val="0"/>
              <w:snapToGrid w:val="0"/>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危险源识别、评价与控制措施</w:t>
            </w:r>
          </w:p>
        </w:tc>
        <w:tc>
          <w:tcPr>
            <w:tcW w:w="960" w:type="dxa"/>
          </w:tcPr>
          <w:p w:rsidR="00B731AD" w:rsidRDefault="00B731AD" w:rsidP="00224241">
            <w:pPr>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O6.1.2</w:t>
            </w:r>
          </w:p>
        </w:tc>
        <w:tc>
          <w:tcPr>
            <w:tcW w:w="10237" w:type="dxa"/>
          </w:tcPr>
          <w:p w:rsidR="00B731AD" w:rsidRDefault="00B731AD" w:rsidP="00224241">
            <w:pPr>
              <w:pStyle w:val="a9"/>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查，技术中心经过辨识与评审形成了</w:t>
            </w:r>
            <w:r>
              <w:rPr>
                <w:rFonts w:asciiTheme="minorEastAsia" w:eastAsiaTheme="minorEastAsia" w:hAnsiTheme="minorEastAsia" w:cs="宋体" w:hint="eastAsia"/>
                <w:szCs w:val="21"/>
              </w:rPr>
              <w:t>《危险源（危害）辨识、评价登记表》，</w:t>
            </w:r>
            <w:r>
              <w:rPr>
                <w:rFonts w:asciiTheme="minorEastAsia" w:eastAsiaTheme="minorEastAsia" w:hAnsiTheme="minorEastAsia" w:hint="eastAsia"/>
                <w:color w:val="000000" w:themeColor="text1"/>
                <w:szCs w:val="21"/>
              </w:rPr>
              <w:t>共识别出以下主要危险源，包括电气使用不当造成火灾；设备漏电、线路老化造成触电伤人；在生产车间现场检查产品质量出现机械伤害、烫伤、中暑等潜在危险源。</w:t>
            </w:r>
          </w:p>
          <w:p w:rsidR="00B731AD" w:rsidRDefault="00B731AD" w:rsidP="00224241">
            <w:pPr>
              <w:pStyle w:val="a9"/>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采用的是经验判断法、过程分析法识别。</w:t>
            </w:r>
          </w:p>
          <w:p w:rsidR="00B731AD" w:rsidRDefault="00B731AD" w:rsidP="00224241">
            <w:pPr>
              <w:pStyle w:val="a9"/>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打分法确定重大风险：1）火灾；2）机械伤害； 3）触电；4）烫伤。危险源辨识基本充分、风险等级评价基本合理。</w:t>
            </w:r>
          </w:p>
          <w:p w:rsidR="00B731AD" w:rsidRDefault="00B731AD" w:rsidP="00224241">
            <w:pPr>
              <w:pStyle w:val="a9"/>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查，风险控制措施有：  </w:t>
            </w:r>
          </w:p>
          <w:p w:rsidR="00B731AD" w:rsidRDefault="00B731AD" w:rsidP="00224241">
            <w:pPr>
              <w:pStyle w:val="a9"/>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安全知识、消防知识宣传、教育及培训；</w:t>
            </w:r>
          </w:p>
          <w:p w:rsidR="00B731AD" w:rsidRDefault="00B731AD" w:rsidP="00224241">
            <w:pPr>
              <w:pStyle w:val="a9"/>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定期安全检查等。</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危险源识别基本充分，控制措施需要完善。</w:t>
            </w:r>
          </w:p>
        </w:tc>
        <w:tc>
          <w:tcPr>
            <w:tcW w:w="1352" w:type="dxa"/>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符合</w:t>
            </w:r>
          </w:p>
        </w:tc>
      </w:tr>
      <w:tr w:rsidR="00B731AD" w:rsidTr="00224241">
        <w:trPr>
          <w:trHeight w:val="570"/>
        </w:trPr>
        <w:tc>
          <w:tcPr>
            <w:tcW w:w="2160" w:type="dxa"/>
          </w:tcPr>
          <w:p w:rsidR="00B731AD" w:rsidRDefault="00B731AD" w:rsidP="00224241">
            <w:pPr>
              <w:adjustRightInd w:val="0"/>
              <w:snapToGrid w:val="0"/>
              <w:rPr>
                <w:rFonts w:ascii="宋体" w:hAnsi="宋体" w:cs="新宋体"/>
                <w:szCs w:val="21"/>
              </w:rPr>
            </w:pPr>
            <w:r>
              <w:rPr>
                <w:rFonts w:ascii="宋体" w:hAnsi="宋体" w:cs="新宋体" w:hint="eastAsia"/>
                <w:szCs w:val="21"/>
              </w:rPr>
              <w:t>信息和沟通</w:t>
            </w:r>
          </w:p>
        </w:tc>
        <w:tc>
          <w:tcPr>
            <w:tcW w:w="960" w:type="dxa"/>
          </w:tcPr>
          <w:p w:rsidR="00B731AD" w:rsidRDefault="00B731AD" w:rsidP="00224241">
            <w:pPr>
              <w:rPr>
                <w:rFonts w:ascii="宋体" w:hAnsi="宋体" w:cs="新宋体"/>
                <w:szCs w:val="21"/>
              </w:rPr>
            </w:pPr>
            <w:r>
              <w:rPr>
                <w:rFonts w:ascii="宋体" w:hAnsi="宋体" w:cs="新宋体" w:hint="eastAsia"/>
                <w:szCs w:val="21"/>
              </w:rPr>
              <w:t>O7.4</w:t>
            </w:r>
          </w:p>
        </w:tc>
        <w:tc>
          <w:tcPr>
            <w:tcW w:w="10237" w:type="dxa"/>
          </w:tcPr>
          <w:p w:rsidR="00B731AD" w:rsidRDefault="00B731AD" w:rsidP="00224241">
            <w:pPr>
              <w:pStyle w:val="a7"/>
              <w:spacing w:line="400" w:lineRule="exact"/>
              <w:rPr>
                <w:sz w:val="21"/>
                <w:szCs w:val="21"/>
              </w:rPr>
            </w:pPr>
            <w:r>
              <w:rPr>
                <w:rFonts w:hint="eastAsia"/>
                <w:kern w:val="2"/>
                <w:sz w:val="21"/>
                <w:szCs w:val="21"/>
              </w:rPr>
              <w:t>---</w:t>
            </w:r>
            <w:r>
              <w:rPr>
                <w:rFonts w:hint="eastAsia"/>
                <w:kern w:val="2"/>
                <w:sz w:val="21"/>
                <w:szCs w:val="21"/>
              </w:rPr>
              <w:t>《信息交流控制程序》</w:t>
            </w:r>
            <w:r>
              <w:rPr>
                <w:rFonts w:cs="Arial" w:hint="eastAsia"/>
                <w:kern w:val="2"/>
                <w:sz w:val="21"/>
                <w:szCs w:val="21"/>
              </w:rPr>
              <w:t>规定了公司内外信息交流、协商的对象、方式、记录等。</w:t>
            </w:r>
          </w:p>
          <w:p w:rsidR="00B731AD" w:rsidRDefault="00B731AD" w:rsidP="00224241">
            <w:pPr>
              <w:pStyle w:val="a7"/>
              <w:spacing w:line="400" w:lineRule="exact"/>
              <w:ind w:firstLineChars="200" w:firstLine="420"/>
              <w:rPr>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rsidR="00B731AD" w:rsidRDefault="00B731AD" w:rsidP="00224241">
            <w:pPr>
              <w:pStyle w:val="a7"/>
              <w:spacing w:line="400" w:lineRule="exact"/>
              <w:ind w:firstLineChars="150" w:firstLine="315"/>
              <w:rPr>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rsidR="00B731AD" w:rsidRDefault="00B731AD" w:rsidP="00224241">
            <w:pPr>
              <w:spacing w:line="400" w:lineRule="exact"/>
              <w:rPr>
                <w:rFonts w:ascii="宋体" w:hAnsi="宋体" w:cs="Arial"/>
                <w:color w:val="FF0000"/>
                <w:szCs w:val="21"/>
              </w:rPr>
            </w:pPr>
            <w:r>
              <w:rPr>
                <w:rFonts w:ascii="宋体" w:hAnsi="宋体" w:hint="eastAsia"/>
                <w:color w:val="FF0000"/>
                <w:szCs w:val="21"/>
              </w:rPr>
              <w:t xml:space="preserve">    </w:t>
            </w:r>
            <w:r>
              <w:rPr>
                <w:rFonts w:ascii="宋体" w:hAnsi="宋体" w:cs="Arial" w:hint="eastAsia"/>
                <w:szCs w:val="21"/>
              </w:rPr>
              <w:t>查见内部交流主要通过直接面谈、会议、文件、培训方式，外部交流主要通过电话、信函方式。</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查见：部门内部会议记录表，沟通信息包括：</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1）告知员工：职业健康安全事务代表是徐玲玲。</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lastRenderedPageBreak/>
              <w:t>2）告知员工：职业健康安全管理体系建立的依据、标准和意义；</w:t>
            </w:r>
          </w:p>
          <w:p w:rsidR="00B731AD" w:rsidRDefault="00B731AD" w:rsidP="00224241">
            <w:pPr>
              <w:widowControl/>
              <w:spacing w:line="400" w:lineRule="atLeast"/>
              <w:ind w:firstLineChars="150" w:firstLine="315"/>
              <w:rPr>
                <w:rFonts w:ascii="宋体" w:hAnsi="宋体" w:cs="Arial"/>
                <w:color w:val="FF0000"/>
                <w:szCs w:val="21"/>
              </w:rPr>
            </w:pPr>
            <w:r>
              <w:rPr>
                <w:rFonts w:ascii="宋体" w:hAnsi="宋体" w:cs="Arial" w:hint="eastAsia"/>
                <w:szCs w:val="21"/>
              </w:rPr>
              <w:t>3）组织员工学习：安全健康管理有关的法律法规，包括《劳动合同法》、《工伤保险条例》、《职业病防治法》等关于员工权益、保险等内容；</w:t>
            </w:r>
          </w:p>
          <w:p w:rsidR="00B731AD" w:rsidRDefault="00B731AD" w:rsidP="00224241">
            <w:pPr>
              <w:widowControl/>
              <w:spacing w:line="400" w:lineRule="atLeast"/>
              <w:ind w:firstLineChars="150" w:firstLine="315"/>
              <w:rPr>
                <w:rFonts w:ascii="宋体" w:hAnsi="宋体" w:cs="Arial"/>
                <w:color w:val="FF0000"/>
                <w:szCs w:val="21"/>
              </w:rPr>
            </w:pPr>
            <w:r>
              <w:rPr>
                <w:rFonts w:ascii="宋体" w:hAnsi="宋体" w:cs="Arial" w:hint="eastAsia"/>
                <w:szCs w:val="21"/>
              </w:rPr>
              <w:t>4）将健康管理、劳动保护要求、安全要求和意义作为新员工岗前培训内容。</w:t>
            </w:r>
          </w:p>
          <w:p w:rsidR="00B731AD" w:rsidRDefault="00B731AD" w:rsidP="00224241">
            <w:pPr>
              <w:widowControl/>
              <w:jc w:val="left"/>
              <w:rPr>
                <w:rFonts w:ascii="宋体" w:hAnsi="宋体"/>
                <w:szCs w:val="21"/>
              </w:rPr>
            </w:pPr>
            <w:r>
              <w:rPr>
                <w:rFonts w:ascii="宋体" w:hAnsi="宋体" w:hint="eastAsia"/>
                <w:szCs w:val="21"/>
              </w:rPr>
              <w:t>审核时未发现有相关方投诉和安全违规情况发生。</w:t>
            </w:r>
          </w:p>
        </w:tc>
        <w:tc>
          <w:tcPr>
            <w:tcW w:w="1352" w:type="dxa"/>
          </w:tcPr>
          <w:p w:rsidR="00B731AD" w:rsidRDefault="00B731AD" w:rsidP="00224241">
            <w:r>
              <w:rPr>
                <w:rFonts w:hint="eastAsia"/>
              </w:rPr>
              <w:lastRenderedPageBreak/>
              <w:t>符合</w:t>
            </w:r>
          </w:p>
        </w:tc>
      </w:tr>
      <w:tr w:rsidR="00B731AD" w:rsidTr="00224241">
        <w:trPr>
          <w:trHeight w:val="699"/>
        </w:trPr>
        <w:tc>
          <w:tcPr>
            <w:tcW w:w="2160" w:type="dxa"/>
          </w:tcPr>
          <w:p w:rsidR="00B731AD" w:rsidRDefault="00B731AD" w:rsidP="00224241">
            <w:pPr>
              <w:adjustRightInd w:val="0"/>
              <w:snapToGrid w:val="0"/>
              <w:jc w:val="center"/>
              <w:rPr>
                <w:rFonts w:asciiTheme="minorEastAsia" w:eastAsiaTheme="minorEastAsia" w:hAnsiTheme="minorEastAsia"/>
                <w:color w:val="000000" w:themeColor="text1"/>
                <w:szCs w:val="21"/>
              </w:rPr>
            </w:pPr>
            <w:r>
              <w:rPr>
                <w:rFonts w:asciiTheme="minorEastAsia" w:eastAsiaTheme="minorEastAsia" w:hAnsiTheme="minorEastAsia" w:cs="新宋体" w:hint="eastAsia"/>
                <w:color w:val="000000" w:themeColor="text1"/>
                <w:szCs w:val="21"/>
              </w:rPr>
              <w:lastRenderedPageBreak/>
              <w:t>运行策划和控制</w:t>
            </w:r>
          </w:p>
        </w:tc>
        <w:tc>
          <w:tcPr>
            <w:tcW w:w="960" w:type="dxa"/>
          </w:tcPr>
          <w:p w:rsidR="00B731AD" w:rsidRDefault="00B731AD" w:rsidP="00224241">
            <w:pPr>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O8.1 </w:t>
            </w:r>
          </w:p>
          <w:p w:rsidR="00B731AD" w:rsidRDefault="00B731AD" w:rsidP="00224241">
            <w:pPr>
              <w:rPr>
                <w:rFonts w:asciiTheme="minorEastAsia" w:eastAsiaTheme="minorEastAsia" w:hAnsiTheme="minorEastAsia"/>
                <w:color w:val="000000" w:themeColor="text1"/>
                <w:szCs w:val="21"/>
              </w:rPr>
            </w:pPr>
          </w:p>
        </w:tc>
        <w:tc>
          <w:tcPr>
            <w:tcW w:w="10237" w:type="dxa"/>
          </w:tcPr>
          <w:p w:rsidR="00B731AD" w:rsidRDefault="00B731AD" w:rsidP="00224241">
            <w:pPr>
              <w:ind w:firstLineChars="200" w:firstLine="420"/>
              <w:rPr>
                <w:rFonts w:ascii="宋体" w:hAnsi="宋体" w:cs="宋体"/>
                <w:szCs w:val="21"/>
              </w:rPr>
            </w:pPr>
            <w:r>
              <w:rPr>
                <w:rFonts w:ascii="宋体" w:hAnsi="宋体" w:cs="宋体" w:hint="eastAsia"/>
                <w:szCs w:val="21"/>
              </w:rPr>
              <w:t>查，技术中心实施以下环境安全管理制度：《运行控制程序》、《消防安全管理制度》、《用电安全管理规定》、《火灾事故应急救援预案》、《劳动防护用品管理制度》等。</w:t>
            </w:r>
          </w:p>
          <w:p w:rsidR="00B731AD" w:rsidRDefault="00B731AD" w:rsidP="00224241">
            <w:pPr>
              <w:ind w:firstLineChars="100" w:firstLine="210"/>
              <w:rPr>
                <w:rFonts w:ascii="宋体" w:hAnsi="宋体" w:cs="宋体"/>
                <w:szCs w:val="21"/>
              </w:rPr>
            </w:pPr>
            <w:r>
              <w:rPr>
                <w:rFonts w:ascii="宋体" w:hAnsi="宋体" w:cs="宋体" w:hint="eastAsia"/>
                <w:szCs w:val="21"/>
              </w:rPr>
              <w:t>据介绍，公司产品服务流程为：</w:t>
            </w:r>
          </w:p>
          <w:p w:rsidR="00B731AD" w:rsidRDefault="00B731AD" w:rsidP="00224241">
            <w:pPr>
              <w:rPr>
                <w:rFonts w:ascii="宋体" w:hAnsi="宋体" w:cs="宋体"/>
                <w:szCs w:val="21"/>
              </w:rPr>
            </w:pPr>
            <w:r>
              <w:rPr>
                <w:rFonts w:ascii="宋体" w:hAnsi="宋体" w:cs="宋体" w:hint="eastAsia"/>
                <w:szCs w:val="21"/>
              </w:rPr>
              <w:t> 塑胶件工艺流程：原料——混料——烘干——注塑成型——冷却——修边——检验——真空镀膜——检验入库。</w:t>
            </w:r>
          </w:p>
          <w:p w:rsidR="00B731AD" w:rsidRDefault="00B731AD" w:rsidP="00224241">
            <w:pPr>
              <w:rPr>
                <w:rFonts w:ascii="宋体" w:hAnsi="宋体" w:cs="宋体"/>
                <w:szCs w:val="21"/>
              </w:rPr>
            </w:pPr>
            <w:r>
              <w:rPr>
                <w:rFonts w:ascii="宋体" w:hAnsi="宋体" w:cs="宋体" w:hint="eastAsia"/>
                <w:szCs w:val="21"/>
              </w:rPr>
              <w:t>模具的生产工艺流程：模具钢材——机加工（车、铣、磨、钻、CNC加工、电火花）——组装——表面处理（喷砂、抛光、咬花）外协——试模——交付。</w:t>
            </w:r>
          </w:p>
          <w:p w:rsidR="00B731AD" w:rsidRDefault="00B731AD" w:rsidP="00224241">
            <w:pPr>
              <w:rPr>
                <w:rFonts w:ascii="宋体" w:hAnsi="宋体" w:cs="宋体"/>
                <w:szCs w:val="21"/>
              </w:rPr>
            </w:pPr>
          </w:p>
          <w:p w:rsidR="00B731AD" w:rsidRDefault="00B731AD" w:rsidP="00224241">
            <w:pPr>
              <w:ind w:firstLineChars="100" w:firstLine="210"/>
              <w:rPr>
                <w:rFonts w:ascii="宋体" w:hAnsi="宋体" w:cs="宋体"/>
                <w:szCs w:val="21"/>
              </w:rPr>
            </w:pPr>
            <w:r>
              <w:rPr>
                <w:rFonts w:ascii="宋体" w:hAnsi="宋体" w:cs="宋体" w:hint="eastAsia"/>
                <w:szCs w:val="21"/>
              </w:rPr>
              <w:t>查技术中心不可接受风险源：火灾、机械伤害、触电、烫伤；</w:t>
            </w:r>
          </w:p>
          <w:p w:rsidR="00B731AD" w:rsidRDefault="00B731AD" w:rsidP="00224241">
            <w:pPr>
              <w:ind w:firstLineChars="100" w:firstLine="210"/>
              <w:rPr>
                <w:rFonts w:ascii="宋体" w:hAnsi="宋体" w:cs="宋体"/>
                <w:szCs w:val="21"/>
                <w:lang w:val="en-GB"/>
              </w:rPr>
            </w:pPr>
            <w:r>
              <w:rPr>
                <w:rFonts w:ascii="宋体" w:hAnsi="宋体" w:cs="宋体" w:hint="eastAsia"/>
                <w:szCs w:val="21"/>
              </w:rPr>
              <w:t>查技术中心办公区域安全</w:t>
            </w:r>
            <w:r>
              <w:rPr>
                <w:rFonts w:ascii="宋体" w:hAnsi="宋体" w:cs="宋体" w:hint="eastAsia"/>
                <w:szCs w:val="21"/>
                <w:lang w:val="en-GB"/>
              </w:rPr>
              <w:t>运行控制情况：</w:t>
            </w:r>
          </w:p>
          <w:p w:rsidR="00B731AD" w:rsidRDefault="00B731AD" w:rsidP="00224241">
            <w:pPr>
              <w:ind w:firstLineChars="100" w:firstLine="210"/>
              <w:rPr>
                <w:rFonts w:ascii="宋体" w:hAnsi="宋体" w:cs="宋体"/>
                <w:szCs w:val="21"/>
                <w:lang w:val="en-GB"/>
              </w:rPr>
            </w:pPr>
            <w:r>
              <w:rPr>
                <w:rFonts w:ascii="宋体" w:hAnsi="宋体" w:cs="宋体" w:hint="eastAsia"/>
                <w:szCs w:val="21"/>
                <w:lang w:val="en-GB"/>
              </w:rPr>
              <w:t>办公过程注意节约用电，做到人走灯灭，电脑长时间不用时关机，下班前要关闭电源；</w:t>
            </w:r>
          </w:p>
          <w:p w:rsidR="00B731AD" w:rsidRDefault="00B731AD" w:rsidP="00224241">
            <w:pPr>
              <w:ind w:firstLineChars="100" w:firstLine="210"/>
              <w:rPr>
                <w:rFonts w:ascii="宋体" w:hAnsi="宋体" w:cs="宋体"/>
                <w:szCs w:val="21"/>
              </w:rPr>
            </w:pPr>
            <w:r>
              <w:rPr>
                <w:rFonts w:ascii="宋体" w:hAnsi="宋体" w:cs="宋体" w:hint="eastAsia"/>
                <w:szCs w:val="21"/>
              </w:rPr>
              <w:t>办公过程使用的电器如：空调、电脑、灯具均符合安全设计要求，使用过程注意安全，预防线路老化引发火灾，工作时间平均每天8小时；</w:t>
            </w:r>
          </w:p>
          <w:p w:rsidR="00B731AD" w:rsidRDefault="00B731AD" w:rsidP="00224241">
            <w:pPr>
              <w:rPr>
                <w:rFonts w:ascii="宋体" w:hAnsi="宋体" w:cs="宋体"/>
                <w:szCs w:val="21"/>
              </w:rPr>
            </w:pPr>
            <w:r>
              <w:rPr>
                <w:rFonts w:ascii="宋体" w:hAnsi="宋体" w:cs="宋体" w:hint="eastAsia"/>
                <w:szCs w:val="21"/>
              </w:rPr>
              <w:t>部门人员外出办事或服务时严格按客户要求进行防控（如提供核酸证明，需佩戴口罩和测量体温等）。</w:t>
            </w:r>
          </w:p>
          <w:p w:rsidR="00B731AD" w:rsidRDefault="00B731AD" w:rsidP="00224241">
            <w:pPr>
              <w:rPr>
                <w:rFonts w:ascii="宋体" w:hAnsi="宋体" w:cs="宋体"/>
                <w:szCs w:val="21"/>
              </w:rPr>
            </w:pPr>
            <w:r>
              <w:rPr>
                <w:rFonts w:ascii="宋体" w:hAnsi="宋体" w:cs="宋体" w:hint="eastAsia"/>
                <w:szCs w:val="21"/>
              </w:rPr>
              <w:t>现场查看：未发现大功率电器使用；现场电线有穿管保护，固定布局、现场有禁止吸烟的提醒，办公设备均有接地保护。</w:t>
            </w:r>
          </w:p>
          <w:p w:rsidR="00B731AD" w:rsidRDefault="00B731AD" w:rsidP="00224241">
            <w:pPr>
              <w:rPr>
                <w:rFonts w:ascii="宋体" w:hAnsi="宋体" w:cs="宋体"/>
                <w:szCs w:val="21"/>
              </w:rPr>
            </w:pPr>
            <w:r>
              <w:rPr>
                <w:rFonts w:ascii="宋体" w:hAnsi="宋体" w:cs="宋体" w:hint="eastAsia"/>
                <w:szCs w:val="21"/>
              </w:rPr>
              <w:t>抽查机械伤害、烫伤、中暑等危险源管理措施：对部门人员进行健康安全教育，树立安全防护意思。在生产车间质量检查和巡查时注意行走路线和区域避免加工机床、行车等带来机械伤害、物体打击，不随意接触注塑机、烘干机等以避免烫伤；夏季高温天气进入生产车间检查时配备防暑降温药品，有效避免中暑风险。</w:t>
            </w:r>
          </w:p>
          <w:p w:rsidR="00B731AD" w:rsidRDefault="00B731AD" w:rsidP="00224241">
            <w:pPr>
              <w:rPr>
                <w:rFonts w:asciiTheme="minorEastAsia" w:eastAsiaTheme="minorEastAsia" w:hAnsiTheme="minorEastAsia" w:cs="宋体"/>
                <w:color w:val="000000" w:themeColor="text1"/>
                <w:kern w:val="0"/>
                <w:szCs w:val="21"/>
              </w:rPr>
            </w:pPr>
            <w:r>
              <w:rPr>
                <w:rFonts w:ascii="宋体" w:hAnsi="宋体" w:cs="宋体" w:hint="eastAsia"/>
                <w:szCs w:val="21"/>
              </w:rPr>
              <w:t>安全运行控制符合管理及标准要求。</w:t>
            </w:r>
          </w:p>
        </w:tc>
        <w:tc>
          <w:tcPr>
            <w:tcW w:w="1352" w:type="dxa"/>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符合</w:t>
            </w: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pStyle w:val="a8"/>
              <w:rPr>
                <w:rFonts w:asciiTheme="minorEastAsia" w:eastAsiaTheme="minorEastAsia" w:hAnsiTheme="minorEastAsia"/>
                <w:color w:val="000000" w:themeColor="text1"/>
                <w:szCs w:val="21"/>
              </w:rPr>
            </w:pPr>
          </w:p>
        </w:tc>
      </w:tr>
      <w:tr w:rsidR="00B731AD" w:rsidTr="00224241">
        <w:trPr>
          <w:trHeight w:val="378"/>
        </w:trPr>
        <w:tc>
          <w:tcPr>
            <w:tcW w:w="2160" w:type="dxa"/>
          </w:tcPr>
          <w:p w:rsidR="00B731AD" w:rsidRDefault="00B731AD" w:rsidP="00224241">
            <w:pPr>
              <w:adjustRightInd w:val="0"/>
              <w:snapToGrid w:val="0"/>
              <w:jc w:val="center"/>
              <w:rPr>
                <w:rFonts w:asciiTheme="minorEastAsia" w:eastAsiaTheme="minorEastAsia" w:hAnsiTheme="minorEastAsia"/>
                <w:color w:val="000000" w:themeColor="text1"/>
                <w:szCs w:val="21"/>
              </w:rPr>
            </w:pPr>
            <w:r>
              <w:rPr>
                <w:rFonts w:asciiTheme="minorEastAsia" w:eastAsiaTheme="minorEastAsia" w:hAnsiTheme="minorEastAsia" w:cs="新宋体" w:hint="eastAsia"/>
                <w:color w:val="000000" w:themeColor="text1"/>
                <w:szCs w:val="21"/>
              </w:rPr>
              <w:t>应急准备和响应</w:t>
            </w:r>
          </w:p>
        </w:tc>
        <w:tc>
          <w:tcPr>
            <w:tcW w:w="960" w:type="dxa"/>
          </w:tcPr>
          <w:p w:rsidR="00B731AD" w:rsidRDefault="00B731AD" w:rsidP="00224241">
            <w:pPr>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O8.2</w:t>
            </w:r>
          </w:p>
          <w:p w:rsidR="00B731AD" w:rsidRDefault="00B731AD" w:rsidP="00224241">
            <w:pPr>
              <w:rPr>
                <w:rFonts w:asciiTheme="minorEastAsia" w:eastAsiaTheme="minorEastAsia" w:hAnsiTheme="minorEastAsia"/>
                <w:color w:val="000000" w:themeColor="text1"/>
                <w:szCs w:val="21"/>
              </w:rPr>
            </w:pPr>
          </w:p>
        </w:tc>
        <w:tc>
          <w:tcPr>
            <w:tcW w:w="10237" w:type="dxa"/>
          </w:tcPr>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查见：《应急准备和响应控制程序》、《消防与疏散演习实施方案》</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技术中心工作人员的在办公室组织下，参加了公司组织的“火灾消防知识培训”。</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查见：消防演练实况记录：技术中心相关人员参加了</w:t>
            </w:r>
            <w:r>
              <w:rPr>
                <w:rFonts w:asciiTheme="minorEastAsia" w:eastAsiaTheme="minorEastAsia" w:hAnsiTheme="minorEastAsia" w:cs="宋体" w:hint="eastAsia"/>
                <w:color w:val="000000" w:themeColor="text1"/>
                <w:szCs w:val="21"/>
              </w:rPr>
              <w:t>2022年5月31日进行的消防应急预案演练</w:t>
            </w:r>
            <w:r>
              <w:rPr>
                <w:rFonts w:asciiTheme="minorEastAsia" w:eastAsiaTheme="minorEastAsia" w:hAnsiTheme="minorEastAsia" w:hint="eastAsia"/>
                <w:color w:val="000000" w:themeColor="text1"/>
                <w:szCs w:val="21"/>
              </w:rPr>
              <w:t>。</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查，现场对应，公司员工的安全逃生意识有明显的改善和较大提高。使员工掌握了安全逃生的方式和路径。同时使员工掌握了灭火器材的使用。</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hint="eastAsia"/>
              </w:rPr>
              <w:t>查应急准备：技术中心办公区域，配置灭火器、消防栓，性能完好。</w:t>
            </w:r>
          </w:p>
        </w:tc>
        <w:tc>
          <w:tcPr>
            <w:tcW w:w="1352" w:type="dxa"/>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符合</w:t>
            </w:r>
          </w:p>
        </w:tc>
      </w:tr>
    </w:tbl>
    <w:p w:rsidR="00B731AD" w:rsidRDefault="00B731AD" w:rsidP="00B731AD">
      <w:pPr>
        <w:pStyle w:val="a5"/>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lastRenderedPageBreak/>
        <w:t>说明：不符合标注N</w:t>
      </w:r>
    </w:p>
    <w:p w:rsidR="00B731AD" w:rsidRDefault="00B731AD" w:rsidP="00B731AD">
      <w:pPr>
        <w:pStyle w:val="a5"/>
        <w:rPr>
          <w:rFonts w:asciiTheme="minorEastAsia" w:eastAsiaTheme="minorEastAsia" w:hAnsiTheme="minorEastAsia"/>
          <w:color w:val="000000" w:themeColor="text1"/>
          <w:sz w:val="21"/>
          <w:szCs w:val="21"/>
        </w:rPr>
      </w:pPr>
    </w:p>
    <w:p w:rsidR="00B731AD" w:rsidRDefault="00B731AD" w:rsidP="00B731AD">
      <w:pPr>
        <w:pStyle w:val="a5"/>
        <w:rPr>
          <w:rFonts w:asciiTheme="minorEastAsia" w:eastAsiaTheme="minorEastAsia" w:hAnsiTheme="minorEastAsia"/>
          <w:color w:val="000000" w:themeColor="text1"/>
          <w:sz w:val="21"/>
          <w:szCs w:val="21"/>
        </w:rPr>
      </w:pPr>
    </w:p>
    <w:p w:rsidR="00B731AD" w:rsidRDefault="00B731AD" w:rsidP="00B731AD">
      <w:pPr>
        <w:pStyle w:val="a5"/>
      </w:pPr>
    </w:p>
    <w:p w:rsidR="00B731AD" w:rsidRPr="0080156D" w:rsidRDefault="00B731AD" w:rsidP="00B731AD">
      <w:pPr>
        <w:spacing w:line="480" w:lineRule="exact"/>
        <w:jc w:val="center"/>
        <w:rPr>
          <w:rFonts w:asciiTheme="minorEastAsia" w:eastAsiaTheme="minorEastAsia" w:hAnsiTheme="minorEastAsia"/>
          <w:bCs/>
          <w:color w:val="000000" w:themeColor="text1"/>
          <w:szCs w:val="21"/>
        </w:rPr>
      </w:pPr>
      <w:r w:rsidRPr="0080156D">
        <w:rPr>
          <w:rFonts w:asciiTheme="minorEastAsia" w:eastAsiaTheme="minorEastAsia" w:hAnsiTheme="minorEastAsia" w:hint="eastAsia"/>
          <w:bCs/>
          <w:color w:val="000000" w:themeColor="text1"/>
          <w:szCs w:val="21"/>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B731AD" w:rsidRPr="0080156D" w:rsidTr="00224241">
        <w:trPr>
          <w:trHeight w:val="515"/>
        </w:trPr>
        <w:tc>
          <w:tcPr>
            <w:tcW w:w="2160" w:type="dxa"/>
            <w:vMerge w:val="restart"/>
            <w:vAlign w:val="center"/>
          </w:tcPr>
          <w:p w:rsidR="00B731AD" w:rsidRPr="0080156D" w:rsidRDefault="00B731AD" w:rsidP="00224241">
            <w:pPr>
              <w:spacing w:before="120"/>
              <w:jc w:val="cente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过程与活动、</w:t>
            </w:r>
          </w:p>
          <w:p w:rsidR="00B731AD" w:rsidRPr="0080156D" w:rsidRDefault="00B731AD" w:rsidP="00224241">
            <w:pPr>
              <w:jc w:val="cente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抽样计划</w:t>
            </w:r>
          </w:p>
        </w:tc>
        <w:tc>
          <w:tcPr>
            <w:tcW w:w="960" w:type="dxa"/>
            <w:vMerge w:val="restart"/>
            <w:vAlign w:val="center"/>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涉及</w:t>
            </w:r>
          </w:p>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条款</w:t>
            </w:r>
          </w:p>
        </w:tc>
        <w:tc>
          <w:tcPr>
            <w:tcW w:w="10004" w:type="dxa"/>
            <w:vAlign w:val="center"/>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受审核部门：</w:t>
            </w:r>
            <w:r>
              <w:rPr>
                <w:rFonts w:asciiTheme="minorEastAsia" w:eastAsiaTheme="minorEastAsia" w:hAnsiTheme="minorEastAsia" w:hint="eastAsia"/>
                <w:color w:val="000000" w:themeColor="text1"/>
                <w:szCs w:val="21"/>
              </w:rPr>
              <w:t>品控中心</w:t>
            </w:r>
            <w:r w:rsidRPr="0080156D">
              <w:rPr>
                <w:rFonts w:asciiTheme="minorEastAsia" w:eastAsiaTheme="minorEastAsia" w:hAnsiTheme="minorEastAsia" w:hint="eastAsia"/>
                <w:color w:val="000000" w:themeColor="text1"/>
                <w:szCs w:val="21"/>
              </w:rPr>
              <w:t>，  主管领导：</w:t>
            </w:r>
            <w:r>
              <w:rPr>
                <w:rFonts w:asciiTheme="minorEastAsia" w:eastAsiaTheme="minorEastAsia" w:hAnsiTheme="minorEastAsia" w:hint="eastAsia"/>
                <w:color w:val="000000" w:themeColor="text1"/>
                <w:szCs w:val="21"/>
              </w:rPr>
              <w:t xml:space="preserve"> </w:t>
            </w:r>
            <w:r w:rsidRPr="0080156D">
              <w:rPr>
                <w:rFonts w:asciiTheme="minorEastAsia" w:eastAsiaTheme="minorEastAsia" w:hAnsiTheme="minorEastAsia" w:hint="eastAsia"/>
                <w:color w:val="000000" w:themeColor="text1"/>
                <w:szCs w:val="21"/>
              </w:rPr>
              <w:t>，  陪同人员：</w:t>
            </w:r>
            <w:r>
              <w:rPr>
                <w:rFonts w:asciiTheme="minorEastAsia" w:eastAsiaTheme="minorEastAsia" w:hAnsiTheme="minorEastAsia" w:hint="eastAsia"/>
                <w:color w:val="000000" w:themeColor="text1"/>
                <w:szCs w:val="21"/>
              </w:rPr>
              <w:t>袁立荣</w:t>
            </w:r>
          </w:p>
        </w:tc>
        <w:tc>
          <w:tcPr>
            <w:tcW w:w="1585" w:type="dxa"/>
            <w:vMerge w:val="restart"/>
            <w:vAlign w:val="center"/>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判定</w:t>
            </w:r>
          </w:p>
        </w:tc>
      </w:tr>
      <w:tr w:rsidR="00B731AD" w:rsidRPr="0080156D" w:rsidTr="00224241">
        <w:trPr>
          <w:trHeight w:val="403"/>
        </w:trPr>
        <w:tc>
          <w:tcPr>
            <w:tcW w:w="2160" w:type="dxa"/>
            <w:vMerge/>
            <w:vAlign w:val="center"/>
          </w:tcPr>
          <w:p w:rsidR="00B731AD" w:rsidRPr="0080156D" w:rsidRDefault="00B731AD" w:rsidP="00224241">
            <w:pPr>
              <w:rPr>
                <w:rFonts w:asciiTheme="minorEastAsia" w:eastAsiaTheme="minorEastAsia" w:hAnsiTheme="minorEastAsia"/>
                <w:color w:val="000000" w:themeColor="text1"/>
                <w:szCs w:val="21"/>
              </w:rPr>
            </w:pPr>
          </w:p>
        </w:tc>
        <w:tc>
          <w:tcPr>
            <w:tcW w:w="960" w:type="dxa"/>
            <w:vMerge/>
            <w:vAlign w:val="center"/>
          </w:tcPr>
          <w:p w:rsidR="00B731AD" w:rsidRPr="0080156D" w:rsidRDefault="00B731AD" w:rsidP="00224241">
            <w:pPr>
              <w:rPr>
                <w:rFonts w:asciiTheme="minorEastAsia" w:eastAsiaTheme="minorEastAsia" w:hAnsiTheme="minorEastAsia"/>
                <w:color w:val="000000" w:themeColor="text1"/>
                <w:szCs w:val="21"/>
              </w:rPr>
            </w:pPr>
          </w:p>
        </w:tc>
        <w:tc>
          <w:tcPr>
            <w:tcW w:w="10004" w:type="dxa"/>
            <w:vAlign w:val="center"/>
          </w:tcPr>
          <w:p w:rsidR="00B731AD" w:rsidRPr="0080156D" w:rsidRDefault="00B731AD" w:rsidP="00224241">
            <w:pPr>
              <w:spacing w:before="120"/>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审核员：文平 ，   审核时间：2022年1</w:t>
            </w:r>
            <w:r>
              <w:rPr>
                <w:rFonts w:asciiTheme="minorEastAsia" w:eastAsiaTheme="minorEastAsia" w:hAnsiTheme="minorEastAsia" w:hint="eastAsia"/>
                <w:color w:val="000000" w:themeColor="text1"/>
                <w:szCs w:val="21"/>
              </w:rPr>
              <w:t>1</w:t>
            </w:r>
            <w:r w:rsidRPr="0080156D">
              <w:rPr>
                <w:rFonts w:asciiTheme="minorEastAsia" w:eastAsiaTheme="minorEastAsia" w:hAnsiTheme="minorEastAsia" w:hint="eastAsia"/>
                <w:color w:val="000000" w:themeColor="text1"/>
                <w:szCs w:val="21"/>
              </w:rPr>
              <w:t>月</w:t>
            </w:r>
            <w:r>
              <w:rPr>
                <w:rFonts w:asciiTheme="minorEastAsia" w:eastAsiaTheme="minorEastAsia" w:hAnsiTheme="minorEastAsia" w:hint="eastAsia"/>
                <w:color w:val="000000" w:themeColor="text1"/>
                <w:szCs w:val="21"/>
              </w:rPr>
              <w:t>10</w:t>
            </w:r>
            <w:r w:rsidRPr="0080156D">
              <w:rPr>
                <w:rFonts w:asciiTheme="minorEastAsia" w:eastAsiaTheme="minorEastAsia" w:hAnsiTheme="minorEastAsia" w:hint="eastAsia"/>
                <w:color w:val="000000" w:themeColor="text1"/>
                <w:szCs w:val="21"/>
              </w:rPr>
              <w:t>日</w:t>
            </w:r>
          </w:p>
        </w:tc>
        <w:tc>
          <w:tcPr>
            <w:tcW w:w="1585" w:type="dxa"/>
            <w:vMerge/>
          </w:tcPr>
          <w:p w:rsidR="00B731AD" w:rsidRPr="0080156D" w:rsidRDefault="00B731AD" w:rsidP="00224241">
            <w:pPr>
              <w:rPr>
                <w:rFonts w:asciiTheme="minorEastAsia" w:eastAsiaTheme="minorEastAsia" w:hAnsiTheme="minorEastAsia"/>
                <w:color w:val="000000" w:themeColor="text1"/>
                <w:szCs w:val="21"/>
              </w:rPr>
            </w:pPr>
          </w:p>
        </w:tc>
      </w:tr>
      <w:tr w:rsidR="00B731AD" w:rsidRPr="0080156D" w:rsidTr="00224241">
        <w:trPr>
          <w:trHeight w:val="516"/>
        </w:trPr>
        <w:tc>
          <w:tcPr>
            <w:tcW w:w="2160" w:type="dxa"/>
            <w:vMerge/>
            <w:vAlign w:val="center"/>
          </w:tcPr>
          <w:p w:rsidR="00B731AD" w:rsidRPr="0080156D" w:rsidRDefault="00B731AD" w:rsidP="00224241">
            <w:pPr>
              <w:rPr>
                <w:rFonts w:asciiTheme="minorEastAsia" w:eastAsiaTheme="minorEastAsia" w:hAnsiTheme="minorEastAsia"/>
                <w:color w:val="000000" w:themeColor="text1"/>
                <w:szCs w:val="21"/>
              </w:rPr>
            </w:pPr>
          </w:p>
        </w:tc>
        <w:tc>
          <w:tcPr>
            <w:tcW w:w="960" w:type="dxa"/>
            <w:vMerge/>
            <w:vAlign w:val="center"/>
          </w:tcPr>
          <w:p w:rsidR="00B731AD" w:rsidRPr="0080156D" w:rsidRDefault="00B731AD" w:rsidP="00224241">
            <w:pPr>
              <w:rPr>
                <w:rFonts w:asciiTheme="minorEastAsia" w:eastAsiaTheme="minorEastAsia" w:hAnsiTheme="minorEastAsia"/>
                <w:color w:val="000000" w:themeColor="text1"/>
                <w:szCs w:val="21"/>
              </w:rPr>
            </w:pPr>
          </w:p>
        </w:tc>
        <w:tc>
          <w:tcPr>
            <w:tcW w:w="10004" w:type="dxa"/>
            <w:vAlign w:val="center"/>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审核条款：</w:t>
            </w:r>
            <w:r w:rsidRPr="0080156D">
              <w:rPr>
                <w:rFonts w:asciiTheme="minorEastAsia" w:eastAsiaTheme="minorEastAsia" w:hAnsiTheme="minorEastAsia" w:cs="新宋体" w:hint="eastAsia"/>
                <w:szCs w:val="21"/>
              </w:rPr>
              <w:t xml:space="preserve"> </w:t>
            </w:r>
          </w:p>
        </w:tc>
        <w:tc>
          <w:tcPr>
            <w:tcW w:w="1585" w:type="dxa"/>
            <w:vMerge/>
          </w:tcPr>
          <w:p w:rsidR="00B731AD" w:rsidRPr="0080156D" w:rsidRDefault="00B731AD" w:rsidP="00224241">
            <w:pPr>
              <w:rPr>
                <w:rFonts w:asciiTheme="minorEastAsia" w:eastAsiaTheme="minorEastAsia" w:hAnsiTheme="minorEastAsia"/>
                <w:color w:val="000000" w:themeColor="text1"/>
                <w:szCs w:val="21"/>
              </w:rPr>
            </w:pPr>
          </w:p>
        </w:tc>
      </w:tr>
      <w:tr w:rsidR="00B731AD" w:rsidRPr="0080156D" w:rsidTr="00224241">
        <w:trPr>
          <w:trHeight w:val="1255"/>
        </w:trPr>
        <w:tc>
          <w:tcPr>
            <w:tcW w:w="2160" w:type="dxa"/>
          </w:tcPr>
          <w:p w:rsidR="00B731AD" w:rsidRPr="0080156D" w:rsidRDefault="00B731AD" w:rsidP="00224241">
            <w:pPr>
              <w:adjustRightInd w:val="0"/>
              <w:snapToGrid w:val="0"/>
              <w:jc w:val="center"/>
              <w:rPr>
                <w:rFonts w:asciiTheme="minorEastAsia" w:eastAsiaTheme="minorEastAsia" w:hAnsiTheme="minorEastAsia" w:cs="新宋体"/>
                <w:color w:val="000000" w:themeColor="text1"/>
                <w:szCs w:val="21"/>
              </w:rPr>
            </w:pPr>
            <w:r w:rsidRPr="0080156D">
              <w:rPr>
                <w:rFonts w:asciiTheme="minorEastAsia" w:eastAsiaTheme="minorEastAsia" w:hAnsiTheme="minorEastAsia" w:cs="新宋体" w:hint="eastAsia"/>
                <w:color w:val="000000" w:themeColor="text1"/>
                <w:szCs w:val="21"/>
              </w:rPr>
              <w:t>组织的角色、职责和权限</w:t>
            </w:r>
          </w:p>
          <w:p w:rsidR="00B731AD" w:rsidRPr="0080156D" w:rsidRDefault="00B731AD" w:rsidP="00224241">
            <w:pPr>
              <w:adjustRightInd w:val="0"/>
              <w:snapToGrid w:val="0"/>
              <w:jc w:val="center"/>
              <w:rPr>
                <w:rFonts w:asciiTheme="minorEastAsia" w:eastAsiaTheme="minorEastAsia" w:hAnsiTheme="minorEastAsia" w:cs="新宋体"/>
                <w:color w:val="000000" w:themeColor="text1"/>
                <w:szCs w:val="21"/>
              </w:rPr>
            </w:pPr>
          </w:p>
        </w:tc>
        <w:tc>
          <w:tcPr>
            <w:tcW w:w="960" w:type="dxa"/>
          </w:tcPr>
          <w:p w:rsidR="00B731AD" w:rsidRPr="0080156D" w:rsidRDefault="00B731AD" w:rsidP="00224241">
            <w:pPr>
              <w:rPr>
                <w:rFonts w:asciiTheme="minorEastAsia" w:eastAsiaTheme="minorEastAsia" w:hAnsiTheme="minorEastAsia" w:cs="新宋体"/>
                <w:color w:val="000000" w:themeColor="text1"/>
                <w:szCs w:val="21"/>
              </w:rPr>
            </w:pPr>
            <w:r w:rsidRPr="0080156D">
              <w:rPr>
                <w:rFonts w:asciiTheme="minorEastAsia" w:eastAsiaTheme="minorEastAsia" w:hAnsiTheme="minorEastAsia" w:cs="新宋体" w:hint="eastAsia"/>
                <w:color w:val="000000" w:themeColor="text1"/>
                <w:szCs w:val="21"/>
              </w:rPr>
              <w:t>S5.3</w:t>
            </w:r>
          </w:p>
          <w:p w:rsidR="00B731AD" w:rsidRPr="0080156D" w:rsidRDefault="00B731AD" w:rsidP="00224241">
            <w:pPr>
              <w:rPr>
                <w:rFonts w:asciiTheme="minorEastAsia" w:eastAsiaTheme="minorEastAsia" w:hAnsiTheme="minorEastAsia" w:cs="新宋体"/>
                <w:color w:val="000000" w:themeColor="text1"/>
                <w:szCs w:val="21"/>
              </w:rPr>
            </w:pPr>
          </w:p>
        </w:tc>
        <w:tc>
          <w:tcPr>
            <w:tcW w:w="10004" w:type="dxa"/>
          </w:tcPr>
          <w:p w:rsidR="00B731AD" w:rsidRPr="0080156D" w:rsidRDefault="00B731AD" w:rsidP="00224241">
            <w:pPr>
              <w:autoSpaceDE w:val="0"/>
              <w:autoSpaceDN w:val="0"/>
              <w:adjustRightInd w:val="0"/>
              <w:spacing w:line="400" w:lineRule="exact"/>
              <w:jc w:val="left"/>
              <w:rPr>
                <w:rFonts w:asciiTheme="minorEastAsia" w:eastAsiaTheme="minorEastAsia" w:hAnsiTheme="minorEastAsia" w:cs="宋体"/>
                <w:color w:val="000000" w:themeColor="text1"/>
                <w:szCs w:val="21"/>
              </w:rPr>
            </w:pPr>
            <w:r w:rsidRPr="0080156D">
              <w:rPr>
                <w:rFonts w:asciiTheme="minorEastAsia" w:eastAsiaTheme="minorEastAsia" w:hAnsiTheme="minorEastAsia" w:cs="宋体" w:hint="eastAsia"/>
                <w:color w:val="000000" w:themeColor="text1"/>
                <w:szCs w:val="21"/>
              </w:rPr>
              <w:t>查，</w:t>
            </w:r>
            <w:r>
              <w:rPr>
                <w:rFonts w:asciiTheme="minorEastAsia" w:eastAsiaTheme="minorEastAsia" w:hAnsiTheme="minorEastAsia" w:cs="宋体" w:hint="eastAsia"/>
                <w:color w:val="000000" w:themeColor="text1"/>
                <w:szCs w:val="21"/>
              </w:rPr>
              <w:t>品控中心</w:t>
            </w:r>
            <w:r w:rsidRPr="0080156D">
              <w:rPr>
                <w:rFonts w:asciiTheme="minorEastAsia" w:eastAsiaTheme="minorEastAsia" w:hAnsiTheme="minorEastAsia" w:cs="宋体" w:hint="eastAsia"/>
                <w:color w:val="000000" w:themeColor="text1"/>
                <w:szCs w:val="21"/>
              </w:rPr>
              <w:t>的岗位职责和权限如下：</w:t>
            </w:r>
          </w:p>
          <w:p w:rsidR="00B731AD" w:rsidRDefault="00B731AD" w:rsidP="00224241">
            <w:pPr>
              <w:spacing w:line="420" w:lineRule="exact"/>
              <w:rPr>
                <w:rFonts w:ascii="宋体" w:hAnsi="宋体" w:cs="PMingLiUfalt"/>
              </w:rPr>
            </w:pPr>
            <w:r>
              <w:rPr>
                <w:rFonts w:ascii="宋体" w:hAnsi="宋体" w:cs="PMingLiUfalt" w:hint="eastAsia"/>
              </w:rPr>
              <w:t xml:space="preserve">a）处理原料入厂质量检验及异常情况。 </w:t>
            </w:r>
          </w:p>
          <w:p w:rsidR="00B731AD" w:rsidRDefault="00B731AD" w:rsidP="00224241">
            <w:pPr>
              <w:spacing w:line="420" w:lineRule="exact"/>
              <w:rPr>
                <w:rFonts w:ascii="宋体" w:hAnsi="宋体" w:cs="PMingLiUfalt"/>
              </w:rPr>
            </w:pPr>
            <w:r>
              <w:rPr>
                <w:rFonts w:ascii="宋体" w:hAnsi="宋体" w:cs="PMingLiUfalt" w:hint="eastAsia"/>
              </w:rPr>
              <w:t>b) 制定质量准则，经批准后实施。</w:t>
            </w:r>
          </w:p>
          <w:p w:rsidR="00B731AD" w:rsidRDefault="00B731AD" w:rsidP="00224241">
            <w:pPr>
              <w:spacing w:line="420" w:lineRule="exact"/>
              <w:rPr>
                <w:rFonts w:ascii="宋体" w:hAnsi="宋体" w:cs="PMingLiUfalt"/>
              </w:rPr>
            </w:pPr>
            <w:r>
              <w:rPr>
                <w:rFonts w:ascii="宋体" w:hAnsi="宋体" w:cs="PMingLiUfalt" w:hint="eastAsia"/>
              </w:rPr>
              <w:t>c) 检查与记录成品质量。</w:t>
            </w:r>
          </w:p>
          <w:p w:rsidR="00B731AD" w:rsidRDefault="00B731AD" w:rsidP="00224241">
            <w:pPr>
              <w:spacing w:line="420" w:lineRule="exact"/>
              <w:rPr>
                <w:rFonts w:ascii="宋体" w:hAnsi="宋体" w:cs="PMingLiUfalt"/>
              </w:rPr>
            </w:pPr>
            <w:r>
              <w:rPr>
                <w:rFonts w:ascii="宋体" w:hAnsi="宋体" w:cs="PMingLiUfalt" w:hint="eastAsia"/>
              </w:rPr>
              <w:t xml:space="preserve">d) 检查与记录生产过程中的产品质量。 </w:t>
            </w:r>
          </w:p>
          <w:p w:rsidR="00B731AD" w:rsidRDefault="00B731AD" w:rsidP="00224241">
            <w:pPr>
              <w:spacing w:line="420" w:lineRule="exact"/>
              <w:rPr>
                <w:rFonts w:ascii="宋体" w:hAnsi="宋体" w:cs="PMingLiUfalt"/>
              </w:rPr>
            </w:pPr>
            <w:r>
              <w:rPr>
                <w:rFonts w:ascii="宋体" w:hAnsi="宋体" w:cs="PMingLiUfalt" w:hint="eastAsia"/>
              </w:rPr>
              <w:t xml:space="preserve">e) 使用与保管检验器具。 </w:t>
            </w:r>
          </w:p>
          <w:p w:rsidR="00B731AD" w:rsidRDefault="00B731AD" w:rsidP="00224241">
            <w:pPr>
              <w:spacing w:line="420" w:lineRule="exact"/>
              <w:rPr>
                <w:rFonts w:ascii="宋体" w:hAnsi="宋体" w:cs="PMingLiUfalt"/>
              </w:rPr>
            </w:pPr>
            <w:r>
              <w:rPr>
                <w:rFonts w:ascii="宋体" w:hAnsi="宋体" w:cs="PMingLiUfalt" w:hint="eastAsia"/>
              </w:rPr>
              <w:t xml:space="preserve">f) 处理与追踪质量异常事件。 </w:t>
            </w:r>
          </w:p>
          <w:p w:rsidR="00B731AD" w:rsidRDefault="00B731AD" w:rsidP="00224241">
            <w:pPr>
              <w:spacing w:line="420" w:lineRule="exact"/>
              <w:rPr>
                <w:rFonts w:ascii="宋体" w:hAnsi="宋体" w:cs="PMingLiUfalt"/>
              </w:rPr>
            </w:pPr>
            <w:r>
              <w:rPr>
                <w:rFonts w:ascii="宋体" w:hAnsi="宋体" w:cs="PMingLiUfalt" w:hint="eastAsia"/>
              </w:rPr>
              <w:t xml:space="preserve">g) 执行质量管理的各种活动。 </w:t>
            </w:r>
          </w:p>
          <w:p w:rsidR="00B731AD" w:rsidRDefault="00B731AD" w:rsidP="00224241">
            <w:pPr>
              <w:spacing w:line="420" w:lineRule="exact"/>
              <w:rPr>
                <w:rFonts w:ascii="宋体" w:hAnsi="宋体" w:cs="PMingLiUfalt"/>
              </w:rPr>
            </w:pPr>
            <w:r>
              <w:rPr>
                <w:rFonts w:ascii="宋体" w:hAnsi="宋体" w:cs="PMingLiUfalt" w:hint="eastAsia"/>
              </w:rPr>
              <w:lastRenderedPageBreak/>
              <w:t xml:space="preserve">h) 协同处理质量投诉。 </w:t>
            </w:r>
          </w:p>
          <w:p w:rsidR="00B731AD" w:rsidRDefault="00B731AD" w:rsidP="00224241">
            <w:pPr>
              <w:spacing w:line="420" w:lineRule="exact"/>
              <w:rPr>
                <w:rFonts w:ascii="宋体" w:hAnsi="宋体" w:cs="PMingLiUfalt"/>
              </w:rPr>
            </w:pPr>
            <w:proofErr w:type="spellStart"/>
            <w:r>
              <w:rPr>
                <w:rFonts w:ascii="宋体" w:hAnsi="宋体" w:cs="PMingLiUfalt" w:hint="eastAsia"/>
              </w:rPr>
              <w:t>i</w:t>
            </w:r>
            <w:proofErr w:type="spellEnd"/>
            <w:r>
              <w:rPr>
                <w:rFonts w:ascii="宋体" w:hAnsi="宋体" w:cs="PMingLiUfalt" w:hint="eastAsia"/>
              </w:rPr>
              <w:t xml:space="preserve">) 协助其他部门开展质量、环境、职业健康安全检查、监督机构工作。 </w:t>
            </w:r>
          </w:p>
          <w:p w:rsidR="00B731AD" w:rsidRDefault="00B731AD" w:rsidP="00224241">
            <w:pPr>
              <w:spacing w:line="420" w:lineRule="exact"/>
              <w:rPr>
                <w:rFonts w:ascii="宋体" w:hAnsi="宋体" w:cs="PMingLiUfalt"/>
              </w:rPr>
            </w:pPr>
            <w:r>
              <w:rPr>
                <w:rFonts w:ascii="宋体" w:hAnsi="宋体" w:cs="PMingLiUfalt" w:hint="eastAsia"/>
              </w:rPr>
              <w:t>j) 分析、报告质量问题。</w:t>
            </w:r>
          </w:p>
          <w:p w:rsidR="00B731AD" w:rsidRDefault="00B731AD" w:rsidP="00224241">
            <w:pPr>
              <w:spacing w:line="420" w:lineRule="exact"/>
              <w:rPr>
                <w:rFonts w:ascii="宋体" w:hAnsi="宋体" w:cs="PMingLiUfalt"/>
              </w:rPr>
            </w:pPr>
            <w:r>
              <w:rPr>
                <w:rFonts w:ascii="宋体" w:hAnsi="宋体" w:cs="PMingLiUfalt" w:hint="eastAsia"/>
              </w:rPr>
              <w:t>K)配合各部门对公司质量、环境、安全检查，确保公司质量、环境、安全管理运行正常。</w:t>
            </w:r>
          </w:p>
          <w:p w:rsidR="00B731AD" w:rsidRPr="0080156D" w:rsidRDefault="00B731AD" w:rsidP="00224241">
            <w:pPr>
              <w:widowControl/>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品控中心</w:t>
            </w:r>
            <w:r w:rsidRPr="0080156D">
              <w:rPr>
                <w:rFonts w:asciiTheme="minorEastAsia" w:eastAsiaTheme="minorEastAsia" w:hAnsiTheme="minorEastAsia" w:hint="eastAsia"/>
                <w:color w:val="000000" w:themeColor="text1"/>
                <w:szCs w:val="21"/>
              </w:rPr>
              <w:t>负责人对部门职责清楚。</w:t>
            </w:r>
          </w:p>
        </w:tc>
        <w:tc>
          <w:tcPr>
            <w:tcW w:w="1585" w:type="dxa"/>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lastRenderedPageBreak/>
              <w:t>符合</w:t>
            </w:r>
          </w:p>
        </w:tc>
      </w:tr>
      <w:tr w:rsidR="00B731AD" w:rsidRPr="0080156D" w:rsidTr="00224241">
        <w:trPr>
          <w:trHeight w:val="1255"/>
        </w:trPr>
        <w:tc>
          <w:tcPr>
            <w:tcW w:w="2160" w:type="dxa"/>
          </w:tcPr>
          <w:p w:rsidR="00B731AD" w:rsidRPr="0080156D" w:rsidRDefault="00B731AD" w:rsidP="00224241">
            <w:pPr>
              <w:rPr>
                <w:rFonts w:asciiTheme="minorEastAsia" w:eastAsiaTheme="minorEastAsia" w:hAnsiTheme="minorEastAsia"/>
                <w:b/>
                <w:color w:val="000000" w:themeColor="text1"/>
                <w:szCs w:val="21"/>
              </w:rPr>
            </w:pPr>
            <w:r w:rsidRPr="0080156D">
              <w:rPr>
                <w:rFonts w:asciiTheme="minorEastAsia" w:eastAsiaTheme="minorEastAsia" w:hAnsiTheme="minorEastAsia" w:cs="新宋体" w:hint="eastAsia"/>
                <w:color w:val="000000" w:themeColor="text1"/>
                <w:szCs w:val="21"/>
              </w:rPr>
              <w:lastRenderedPageBreak/>
              <w:t>目标及其实现的策划</w:t>
            </w:r>
          </w:p>
        </w:tc>
        <w:tc>
          <w:tcPr>
            <w:tcW w:w="960" w:type="dxa"/>
          </w:tcPr>
          <w:p w:rsidR="00B731AD" w:rsidRPr="0080156D" w:rsidRDefault="00B731AD" w:rsidP="00224241">
            <w:pPr>
              <w:rPr>
                <w:rFonts w:asciiTheme="minorEastAsia" w:eastAsiaTheme="minorEastAsia" w:hAnsiTheme="minorEastAsia" w:cs="新宋体"/>
                <w:color w:val="000000" w:themeColor="text1"/>
                <w:szCs w:val="21"/>
              </w:rPr>
            </w:pPr>
          </w:p>
          <w:p w:rsidR="00B731AD" w:rsidRPr="0080156D" w:rsidRDefault="00B731AD" w:rsidP="00224241">
            <w:pPr>
              <w:rPr>
                <w:rFonts w:asciiTheme="minorEastAsia" w:eastAsiaTheme="minorEastAsia" w:hAnsiTheme="minorEastAsia" w:cs="新宋体"/>
                <w:color w:val="000000" w:themeColor="text1"/>
                <w:szCs w:val="21"/>
              </w:rPr>
            </w:pPr>
            <w:r w:rsidRPr="0080156D">
              <w:rPr>
                <w:rFonts w:asciiTheme="minorEastAsia" w:eastAsiaTheme="minorEastAsia" w:hAnsiTheme="minorEastAsia" w:cs="新宋体" w:hint="eastAsia"/>
                <w:color w:val="000000" w:themeColor="text1"/>
                <w:szCs w:val="21"/>
              </w:rPr>
              <w:t>S6.2</w:t>
            </w:r>
          </w:p>
        </w:tc>
        <w:tc>
          <w:tcPr>
            <w:tcW w:w="10004" w:type="dxa"/>
          </w:tcPr>
          <w:p w:rsidR="00B731AD" w:rsidRPr="0080156D" w:rsidRDefault="00B731AD" w:rsidP="00224241">
            <w:pPr>
              <w:spacing w:line="400" w:lineRule="exact"/>
              <w:rPr>
                <w:rFonts w:asciiTheme="minorEastAsia" w:eastAsiaTheme="minorEastAsia" w:hAnsiTheme="minorEastAsia"/>
                <w:color w:val="000000" w:themeColor="text1"/>
                <w:szCs w:val="21"/>
              </w:rPr>
            </w:pPr>
            <w:r w:rsidRPr="0080156D">
              <w:rPr>
                <w:rFonts w:asciiTheme="minorEastAsia" w:eastAsiaTheme="minorEastAsia" w:hAnsiTheme="minorEastAsia" w:cs="Arial" w:hint="eastAsia"/>
                <w:iCs/>
                <w:color w:val="000000" w:themeColor="text1"/>
                <w:szCs w:val="21"/>
              </w:rPr>
              <w:t>查</w:t>
            </w:r>
            <w:r>
              <w:rPr>
                <w:rFonts w:asciiTheme="minorEastAsia" w:eastAsiaTheme="minorEastAsia" w:hAnsiTheme="minorEastAsia" w:cs="Arial" w:hint="eastAsia"/>
                <w:iCs/>
                <w:color w:val="000000" w:themeColor="text1"/>
                <w:szCs w:val="21"/>
              </w:rPr>
              <w:t>技术中心</w:t>
            </w:r>
            <w:r w:rsidRPr="0080156D">
              <w:rPr>
                <w:rFonts w:asciiTheme="minorEastAsia" w:eastAsiaTheme="minorEastAsia" w:hAnsiTheme="minorEastAsia" w:cs="Arial" w:hint="eastAsia"/>
                <w:iCs/>
                <w:color w:val="000000" w:themeColor="text1"/>
                <w:szCs w:val="21"/>
              </w:rPr>
              <w:t>的</w:t>
            </w:r>
            <w:r w:rsidRPr="0080156D">
              <w:rPr>
                <w:rFonts w:asciiTheme="minorEastAsia" w:eastAsiaTheme="minorEastAsia" w:hAnsiTheme="minorEastAsia" w:hint="eastAsia"/>
                <w:color w:val="000000" w:themeColor="text1"/>
                <w:szCs w:val="21"/>
              </w:rPr>
              <w:t>环境、职业健康安全目标指标：  考核情况（2022年</w:t>
            </w:r>
            <w:r>
              <w:rPr>
                <w:rFonts w:asciiTheme="minorEastAsia" w:eastAsiaTheme="minorEastAsia" w:hAnsiTheme="minorEastAsia" w:hint="eastAsia"/>
                <w:color w:val="000000" w:themeColor="text1"/>
                <w:szCs w:val="21"/>
              </w:rPr>
              <w:t>4</w:t>
            </w:r>
            <w:r w:rsidRPr="0080156D">
              <w:rPr>
                <w:rFonts w:asciiTheme="minorEastAsia" w:eastAsiaTheme="minorEastAsia" w:hAnsiTheme="minorEastAsia" w:hint="eastAsia"/>
                <w:color w:val="000000" w:themeColor="text1"/>
                <w:szCs w:val="21"/>
              </w:rPr>
              <w:t>月-9月）</w:t>
            </w:r>
          </w:p>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1）火灾事故发生率为0；                           实测： 0</w:t>
            </w:r>
          </w:p>
          <w:p w:rsidR="00B731AD" w:rsidRPr="0080156D" w:rsidRDefault="00B731AD" w:rsidP="00224241">
            <w:pPr>
              <w:spacing w:line="400" w:lineRule="atLeast"/>
              <w:ind w:rightChars="-51" w:right="-107"/>
              <w:jc w:val="left"/>
              <w:rPr>
                <w:rFonts w:asciiTheme="minorEastAsia" w:eastAsiaTheme="minorEastAsia" w:hAnsiTheme="minorEastAsia" w:cs="宋体"/>
                <w:color w:val="000000" w:themeColor="text1"/>
                <w:szCs w:val="21"/>
              </w:rPr>
            </w:pPr>
            <w:r w:rsidRPr="0080156D">
              <w:rPr>
                <w:rFonts w:asciiTheme="minorEastAsia" w:eastAsiaTheme="minorEastAsia" w:hAnsiTheme="minorEastAsia" w:cs="宋体" w:hint="eastAsia"/>
                <w:color w:val="000000" w:themeColor="text1"/>
                <w:szCs w:val="21"/>
              </w:rPr>
              <w:t>考核结果：均能达到要求。</w:t>
            </w:r>
          </w:p>
          <w:p w:rsidR="00B731AD" w:rsidRPr="0080156D" w:rsidRDefault="00B731AD" w:rsidP="00224241">
            <w:pPr>
              <w:widowControl/>
              <w:jc w:val="left"/>
              <w:rPr>
                <w:rFonts w:asciiTheme="minorEastAsia" w:eastAsiaTheme="minorEastAsia" w:hAnsiTheme="minorEastAsia"/>
                <w:color w:val="000000" w:themeColor="text1"/>
                <w:szCs w:val="21"/>
              </w:rPr>
            </w:pPr>
            <w:r w:rsidRPr="0080156D">
              <w:rPr>
                <w:rFonts w:asciiTheme="minorEastAsia" w:eastAsiaTheme="minorEastAsia" w:hAnsiTheme="minorEastAsia" w:cs="宋体" w:hint="eastAsia"/>
                <w:color w:val="000000" w:themeColor="text1"/>
                <w:szCs w:val="21"/>
              </w:rPr>
              <w:t>查，公司编制了环境安全目标管理实施方案：制定、执行程序或作业文件；加强监测和测量；培训与教育；应急响应。</w:t>
            </w:r>
          </w:p>
        </w:tc>
        <w:tc>
          <w:tcPr>
            <w:tcW w:w="1585" w:type="dxa"/>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符合</w:t>
            </w:r>
          </w:p>
        </w:tc>
      </w:tr>
      <w:tr w:rsidR="00B731AD" w:rsidRPr="0080156D" w:rsidTr="00224241">
        <w:trPr>
          <w:trHeight w:val="534"/>
        </w:trPr>
        <w:tc>
          <w:tcPr>
            <w:tcW w:w="2160" w:type="dxa"/>
          </w:tcPr>
          <w:p w:rsidR="00B731AD" w:rsidRPr="0080156D" w:rsidRDefault="00B731AD" w:rsidP="00224241">
            <w:pPr>
              <w:adjustRightInd w:val="0"/>
              <w:snapToGrid w:val="0"/>
              <w:rPr>
                <w:rFonts w:asciiTheme="minorEastAsia" w:eastAsiaTheme="minorEastAsia" w:hAnsiTheme="minorEastAsia" w:cs="新宋体"/>
                <w:color w:val="000000" w:themeColor="text1"/>
                <w:szCs w:val="21"/>
              </w:rPr>
            </w:pPr>
            <w:r w:rsidRPr="0080156D">
              <w:rPr>
                <w:rFonts w:asciiTheme="minorEastAsia" w:eastAsiaTheme="minorEastAsia" w:hAnsiTheme="minorEastAsia" w:cs="新宋体" w:hint="eastAsia"/>
                <w:color w:val="000000" w:themeColor="text1"/>
                <w:szCs w:val="21"/>
              </w:rPr>
              <w:t>危险源识别、评价与控制措施</w:t>
            </w:r>
          </w:p>
        </w:tc>
        <w:tc>
          <w:tcPr>
            <w:tcW w:w="960" w:type="dxa"/>
          </w:tcPr>
          <w:p w:rsidR="00B731AD" w:rsidRPr="0080156D" w:rsidRDefault="00B731AD" w:rsidP="00224241">
            <w:pPr>
              <w:rPr>
                <w:rFonts w:asciiTheme="minorEastAsia" w:eastAsiaTheme="minorEastAsia" w:hAnsiTheme="minorEastAsia" w:cs="新宋体"/>
                <w:color w:val="000000" w:themeColor="text1"/>
                <w:szCs w:val="21"/>
              </w:rPr>
            </w:pPr>
            <w:r w:rsidRPr="0080156D">
              <w:rPr>
                <w:rFonts w:asciiTheme="minorEastAsia" w:eastAsiaTheme="minorEastAsia" w:hAnsiTheme="minorEastAsia" w:cs="新宋体" w:hint="eastAsia"/>
                <w:color w:val="000000" w:themeColor="text1"/>
                <w:szCs w:val="21"/>
              </w:rPr>
              <w:t>S6.1.2</w:t>
            </w:r>
          </w:p>
        </w:tc>
        <w:tc>
          <w:tcPr>
            <w:tcW w:w="10004" w:type="dxa"/>
          </w:tcPr>
          <w:p w:rsidR="00B731AD" w:rsidRPr="0080156D" w:rsidRDefault="00B731AD" w:rsidP="00224241">
            <w:pPr>
              <w:pStyle w:val="a9"/>
              <w:ind w:leftChars="0" w:left="0"/>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查，</w:t>
            </w:r>
            <w:r>
              <w:rPr>
                <w:rFonts w:asciiTheme="minorEastAsia" w:eastAsiaTheme="minorEastAsia" w:hAnsiTheme="minorEastAsia" w:hint="eastAsia"/>
                <w:color w:val="000000" w:themeColor="text1"/>
                <w:szCs w:val="21"/>
              </w:rPr>
              <w:t>品控中心</w:t>
            </w:r>
            <w:r w:rsidRPr="0080156D">
              <w:rPr>
                <w:rFonts w:asciiTheme="minorEastAsia" w:eastAsiaTheme="minorEastAsia" w:hAnsiTheme="minorEastAsia" w:hint="eastAsia"/>
                <w:color w:val="000000" w:themeColor="text1"/>
                <w:szCs w:val="21"/>
              </w:rPr>
              <w:t>经过辨识与评审形成了《危险源辩识、风险评价控制程序》共识别出12项危险源，包括电气使用不当造成火灾；设备漏电、线路老化造成触电伤人；在</w:t>
            </w:r>
            <w:r>
              <w:rPr>
                <w:rFonts w:asciiTheme="minorEastAsia" w:eastAsiaTheme="minorEastAsia" w:hAnsiTheme="minorEastAsia" w:hint="eastAsia"/>
                <w:color w:val="000000" w:themeColor="text1"/>
                <w:szCs w:val="21"/>
              </w:rPr>
              <w:t>车间品控管理现场</w:t>
            </w:r>
            <w:r w:rsidRPr="0080156D">
              <w:rPr>
                <w:rFonts w:asciiTheme="minorEastAsia" w:eastAsiaTheme="minorEastAsia" w:hAnsiTheme="minorEastAsia" w:hint="eastAsia"/>
                <w:color w:val="000000" w:themeColor="text1"/>
                <w:szCs w:val="21"/>
              </w:rPr>
              <w:t>出现机械伤害等潜在危险源。</w:t>
            </w:r>
          </w:p>
          <w:p w:rsidR="00B731AD" w:rsidRPr="0080156D" w:rsidRDefault="00B731AD" w:rsidP="00224241">
            <w:pPr>
              <w:pStyle w:val="a9"/>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采用的是经验判断法、过程分析法识别。</w:t>
            </w:r>
          </w:p>
          <w:p w:rsidR="00B731AD" w:rsidRPr="0080156D" w:rsidRDefault="00B731AD" w:rsidP="00224241">
            <w:pPr>
              <w:pStyle w:val="a9"/>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打分法确定重大风险：</w:t>
            </w:r>
            <w:r>
              <w:rPr>
                <w:rFonts w:ascii="宋体" w:hAnsi="宋体" w:cs="宋体" w:hint="eastAsia"/>
                <w:szCs w:val="21"/>
              </w:rPr>
              <w:t>火灾、机械伤害、触电、烫伤；</w:t>
            </w:r>
            <w:r w:rsidRPr="0080156D">
              <w:rPr>
                <w:rFonts w:asciiTheme="minorEastAsia" w:eastAsiaTheme="minorEastAsia" w:hAnsiTheme="minorEastAsia" w:hint="eastAsia"/>
                <w:color w:val="000000" w:themeColor="text1"/>
                <w:szCs w:val="21"/>
              </w:rPr>
              <w:t>。危险源辨识基本充分、风险等级评价基本合理。</w:t>
            </w:r>
          </w:p>
          <w:p w:rsidR="00B731AD" w:rsidRPr="0080156D" w:rsidRDefault="00B731AD" w:rsidP="00224241">
            <w:pPr>
              <w:pStyle w:val="a9"/>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 xml:space="preserve">查，风险控制措施有：  </w:t>
            </w:r>
          </w:p>
          <w:p w:rsidR="00B731AD" w:rsidRPr="0080156D" w:rsidRDefault="00B731AD" w:rsidP="00224241">
            <w:pPr>
              <w:pStyle w:val="a9"/>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安全知识、消防知识宣传、教育及培训；</w:t>
            </w:r>
          </w:p>
          <w:p w:rsidR="00B731AD" w:rsidRPr="0080156D" w:rsidRDefault="00B731AD" w:rsidP="00224241">
            <w:pPr>
              <w:pStyle w:val="a9"/>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定期安全检查等。</w:t>
            </w:r>
          </w:p>
          <w:p w:rsidR="00B731AD" w:rsidRPr="0080156D" w:rsidRDefault="00B731AD" w:rsidP="00224241">
            <w:pPr>
              <w:pStyle w:val="a9"/>
              <w:spacing w:line="400" w:lineRule="exact"/>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危险源识别基本充分，控制措施需要完善。</w:t>
            </w:r>
          </w:p>
        </w:tc>
        <w:tc>
          <w:tcPr>
            <w:tcW w:w="1585" w:type="dxa"/>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符合</w:t>
            </w:r>
          </w:p>
        </w:tc>
      </w:tr>
      <w:tr w:rsidR="00B731AD" w:rsidRPr="0080156D" w:rsidTr="00224241">
        <w:trPr>
          <w:trHeight w:val="534"/>
        </w:trPr>
        <w:tc>
          <w:tcPr>
            <w:tcW w:w="2160" w:type="dxa"/>
          </w:tcPr>
          <w:p w:rsidR="00B731AD" w:rsidRDefault="00B731AD" w:rsidP="00224241">
            <w:pPr>
              <w:adjustRightInd w:val="0"/>
              <w:snapToGrid w:val="0"/>
              <w:rPr>
                <w:rFonts w:ascii="宋体" w:hAnsi="宋体" w:cs="新宋体"/>
                <w:szCs w:val="21"/>
              </w:rPr>
            </w:pPr>
            <w:r>
              <w:rPr>
                <w:rFonts w:ascii="宋体" w:hAnsi="宋体" w:cs="新宋体" w:hint="eastAsia"/>
                <w:szCs w:val="21"/>
              </w:rPr>
              <w:t>信息和沟通</w:t>
            </w:r>
          </w:p>
        </w:tc>
        <w:tc>
          <w:tcPr>
            <w:tcW w:w="960" w:type="dxa"/>
          </w:tcPr>
          <w:p w:rsidR="00B731AD" w:rsidRDefault="00B731AD" w:rsidP="00224241">
            <w:pPr>
              <w:rPr>
                <w:rFonts w:ascii="宋体" w:hAnsi="宋体" w:cs="新宋体"/>
                <w:szCs w:val="21"/>
              </w:rPr>
            </w:pPr>
            <w:r>
              <w:rPr>
                <w:rFonts w:ascii="宋体" w:hAnsi="宋体" w:cs="新宋体" w:hint="eastAsia"/>
                <w:szCs w:val="21"/>
              </w:rPr>
              <w:t>S7.4</w:t>
            </w:r>
          </w:p>
        </w:tc>
        <w:tc>
          <w:tcPr>
            <w:tcW w:w="10004" w:type="dxa"/>
          </w:tcPr>
          <w:p w:rsidR="00B731AD" w:rsidRDefault="00B731AD" w:rsidP="00224241">
            <w:pPr>
              <w:pStyle w:val="a7"/>
              <w:spacing w:line="400" w:lineRule="exact"/>
              <w:rPr>
                <w:sz w:val="21"/>
                <w:szCs w:val="21"/>
              </w:rPr>
            </w:pPr>
            <w:r>
              <w:rPr>
                <w:rFonts w:hint="eastAsia"/>
                <w:kern w:val="2"/>
                <w:sz w:val="21"/>
                <w:szCs w:val="21"/>
              </w:rPr>
              <w:t>---</w:t>
            </w:r>
            <w:r>
              <w:rPr>
                <w:rFonts w:hint="eastAsia"/>
                <w:kern w:val="2"/>
                <w:sz w:val="21"/>
                <w:szCs w:val="21"/>
              </w:rPr>
              <w:t>《信息交流控制程序》</w:t>
            </w:r>
            <w:r>
              <w:rPr>
                <w:rFonts w:cs="Arial" w:hint="eastAsia"/>
                <w:kern w:val="2"/>
                <w:sz w:val="21"/>
                <w:szCs w:val="21"/>
              </w:rPr>
              <w:t>规定了公司内外信息交流、协商的对象、方式、记录等。</w:t>
            </w:r>
          </w:p>
          <w:p w:rsidR="00B731AD" w:rsidRDefault="00B731AD" w:rsidP="00224241">
            <w:pPr>
              <w:pStyle w:val="a7"/>
              <w:spacing w:line="400" w:lineRule="exact"/>
              <w:ind w:firstLineChars="200" w:firstLine="420"/>
              <w:rPr>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rsidR="00B731AD" w:rsidRDefault="00B731AD" w:rsidP="00224241">
            <w:pPr>
              <w:pStyle w:val="a7"/>
              <w:spacing w:line="400" w:lineRule="exact"/>
              <w:ind w:firstLineChars="150" w:firstLine="315"/>
              <w:rPr>
                <w:sz w:val="21"/>
                <w:szCs w:val="21"/>
              </w:rPr>
            </w:pPr>
            <w:r>
              <w:rPr>
                <w:rFonts w:hint="eastAsia"/>
                <w:kern w:val="2"/>
                <w:sz w:val="21"/>
                <w:szCs w:val="21"/>
              </w:rPr>
              <w:t>外部，对供方和顾客等相关方进行了管理方针、产品使用环保要求的沟通，主要通过网络、交流及产品</w:t>
            </w:r>
            <w:r>
              <w:rPr>
                <w:rFonts w:hint="eastAsia"/>
                <w:kern w:val="2"/>
                <w:sz w:val="21"/>
                <w:szCs w:val="21"/>
              </w:rPr>
              <w:lastRenderedPageBreak/>
              <w:t>说明书、合同等方式进行，并达成一致性意见实施有效控制。</w:t>
            </w:r>
          </w:p>
          <w:p w:rsidR="00B731AD" w:rsidRDefault="00B731AD" w:rsidP="00224241">
            <w:pPr>
              <w:spacing w:line="400" w:lineRule="exact"/>
              <w:rPr>
                <w:rFonts w:ascii="宋体" w:hAnsi="宋体" w:cs="Arial"/>
                <w:color w:val="FF0000"/>
                <w:szCs w:val="21"/>
              </w:rPr>
            </w:pPr>
            <w:r>
              <w:rPr>
                <w:rFonts w:ascii="宋体" w:hAnsi="宋体" w:hint="eastAsia"/>
                <w:color w:val="FF0000"/>
                <w:szCs w:val="21"/>
              </w:rPr>
              <w:t xml:space="preserve">    </w:t>
            </w:r>
            <w:r>
              <w:rPr>
                <w:rFonts w:ascii="宋体" w:hAnsi="宋体" w:cs="Arial" w:hint="eastAsia"/>
                <w:szCs w:val="21"/>
              </w:rPr>
              <w:t>查见内部交流主要通过直接面谈、会议、文件、培训方式，外部交流主要通过电话、信函方式。</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查见：部门内部会议记录表，沟通信息包括：</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1）告知员工：职业健康安全事务代表是徐玲玲。</w:t>
            </w:r>
          </w:p>
          <w:p w:rsidR="00B731AD" w:rsidRDefault="00B731AD" w:rsidP="00224241">
            <w:pPr>
              <w:widowControl/>
              <w:spacing w:line="400" w:lineRule="atLeast"/>
              <w:ind w:firstLineChars="150" w:firstLine="315"/>
              <w:rPr>
                <w:rFonts w:ascii="宋体" w:hAnsi="宋体" w:cs="Arial"/>
                <w:szCs w:val="21"/>
              </w:rPr>
            </w:pPr>
            <w:r>
              <w:rPr>
                <w:rFonts w:ascii="宋体" w:hAnsi="宋体" w:cs="Arial" w:hint="eastAsia"/>
                <w:szCs w:val="21"/>
              </w:rPr>
              <w:t>2）告知员工：职业健康安全管理体系建立的依据、标准和意义；</w:t>
            </w:r>
          </w:p>
          <w:p w:rsidR="00B731AD" w:rsidRDefault="00B731AD" w:rsidP="00224241">
            <w:pPr>
              <w:widowControl/>
              <w:spacing w:line="400" w:lineRule="atLeast"/>
              <w:ind w:firstLineChars="150" w:firstLine="315"/>
              <w:rPr>
                <w:rFonts w:ascii="宋体" w:hAnsi="宋体" w:cs="Arial"/>
                <w:color w:val="FF0000"/>
                <w:szCs w:val="21"/>
              </w:rPr>
            </w:pPr>
            <w:r>
              <w:rPr>
                <w:rFonts w:ascii="宋体" w:hAnsi="宋体" w:cs="Arial" w:hint="eastAsia"/>
                <w:szCs w:val="21"/>
              </w:rPr>
              <w:t>3）组织员工学习：安全健康管理有关的法律法规，包括《劳动合同法》、《工伤保险条例》、《职业病防治法》等关于员工权益、保险等内容；</w:t>
            </w:r>
          </w:p>
          <w:p w:rsidR="00B731AD" w:rsidRDefault="00B731AD" w:rsidP="00224241">
            <w:pPr>
              <w:widowControl/>
              <w:spacing w:line="400" w:lineRule="atLeast"/>
              <w:ind w:firstLineChars="150" w:firstLine="315"/>
              <w:rPr>
                <w:rFonts w:ascii="宋体" w:hAnsi="宋体" w:cs="Arial"/>
                <w:color w:val="FF0000"/>
                <w:szCs w:val="21"/>
              </w:rPr>
            </w:pPr>
            <w:r>
              <w:rPr>
                <w:rFonts w:ascii="宋体" w:hAnsi="宋体" w:cs="Arial" w:hint="eastAsia"/>
                <w:szCs w:val="21"/>
              </w:rPr>
              <w:t>4）将健康管理、劳动保护要求、安全要求和意义作为新员工岗前培训内容。</w:t>
            </w:r>
          </w:p>
          <w:p w:rsidR="00B731AD" w:rsidRDefault="00B731AD" w:rsidP="00224241">
            <w:pPr>
              <w:widowControl/>
              <w:jc w:val="left"/>
              <w:rPr>
                <w:rFonts w:ascii="宋体" w:hAnsi="宋体"/>
                <w:szCs w:val="21"/>
              </w:rPr>
            </w:pPr>
            <w:r>
              <w:rPr>
                <w:rFonts w:ascii="宋体" w:hAnsi="宋体" w:hint="eastAsia"/>
                <w:szCs w:val="21"/>
              </w:rPr>
              <w:t>审核时未发现有相关方投诉和安全违规情况发生。</w:t>
            </w:r>
          </w:p>
        </w:tc>
        <w:tc>
          <w:tcPr>
            <w:tcW w:w="1585" w:type="dxa"/>
          </w:tcPr>
          <w:p w:rsidR="00B731AD" w:rsidRDefault="00B731AD" w:rsidP="00224241">
            <w:r>
              <w:rPr>
                <w:rFonts w:hint="eastAsia"/>
              </w:rPr>
              <w:lastRenderedPageBreak/>
              <w:t>符合</w:t>
            </w:r>
          </w:p>
        </w:tc>
      </w:tr>
      <w:tr w:rsidR="00B731AD" w:rsidRPr="0080156D" w:rsidTr="00224241">
        <w:trPr>
          <w:trHeight w:val="699"/>
        </w:trPr>
        <w:tc>
          <w:tcPr>
            <w:tcW w:w="2160" w:type="dxa"/>
          </w:tcPr>
          <w:p w:rsidR="00B731AD" w:rsidRDefault="00B731AD" w:rsidP="00224241">
            <w:pPr>
              <w:adjustRightInd w:val="0"/>
              <w:snapToGrid w:val="0"/>
              <w:jc w:val="center"/>
              <w:rPr>
                <w:rFonts w:asciiTheme="minorEastAsia" w:eastAsiaTheme="minorEastAsia" w:hAnsiTheme="minorEastAsia"/>
                <w:color w:val="000000" w:themeColor="text1"/>
                <w:szCs w:val="21"/>
              </w:rPr>
            </w:pPr>
            <w:r>
              <w:rPr>
                <w:rFonts w:asciiTheme="minorEastAsia" w:eastAsiaTheme="minorEastAsia" w:hAnsiTheme="minorEastAsia" w:cs="新宋体" w:hint="eastAsia"/>
                <w:color w:val="000000" w:themeColor="text1"/>
                <w:szCs w:val="21"/>
              </w:rPr>
              <w:lastRenderedPageBreak/>
              <w:t>运行策划和控制</w:t>
            </w:r>
          </w:p>
        </w:tc>
        <w:tc>
          <w:tcPr>
            <w:tcW w:w="960" w:type="dxa"/>
          </w:tcPr>
          <w:p w:rsidR="00B731AD" w:rsidRDefault="00B731AD" w:rsidP="00224241">
            <w:pPr>
              <w:rPr>
                <w:rFonts w:asciiTheme="minorEastAsia" w:eastAsiaTheme="minorEastAsia" w:hAnsiTheme="minorEastAsia" w:cs="新宋体"/>
                <w:color w:val="000000" w:themeColor="text1"/>
                <w:szCs w:val="21"/>
              </w:rPr>
            </w:pPr>
            <w:r>
              <w:rPr>
                <w:rFonts w:asciiTheme="minorEastAsia" w:eastAsiaTheme="minorEastAsia" w:hAnsiTheme="minorEastAsia" w:cs="新宋体" w:hint="eastAsia"/>
                <w:color w:val="000000" w:themeColor="text1"/>
                <w:szCs w:val="21"/>
              </w:rPr>
              <w:t>S8.1 </w:t>
            </w:r>
          </w:p>
          <w:p w:rsidR="00B731AD" w:rsidRDefault="00B731AD" w:rsidP="00224241">
            <w:pPr>
              <w:rPr>
                <w:rFonts w:asciiTheme="minorEastAsia" w:eastAsiaTheme="minorEastAsia" w:hAnsiTheme="minorEastAsia"/>
                <w:color w:val="000000" w:themeColor="text1"/>
                <w:szCs w:val="21"/>
              </w:rPr>
            </w:pPr>
          </w:p>
        </w:tc>
        <w:tc>
          <w:tcPr>
            <w:tcW w:w="10004" w:type="dxa"/>
          </w:tcPr>
          <w:p w:rsidR="00B731AD" w:rsidRDefault="00B731AD" w:rsidP="00224241">
            <w:pPr>
              <w:ind w:firstLineChars="200" w:firstLine="420"/>
              <w:rPr>
                <w:rFonts w:ascii="宋体" w:hAnsi="宋体" w:cs="宋体"/>
                <w:szCs w:val="21"/>
              </w:rPr>
            </w:pPr>
            <w:r>
              <w:rPr>
                <w:rFonts w:ascii="宋体" w:hAnsi="宋体" w:cs="宋体" w:hint="eastAsia"/>
                <w:szCs w:val="21"/>
              </w:rPr>
              <w:t>查，品控中心实施以下环境安全管理制度：《运行控制程序》、《消防安全管理制度》、《用电安全管理规定》、《火灾事故应急救援预案》、《劳动防护用品管理制度》等。</w:t>
            </w:r>
          </w:p>
          <w:p w:rsidR="00B731AD" w:rsidRDefault="00B731AD" w:rsidP="00224241">
            <w:pPr>
              <w:ind w:firstLineChars="100" w:firstLine="210"/>
              <w:rPr>
                <w:rFonts w:ascii="宋体" w:hAnsi="宋体" w:cs="宋体"/>
                <w:szCs w:val="21"/>
              </w:rPr>
            </w:pPr>
            <w:r>
              <w:rPr>
                <w:rFonts w:ascii="宋体" w:hAnsi="宋体" w:cs="宋体" w:hint="eastAsia"/>
                <w:szCs w:val="21"/>
              </w:rPr>
              <w:t>据介绍，公司产品服务流程为：</w:t>
            </w:r>
          </w:p>
          <w:p w:rsidR="00B731AD" w:rsidRDefault="00B731AD" w:rsidP="00224241">
            <w:pPr>
              <w:rPr>
                <w:rFonts w:ascii="宋体" w:hAnsi="宋体" w:cs="宋体"/>
                <w:szCs w:val="21"/>
              </w:rPr>
            </w:pPr>
            <w:r>
              <w:rPr>
                <w:rFonts w:ascii="宋体" w:hAnsi="宋体" w:cs="宋体" w:hint="eastAsia"/>
                <w:szCs w:val="21"/>
              </w:rPr>
              <w:t> 塑胶件工艺流程：原料——混料——烘干——注塑成型——冷却——修边——检验——真空镀膜——检验入库。</w:t>
            </w:r>
          </w:p>
          <w:p w:rsidR="00B731AD" w:rsidRDefault="00B731AD" w:rsidP="00224241">
            <w:pPr>
              <w:rPr>
                <w:rFonts w:ascii="宋体" w:hAnsi="宋体" w:cs="宋体"/>
                <w:szCs w:val="21"/>
              </w:rPr>
            </w:pPr>
            <w:r>
              <w:rPr>
                <w:rFonts w:ascii="宋体" w:hAnsi="宋体" w:cs="宋体" w:hint="eastAsia"/>
                <w:szCs w:val="21"/>
              </w:rPr>
              <w:t>模具的生产工艺流程：模具钢材——机加工（车、铣、磨、钻、CNC加工、电火花）——组装——表面处理（喷砂、抛光、咬花）外协——试模——交付。</w:t>
            </w:r>
          </w:p>
          <w:p w:rsidR="00B731AD" w:rsidRDefault="00B731AD" w:rsidP="00224241">
            <w:pPr>
              <w:rPr>
                <w:rFonts w:ascii="宋体" w:hAnsi="宋体" w:cs="宋体"/>
                <w:szCs w:val="21"/>
              </w:rPr>
            </w:pPr>
          </w:p>
          <w:p w:rsidR="00B731AD" w:rsidRDefault="00B731AD" w:rsidP="00224241">
            <w:pPr>
              <w:ind w:firstLineChars="100" w:firstLine="210"/>
              <w:rPr>
                <w:rFonts w:ascii="宋体" w:hAnsi="宋体" w:cs="宋体"/>
                <w:szCs w:val="21"/>
              </w:rPr>
            </w:pPr>
            <w:r>
              <w:rPr>
                <w:rFonts w:ascii="宋体" w:hAnsi="宋体" w:cs="宋体" w:hint="eastAsia"/>
                <w:szCs w:val="21"/>
              </w:rPr>
              <w:t>查品控中心不可接受风险源：火灾、机械伤害、触电、烫伤；</w:t>
            </w:r>
          </w:p>
          <w:p w:rsidR="00B731AD" w:rsidRDefault="00B731AD" w:rsidP="00224241">
            <w:pPr>
              <w:ind w:firstLineChars="100" w:firstLine="210"/>
              <w:rPr>
                <w:rFonts w:ascii="宋体" w:hAnsi="宋体" w:cs="宋体"/>
                <w:szCs w:val="21"/>
                <w:lang w:val="en-GB"/>
              </w:rPr>
            </w:pPr>
            <w:r>
              <w:rPr>
                <w:rFonts w:ascii="宋体" w:hAnsi="宋体" w:cs="宋体" w:hint="eastAsia"/>
                <w:szCs w:val="21"/>
              </w:rPr>
              <w:t>查品控中心办公区域安全</w:t>
            </w:r>
            <w:r>
              <w:rPr>
                <w:rFonts w:ascii="宋体" w:hAnsi="宋体" w:cs="宋体" w:hint="eastAsia"/>
                <w:szCs w:val="21"/>
                <w:lang w:val="en-GB"/>
              </w:rPr>
              <w:t>运行控制情况：</w:t>
            </w:r>
          </w:p>
          <w:p w:rsidR="00B731AD" w:rsidRDefault="00B731AD" w:rsidP="00224241">
            <w:pPr>
              <w:ind w:firstLineChars="100" w:firstLine="210"/>
              <w:rPr>
                <w:rFonts w:ascii="宋体" w:hAnsi="宋体" w:cs="宋体"/>
                <w:szCs w:val="21"/>
                <w:lang w:val="en-GB"/>
              </w:rPr>
            </w:pPr>
            <w:r>
              <w:rPr>
                <w:rFonts w:ascii="宋体" w:hAnsi="宋体" w:cs="宋体" w:hint="eastAsia"/>
                <w:szCs w:val="21"/>
                <w:lang w:val="en-GB"/>
              </w:rPr>
              <w:t>办公过程注意节约用电，做到人走灯灭，电脑长时间不用时关机，下班前要关闭电源；</w:t>
            </w:r>
          </w:p>
          <w:p w:rsidR="00B731AD" w:rsidRDefault="00B731AD" w:rsidP="00224241">
            <w:pPr>
              <w:ind w:firstLineChars="100" w:firstLine="210"/>
              <w:rPr>
                <w:rFonts w:ascii="宋体" w:hAnsi="宋体" w:cs="宋体"/>
                <w:szCs w:val="21"/>
              </w:rPr>
            </w:pPr>
            <w:r>
              <w:rPr>
                <w:rFonts w:ascii="宋体" w:hAnsi="宋体" w:cs="宋体" w:hint="eastAsia"/>
                <w:szCs w:val="21"/>
              </w:rPr>
              <w:t>办公过程使用的电器如：空调、电脑、灯具均符合安全设计要求，使用过程注意安全，预防线路老化引发火灾，工作时间平均每天8小时；</w:t>
            </w:r>
          </w:p>
          <w:p w:rsidR="00B731AD" w:rsidRDefault="00B731AD" w:rsidP="00224241">
            <w:pPr>
              <w:ind w:firstLineChars="100" w:firstLine="210"/>
              <w:rPr>
                <w:rFonts w:ascii="宋体" w:hAnsi="宋体" w:cs="宋体"/>
                <w:szCs w:val="21"/>
              </w:rPr>
            </w:pPr>
            <w:r>
              <w:rPr>
                <w:rFonts w:ascii="宋体" w:hAnsi="宋体" w:cs="宋体" w:hint="eastAsia"/>
                <w:szCs w:val="21"/>
              </w:rPr>
              <w:t>部门人员外出办事或服务时严格按客户要求进行防控（如提供核酸证明，需佩戴口罩和测量体温等）。</w:t>
            </w:r>
          </w:p>
          <w:p w:rsidR="00B731AD" w:rsidRDefault="00B731AD" w:rsidP="00224241">
            <w:pPr>
              <w:rPr>
                <w:rFonts w:ascii="宋体" w:hAnsi="宋体" w:cs="宋体"/>
                <w:szCs w:val="21"/>
              </w:rPr>
            </w:pPr>
            <w:r>
              <w:rPr>
                <w:rFonts w:ascii="宋体" w:hAnsi="宋体" w:cs="宋体" w:hint="eastAsia"/>
                <w:szCs w:val="21"/>
              </w:rPr>
              <w:t>现场查看：未发现大功率电器使用；现场电线有穿管保护，固定布局、现场有禁止吸烟的提醒，办公设备均有接地保护。</w:t>
            </w:r>
          </w:p>
          <w:p w:rsidR="00B731AD" w:rsidRDefault="00B731AD" w:rsidP="00224241">
            <w:pPr>
              <w:rPr>
                <w:rFonts w:ascii="宋体" w:hAnsi="宋体" w:cs="宋体"/>
                <w:szCs w:val="21"/>
              </w:rPr>
            </w:pPr>
            <w:r>
              <w:rPr>
                <w:rFonts w:ascii="宋体" w:hAnsi="宋体" w:cs="宋体" w:hint="eastAsia"/>
                <w:szCs w:val="21"/>
              </w:rPr>
              <w:t>抽查机械伤害、烫伤、中暑等危险源管理措施：对部门人员进行健康安全教育，树立安全防护意思。在生产</w:t>
            </w:r>
            <w:r>
              <w:rPr>
                <w:rFonts w:ascii="宋体" w:hAnsi="宋体" w:cs="宋体" w:hint="eastAsia"/>
                <w:szCs w:val="21"/>
              </w:rPr>
              <w:lastRenderedPageBreak/>
              <w:t>车间质量检查和品控巡查时注意行走路线和区域避免加工机床、行车等带来机械伤害、物体打击，不随意接触注塑机、烘干机等以避免烫伤；夏季高温天气进入生产车间检查时配备防暑降温药品，有效避免中暑风险。</w:t>
            </w:r>
          </w:p>
          <w:p w:rsidR="00B731AD" w:rsidRDefault="00B731AD" w:rsidP="00224241">
            <w:pPr>
              <w:rPr>
                <w:rFonts w:asciiTheme="minorEastAsia" w:eastAsiaTheme="minorEastAsia" w:hAnsiTheme="minorEastAsia" w:cs="宋体"/>
                <w:color w:val="000000" w:themeColor="text1"/>
                <w:kern w:val="0"/>
                <w:szCs w:val="21"/>
              </w:rPr>
            </w:pPr>
            <w:r>
              <w:rPr>
                <w:rFonts w:ascii="宋体" w:hAnsi="宋体" w:cs="宋体" w:hint="eastAsia"/>
                <w:szCs w:val="21"/>
              </w:rPr>
              <w:t>安全运行控制符合管理及标准要求。</w:t>
            </w:r>
          </w:p>
        </w:tc>
        <w:tc>
          <w:tcPr>
            <w:tcW w:w="1585" w:type="dxa"/>
          </w:tcPr>
          <w:p w:rsidR="00B731AD" w:rsidRDefault="00B731AD" w:rsidP="00224241">
            <w:pP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符合</w:t>
            </w: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rPr>
                <w:rFonts w:asciiTheme="minorEastAsia" w:eastAsiaTheme="minorEastAsia" w:hAnsiTheme="minorEastAsia"/>
                <w:color w:val="000000" w:themeColor="text1"/>
                <w:szCs w:val="21"/>
              </w:rPr>
            </w:pPr>
          </w:p>
          <w:p w:rsidR="00B731AD" w:rsidRDefault="00B731AD" w:rsidP="00224241">
            <w:pPr>
              <w:pStyle w:val="a8"/>
              <w:rPr>
                <w:rFonts w:asciiTheme="minorEastAsia" w:eastAsiaTheme="minorEastAsia" w:hAnsiTheme="minorEastAsia"/>
                <w:color w:val="000000" w:themeColor="text1"/>
                <w:szCs w:val="21"/>
              </w:rPr>
            </w:pPr>
          </w:p>
        </w:tc>
      </w:tr>
      <w:tr w:rsidR="00B731AD" w:rsidRPr="0080156D" w:rsidTr="00224241">
        <w:trPr>
          <w:trHeight w:val="378"/>
        </w:trPr>
        <w:tc>
          <w:tcPr>
            <w:tcW w:w="2160" w:type="dxa"/>
          </w:tcPr>
          <w:p w:rsidR="00B731AD" w:rsidRPr="0080156D" w:rsidRDefault="00B731AD" w:rsidP="00224241">
            <w:pPr>
              <w:adjustRightInd w:val="0"/>
              <w:snapToGrid w:val="0"/>
              <w:jc w:val="center"/>
              <w:rPr>
                <w:rFonts w:asciiTheme="minorEastAsia" w:eastAsiaTheme="minorEastAsia" w:hAnsiTheme="minorEastAsia"/>
                <w:color w:val="000000" w:themeColor="text1"/>
                <w:szCs w:val="21"/>
              </w:rPr>
            </w:pPr>
            <w:r w:rsidRPr="0080156D">
              <w:rPr>
                <w:rFonts w:asciiTheme="minorEastAsia" w:eastAsiaTheme="minorEastAsia" w:hAnsiTheme="minorEastAsia" w:cs="新宋体" w:hint="eastAsia"/>
                <w:color w:val="000000" w:themeColor="text1"/>
                <w:szCs w:val="21"/>
              </w:rPr>
              <w:lastRenderedPageBreak/>
              <w:t>应急准备和响应</w:t>
            </w:r>
          </w:p>
        </w:tc>
        <w:tc>
          <w:tcPr>
            <w:tcW w:w="960" w:type="dxa"/>
          </w:tcPr>
          <w:p w:rsidR="00B731AD" w:rsidRPr="0080156D" w:rsidRDefault="00B731AD" w:rsidP="00224241">
            <w:pPr>
              <w:rPr>
                <w:rFonts w:asciiTheme="minorEastAsia" w:eastAsiaTheme="minorEastAsia" w:hAnsiTheme="minorEastAsia" w:cs="新宋体"/>
                <w:color w:val="000000" w:themeColor="text1"/>
                <w:szCs w:val="21"/>
              </w:rPr>
            </w:pPr>
            <w:r w:rsidRPr="0080156D">
              <w:rPr>
                <w:rFonts w:asciiTheme="minorEastAsia" w:eastAsiaTheme="minorEastAsia" w:hAnsiTheme="minorEastAsia" w:cs="新宋体" w:hint="eastAsia"/>
                <w:color w:val="000000" w:themeColor="text1"/>
                <w:szCs w:val="21"/>
              </w:rPr>
              <w:t>S8.2</w:t>
            </w:r>
          </w:p>
          <w:p w:rsidR="00B731AD" w:rsidRPr="0080156D" w:rsidRDefault="00B731AD" w:rsidP="00224241">
            <w:pPr>
              <w:rPr>
                <w:rFonts w:asciiTheme="minorEastAsia" w:eastAsiaTheme="minorEastAsia" w:hAnsiTheme="minorEastAsia"/>
                <w:color w:val="000000" w:themeColor="text1"/>
                <w:szCs w:val="21"/>
              </w:rPr>
            </w:pPr>
          </w:p>
        </w:tc>
        <w:tc>
          <w:tcPr>
            <w:tcW w:w="10004" w:type="dxa"/>
          </w:tcPr>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查见：《应急准备和响应控制程序》、《消防与疏散演习实施方案》</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品控中心工作人员的在办公室组织下，参加了公司组织的“火灾消防知识培训”。</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查见：消防演练实况记录：品控中心相关人员参加了</w:t>
            </w:r>
            <w:r>
              <w:rPr>
                <w:rFonts w:asciiTheme="minorEastAsia" w:eastAsiaTheme="minorEastAsia" w:hAnsiTheme="minorEastAsia" w:cs="宋体" w:hint="eastAsia"/>
                <w:color w:val="000000" w:themeColor="text1"/>
                <w:szCs w:val="21"/>
              </w:rPr>
              <w:t>2022年5月31日进行的消防应急预案演练</w:t>
            </w:r>
            <w:r>
              <w:rPr>
                <w:rFonts w:asciiTheme="minorEastAsia" w:eastAsiaTheme="minorEastAsia" w:hAnsiTheme="minorEastAsia" w:hint="eastAsia"/>
                <w:color w:val="000000" w:themeColor="text1"/>
                <w:szCs w:val="21"/>
              </w:rPr>
              <w:t>。</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查，现场对应，公司员工的安全逃生意识有明显的改善和较大提高。使员工掌握了安全逃生的方式和路径。同时使员工掌握了灭火器材的使用。</w:t>
            </w:r>
          </w:p>
          <w:p w:rsidR="00B731AD" w:rsidRDefault="00B731AD" w:rsidP="00224241">
            <w:pPr>
              <w:pStyle w:val="a9"/>
              <w:spacing w:line="400" w:lineRule="exact"/>
              <w:rPr>
                <w:rFonts w:asciiTheme="minorEastAsia" w:eastAsiaTheme="minorEastAsia" w:hAnsiTheme="minorEastAsia"/>
                <w:color w:val="000000" w:themeColor="text1"/>
                <w:szCs w:val="21"/>
              </w:rPr>
            </w:pPr>
            <w:r>
              <w:rPr>
                <w:rFonts w:hint="eastAsia"/>
              </w:rPr>
              <w:t>查应急准备：品控中心办公区域，配置灭火器、消防栓，性能完好。</w:t>
            </w:r>
          </w:p>
        </w:tc>
        <w:tc>
          <w:tcPr>
            <w:tcW w:w="1585" w:type="dxa"/>
          </w:tcPr>
          <w:p w:rsidR="00B731AD" w:rsidRPr="0080156D" w:rsidRDefault="00B731AD" w:rsidP="00224241">
            <w:pPr>
              <w:rPr>
                <w:rFonts w:asciiTheme="minorEastAsia" w:eastAsiaTheme="minorEastAsia" w:hAnsiTheme="minorEastAsia"/>
                <w:color w:val="000000" w:themeColor="text1"/>
                <w:szCs w:val="21"/>
              </w:rPr>
            </w:pPr>
            <w:r w:rsidRPr="0080156D">
              <w:rPr>
                <w:rFonts w:asciiTheme="minorEastAsia" w:eastAsiaTheme="minorEastAsia" w:hAnsiTheme="minorEastAsia" w:hint="eastAsia"/>
                <w:color w:val="000000" w:themeColor="text1"/>
                <w:szCs w:val="21"/>
              </w:rPr>
              <w:t>符合</w:t>
            </w:r>
          </w:p>
        </w:tc>
      </w:tr>
    </w:tbl>
    <w:p w:rsidR="00B731AD" w:rsidRPr="0080156D" w:rsidRDefault="00B731AD" w:rsidP="00B731AD">
      <w:pPr>
        <w:pStyle w:val="a5"/>
        <w:rPr>
          <w:rFonts w:asciiTheme="minorEastAsia" w:eastAsiaTheme="minorEastAsia" w:hAnsiTheme="minorEastAsia"/>
          <w:color w:val="000000" w:themeColor="text1"/>
          <w:sz w:val="21"/>
          <w:szCs w:val="21"/>
        </w:rPr>
      </w:pPr>
      <w:r w:rsidRPr="0080156D">
        <w:rPr>
          <w:rFonts w:asciiTheme="minorEastAsia" w:eastAsiaTheme="minorEastAsia" w:hAnsiTheme="minorEastAsia" w:hint="eastAsia"/>
          <w:color w:val="000000" w:themeColor="text1"/>
          <w:sz w:val="21"/>
          <w:szCs w:val="21"/>
        </w:rPr>
        <w:t>说明：不符合标注N</w:t>
      </w:r>
    </w:p>
    <w:p w:rsidR="00B731AD" w:rsidRPr="0080156D" w:rsidRDefault="00B731AD" w:rsidP="00B731AD">
      <w:pPr>
        <w:pStyle w:val="a5"/>
        <w:rPr>
          <w:rFonts w:asciiTheme="minorEastAsia" w:eastAsiaTheme="minorEastAsia" w:hAnsiTheme="minorEastAsia"/>
          <w:color w:val="000000" w:themeColor="text1"/>
          <w:sz w:val="21"/>
          <w:szCs w:val="21"/>
        </w:rPr>
      </w:pPr>
    </w:p>
    <w:p w:rsidR="00B731AD" w:rsidRDefault="00B731AD" w:rsidP="00B731AD">
      <w:pPr>
        <w:pStyle w:val="a5"/>
      </w:pPr>
    </w:p>
    <w:p w:rsidR="008C7C7B" w:rsidRPr="00B731AD" w:rsidRDefault="008C7C7B" w:rsidP="00B731AD"/>
    <w:sectPr w:rsidR="008C7C7B" w:rsidRPr="00B731AD" w:rsidSect="00D2311E">
      <w:headerReference w:type="default" r:id="rId20"/>
      <w:footerReference w:type="default" r:id="rId21"/>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A84" w:rsidRDefault="00475A84" w:rsidP="00D2311E">
      <w:r>
        <w:separator/>
      </w:r>
    </w:p>
  </w:endnote>
  <w:endnote w:type="continuationSeparator" w:id="0">
    <w:p w:rsidR="00475A84" w:rsidRDefault="00475A84" w:rsidP="00D231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
    <w:altName w:val="Tahoma"/>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falt">
    <w:altName w:val="MingLiU-ExtB"/>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D2311E" w:rsidRDefault="0031423B">
            <w:pPr>
              <w:pStyle w:val="a5"/>
              <w:jc w:val="center"/>
            </w:pPr>
            <w:r>
              <w:rPr>
                <w:b/>
                <w:sz w:val="24"/>
                <w:szCs w:val="24"/>
              </w:rPr>
              <w:fldChar w:fldCharType="begin"/>
            </w:r>
            <w:r w:rsidR="00B92193">
              <w:rPr>
                <w:b/>
              </w:rPr>
              <w:instrText>PAGE</w:instrText>
            </w:r>
            <w:r>
              <w:rPr>
                <w:b/>
                <w:sz w:val="24"/>
                <w:szCs w:val="24"/>
              </w:rPr>
              <w:fldChar w:fldCharType="separate"/>
            </w:r>
            <w:r w:rsidR="003A2C10">
              <w:rPr>
                <w:b/>
                <w:noProof/>
              </w:rPr>
              <w:t>26</w:t>
            </w:r>
            <w:r>
              <w:rPr>
                <w:b/>
                <w:sz w:val="24"/>
                <w:szCs w:val="24"/>
              </w:rPr>
              <w:fldChar w:fldCharType="end"/>
            </w:r>
            <w:r w:rsidR="00B92193">
              <w:rPr>
                <w:lang w:val="zh-CN"/>
              </w:rPr>
              <w:t xml:space="preserve"> / </w:t>
            </w:r>
            <w:r>
              <w:rPr>
                <w:b/>
                <w:sz w:val="24"/>
                <w:szCs w:val="24"/>
              </w:rPr>
              <w:fldChar w:fldCharType="begin"/>
            </w:r>
            <w:r w:rsidR="00B92193">
              <w:rPr>
                <w:b/>
              </w:rPr>
              <w:instrText>NUMPAGES</w:instrText>
            </w:r>
            <w:r>
              <w:rPr>
                <w:b/>
                <w:sz w:val="24"/>
                <w:szCs w:val="24"/>
              </w:rPr>
              <w:fldChar w:fldCharType="separate"/>
            </w:r>
            <w:r w:rsidR="003A2C10">
              <w:rPr>
                <w:b/>
                <w:noProof/>
              </w:rPr>
              <w:t>38</w:t>
            </w:r>
            <w:r>
              <w:rPr>
                <w:b/>
                <w:sz w:val="24"/>
                <w:szCs w:val="24"/>
              </w:rPr>
              <w:fldChar w:fldCharType="end"/>
            </w:r>
          </w:p>
        </w:sdtContent>
      </w:sdt>
    </w:sdtContent>
  </w:sdt>
  <w:p w:rsidR="00D2311E" w:rsidRDefault="00D2311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A84" w:rsidRDefault="00475A84" w:rsidP="00D2311E">
      <w:r>
        <w:separator/>
      </w:r>
    </w:p>
  </w:footnote>
  <w:footnote w:type="continuationSeparator" w:id="0">
    <w:p w:rsidR="00475A84" w:rsidRDefault="00475A84" w:rsidP="00D231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11E" w:rsidRDefault="00B92193">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31423B" w:rsidRPr="0031423B">
      <w:pict>
        <v:shapetype id="_x0000_t202" coordsize="21600,21600" o:spt="202" path="m,l,21600r21600,l21600,xe">
          <v:stroke joinstyle="miter"/>
          <v:path gradientshapeok="t" o:connecttype="rect"/>
        </v:shapetype>
        <v:shape id="_x0000_s2049" type="#_x0000_t202" style="position:absolute;left:0;text-align:left;margin-left:620.4pt;margin-top:12.55pt;width:102.7pt;height:20.2pt;z-index:251659264;mso-position-horizontal-relative:text;mso-position-vertical-relative:text" stroked="f">
          <v:textbox>
            <w:txbxContent>
              <w:p w:rsidR="00D2311E" w:rsidRDefault="00B92193">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2311E" w:rsidRDefault="00B92193" w:rsidP="00902273">
    <w:pPr>
      <w:pStyle w:val="a6"/>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DD2BAC"/>
    <w:multiLevelType w:val="singleLevel"/>
    <w:tmpl w:val="A1DD2BAC"/>
    <w:lvl w:ilvl="0">
      <w:start w:val="1"/>
      <w:numFmt w:val="decimal"/>
      <w:suff w:val="nothing"/>
      <w:lvlText w:val="%1）"/>
      <w:lvlJc w:val="left"/>
    </w:lvl>
  </w:abstractNum>
  <w:abstractNum w:abstractNumId="1">
    <w:nsid w:val="A5471A95"/>
    <w:multiLevelType w:val="singleLevel"/>
    <w:tmpl w:val="A5471A95"/>
    <w:lvl w:ilvl="0">
      <w:start w:val="1"/>
      <w:numFmt w:val="bullet"/>
      <w:lvlText w:val=""/>
      <w:lvlJc w:val="left"/>
      <w:pPr>
        <w:ind w:left="420" w:hanging="420"/>
      </w:pPr>
      <w:rPr>
        <w:rFonts w:ascii="Wingdings" w:hAnsi="Wingdings" w:hint="default"/>
      </w:rPr>
    </w:lvl>
  </w:abstractNum>
  <w:abstractNum w:abstractNumId="2">
    <w:nsid w:val="B807290C"/>
    <w:multiLevelType w:val="singleLevel"/>
    <w:tmpl w:val="B807290C"/>
    <w:lvl w:ilvl="0">
      <w:start w:val="1"/>
      <w:numFmt w:val="decimal"/>
      <w:suff w:val="nothing"/>
      <w:lvlText w:val="%1）"/>
      <w:lvlJc w:val="left"/>
    </w:lvl>
  </w:abstractNum>
  <w:abstractNum w:abstractNumId="3">
    <w:nsid w:val="BC549EA3"/>
    <w:multiLevelType w:val="singleLevel"/>
    <w:tmpl w:val="BC549EA3"/>
    <w:lvl w:ilvl="0">
      <w:start w:val="1"/>
      <w:numFmt w:val="decimal"/>
      <w:suff w:val="nothing"/>
      <w:lvlText w:val="%1、"/>
      <w:lvlJc w:val="left"/>
    </w:lvl>
  </w:abstractNum>
  <w:abstractNum w:abstractNumId="4">
    <w:nsid w:val="C25B7478"/>
    <w:multiLevelType w:val="singleLevel"/>
    <w:tmpl w:val="C25B7478"/>
    <w:lvl w:ilvl="0">
      <w:start w:val="1"/>
      <w:numFmt w:val="bullet"/>
      <w:lvlText w:val=""/>
      <w:lvlJc w:val="left"/>
      <w:pPr>
        <w:ind w:left="420" w:hanging="420"/>
      </w:pPr>
      <w:rPr>
        <w:rFonts w:ascii="Wingdings" w:hAnsi="Wingdings" w:hint="default"/>
      </w:rPr>
    </w:lvl>
  </w:abstractNum>
  <w:abstractNum w:abstractNumId="5">
    <w:nsid w:val="CB4995C5"/>
    <w:multiLevelType w:val="singleLevel"/>
    <w:tmpl w:val="CB4995C5"/>
    <w:lvl w:ilvl="0">
      <w:start w:val="1"/>
      <w:numFmt w:val="decimal"/>
      <w:suff w:val="nothing"/>
      <w:lvlText w:val="%1）"/>
      <w:lvlJc w:val="left"/>
    </w:lvl>
  </w:abstractNum>
  <w:abstractNum w:abstractNumId="6">
    <w:nsid w:val="1B38AF6F"/>
    <w:multiLevelType w:val="singleLevel"/>
    <w:tmpl w:val="1B38AF6F"/>
    <w:lvl w:ilvl="0">
      <w:start w:val="1"/>
      <w:numFmt w:val="bullet"/>
      <w:lvlText w:val=""/>
      <w:lvlJc w:val="left"/>
      <w:pPr>
        <w:ind w:left="420" w:hanging="420"/>
      </w:pPr>
      <w:rPr>
        <w:rFonts w:ascii="Wingdings" w:hAnsi="Wingdings" w:hint="default"/>
      </w:rPr>
    </w:lvl>
  </w:abstractNum>
  <w:abstractNum w:abstractNumId="7">
    <w:nsid w:val="1C982C50"/>
    <w:multiLevelType w:val="singleLevel"/>
    <w:tmpl w:val="1C982C50"/>
    <w:lvl w:ilvl="0">
      <w:start w:val="1"/>
      <w:numFmt w:val="lowerLetter"/>
      <w:lvlText w:val="%1)"/>
      <w:legacy w:legacy="1" w:legacySpace="0" w:legacyIndent="360"/>
      <w:lvlJc w:val="left"/>
      <w:rPr>
        <w:rFonts w:ascii="??" w:eastAsia="Times New Roman" w:hAnsi="??" w:cs="Times New Roman" w:hint="eastAsia"/>
      </w:rPr>
    </w:lvl>
  </w:abstractNum>
  <w:abstractNum w:abstractNumId="8">
    <w:nsid w:val="3726DD6F"/>
    <w:multiLevelType w:val="singleLevel"/>
    <w:tmpl w:val="3726DD6F"/>
    <w:lvl w:ilvl="0">
      <w:start w:val="3"/>
      <w:numFmt w:val="decimal"/>
      <w:lvlText w:val="%1."/>
      <w:lvlJc w:val="left"/>
      <w:pPr>
        <w:tabs>
          <w:tab w:val="left" w:pos="312"/>
        </w:tabs>
      </w:pPr>
    </w:lvl>
  </w:abstractNum>
  <w:abstractNum w:abstractNumId="9">
    <w:nsid w:val="55FCAE42"/>
    <w:multiLevelType w:val="singleLevel"/>
    <w:tmpl w:val="55FCAE42"/>
    <w:lvl w:ilvl="0">
      <w:start w:val="1"/>
      <w:numFmt w:val="decimal"/>
      <w:suff w:val="nothing"/>
      <w:lvlText w:val="%1、"/>
      <w:lvlJc w:val="left"/>
    </w:lvl>
  </w:abstractNum>
  <w:abstractNum w:abstractNumId="10">
    <w:nsid w:val="5876E4DF"/>
    <w:multiLevelType w:val="singleLevel"/>
    <w:tmpl w:val="5876E4DF"/>
    <w:lvl w:ilvl="0">
      <w:start w:val="1"/>
      <w:numFmt w:val="bullet"/>
      <w:lvlText w:val=""/>
      <w:lvlJc w:val="left"/>
      <w:pPr>
        <w:ind w:left="420" w:hanging="420"/>
      </w:pPr>
      <w:rPr>
        <w:rFonts w:ascii="Wingdings" w:hAnsi="Wingdings" w:hint="default"/>
      </w:rPr>
    </w:lvl>
  </w:abstractNum>
  <w:abstractNum w:abstractNumId="11">
    <w:nsid w:val="58FDB1B1"/>
    <w:multiLevelType w:val="multilevel"/>
    <w:tmpl w:val="58FDB1B1"/>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num w:numId="1">
    <w:abstractNumId w:val="5"/>
  </w:num>
  <w:num w:numId="2">
    <w:abstractNumId w:val="3"/>
  </w:num>
  <w:num w:numId="3">
    <w:abstractNumId w:val="2"/>
  </w:num>
  <w:num w:numId="4">
    <w:abstractNumId w:val="11"/>
  </w:num>
  <w:num w:numId="5">
    <w:abstractNumId w:val="9"/>
  </w:num>
  <w:num w:numId="6">
    <w:abstractNumId w:val="10"/>
  </w:num>
  <w:num w:numId="7">
    <w:abstractNumId w:val="4"/>
  </w:num>
  <w:num w:numId="8">
    <w:abstractNumId w:val="0"/>
  </w:num>
  <w:num w:numId="9">
    <w:abstractNumId w:val="8"/>
  </w:num>
  <w:num w:numId="10">
    <w:abstractNumId w:val="6"/>
  </w:num>
  <w:num w:numId="11">
    <w:abstractNumId w:val="1"/>
  </w:num>
  <w:num w:numId="12">
    <w:abstractNumId w:val="7"/>
  </w:num>
  <w:num w:numId="13">
    <w:abstractNumId w:val="7"/>
    <w:lvlOverride w:ilvl="0">
      <w:lvl w:ilvl="0">
        <w:start w:val="2"/>
        <w:numFmt w:val="lowerLetter"/>
        <w:lvlText w:val="%1)"/>
        <w:legacy w:legacy="1" w:legacySpace="0" w:legacyIndent="360"/>
        <w:lvlJc w:val="left"/>
        <w:rPr>
          <w:rFonts w:ascii="??" w:eastAsia="Times New Roman" w:hAnsi="??" w:cs="Times New Roman" w:hint="eastAsia"/>
        </w:rPr>
      </w:lvl>
    </w:lvlOverride>
  </w:num>
  <w:num w:numId="14">
    <w:abstractNumId w:val="7"/>
    <w:lvlOverride w:ilvl="0">
      <w:lvl w:ilvl="0">
        <w:start w:val="6"/>
        <w:numFmt w:val="lowerLetter"/>
        <w:lvlText w:val="%1)"/>
        <w:legacy w:legacy="1" w:legacySpace="0" w:legacyIndent="360"/>
        <w:lvlJc w:val="left"/>
        <w:rPr>
          <w:rFonts w:ascii="??" w:eastAsia="Times New Roman" w:hAnsi="??" w:cs="Times New Roman" w:hint="eastAsia"/>
        </w:rPr>
      </w:lvl>
    </w:lvlOverride>
  </w:num>
  <w:num w:numId="15">
    <w:abstractNumId w:val="7"/>
    <w:lvlOverride w:ilvl="0">
      <w:lvl w:ilvl="0">
        <w:start w:val="7"/>
        <w:numFmt w:val="lowerLetter"/>
        <w:lvlText w:val="%1)"/>
        <w:legacy w:legacy="1" w:legacySpace="0" w:legacyIndent="360"/>
        <w:lvlJc w:val="left"/>
        <w:rPr>
          <w:rFonts w:ascii="??" w:eastAsia="Times New Roman" w:hAnsi="??" w:cs="Times New Roman" w:hint="eastAsia"/>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WI2Y2I4MGM4MDY5MTkxYTc1OWQ2YWJkMDM4MmZjZTIifQ=="/>
  </w:docVars>
  <w:rsids>
    <w:rsidRoot w:val="00D2311E"/>
    <w:rsid w:val="00050512"/>
    <w:rsid w:val="00096DBD"/>
    <w:rsid w:val="000F2DE5"/>
    <w:rsid w:val="0018099B"/>
    <w:rsid w:val="002554FC"/>
    <w:rsid w:val="002C52B6"/>
    <w:rsid w:val="0031423B"/>
    <w:rsid w:val="00362DFC"/>
    <w:rsid w:val="003A2C10"/>
    <w:rsid w:val="00475A84"/>
    <w:rsid w:val="00507B59"/>
    <w:rsid w:val="00653D31"/>
    <w:rsid w:val="0075064D"/>
    <w:rsid w:val="008650AC"/>
    <w:rsid w:val="008C7C7B"/>
    <w:rsid w:val="00902273"/>
    <w:rsid w:val="00A61C88"/>
    <w:rsid w:val="00AE00AA"/>
    <w:rsid w:val="00AF71CC"/>
    <w:rsid w:val="00B532A9"/>
    <w:rsid w:val="00B731AD"/>
    <w:rsid w:val="00B92193"/>
    <w:rsid w:val="00D2311E"/>
    <w:rsid w:val="00E14A4F"/>
    <w:rsid w:val="00E5106B"/>
    <w:rsid w:val="321D6D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Block Text"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qFormat/>
    <w:rsid w:val="00D2311E"/>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9"/>
    <w:qFormat/>
    <w:rsid w:val="00B731A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D2311E"/>
    <w:pPr>
      <w:widowControl w:val="0"/>
      <w:autoSpaceDE w:val="0"/>
      <w:autoSpaceDN w:val="0"/>
      <w:adjustRightInd w:val="0"/>
    </w:pPr>
    <w:rPr>
      <w:rFonts w:ascii="黑体" w:eastAsia="宋体" w:hAnsi="黑体" w:cs="黑体"/>
      <w:color w:val="000000"/>
      <w:sz w:val="24"/>
      <w:szCs w:val="24"/>
    </w:rPr>
  </w:style>
  <w:style w:type="paragraph" w:styleId="a3">
    <w:name w:val="Block Text"/>
    <w:basedOn w:val="a"/>
    <w:uiPriority w:val="99"/>
    <w:qFormat/>
    <w:rsid w:val="00D2311E"/>
    <w:pPr>
      <w:tabs>
        <w:tab w:val="left" w:pos="709"/>
        <w:tab w:val="left" w:pos="1069"/>
        <w:tab w:val="left" w:pos="2149"/>
      </w:tabs>
      <w:ind w:left="1429" w:right="194"/>
    </w:pPr>
    <w:rPr>
      <w:rFonts w:ascii="楷体_GB2312" w:eastAsia="楷体_GB2312"/>
      <w:sz w:val="24"/>
    </w:rPr>
  </w:style>
  <w:style w:type="paragraph" w:styleId="a4">
    <w:name w:val="Balloon Text"/>
    <w:basedOn w:val="a"/>
    <w:link w:val="Char"/>
    <w:uiPriority w:val="99"/>
    <w:semiHidden/>
    <w:unhideWhenUsed/>
    <w:qFormat/>
    <w:rsid w:val="00D2311E"/>
    <w:rPr>
      <w:sz w:val="18"/>
      <w:szCs w:val="18"/>
    </w:rPr>
  </w:style>
  <w:style w:type="paragraph" w:styleId="a5">
    <w:name w:val="footer"/>
    <w:basedOn w:val="a"/>
    <w:link w:val="Char0"/>
    <w:uiPriority w:val="99"/>
    <w:unhideWhenUsed/>
    <w:qFormat/>
    <w:rsid w:val="00D2311E"/>
    <w:pPr>
      <w:tabs>
        <w:tab w:val="center" w:pos="4153"/>
        <w:tab w:val="right" w:pos="8306"/>
      </w:tabs>
      <w:snapToGrid w:val="0"/>
      <w:jc w:val="left"/>
    </w:pPr>
    <w:rPr>
      <w:sz w:val="18"/>
      <w:szCs w:val="18"/>
    </w:rPr>
  </w:style>
  <w:style w:type="paragraph" w:styleId="a6">
    <w:name w:val="header"/>
    <w:basedOn w:val="a"/>
    <w:link w:val="Char1"/>
    <w:unhideWhenUsed/>
    <w:qFormat/>
    <w:rsid w:val="00D2311E"/>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D2311E"/>
    <w:rPr>
      <w:color w:val="000000"/>
      <w:kern w:val="0"/>
      <w:sz w:val="24"/>
      <w:szCs w:val="24"/>
    </w:rPr>
  </w:style>
  <w:style w:type="character" w:customStyle="1" w:styleId="Char1">
    <w:name w:val="页眉 Char"/>
    <w:basedOn w:val="a0"/>
    <w:link w:val="a6"/>
    <w:uiPriority w:val="99"/>
    <w:qFormat/>
    <w:rsid w:val="00D2311E"/>
    <w:rPr>
      <w:rFonts w:ascii="Times New Roman" w:eastAsia="宋体" w:hAnsi="Times New Roman" w:cs="Times New Roman"/>
      <w:sz w:val="18"/>
      <w:szCs w:val="18"/>
    </w:rPr>
  </w:style>
  <w:style w:type="character" w:customStyle="1" w:styleId="Char0">
    <w:name w:val="页脚 Char"/>
    <w:basedOn w:val="a0"/>
    <w:link w:val="a5"/>
    <w:uiPriority w:val="99"/>
    <w:qFormat/>
    <w:rsid w:val="00D2311E"/>
    <w:rPr>
      <w:rFonts w:ascii="Times New Roman" w:eastAsia="宋体" w:hAnsi="Times New Roman" w:cs="Times New Roman"/>
      <w:sz w:val="18"/>
      <w:szCs w:val="18"/>
    </w:rPr>
  </w:style>
  <w:style w:type="character" w:customStyle="1" w:styleId="Char">
    <w:name w:val="批注框文本 Char"/>
    <w:basedOn w:val="a0"/>
    <w:link w:val="a4"/>
    <w:uiPriority w:val="99"/>
    <w:semiHidden/>
    <w:qFormat/>
    <w:rsid w:val="00D2311E"/>
    <w:rPr>
      <w:rFonts w:ascii="Times New Roman" w:eastAsia="宋体" w:hAnsi="Times New Roman" w:cs="Times New Roman"/>
      <w:sz w:val="18"/>
      <w:szCs w:val="18"/>
    </w:rPr>
  </w:style>
  <w:style w:type="character" w:customStyle="1" w:styleId="CharChar1">
    <w:name w:val="Char Char1"/>
    <w:qFormat/>
    <w:locked/>
    <w:rsid w:val="00D2311E"/>
    <w:rPr>
      <w:rFonts w:ascii="宋体" w:eastAsia="宋体" w:hAnsi="Courier New" w:hint="eastAsia"/>
      <w:kern w:val="2"/>
      <w:sz w:val="21"/>
      <w:lang w:val="en-US" w:eastAsia="zh-CN" w:bidi="ar-SA"/>
    </w:rPr>
  </w:style>
  <w:style w:type="paragraph" w:customStyle="1" w:styleId="a8">
    <w:name w:val="表格文字"/>
    <w:basedOn w:val="a"/>
    <w:qFormat/>
    <w:rsid w:val="00D2311E"/>
    <w:pPr>
      <w:spacing w:before="25" w:after="25"/>
    </w:pPr>
    <w:rPr>
      <w:bCs/>
      <w:spacing w:val="10"/>
    </w:rPr>
  </w:style>
  <w:style w:type="paragraph" w:customStyle="1" w:styleId="10">
    <w:name w:val="列出段落1"/>
    <w:basedOn w:val="a"/>
    <w:uiPriority w:val="34"/>
    <w:qFormat/>
    <w:rsid w:val="00D2311E"/>
    <w:pPr>
      <w:ind w:firstLineChars="200" w:firstLine="420"/>
    </w:pPr>
    <w:rPr>
      <w:rFonts w:ascii="Calibri" w:hAnsi="Calibri"/>
      <w:szCs w:val="22"/>
    </w:rPr>
  </w:style>
  <w:style w:type="paragraph" w:styleId="a9">
    <w:name w:val="Body Text Indent"/>
    <w:basedOn w:val="a"/>
    <w:link w:val="Char2"/>
    <w:unhideWhenUsed/>
    <w:qFormat/>
    <w:rsid w:val="008C7C7B"/>
    <w:pPr>
      <w:spacing w:after="120"/>
      <w:ind w:leftChars="200" w:left="420"/>
    </w:pPr>
  </w:style>
  <w:style w:type="character" w:customStyle="1" w:styleId="Char2">
    <w:name w:val="正文文本缩进 Char"/>
    <w:basedOn w:val="a0"/>
    <w:link w:val="a9"/>
    <w:qFormat/>
    <w:rsid w:val="008C7C7B"/>
    <w:rPr>
      <w:rFonts w:ascii="Times New Roman" w:eastAsia="宋体" w:hAnsi="Times New Roman" w:cs="Times New Roman"/>
      <w:kern w:val="2"/>
      <w:sz w:val="21"/>
    </w:rPr>
  </w:style>
  <w:style w:type="table" w:styleId="aa">
    <w:name w:val="Table Grid"/>
    <w:basedOn w:val="a1"/>
    <w:uiPriority w:val="59"/>
    <w:qFormat/>
    <w:rsid w:val="00B731A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rsid w:val="00B731AD"/>
    <w:rPr>
      <w:rFonts w:ascii="Times New Roman" w:eastAsia="宋体" w:hAnsi="Times New Roman" w:cs="Times New Roman"/>
      <w:b/>
      <w:bCs/>
      <w:kern w:val="44"/>
      <w:sz w:val="44"/>
      <w:szCs w:val="4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38</Pages>
  <Words>3741</Words>
  <Characters>21326</Characters>
  <Application>Microsoft Office Word</Application>
  <DocSecurity>0</DocSecurity>
  <Lines>177</Lines>
  <Paragraphs>50</Paragraphs>
  <ScaleCrop>false</ScaleCrop>
  <Company/>
  <LinksUpToDate>false</LinksUpToDate>
  <CharactersWithSpaces>25017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35</cp:revision>
  <dcterms:created xsi:type="dcterms:W3CDTF">2015-06-17T12:51:00Z</dcterms:created>
  <dcterms:modified xsi:type="dcterms:W3CDTF">2022-11-11T06:00:00Z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2052-11.1.0.12598</vt:lpwstr>
  </property>
</Properties>
</file>