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重庆竹柳电力成套设备有限公司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重庆市九龙坡区华岩镇西山村4社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重庆市大足区龙水镇新工业园区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谢瑞雪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15086747804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  <w:lang w:eastAsia="zh-CN"/>
              </w:rPr>
              <w:t>王军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0581-2020-EO-2022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top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top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r>
              <w:rPr>
                <w:color w:val="auto"/>
                <w:sz w:val="22"/>
              </w:rPr>
              <w:t>音频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■</w:t>
            </w:r>
            <w:r>
              <w:rPr>
                <w:color w:val="auto"/>
                <w:sz w:val="22"/>
              </w:rPr>
              <w:t>视频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r>
              <w:rPr>
                <w:color w:val="auto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□</w:t>
            </w:r>
            <w:r>
              <w:rPr>
                <w:color w:val="auto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top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■网络■智能手机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4"/>
              </w:rPr>
              <w:t>台式电脑■笔记本电脑□录像机□照相机□可穿戴设备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E：电力铁附件、输电线路铁塔、电力金具、建筑钢结构制品、抗震支架的销售所涉及场所的相关环境管理活动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O：电力铁附件、输电线路铁塔、电力金具、建筑钢结构制品、抗震支架的销售所涉及场所的相关职业健康安全管理活动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 w:eastAsia="zh-CN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远程审核于2022年1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11</w:t>
            </w:r>
            <w:r>
              <w:rPr>
                <w:rFonts w:hint="eastAsia"/>
                <w:b/>
                <w:sz w:val="20"/>
              </w:rPr>
              <w:t>日 上午至2022年1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12</w:t>
            </w:r>
            <w:bookmarkStart w:id="31" w:name="_GoBack"/>
            <w:bookmarkEnd w:id="31"/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上</w:t>
            </w:r>
            <w:r>
              <w:rPr>
                <w:rFonts w:hint="eastAsia"/>
                <w:b/>
                <w:sz w:val="20"/>
              </w:rPr>
              <w:t>午(共</w:t>
            </w:r>
            <w:r>
              <w:rPr>
                <w:rFonts w:hint="eastAsia"/>
                <w:b/>
                <w:sz w:val="20"/>
                <w:lang w:val="en-US" w:eastAsia="zh-CN"/>
              </w:rPr>
              <w:t>1.5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90170</wp:posOffset>
                  </wp:positionV>
                  <wp:extent cx="812800" cy="400050"/>
                  <wp:effectExtent l="0" t="0" r="6350" b="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2022.11.7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  <w:t>11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  <w:t>11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highlight w:val="none"/>
                <w:lang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含管代、安全事务代表）</w:t>
            </w:r>
          </w:p>
        </w:tc>
        <w:tc>
          <w:tcPr>
            <w:tcW w:w="5670" w:type="dxa"/>
          </w:tcPr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EMS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9.3管理评审；10.1改进 总则；10.3持续改进。</w:t>
            </w:r>
          </w:p>
          <w:p>
            <w:pPr>
              <w:pStyle w:val="2"/>
              <w:rPr>
                <w:rFonts w:hint="eastAsia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val="en-US" w:eastAsia="zh-CN"/>
              </w:rPr>
              <w:t>OHSMS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：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7.5.1文件化信息总则；9.1监视、测量、分析和评价；9.3管理评审；10.1改进 总则；10.3持续改进。</w:t>
            </w:r>
          </w:p>
          <w:p>
            <w:pPr>
              <w:pStyle w:val="2"/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范围的确认，资质的确认，管理体系变化情况、法律法规执行情况，重大环境安全事故，及环境安全投诉、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上次不符合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问题验证。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highlight w:val="none"/>
                <w:lang w:eastAsia="zh-CN"/>
              </w:rPr>
              <w:t>杨珍全（手机、微信）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（午餐12：00-12：30）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供销部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EMS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5.3组织的角色、职责和权限、6.2目标及其达成的策划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6.1.2环境因素；7.4沟通；8.1运行策划和控制；8.2应急准备和响应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OHSMS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：5.3组织的角色、职责和权限；6.2质量目标及其实现的策划；6.1.2危险源辨识和职业安全风险评价；7.4信息和沟通；8.1运行策划和控制；8.2应急准备和响应；</w:t>
            </w:r>
          </w:p>
          <w:p>
            <w:pPr>
              <w:pStyle w:val="2"/>
              <w:rPr>
                <w:highlight w:val="none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highlight w:val="none"/>
                <w:lang w:eastAsia="zh-CN"/>
              </w:rPr>
              <w:t>杨珍全（手机、微信）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质量部</w:t>
            </w:r>
          </w:p>
        </w:tc>
        <w:tc>
          <w:tcPr>
            <w:tcW w:w="5670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EMS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5.3组织的角色、职责和权限、6.2目标及其达成的策划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6.1.2环境因素；7.4沟通；8.1运行策划和控制；8.2应急准备和响应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； 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OHSMS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：5.3组织的角色、职责和权限；6.2质量目标及其实现的策划；6.1.2危险源辨识和职业安全风险评价；7.4信息和沟通；8.1运行策划和控制；8.2应急准备和响应；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highlight w:val="none"/>
                <w:lang w:eastAsia="zh-CN"/>
              </w:rPr>
              <w:t>杨珍全（手机、微信）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  <w:t>11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  <w:t>12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  <w:t>日</w:t>
            </w: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行政部（含财务）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EMS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5.3组织的角色、职责和权限;6.1.2环境因素；6.1.3合规义务；6.2目标及其达成的策划；7.2能力；7.3意识；7.4沟通；7.5文件化信息； 8.1运行策划和控制；8.2应急准备和响应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；9.1监视、测量、分析与评估；9.1.2符合性评估；9.2内部审核； 10.2不符合和纠正措施；10.3持续改进/EMS运行控制相关财务支出证据。</w:t>
            </w:r>
          </w:p>
          <w:p>
            <w:pPr>
              <w:pStyle w:val="2"/>
              <w:rPr>
                <w:rFonts w:hint="eastAsia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OHSMS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：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；9.1监视、测量、分析和评价；9.1.2法律法规要求和其他要求的合规性评价；9.2内部审核；10.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事件、不符合和纠正措施；10.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highlight w:val="none"/>
                <w:lang w:eastAsia="zh-CN"/>
              </w:rPr>
              <w:t>杨珍全（手机、微信）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与受审核方沟通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末次会议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highlight w:val="none"/>
                <w:lang w:eastAsia="zh-CN"/>
              </w:rPr>
              <w:t>杨珍全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40D4867"/>
    <w:rsid w:val="3C927FBB"/>
    <w:rsid w:val="40DA0F00"/>
    <w:rsid w:val="42AD5A89"/>
    <w:rsid w:val="54F32863"/>
    <w:rsid w:val="5AB02E22"/>
    <w:rsid w:val="71D07A1C"/>
    <w:rsid w:val="721F6D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2209</Words>
  <Characters>3024</Characters>
  <Lines>37</Lines>
  <Paragraphs>10</Paragraphs>
  <TotalTime>0</TotalTime>
  <ScaleCrop>false</ScaleCrop>
  <LinksUpToDate>false</LinksUpToDate>
  <CharactersWithSpaces>3077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2022-11-10T07:34:26Z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