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8A5E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F64D8">
        <w:trPr>
          <w:trHeight w:val="515"/>
        </w:trPr>
        <w:tc>
          <w:tcPr>
            <w:tcW w:w="2160" w:type="dxa"/>
            <w:vMerge w:val="restart"/>
            <w:vAlign w:val="center"/>
          </w:tcPr>
          <w:p w:rsidR="00191777" w:rsidRDefault="008A5E90">
            <w:pPr>
              <w:spacing w:before="120"/>
              <w:jc w:val="center"/>
              <w:rPr>
                <w:sz w:val="24"/>
                <w:szCs w:val="24"/>
              </w:rPr>
            </w:pPr>
            <w:r>
              <w:rPr>
                <w:rFonts w:hint="eastAsia"/>
                <w:sz w:val="24"/>
                <w:szCs w:val="24"/>
              </w:rPr>
              <w:t>过程与活动、</w:t>
            </w:r>
          </w:p>
          <w:p w:rsidR="00191777" w:rsidRDefault="008A5E90">
            <w:pPr>
              <w:jc w:val="center"/>
            </w:pPr>
            <w:r>
              <w:rPr>
                <w:rFonts w:hint="eastAsia"/>
                <w:sz w:val="24"/>
                <w:szCs w:val="24"/>
              </w:rPr>
              <w:t>抽样计划</w:t>
            </w:r>
          </w:p>
        </w:tc>
        <w:tc>
          <w:tcPr>
            <w:tcW w:w="960" w:type="dxa"/>
            <w:vMerge w:val="restart"/>
            <w:vAlign w:val="center"/>
          </w:tcPr>
          <w:p w:rsidR="00191777" w:rsidRDefault="008A5E90">
            <w:pPr>
              <w:rPr>
                <w:sz w:val="24"/>
                <w:szCs w:val="24"/>
              </w:rPr>
            </w:pPr>
            <w:r>
              <w:rPr>
                <w:rFonts w:hint="eastAsia"/>
                <w:sz w:val="24"/>
                <w:szCs w:val="24"/>
              </w:rPr>
              <w:t>涉及</w:t>
            </w:r>
          </w:p>
          <w:p w:rsidR="00191777" w:rsidRDefault="008A5E90">
            <w:r>
              <w:rPr>
                <w:rFonts w:hint="eastAsia"/>
                <w:sz w:val="24"/>
                <w:szCs w:val="24"/>
              </w:rPr>
              <w:t>条款</w:t>
            </w:r>
          </w:p>
        </w:tc>
        <w:tc>
          <w:tcPr>
            <w:tcW w:w="10004" w:type="dxa"/>
            <w:vAlign w:val="center"/>
          </w:tcPr>
          <w:p w:rsidR="00191777" w:rsidRDefault="008A5E90" w:rsidP="00635FF3">
            <w:pPr>
              <w:rPr>
                <w:sz w:val="24"/>
                <w:szCs w:val="24"/>
              </w:rPr>
            </w:pPr>
            <w:r>
              <w:rPr>
                <w:rFonts w:hint="eastAsia"/>
                <w:sz w:val="24"/>
                <w:szCs w:val="24"/>
              </w:rPr>
              <w:t>受审核部门：</w:t>
            </w:r>
            <w:r w:rsidR="00635FF3">
              <w:rPr>
                <w:rFonts w:hint="eastAsia"/>
                <w:sz w:val="24"/>
                <w:szCs w:val="24"/>
              </w:rPr>
              <w:t>销售部</w:t>
            </w:r>
            <w:r w:rsidR="00635FF3">
              <w:rPr>
                <w:rFonts w:hint="eastAsia"/>
                <w:sz w:val="24"/>
                <w:szCs w:val="24"/>
              </w:rPr>
              <w:t xml:space="preserve">  </w:t>
            </w:r>
            <w:r>
              <w:rPr>
                <w:rFonts w:hint="eastAsia"/>
                <w:sz w:val="24"/>
                <w:szCs w:val="24"/>
              </w:rPr>
              <w:t>主管领导：</w:t>
            </w:r>
            <w:bookmarkStart w:id="0" w:name="_GoBack"/>
            <w:bookmarkEnd w:id="0"/>
            <w:r w:rsidR="00635FF3">
              <w:rPr>
                <w:rFonts w:hint="eastAsia"/>
                <w:sz w:val="24"/>
                <w:szCs w:val="24"/>
              </w:rPr>
              <w:t>邵景森</w:t>
            </w:r>
            <w:r w:rsidR="00635FF3">
              <w:rPr>
                <w:rFonts w:hint="eastAsia"/>
                <w:sz w:val="24"/>
                <w:szCs w:val="24"/>
              </w:rPr>
              <w:t xml:space="preserve">    </w:t>
            </w:r>
            <w:r>
              <w:rPr>
                <w:rFonts w:hint="eastAsia"/>
                <w:sz w:val="24"/>
                <w:szCs w:val="24"/>
              </w:rPr>
              <w:t>陪同人员：</w:t>
            </w:r>
            <w:r w:rsidR="00635FF3">
              <w:rPr>
                <w:rFonts w:hint="eastAsia"/>
                <w:sz w:val="24"/>
                <w:szCs w:val="24"/>
              </w:rPr>
              <w:t>陈建明</w:t>
            </w:r>
          </w:p>
        </w:tc>
        <w:tc>
          <w:tcPr>
            <w:tcW w:w="1585" w:type="dxa"/>
            <w:vMerge w:val="restart"/>
            <w:vAlign w:val="center"/>
          </w:tcPr>
          <w:p w:rsidR="00191777" w:rsidRDefault="008A5E90">
            <w:pPr>
              <w:rPr>
                <w:sz w:val="24"/>
                <w:szCs w:val="24"/>
              </w:rPr>
            </w:pPr>
            <w:r>
              <w:rPr>
                <w:rFonts w:hint="eastAsia"/>
                <w:sz w:val="24"/>
                <w:szCs w:val="24"/>
              </w:rPr>
              <w:t>判定</w:t>
            </w:r>
          </w:p>
        </w:tc>
      </w:tr>
      <w:tr w:rsidR="005F64D8">
        <w:trPr>
          <w:trHeight w:val="403"/>
        </w:trPr>
        <w:tc>
          <w:tcPr>
            <w:tcW w:w="2160" w:type="dxa"/>
            <w:vMerge/>
            <w:vAlign w:val="center"/>
          </w:tcPr>
          <w:p w:rsidR="00191777" w:rsidRDefault="0004041C"/>
        </w:tc>
        <w:tc>
          <w:tcPr>
            <w:tcW w:w="960" w:type="dxa"/>
            <w:vMerge/>
            <w:vAlign w:val="center"/>
          </w:tcPr>
          <w:p w:rsidR="00191777" w:rsidRDefault="0004041C"/>
        </w:tc>
        <w:tc>
          <w:tcPr>
            <w:tcW w:w="10004" w:type="dxa"/>
            <w:vAlign w:val="center"/>
          </w:tcPr>
          <w:p w:rsidR="00191777" w:rsidRDefault="008A5E90" w:rsidP="00635FF3">
            <w:pPr>
              <w:spacing w:before="120"/>
            </w:pPr>
            <w:r>
              <w:rPr>
                <w:rFonts w:hint="eastAsia"/>
                <w:sz w:val="24"/>
                <w:szCs w:val="24"/>
              </w:rPr>
              <w:t>审核员：</w:t>
            </w:r>
            <w:bookmarkStart w:id="1" w:name="审核组成员不含组长"/>
            <w:bookmarkEnd w:id="1"/>
            <w:r w:rsidR="00635FF3">
              <w:rPr>
                <w:rFonts w:hint="eastAsia"/>
                <w:sz w:val="24"/>
                <w:szCs w:val="24"/>
              </w:rPr>
              <w:t>陈芳</w:t>
            </w:r>
            <w:r w:rsidR="00635FF3">
              <w:rPr>
                <w:rFonts w:hint="eastAsia"/>
                <w:sz w:val="24"/>
                <w:szCs w:val="24"/>
              </w:rPr>
              <w:t xml:space="preserve">     </w:t>
            </w:r>
            <w:r>
              <w:rPr>
                <w:rFonts w:hint="eastAsia"/>
                <w:sz w:val="24"/>
                <w:szCs w:val="24"/>
              </w:rPr>
              <w:t>审核时间：</w:t>
            </w:r>
            <w:bookmarkStart w:id="2" w:name="审核日期"/>
            <w:r>
              <w:t>2022</w:t>
            </w:r>
            <w:r>
              <w:t>年</w:t>
            </w:r>
            <w:r>
              <w:t>11</w:t>
            </w:r>
            <w:r>
              <w:t>月</w:t>
            </w:r>
            <w:r>
              <w:t>06</w:t>
            </w:r>
            <w:r>
              <w:t>日</w:t>
            </w:r>
            <w:bookmarkEnd w:id="2"/>
          </w:p>
        </w:tc>
        <w:tc>
          <w:tcPr>
            <w:tcW w:w="1585" w:type="dxa"/>
            <w:vMerge/>
          </w:tcPr>
          <w:p w:rsidR="00191777" w:rsidRDefault="0004041C"/>
        </w:tc>
      </w:tr>
      <w:tr w:rsidR="005F64D8">
        <w:trPr>
          <w:trHeight w:val="516"/>
        </w:trPr>
        <w:tc>
          <w:tcPr>
            <w:tcW w:w="2160" w:type="dxa"/>
            <w:vMerge/>
            <w:vAlign w:val="center"/>
          </w:tcPr>
          <w:p w:rsidR="00191777" w:rsidRDefault="0004041C"/>
        </w:tc>
        <w:tc>
          <w:tcPr>
            <w:tcW w:w="960" w:type="dxa"/>
            <w:vMerge/>
            <w:vAlign w:val="center"/>
          </w:tcPr>
          <w:p w:rsidR="00191777" w:rsidRDefault="0004041C"/>
        </w:tc>
        <w:tc>
          <w:tcPr>
            <w:tcW w:w="10004" w:type="dxa"/>
            <w:vAlign w:val="center"/>
          </w:tcPr>
          <w:p w:rsidR="00191777" w:rsidRDefault="008A5E90" w:rsidP="003A08CE">
            <w:pPr>
              <w:rPr>
                <w:sz w:val="24"/>
                <w:szCs w:val="24"/>
              </w:rPr>
            </w:pPr>
            <w:r>
              <w:rPr>
                <w:rFonts w:hint="eastAsia"/>
                <w:sz w:val="24"/>
                <w:szCs w:val="24"/>
              </w:rPr>
              <w:t>审核条款：</w:t>
            </w:r>
            <w:r w:rsidR="00635FF3">
              <w:rPr>
                <w:rFonts w:hint="eastAsia"/>
                <w:sz w:val="24"/>
                <w:szCs w:val="24"/>
              </w:rPr>
              <w:t>5.3/6.2/7.1.3/7.1.4/8.2/8.5</w:t>
            </w:r>
            <w:r w:rsidR="003A08CE">
              <w:rPr>
                <w:rFonts w:hint="eastAsia"/>
                <w:sz w:val="24"/>
                <w:szCs w:val="24"/>
              </w:rPr>
              <w:t>/8.6/8.7/10.2/</w:t>
            </w:r>
            <w:r w:rsidR="003A08CE">
              <w:rPr>
                <w:rFonts w:hint="eastAsia"/>
              </w:rPr>
              <w:t>9.1.2</w:t>
            </w:r>
          </w:p>
        </w:tc>
        <w:tc>
          <w:tcPr>
            <w:tcW w:w="1585" w:type="dxa"/>
            <w:vMerge/>
          </w:tcPr>
          <w:p w:rsidR="00191777" w:rsidRDefault="0004041C"/>
        </w:tc>
      </w:tr>
      <w:tr w:rsidR="005F64D8">
        <w:trPr>
          <w:trHeight w:val="1255"/>
        </w:trPr>
        <w:tc>
          <w:tcPr>
            <w:tcW w:w="2160" w:type="dxa"/>
          </w:tcPr>
          <w:p w:rsidR="00191777" w:rsidRDefault="00635FF3">
            <w:r>
              <w:rPr>
                <w:rFonts w:hint="eastAsia"/>
              </w:rPr>
              <w:t>职责</w:t>
            </w:r>
          </w:p>
        </w:tc>
        <w:tc>
          <w:tcPr>
            <w:tcW w:w="960" w:type="dxa"/>
          </w:tcPr>
          <w:p w:rsidR="00191777" w:rsidRDefault="00635FF3">
            <w:r>
              <w:rPr>
                <w:rFonts w:hint="eastAsia"/>
              </w:rPr>
              <w:t>5.3</w:t>
            </w:r>
          </w:p>
        </w:tc>
        <w:tc>
          <w:tcPr>
            <w:tcW w:w="10004" w:type="dxa"/>
          </w:tcPr>
          <w:p w:rsidR="00635FF3" w:rsidRDefault="00635FF3" w:rsidP="00635FF3">
            <w:pPr>
              <w:spacing w:line="360" w:lineRule="auto"/>
              <w:rPr>
                <w:rFonts w:ascii="宋体"/>
                <w:szCs w:val="21"/>
              </w:rPr>
            </w:pPr>
            <w:r>
              <w:rPr>
                <w:rFonts w:ascii="宋体" w:hint="eastAsia"/>
                <w:szCs w:val="21"/>
              </w:rPr>
              <w:t>——共有</w:t>
            </w:r>
            <w:r w:rsidR="00FA76F5">
              <w:rPr>
                <w:rFonts w:ascii="宋体" w:hint="eastAsia"/>
                <w:szCs w:val="21"/>
              </w:rPr>
              <w:t>14</w:t>
            </w:r>
            <w:r>
              <w:rPr>
                <w:rFonts w:ascii="宋体" w:hint="eastAsia"/>
                <w:szCs w:val="21"/>
              </w:rPr>
              <w:t>人，销售经理</w:t>
            </w:r>
            <w:r w:rsidR="00FA76F5" w:rsidRPr="00FA76F5">
              <w:rPr>
                <w:rFonts w:ascii="宋体" w:hint="eastAsia"/>
                <w:szCs w:val="21"/>
              </w:rPr>
              <w:t>邵景森</w:t>
            </w:r>
            <w:r w:rsidR="00FA76F5">
              <w:rPr>
                <w:rFonts w:ascii="宋体" w:hint="eastAsia"/>
                <w:szCs w:val="21"/>
              </w:rPr>
              <w:t>，有</w:t>
            </w:r>
            <w:r w:rsidR="00FA76F5" w:rsidRPr="00FA76F5">
              <w:rPr>
                <w:rFonts w:ascii="宋体" w:hint="eastAsia"/>
                <w:szCs w:val="21"/>
              </w:rPr>
              <w:t>展厅经理</w:t>
            </w:r>
            <w:r w:rsidR="00FA76F5">
              <w:rPr>
                <w:rFonts w:ascii="宋体" w:hint="eastAsia"/>
                <w:szCs w:val="21"/>
              </w:rPr>
              <w:t>、</w:t>
            </w:r>
            <w:r w:rsidR="00FA76F5" w:rsidRPr="00FA76F5">
              <w:rPr>
                <w:rFonts w:ascii="宋体" w:hint="eastAsia"/>
                <w:szCs w:val="21"/>
              </w:rPr>
              <w:t>销售顾问</w:t>
            </w:r>
            <w:r w:rsidR="00FA76F5">
              <w:rPr>
                <w:rFonts w:ascii="宋体" w:hint="eastAsia"/>
                <w:szCs w:val="21"/>
              </w:rPr>
              <w:t>、</w:t>
            </w:r>
            <w:r w:rsidR="00FA76F5" w:rsidRPr="00FA76F5">
              <w:rPr>
                <w:rFonts w:ascii="宋体" w:hint="eastAsia"/>
                <w:szCs w:val="21"/>
              </w:rPr>
              <w:t>充电桩专员</w:t>
            </w:r>
            <w:r w:rsidR="00FA76F5">
              <w:rPr>
                <w:rFonts w:ascii="宋体" w:hint="eastAsia"/>
                <w:szCs w:val="21"/>
              </w:rPr>
              <w:t>、</w:t>
            </w:r>
            <w:r w:rsidR="00FA76F5" w:rsidRPr="00FA76F5">
              <w:rPr>
                <w:rFonts w:ascii="宋体" w:hint="eastAsia"/>
                <w:szCs w:val="21"/>
              </w:rPr>
              <w:t>文员</w:t>
            </w:r>
            <w:r w:rsidR="00FA76F5">
              <w:rPr>
                <w:rFonts w:ascii="宋体" w:hint="eastAsia"/>
                <w:szCs w:val="21"/>
              </w:rPr>
              <w:t>、</w:t>
            </w:r>
            <w:r w:rsidR="00FA76F5" w:rsidRPr="00FA76F5">
              <w:rPr>
                <w:rFonts w:ascii="宋体" w:hint="eastAsia"/>
                <w:szCs w:val="21"/>
              </w:rPr>
              <w:t>新车库管</w:t>
            </w:r>
            <w:r>
              <w:rPr>
                <w:rFonts w:ascii="宋体" w:hint="eastAsia"/>
                <w:szCs w:val="21"/>
              </w:rPr>
              <w:t>等</w:t>
            </w:r>
            <w:r w:rsidR="00FA76F5">
              <w:rPr>
                <w:rFonts w:ascii="宋体" w:hint="eastAsia"/>
                <w:szCs w:val="21"/>
              </w:rPr>
              <w:t>岗位人员</w:t>
            </w:r>
            <w:r>
              <w:rPr>
                <w:rFonts w:ascii="宋体" w:hint="eastAsia"/>
                <w:szCs w:val="21"/>
              </w:rPr>
              <w:t>。</w:t>
            </w:r>
          </w:p>
          <w:p w:rsidR="00191777" w:rsidRDefault="00635FF3" w:rsidP="00635FF3">
            <w:r>
              <w:rPr>
                <w:rFonts w:ascii="宋体" w:hint="eastAsia"/>
                <w:szCs w:val="21"/>
              </w:rPr>
              <w:t>负责ARCFOX极狐纯电汽车的销售和汽车装饰产品的销售</w:t>
            </w:r>
            <w:r w:rsidR="00FA76F5">
              <w:rPr>
                <w:rFonts w:ascii="宋体" w:hint="eastAsia"/>
                <w:szCs w:val="21"/>
              </w:rPr>
              <w:t>及新车管理</w:t>
            </w:r>
            <w:r>
              <w:rPr>
                <w:rFonts w:ascii="宋体" w:hint="eastAsia"/>
                <w:szCs w:val="21"/>
              </w:rPr>
              <w:t>。</w:t>
            </w:r>
          </w:p>
        </w:tc>
        <w:tc>
          <w:tcPr>
            <w:tcW w:w="1585" w:type="dxa"/>
          </w:tcPr>
          <w:p w:rsidR="00191777" w:rsidRDefault="00BC49C9">
            <w:r>
              <w:rPr>
                <w:rFonts w:hint="eastAsia"/>
              </w:rPr>
              <w:t>Y</w:t>
            </w:r>
          </w:p>
        </w:tc>
      </w:tr>
      <w:tr w:rsidR="00BC49C9" w:rsidTr="00291503">
        <w:trPr>
          <w:trHeight w:val="1142"/>
        </w:trPr>
        <w:tc>
          <w:tcPr>
            <w:tcW w:w="2160" w:type="dxa"/>
          </w:tcPr>
          <w:p w:rsidR="00BC49C9" w:rsidRDefault="00BC49C9">
            <w:r>
              <w:rPr>
                <w:rFonts w:hint="eastAsia"/>
              </w:rPr>
              <w:t>质量目标</w:t>
            </w:r>
          </w:p>
        </w:tc>
        <w:tc>
          <w:tcPr>
            <w:tcW w:w="960" w:type="dxa"/>
          </w:tcPr>
          <w:p w:rsidR="00BC49C9" w:rsidRDefault="00BC49C9">
            <w:r>
              <w:rPr>
                <w:rFonts w:hint="eastAsia"/>
              </w:rPr>
              <w:t>6.2</w:t>
            </w:r>
          </w:p>
        </w:tc>
        <w:tc>
          <w:tcPr>
            <w:tcW w:w="10004" w:type="dxa"/>
          </w:tcPr>
          <w:p w:rsidR="00BC49C9" w:rsidRPr="00716BD6" w:rsidRDefault="00BC49C9">
            <w:pPr>
              <w:rPr>
                <w:rFonts w:ascii="宋体" w:hAnsi="宋体"/>
                <w:szCs w:val="21"/>
              </w:rPr>
            </w:pPr>
            <w:r w:rsidRPr="00716BD6">
              <w:rPr>
                <w:rFonts w:ascii="宋体" w:hint="eastAsia"/>
                <w:szCs w:val="21"/>
              </w:rPr>
              <w:t xml:space="preserve">—— </w:t>
            </w:r>
            <w:r w:rsidR="00716BD6" w:rsidRPr="00716BD6">
              <w:rPr>
                <w:rFonts w:ascii="宋体" w:hint="eastAsia"/>
                <w:szCs w:val="21"/>
              </w:rPr>
              <w:t>2022年</w:t>
            </w:r>
            <w:r w:rsidRPr="00716BD6">
              <w:rPr>
                <w:rFonts w:ascii="宋体" w:hint="eastAsia"/>
                <w:szCs w:val="21"/>
              </w:rPr>
              <w:t>销售指标</w:t>
            </w:r>
            <w:r w:rsidR="00716BD6" w:rsidRPr="00716BD6">
              <w:rPr>
                <w:rFonts w:ascii="宋体" w:hint="eastAsia"/>
                <w:szCs w:val="21"/>
              </w:rPr>
              <w:t>500台</w:t>
            </w:r>
            <w:r w:rsidRPr="00716BD6">
              <w:rPr>
                <w:rFonts w:ascii="宋体" w:hAnsi="宋体" w:hint="eastAsia"/>
                <w:szCs w:val="21"/>
              </w:rPr>
              <w:t xml:space="preserve"> </w:t>
            </w:r>
          </w:p>
          <w:p w:rsidR="00BC49C9" w:rsidRPr="00716BD6" w:rsidRDefault="00BC49C9">
            <w:r w:rsidRPr="00716BD6">
              <w:rPr>
                <w:rFonts w:ascii="宋体" w:hAnsi="宋体" w:hint="eastAsia"/>
                <w:szCs w:val="21"/>
              </w:rPr>
              <w:t>2022年现已销售380多台</w:t>
            </w:r>
          </w:p>
        </w:tc>
        <w:tc>
          <w:tcPr>
            <w:tcW w:w="1585" w:type="dxa"/>
          </w:tcPr>
          <w:p w:rsidR="00BC49C9" w:rsidRDefault="00BC49C9" w:rsidP="006F70F2">
            <w:r>
              <w:rPr>
                <w:rFonts w:hint="eastAsia"/>
              </w:rPr>
              <w:t>Y</w:t>
            </w:r>
          </w:p>
        </w:tc>
      </w:tr>
      <w:tr w:rsidR="00BC49C9" w:rsidTr="00291503">
        <w:trPr>
          <w:trHeight w:val="1555"/>
        </w:trPr>
        <w:tc>
          <w:tcPr>
            <w:tcW w:w="2160" w:type="dxa"/>
          </w:tcPr>
          <w:p w:rsidR="00BC49C9" w:rsidRDefault="00BC49C9" w:rsidP="00635FF3">
            <w:pPr>
              <w:widowControl/>
              <w:spacing w:line="360" w:lineRule="auto"/>
              <w:jc w:val="left"/>
              <w:rPr>
                <w:rFonts w:ascii="宋体" w:hAnsi="宋体"/>
                <w:szCs w:val="21"/>
              </w:rPr>
            </w:pPr>
            <w:r>
              <w:rPr>
                <w:rFonts w:ascii="宋体" w:hAnsi="宋体" w:hint="eastAsia"/>
                <w:szCs w:val="21"/>
              </w:rPr>
              <w:t>设备设施</w:t>
            </w:r>
          </w:p>
          <w:p w:rsidR="00BC49C9" w:rsidRDefault="00BC49C9" w:rsidP="00635FF3">
            <w:r>
              <w:rPr>
                <w:rFonts w:ascii="宋体" w:hAnsi="宋体" w:hint="eastAsia"/>
                <w:szCs w:val="21"/>
              </w:rPr>
              <w:t>工作环境</w:t>
            </w:r>
          </w:p>
        </w:tc>
        <w:tc>
          <w:tcPr>
            <w:tcW w:w="960" w:type="dxa"/>
          </w:tcPr>
          <w:p w:rsidR="00BC49C9" w:rsidRDefault="00BC49C9">
            <w:r>
              <w:rPr>
                <w:rFonts w:hint="eastAsia"/>
              </w:rPr>
              <w:t>7.1.3</w:t>
            </w:r>
          </w:p>
          <w:p w:rsidR="00BC49C9" w:rsidRDefault="00BC49C9">
            <w:r>
              <w:rPr>
                <w:rFonts w:hint="eastAsia"/>
              </w:rPr>
              <w:t>7.1.4</w:t>
            </w:r>
          </w:p>
        </w:tc>
        <w:tc>
          <w:tcPr>
            <w:tcW w:w="10004" w:type="dxa"/>
          </w:tcPr>
          <w:p w:rsidR="00BC49C9" w:rsidRDefault="00BC49C9">
            <w:r>
              <w:rPr>
                <w:rFonts w:hint="eastAsia"/>
                <w:szCs w:val="21"/>
              </w:rPr>
              <w:t>——展场</w:t>
            </w:r>
            <w:r>
              <w:rPr>
                <w:rFonts w:hint="eastAsia"/>
                <w:szCs w:val="21"/>
              </w:rPr>
              <w:t>800</w:t>
            </w:r>
            <w:r>
              <w:rPr>
                <w:rFonts w:hint="eastAsia"/>
                <w:szCs w:val="21"/>
              </w:rPr>
              <w:t>多平米，库存保有量</w:t>
            </w:r>
            <w:r>
              <w:rPr>
                <w:rFonts w:ascii="宋体" w:hAnsi="宋体" w:hint="eastAsia"/>
                <w:szCs w:val="21"/>
              </w:rPr>
              <w:t>40台，展厅有αS 708S+（轿车）、αS 525S（轿车）、αT 653S+（SUV）、αT 480S（SUV）、αS 全新HI版（轿车）。办公</w:t>
            </w:r>
            <w:r>
              <w:rPr>
                <w:rFonts w:hint="eastAsia"/>
                <w:szCs w:val="21"/>
              </w:rPr>
              <w:t>设施有电脑、验钞机、读卡器、打印机等，办公室面积</w:t>
            </w:r>
            <w:r>
              <w:rPr>
                <w:rFonts w:hint="eastAsia"/>
                <w:szCs w:val="21"/>
              </w:rPr>
              <w:t>100</w:t>
            </w:r>
            <w:r>
              <w:rPr>
                <w:rFonts w:hint="eastAsia"/>
                <w:szCs w:val="21"/>
              </w:rPr>
              <w:t>平米。现场有烟感器、灭火栓、车场有保安，有一有严格的出入管理制度，</w:t>
            </w:r>
            <w:r>
              <w:rPr>
                <w:rFonts w:hint="eastAsia"/>
                <w:szCs w:val="21"/>
              </w:rPr>
              <w:t>24</w:t>
            </w:r>
            <w:r>
              <w:rPr>
                <w:rFonts w:hint="eastAsia"/>
                <w:szCs w:val="21"/>
              </w:rPr>
              <w:t>小时监控，夜间巡逻，门口有保安。财务基本不收现金，保险柜与朝阳分局联网。现场见到防火栓和两台刷卡机，有防护窗。</w:t>
            </w:r>
          </w:p>
        </w:tc>
        <w:tc>
          <w:tcPr>
            <w:tcW w:w="1585" w:type="dxa"/>
          </w:tcPr>
          <w:p w:rsidR="00BC49C9" w:rsidRDefault="00BC49C9" w:rsidP="006F70F2">
            <w:r>
              <w:rPr>
                <w:rFonts w:hint="eastAsia"/>
              </w:rPr>
              <w:t>Y</w:t>
            </w:r>
          </w:p>
        </w:tc>
      </w:tr>
      <w:tr w:rsidR="00BC49C9">
        <w:trPr>
          <w:trHeight w:val="2110"/>
        </w:trPr>
        <w:tc>
          <w:tcPr>
            <w:tcW w:w="2160" w:type="dxa"/>
          </w:tcPr>
          <w:p w:rsidR="00BC49C9" w:rsidRDefault="00BC49C9" w:rsidP="00635FF3">
            <w:pPr>
              <w:widowControl/>
              <w:spacing w:line="360" w:lineRule="auto"/>
              <w:jc w:val="left"/>
              <w:rPr>
                <w:rFonts w:ascii="宋体" w:hAnsi="宋体"/>
                <w:szCs w:val="21"/>
              </w:rPr>
            </w:pPr>
            <w:r>
              <w:rPr>
                <w:rFonts w:ascii="宋体" w:hAnsi="宋体" w:hint="eastAsia"/>
                <w:color w:val="000000"/>
                <w:szCs w:val="21"/>
              </w:rPr>
              <w:t>产品的服务过程的策划</w:t>
            </w:r>
          </w:p>
        </w:tc>
        <w:tc>
          <w:tcPr>
            <w:tcW w:w="960" w:type="dxa"/>
          </w:tcPr>
          <w:p w:rsidR="00BC49C9" w:rsidRDefault="00BC49C9">
            <w:r>
              <w:rPr>
                <w:rFonts w:hint="eastAsia"/>
              </w:rPr>
              <w:t>8.1</w:t>
            </w:r>
          </w:p>
        </w:tc>
        <w:tc>
          <w:tcPr>
            <w:tcW w:w="10004" w:type="dxa"/>
          </w:tcPr>
          <w:p w:rsidR="00BC49C9" w:rsidRDefault="00BC49C9" w:rsidP="00635FF3">
            <w:pPr>
              <w:tabs>
                <w:tab w:val="left" w:pos="5772"/>
              </w:tabs>
              <w:spacing w:line="360" w:lineRule="auto"/>
              <w:rPr>
                <w:szCs w:val="21"/>
              </w:rPr>
            </w:pPr>
            <w:r>
              <w:rPr>
                <w:rFonts w:hint="eastAsia"/>
                <w:szCs w:val="21"/>
              </w:rPr>
              <w:t>——制定有整车销售过程控制程序对销售过程进行控制。</w:t>
            </w:r>
          </w:p>
          <w:p w:rsidR="00BC49C9" w:rsidRDefault="00BC49C9" w:rsidP="00635FF3">
            <w:pPr>
              <w:tabs>
                <w:tab w:val="left" w:pos="5772"/>
              </w:tabs>
              <w:spacing w:line="360" w:lineRule="auto"/>
              <w:ind w:left="630" w:hangingChars="300" w:hanging="630"/>
              <w:rPr>
                <w:szCs w:val="21"/>
              </w:rPr>
            </w:pPr>
            <w:r>
              <w:rPr>
                <w:rFonts w:hint="eastAsia"/>
                <w:szCs w:val="21"/>
              </w:rPr>
              <w:t>流程：销售准备</w:t>
            </w:r>
            <w:r>
              <w:rPr>
                <w:rFonts w:hint="eastAsia"/>
                <w:szCs w:val="21"/>
              </w:rPr>
              <w:t>-</w:t>
            </w:r>
            <w:r>
              <w:rPr>
                <w:rFonts w:hint="eastAsia"/>
                <w:szCs w:val="21"/>
              </w:rPr>
              <w:t>客户接待</w:t>
            </w:r>
            <w:r>
              <w:rPr>
                <w:rFonts w:hint="eastAsia"/>
                <w:szCs w:val="21"/>
              </w:rPr>
              <w:t>-</w:t>
            </w:r>
            <w:r>
              <w:rPr>
                <w:rFonts w:hint="eastAsia"/>
                <w:szCs w:val="21"/>
              </w:rPr>
              <w:t>需求分析</w:t>
            </w:r>
            <w:r>
              <w:rPr>
                <w:rFonts w:hint="eastAsia"/>
                <w:szCs w:val="21"/>
              </w:rPr>
              <w:t>-</w:t>
            </w:r>
            <w:r>
              <w:rPr>
                <w:rFonts w:hint="eastAsia"/>
                <w:szCs w:val="21"/>
              </w:rPr>
              <w:t>产品介绍</w:t>
            </w:r>
            <w:r>
              <w:rPr>
                <w:rFonts w:hint="eastAsia"/>
                <w:szCs w:val="21"/>
              </w:rPr>
              <w:t>-</w:t>
            </w:r>
            <w:r>
              <w:rPr>
                <w:rFonts w:hint="eastAsia"/>
                <w:szCs w:val="21"/>
              </w:rPr>
              <w:t>试乘试驾</w:t>
            </w:r>
            <w:r>
              <w:rPr>
                <w:rFonts w:hint="eastAsia"/>
                <w:szCs w:val="21"/>
              </w:rPr>
              <w:t>-</w:t>
            </w:r>
            <w:r>
              <w:rPr>
                <w:rFonts w:hint="eastAsia"/>
                <w:szCs w:val="21"/>
              </w:rPr>
              <w:t>协商成交</w:t>
            </w:r>
            <w:r>
              <w:rPr>
                <w:rFonts w:hint="eastAsia"/>
                <w:szCs w:val="21"/>
              </w:rPr>
              <w:t>-</w:t>
            </w:r>
            <w:r>
              <w:rPr>
                <w:rFonts w:hint="eastAsia"/>
                <w:szCs w:val="21"/>
              </w:rPr>
              <w:t>新车交付</w:t>
            </w:r>
            <w:r>
              <w:rPr>
                <w:rFonts w:hint="eastAsia"/>
                <w:szCs w:val="21"/>
              </w:rPr>
              <w:t>-</w:t>
            </w:r>
            <w:r>
              <w:rPr>
                <w:rFonts w:hint="eastAsia"/>
                <w:szCs w:val="21"/>
              </w:rPr>
              <w:t>跟踪回访。</w:t>
            </w:r>
          </w:p>
          <w:p w:rsidR="00BC49C9" w:rsidRDefault="00BC49C9" w:rsidP="00635FF3">
            <w:pPr>
              <w:rPr>
                <w:szCs w:val="21"/>
              </w:rPr>
            </w:pPr>
            <w:r>
              <w:rPr>
                <w:rFonts w:hint="eastAsia"/>
                <w:szCs w:val="21"/>
              </w:rPr>
              <w:t>销售系统全称：</w:t>
            </w:r>
            <w:r>
              <w:rPr>
                <w:rFonts w:hint="eastAsia"/>
                <w:szCs w:val="21"/>
              </w:rPr>
              <w:t xml:space="preserve">Power CMS </w:t>
            </w:r>
            <w:r>
              <w:rPr>
                <w:rFonts w:hint="eastAsia"/>
                <w:szCs w:val="21"/>
              </w:rPr>
              <w:t>汽车销售管理系统（西讯系统）</w:t>
            </w:r>
            <w:r>
              <w:rPr>
                <w:rFonts w:hint="eastAsia"/>
                <w:szCs w:val="21"/>
              </w:rPr>
              <w:cr/>
            </w:r>
            <w:r>
              <w:rPr>
                <w:rFonts w:hint="eastAsia"/>
                <w:szCs w:val="21"/>
              </w:rPr>
              <w:t>窗口包含：系统管理、客户关系、需求计划、车辆销售、用户档案、事物管理、报表管理、客户信息、客户跟踪、计划订单、车辆入库、车辆销售、跟踪回访。制定有销售人员考核制度，各种表单在系统中自动生成。记录存档，保存</w:t>
            </w:r>
            <w:r>
              <w:rPr>
                <w:rFonts w:hint="eastAsia"/>
                <w:szCs w:val="21"/>
              </w:rPr>
              <w:t>3</w:t>
            </w:r>
            <w:r>
              <w:rPr>
                <w:rFonts w:hint="eastAsia"/>
                <w:szCs w:val="21"/>
              </w:rPr>
              <w:t>年。</w:t>
            </w:r>
          </w:p>
          <w:p w:rsidR="00BC49C9" w:rsidRDefault="00BC49C9" w:rsidP="00635FF3">
            <w:pPr>
              <w:rPr>
                <w:szCs w:val="21"/>
              </w:rPr>
            </w:pPr>
            <w:r>
              <w:rPr>
                <w:rFonts w:hint="eastAsia"/>
                <w:szCs w:val="21"/>
              </w:rPr>
              <w:t>销售相关制度：</w:t>
            </w:r>
          </w:p>
          <w:p w:rsidR="00BC49C9" w:rsidRPr="00AB2FAF" w:rsidRDefault="00BC49C9" w:rsidP="00AB2FAF">
            <w:pPr>
              <w:rPr>
                <w:szCs w:val="21"/>
              </w:rPr>
            </w:pPr>
            <w:r w:rsidRPr="00AB2FAF">
              <w:rPr>
                <w:rFonts w:hint="eastAsia"/>
                <w:szCs w:val="21"/>
              </w:rPr>
              <w:t>销售部工作纪律</w:t>
            </w:r>
            <w:r w:rsidRPr="00AB2FAF">
              <w:rPr>
                <w:rFonts w:hint="eastAsia"/>
                <w:szCs w:val="21"/>
              </w:rPr>
              <w:tab/>
              <w:t xml:space="preserve">HDRT/0201/201011  </w:t>
            </w:r>
          </w:p>
          <w:p w:rsidR="00BC49C9" w:rsidRPr="00AB2FAF" w:rsidRDefault="00BC49C9" w:rsidP="00AB2FAF">
            <w:pPr>
              <w:rPr>
                <w:szCs w:val="21"/>
              </w:rPr>
            </w:pPr>
            <w:r w:rsidRPr="00AB2FAF">
              <w:rPr>
                <w:rFonts w:hint="eastAsia"/>
                <w:szCs w:val="21"/>
              </w:rPr>
              <w:lastRenderedPageBreak/>
              <w:t>销售部展车、试乘试驾车、待售车辆管理规定</w:t>
            </w:r>
            <w:r w:rsidRPr="00AB2FAF">
              <w:rPr>
                <w:rFonts w:hint="eastAsia"/>
                <w:szCs w:val="21"/>
              </w:rPr>
              <w:tab/>
              <w:t xml:space="preserve">HDRT/0202/201011  </w:t>
            </w:r>
          </w:p>
          <w:p w:rsidR="00BC49C9" w:rsidRPr="00AB2FAF" w:rsidRDefault="00BC49C9" w:rsidP="00AB2FAF">
            <w:pPr>
              <w:rPr>
                <w:szCs w:val="21"/>
              </w:rPr>
            </w:pPr>
            <w:r w:rsidRPr="00AB2FAF">
              <w:rPr>
                <w:rFonts w:hint="eastAsia"/>
                <w:szCs w:val="21"/>
              </w:rPr>
              <w:t>销售部客户及客户档案管理制度</w:t>
            </w:r>
            <w:r w:rsidRPr="00AB2FAF">
              <w:rPr>
                <w:rFonts w:hint="eastAsia"/>
                <w:szCs w:val="21"/>
              </w:rPr>
              <w:tab/>
              <w:t xml:space="preserve">HDRT/0203/201011  </w:t>
            </w:r>
          </w:p>
          <w:p w:rsidR="00BC49C9" w:rsidRPr="00AB2FAF" w:rsidRDefault="00BC49C9" w:rsidP="00AB2FAF">
            <w:pPr>
              <w:rPr>
                <w:szCs w:val="21"/>
              </w:rPr>
            </w:pPr>
            <w:r w:rsidRPr="00AB2FAF">
              <w:rPr>
                <w:rFonts w:hint="eastAsia"/>
                <w:szCs w:val="21"/>
              </w:rPr>
              <w:t>销售部培训管理制度</w:t>
            </w:r>
            <w:r w:rsidRPr="00AB2FAF">
              <w:rPr>
                <w:rFonts w:hint="eastAsia"/>
                <w:szCs w:val="21"/>
              </w:rPr>
              <w:tab/>
              <w:t xml:space="preserve">HDRT/0204/201011  </w:t>
            </w:r>
          </w:p>
          <w:p w:rsidR="00BC49C9" w:rsidRPr="00AB2FAF" w:rsidRDefault="00BC49C9" w:rsidP="00AB2FAF">
            <w:pPr>
              <w:rPr>
                <w:szCs w:val="21"/>
              </w:rPr>
            </w:pPr>
            <w:r w:rsidRPr="00AB2FAF">
              <w:rPr>
                <w:rFonts w:hint="eastAsia"/>
                <w:szCs w:val="21"/>
              </w:rPr>
              <w:t>各业务岗位每日标准动作</w:t>
            </w:r>
            <w:r w:rsidRPr="00AB2FAF">
              <w:rPr>
                <w:rFonts w:hint="eastAsia"/>
                <w:szCs w:val="21"/>
              </w:rPr>
              <w:tab/>
              <w:t xml:space="preserve">HDRT/0205/201011  </w:t>
            </w:r>
          </w:p>
          <w:p w:rsidR="00BC49C9" w:rsidRPr="00AB2FAF" w:rsidRDefault="00BC49C9" w:rsidP="00AB2FAF">
            <w:pPr>
              <w:rPr>
                <w:szCs w:val="21"/>
              </w:rPr>
            </w:pPr>
            <w:r w:rsidRPr="00AB2FAF">
              <w:rPr>
                <w:rFonts w:hint="eastAsia"/>
                <w:szCs w:val="21"/>
              </w:rPr>
              <w:t>待售新车入库检查明细</w:t>
            </w:r>
            <w:r w:rsidRPr="00AB2FAF">
              <w:rPr>
                <w:rFonts w:hint="eastAsia"/>
                <w:szCs w:val="21"/>
              </w:rPr>
              <w:tab/>
              <w:t xml:space="preserve">HDRT/0206/201011  </w:t>
            </w:r>
          </w:p>
          <w:p w:rsidR="00BC49C9" w:rsidRPr="00AB2FAF" w:rsidRDefault="00BC49C9" w:rsidP="00AB2FAF">
            <w:pPr>
              <w:rPr>
                <w:szCs w:val="21"/>
              </w:rPr>
            </w:pPr>
            <w:r w:rsidRPr="00AB2FAF">
              <w:rPr>
                <w:rFonts w:hint="eastAsia"/>
                <w:szCs w:val="21"/>
              </w:rPr>
              <w:t>操作流程</w:t>
            </w:r>
            <w:r w:rsidRPr="00AB2FAF">
              <w:rPr>
                <w:rFonts w:hint="eastAsia"/>
                <w:szCs w:val="21"/>
              </w:rPr>
              <w:t>---</w:t>
            </w:r>
            <w:r w:rsidRPr="00AB2FAF">
              <w:rPr>
                <w:rFonts w:hint="eastAsia"/>
                <w:szCs w:val="21"/>
              </w:rPr>
              <w:t>交车流程</w:t>
            </w:r>
            <w:r w:rsidRPr="00AB2FAF">
              <w:rPr>
                <w:rFonts w:hint="eastAsia"/>
                <w:szCs w:val="21"/>
              </w:rPr>
              <w:tab/>
              <w:t xml:space="preserve">HDRT/0207/201011  </w:t>
            </w:r>
          </w:p>
          <w:p w:rsidR="00BC49C9" w:rsidRPr="00AB2FAF" w:rsidRDefault="00BC49C9" w:rsidP="00AB2FAF">
            <w:pPr>
              <w:rPr>
                <w:szCs w:val="21"/>
              </w:rPr>
            </w:pPr>
            <w:r w:rsidRPr="00AB2FAF">
              <w:rPr>
                <w:rFonts w:hint="eastAsia"/>
                <w:szCs w:val="21"/>
              </w:rPr>
              <w:t>操作流程</w:t>
            </w:r>
            <w:r w:rsidRPr="00AB2FAF">
              <w:rPr>
                <w:rFonts w:hint="eastAsia"/>
                <w:szCs w:val="21"/>
              </w:rPr>
              <w:t>---</w:t>
            </w:r>
            <w:r w:rsidRPr="00AB2FAF">
              <w:rPr>
                <w:rFonts w:hint="eastAsia"/>
                <w:szCs w:val="21"/>
              </w:rPr>
              <w:t>试乘试驾流程</w:t>
            </w:r>
            <w:r w:rsidRPr="00AB2FAF">
              <w:rPr>
                <w:rFonts w:hint="eastAsia"/>
                <w:szCs w:val="21"/>
              </w:rPr>
              <w:tab/>
              <w:t xml:space="preserve">HDRT/0208/201011  </w:t>
            </w:r>
          </w:p>
          <w:p w:rsidR="00BC49C9" w:rsidRPr="00AB2FAF" w:rsidRDefault="00BC49C9" w:rsidP="00AB2FAF">
            <w:pPr>
              <w:rPr>
                <w:szCs w:val="21"/>
              </w:rPr>
            </w:pPr>
            <w:r w:rsidRPr="00AB2FAF">
              <w:rPr>
                <w:rFonts w:hint="eastAsia"/>
                <w:szCs w:val="21"/>
              </w:rPr>
              <w:t>操作流程</w:t>
            </w:r>
            <w:r w:rsidRPr="00AB2FAF">
              <w:rPr>
                <w:rFonts w:hint="eastAsia"/>
                <w:szCs w:val="21"/>
              </w:rPr>
              <w:t>---</w:t>
            </w:r>
            <w:r w:rsidRPr="00AB2FAF">
              <w:rPr>
                <w:rFonts w:hint="eastAsia"/>
                <w:szCs w:val="21"/>
              </w:rPr>
              <w:t>接车流程</w:t>
            </w:r>
            <w:r w:rsidRPr="00AB2FAF">
              <w:rPr>
                <w:rFonts w:hint="eastAsia"/>
                <w:szCs w:val="21"/>
              </w:rPr>
              <w:tab/>
              <w:t xml:space="preserve">HDRT/0209/201011  </w:t>
            </w:r>
          </w:p>
          <w:p w:rsidR="00BC49C9" w:rsidRPr="00AB2FAF" w:rsidRDefault="00BC49C9" w:rsidP="00AB2FAF">
            <w:pPr>
              <w:rPr>
                <w:szCs w:val="21"/>
              </w:rPr>
            </w:pPr>
            <w:r w:rsidRPr="00AB2FAF">
              <w:rPr>
                <w:rFonts w:hint="eastAsia"/>
                <w:szCs w:val="21"/>
              </w:rPr>
              <w:t>操作流程</w:t>
            </w:r>
            <w:r w:rsidRPr="00AB2FAF">
              <w:rPr>
                <w:rFonts w:hint="eastAsia"/>
                <w:szCs w:val="21"/>
              </w:rPr>
              <w:t>---</w:t>
            </w:r>
            <w:r w:rsidRPr="00AB2FAF">
              <w:rPr>
                <w:rFonts w:hint="eastAsia"/>
                <w:szCs w:val="21"/>
              </w:rPr>
              <w:t>展厅接待流程</w:t>
            </w:r>
            <w:r w:rsidRPr="00AB2FAF">
              <w:rPr>
                <w:rFonts w:hint="eastAsia"/>
                <w:szCs w:val="21"/>
              </w:rPr>
              <w:tab/>
              <w:t xml:space="preserve">HDRT/0210/201011  </w:t>
            </w:r>
          </w:p>
          <w:p w:rsidR="00BC49C9" w:rsidRPr="00AB2FAF" w:rsidRDefault="00BC49C9" w:rsidP="00AB2FAF">
            <w:pPr>
              <w:rPr>
                <w:szCs w:val="21"/>
              </w:rPr>
            </w:pPr>
            <w:r w:rsidRPr="00AB2FAF">
              <w:rPr>
                <w:rFonts w:hint="eastAsia"/>
                <w:szCs w:val="21"/>
              </w:rPr>
              <w:t>销售接待要求及话术</w:t>
            </w:r>
            <w:r w:rsidRPr="00AB2FAF">
              <w:rPr>
                <w:rFonts w:hint="eastAsia"/>
                <w:szCs w:val="21"/>
              </w:rPr>
              <w:tab/>
              <w:t xml:space="preserve">HDRT/0211/201011  </w:t>
            </w:r>
          </w:p>
          <w:p w:rsidR="00BC49C9" w:rsidRPr="00AB2FAF" w:rsidRDefault="00BC49C9" w:rsidP="00AB2FAF">
            <w:pPr>
              <w:rPr>
                <w:szCs w:val="21"/>
              </w:rPr>
            </w:pPr>
            <w:r w:rsidRPr="00AB2FAF">
              <w:rPr>
                <w:rFonts w:hint="eastAsia"/>
                <w:szCs w:val="21"/>
              </w:rPr>
              <w:t>销售顾问工作流程</w:t>
            </w:r>
            <w:r w:rsidRPr="00AB2FAF">
              <w:rPr>
                <w:rFonts w:hint="eastAsia"/>
                <w:szCs w:val="21"/>
              </w:rPr>
              <w:tab/>
              <w:t xml:space="preserve">HDRT/0212/201011  </w:t>
            </w:r>
          </w:p>
          <w:p w:rsidR="00BC49C9" w:rsidRPr="00AB2FAF" w:rsidRDefault="00BC49C9" w:rsidP="00AB2FAF">
            <w:pPr>
              <w:rPr>
                <w:szCs w:val="21"/>
              </w:rPr>
            </w:pPr>
            <w:r w:rsidRPr="00AB2FAF">
              <w:rPr>
                <w:rFonts w:hint="eastAsia"/>
                <w:szCs w:val="21"/>
              </w:rPr>
              <w:t>销售助理工作流程</w:t>
            </w:r>
            <w:r w:rsidRPr="00AB2FAF">
              <w:rPr>
                <w:rFonts w:hint="eastAsia"/>
                <w:szCs w:val="21"/>
              </w:rPr>
              <w:tab/>
              <w:t xml:space="preserve">HDRT/0213/201011  </w:t>
            </w:r>
          </w:p>
          <w:p w:rsidR="00BC49C9" w:rsidRDefault="00BC49C9" w:rsidP="00AB2FAF">
            <w:pPr>
              <w:rPr>
                <w:szCs w:val="21"/>
              </w:rPr>
            </w:pPr>
            <w:r w:rsidRPr="00AB2FAF">
              <w:rPr>
                <w:rFonts w:hint="eastAsia"/>
                <w:szCs w:val="21"/>
              </w:rPr>
              <w:t>新车备案上牌工作流程</w:t>
            </w:r>
            <w:r w:rsidRPr="00AB2FAF">
              <w:rPr>
                <w:rFonts w:hint="eastAsia"/>
                <w:szCs w:val="21"/>
              </w:rPr>
              <w:tab/>
              <w:t xml:space="preserve">HDRT/0214/201011  </w:t>
            </w:r>
          </w:p>
        </w:tc>
        <w:tc>
          <w:tcPr>
            <w:tcW w:w="1585" w:type="dxa"/>
          </w:tcPr>
          <w:p w:rsidR="00BC49C9" w:rsidRDefault="00BC49C9" w:rsidP="006F70F2">
            <w:r>
              <w:rPr>
                <w:rFonts w:hint="eastAsia"/>
              </w:rPr>
              <w:lastRenderedPageBreak/>
              <w:t>Y</w:t>
            </w:r>
          </w:p>
        </w:tc>
      </w:tr>
      <w:tr w:rsidR="00BC49C9">
        <w:trPr>
          <w:trHeight w:val="2110"/>
        </w:trPr>
        <w:tc>
          <w:tcPr>
            <w:tcW w:w="2160" w:type="dxa"/>
          </w:tcPr>
          <w:p w:rsidR="00BC49C9" w:rsidRDefault="00BC49C9" w:rsidP="00635FF3">
            <w:pPr>
              <w:spacing w:line="360" w:lineRule="auto"/>
              <w:rPr>
                <w:rFonts w:ascii="宋体" w:hAnsi="宋体"/>
                <w:color w:val="000000"/>
                <w:szCs w:val="21"/>
              </w:rPr>
            </w:pPr>
            <w:r>
              <w:rPr>
                <w:rFonts w:ascii="宋体" w:hAnsi="宋体" w:hint="eastAsia"/>
                <w:color w:val="000000"/>
                <w:szCs w:val="21"/>
              </w:rPr>
              <w:lastRenderedPageBreak/>
              <w:t>整车销售及现场</w:t>
            </w:r>
          </w:p>
          <w:p w:rsidR="00BC49C9" w:rsidRDefault="00BC49C9" w:rsidP="00635FF3">
            <w:pPr>
              <w:spacing w:line="360" w:lineRule="auto"/>
              <w:rPr>
                <w:rFonts w:ascii="宋体" w:hAnsi="宋体"/>
                <w:color w:val="000000"/>
                <w:szCs w:val="21"/>
              </w:rPr>
            </w:pPr>
            <w:r>
              <w:rPr>
                <w:rFonts w:ascii="宋体" w:hAnsi="宋体" w:hint="eastAsia"/>
                <w:color w:val="000000"/>
                <w:szCs w:val="21"/>
              </w:rPr>
              <w:t>与顾客有关的过程</w:t>
            </w:r>
          </w:p>
          <w:p w:rsidR="00BC49C9" w:rsidRDefault="00BC49C9" w:rsidP="00635FF3">
            <w:pPr>
              <w:widowControl/>
              <w:spacing w:line="360" w:lineRule="auto"/>
              <w:jc w:val="left"/>
              <w:rPr>
                <w:rFonts w:ascii="宋体" w:hAnsi="宋体"/>
                <w:color w:val="000000"/>
                <w:szCs w:val="21"/>
              </w:rPr>
            </w:pPr>
            <w:r>
              <w:rPr>
                <w:rFonts w:ascii="宋体" w:hAnsi="宋体" w:hint="eastAsia"/>
                <w:color w:val="000000"/>
                <w:szCs w:val="21"/>
              </w:rPr>
              <w:t>销售过程的实现</w:t>
            </w:r>
          </w:p>
          <w:p w:rsidR="00BC49C9" w:rsidRDefault="00BC49C9" w:rsidP="00635FF3">
            <w:pPr>
              <w:widowControl/>
              <w:spacing w:line="360" w:lineRule="auto"/>
              <w:jc w:val="left"/>
              <w:rPr>
                <w:rFonts w:ascii="宋体" w:hAnsi="宋体"/>
                <w:color w:val="000000"/>
                <w:szCs w:val="21"/>
              </w:rPr>
            </w:pPr>
            <w:r>
              <w:rPr>
                <w:rFonts w:ascii="宋体" w:hAnsi="宋体" w:hint="eastAsia"/>
                <w:sz w:val="24"/>
              </w:rPr>
              <w:t>产品和服务的放行</w:t>
            </w:r>
          </w:p>
        </w:tc>
        <w:tc>
          <w:tcPr>
            <w:tcW w:w="960" w:type="dxa"/>
          </w:tcPr>
          <w:p w:rsidR="00BC49C9" w:rsidRDefault="00BC49C9" w:rsidP="003A08CE">
            <w:r>
              <w:rPr>
                <w:rFonts w:hint="eastAsia"/>
              </w:rPr>
              <w:t>8.2</w:t>
            </w:r>
          </w:p>
          <w:p w:rsidR="00BC49C9" w:rsidRDefault="00BC49C9" w:rsidP="003A08CE">
            <w:r>
              <w:rPr>
                <w:rFonts w:hint="eastAsia"/>
              </w:rPr>
              <w:t>8.5</w:t>
            </w:r>
          </w:p>
          <w:p w:rsidR="00BC49C9" w:rsidRDefault="00BC49C9">
            <w:r>
              <w:rPr>
                <w:rFonts w:hint="eastAsia"/>
              </w:rPr>
              <w:t>8.6</w:t>
            </w:r>
          </w:p>
        </w:tc>
        <w:tc>
          <w:tcPr>
            <w:tcW w:w="10004" w:type="dxa"/>
          </w:tcPr>
          <w:p w:rsidR="00BC49C9" w:rsidRDefault="00BC49C9" w:rsidP="00635FF3">
            <w:pPr>
              <w:spacing w:line="360" w:lineRule="auto"/>
              <w:jc w:val="left"/>
              <w:rPr>
                <w:rFonts w:ascii="宋体" w:hAnsi="宋体"/>
                <w:szCs w:val="21"/>
              </w:rPr>
            </w:pPr>
            <w:r>
              <w:rPr>
                <w:rFonts w:ascii="宋体" w:hAnsi="宋体" w:hint="eastAsia"/>
                <w:szCs w:val="21"/>
              </w:rPr>
              <w:t>新车销售及售后服务</w:t>
            </w:r>
          </w:p>
          <w:p w:rsidR="00BC49C9" w:rsidRDefault="00BC49C9" w:rsidP="00635FF3">
            <w:pPr>
              <w:spacing w:line="360" w:lineRule="auto"/>
              <w:jc w:val="left"/>
              <w:rPr>
                <w:rFonts w:ascii="宋体" w:hAnsi="宋体"/>
                <w:szCs w:val="21"/>
              </w:rPr>
            </w:pPr>
            <w:r>
              <w:rPr>
                <w:rFonts w:ascii="宋体" w:hAnsi="宋体" w:hint="eastAsia"/>
                <w:szCs w:val="21"/>
              </w:rPr>
              <w:t>——门口有防滑垫、在雨天和雪天特别铺垫纸箱，门厅左侧有雨伞架和备用雨伞5把，进门前台有接待问候，询问需要什么服务，并安排销售人员接待。</w:t>
            </w:r>
          </w:p>
          <w:p w:rsidR="00BC49C9" w:rsidRDefault="00BC49C9" w:rsidP="00635FF3">
            <w:pPr>
              <w:spacing w:line="360" w:lineRule="auto"/>
              <w:jc w:val="left"/>
              <w:rPr>
                <w:rFonts w:ascii="宋体" w:hAnsi="宋体"/>
                <w:szCs w:val="21"/>
              </w:rPr>
            </w:pPr>
            <w:r>
              <w:rPr>
                <w:rFonts w:ascii="宋体" w:hAnsi="宋体" w:hint="eastAsia"/>
                <w:szCs w:val="21"/>
              </w:rPr>
              <w:t>查看门厅现场，</w:t>
            </w:r>
            <w:r>
              <w:rPr>
                <w:rFonts w:ascii="方正仿宋简体" w:eastAsia="方正仿宋简体" w:hint="eastAsia"/>
              </w:rPr>
              <w:t>发现一辆极狐汽车</w:t>
            </w:r>
            <w:r w:rsidRPr="00F024DC">
              <w:rPr>
                <w:rFonts w:ascii="方正仿宋简体" w:eastAsia="方正仿宋简体" w:hint="eastAsia"/>
              </w:rPr>
              <w:t>正在充电，</w:t>
            </w:r>
            <w:r>
              <w:rPr>
                <w:rFonts w:ascii="方正仿宋简体" w:eastAsia="方正仿宋简体" w:hint="eastAsia"/>
              </w:rPr>
              <w:t>充电插座在展厅中无警示、无说明，容易拌倒客户和触电；门厅车辆摆放较密，建议合理调整车辆摆放；</w:t>
            </w:r>
          </w:p>
          <w:p w:rsidR="00BC49C9" w:rsidRDefault="00BC49C9" w:rsidP="00635FF3">
            <w:pPr>
              <w:spacing w:line="360" w:lineRule="auto"/>
              <w:jc w:val="left"/>
              <w:rPr>
                <w:rFonts w:ascii="宋体" w:hAnsi="宋体"/>
                <w:szCs w:val="21"/>
              </w:rPr>
            </w:pPr>
            <w:r>
              <w:rPr>
                <w:rFonts w:ascii="宋体" w:hAnsi="宋体" w:hint="eastAsia"/>
                <w:szCs w:val="21"/>
              </w:rPr>
              <w:t>现场询问接待员，问其接待过程，交谈了解顾客需求的车型价位和性能，有需要的话可以推荐车型。向客户介绍车型的电池，配置，电耗、电池容量、装饰、价格等具体信息，直至客户对车了解和满意为止，对于有购车意向的客户，将其信息登记至《意向客户登记卡》中，其中包括：日期、客户名称、性别、电话、拟购车型、意向级别、初洽情形、信息渠道、回访等。</w:t>
            </w:r>
          </w:p>
          <w:p w:rsidR="00BC49C9" w:rsidRDefault="00BC49C9" w:rsidP="00635FF3">
            <w:pPr>
              <w:spacing w:line="360" w:lineRule="auto"/>
              <w:jc w:val="left"/>
              <w:rPr>
                <w:rFonts w:ascii="宋体" w:hAnsi="宋体"/>
                <w:szCs w:val="21"/>
              </w:rPr>
            </w:pPr>
            <w:r>
              <w:rPr>
                <w:rFonts w:ascii="宋体" w:hAnsi="宋体" w:hint="eastAsia"/>
                <w:szCs w:val="21"/>
              </w:rPr>
              <w:t>办理购车手续：1、要求顾客提供有效的身份证件，如个人身份证原件，企业客户需提供组织机构代码证和</w:t>
            </w:r>
            <w:r>
              <w:rPr>
                <w:rFonts w:ascii="宋体" w:hAnsi="宋体" w:hint="eastAsia"/>
                <w:szCs w:val="21"/>
              </w:rPr>
              <w:lastRenderedPageBreak/>
              <w:t>税务登记证原件，将个人信息录入西讯平台，以备开发票。</w:t>
            </w:r>
          </w:p>
          <w:p w:rsidR="00BC49C9" w:rsidRDefault="00BC49C9" w:rsidP="00635FF3">
            <w:pPr>
              <w:numPr>
                <w:ilvl w:val="0"/>
                <w:numId w:val="1"/>
              </w:numPr>
              <w:spacing w:line="360" w:lineRule="auto"/>
              <w:jc w:val="left"/>
              <w:rPr>
                <w:rFonts w:ascii="宋体" w:hAnsi="宋体"/>
                <w:szCs w:val="21"/>
              </w:rPr>
            </w:pPr>
            <w:r>
              <w:rPr>
                <w:rFonts w:ascii="宋体" w:hAnsi="宋体" w:hint="eastAsia"/>
                <w:szCs w:val="21"/>
              </w:rPr>
              <w:t>签购车合同两份，销售主管签字批准，带合同原件去财务交款开票，现金或刷卡。盖公章。</w:t>
            </w:r>
          </w:p>
          <w:p w:rsidR="00BC49C9" w:rsidRDefault="00BC49C9" w:rsidP="00635FF3">
            <w:pPr>
              <w:numPr>
                <w:ilvl w:val="0"/>
                <w:numId w:val="1"/>
              </w:numPr>
              <w:spacing w:line="360" w:lineRule="auto"/>
              <w:jc w:val="left"/>
              <w:rPr>
                <w:rFonts w:ascii="宋体" w:hAnsi="宋体"/>
                <w:szCs w:val="21"/>
              </w:rPr>
            </w:pPr>
            <w:r>
              <w:rPr>
                <w:rFonts w:ascii="宋体" w:hAnsi="宋体" w:hint="eastAsia"/>
                <w:szCs w:val="21"/>
              </w:rPr>
              <w:t>交接新车，查验外观、清点手册和工具。</w:t>
            </w:r>
          </w:p>
          <w:p w:rsidR="00BC49C9" w:rsidRDefault="00BC49C9" w:rsidP="00635FF3">
            <w:pPr>
              <w:numPr>
                <w:ilvl w:val="0"/>
                <w:numId w:val="1"/>
              </w:numPr>
              <w:spacing w:line="360" w:lineRule="auto"/>
              <w:jc w:val="left"/>
              <w:rPr>
                <w:rFonts w:ascii="宋体" w:hAnsi="宋体"/>
                <w:szCs w:val="21"/>
              </w:rPr>
            </w:pPr>
            <w:r>
              <w:rPr>
                <w:rFonts w:ascii="宋体" w:hAnsi="宋体" w:hint="eastAsia"/>
                <w:szCs w:val="21"/>
              </w:rPr>
              <w:t>与客户沟通交税、上牌需要准备的原价包括身份证或组织机构代码证原件、购车发票原件、购置税。</w:t>
            </w:r>
          </w:p>
          <w:p w:rsidR="00BC49C9" w:rsidRDefault="00BC49C9" w:rsidP="00635FF3">
            <w:pPr>
              <w:spacing w:line="360" w:lineRule="auto"/>
              <w:jc w:val="left"/>
              <w:rPr>
                <w:rFonts w:ascii="宋体" w:hAnsi="宋体"/>
                <w:szCs w:val="21"/>
              </w:rPr>
            </w:pPr>
            <w:r>
              <w:rPr>
                <w:rFonts w:ascii="宋体" w:hAnsi="宋体" w:hint="eastAsia"/>
                <w:szCs w:val="21"/>
              </w:rPr>
              <w:t>试驾试乘服务：</w:t>
            </w:r>
          </w:p>
          <w:p w:rsidR="00BC49C9" w:rsidRDefault="00BC49C9" w:rsidP="00635FF3">
            <w:pPr>
              <w:numPr>
                <w:ilvl w:val="0"/>
                <w:numId w:val="2"/>
              </w:numPr>
              <w:spacing w:line="360" w:lineRule="auto"/>
              <w:jc w:val="left"/>
              <w:rPr>
                <w:rFonts w:ascii="宋体" w:hAnsi="宋体"/>
                <w:szCs w:val="21"/>
              </w:rPr>
            </w:pPr>
            <w:r>
              <w:rPr>
                <w:rFonts w:ascii="宋体" w:hAnsi="宋体" w:hint="eastAsia"/>
                <w:szCs w:val="21"/>
              </w:rPr>
              <w:t>请顾客提供驾驶证原件，一年以内的只允许试乘。超过一年可以在试乘试驾人员的陪同下试驾。</w:t>
            </w:r>
          </w:p>
          <w:p w:rsidR="00BC49C9" w:rsidRDefault="00BC49C9" w:rsidP="00635FF3">
            <w:pPr>
              <w:numPr>
                <w:ilvl w:val="0"/>
                <w:numId w:val="2"/>
              </w:numPr>
              <w:spacing w:line="360" w:lineRule="auto"/>
              <w:jc w:val="left"/>
              <w:rPr>
                <w:rFonts w:ascii="宋体" w:hAnsi="宋体"/>
                <w:szCs w:val="21"/>
              </w:rPr>
            </w:pPr>
            <w:r>
              <w:rPr>
                <w:rFonts w:ascii="宋体" w:hAnsi="宋体" w:hint="eastAsia"/>
                <w:szCs w:val="21"/>
              </w:rPr>
              <w:t>签订试乘试驾协议，规定车辆满足的要求、顾客提供身份证复印件留存、试乘试驾路线、及其他人身伤害责任等。</w:t>
            </w:r>
          </w:p>
          <w:p w:rsidR="00BC49C9" w:rsidRDefault="00BC49C9" w:rsidP="00635FF3">
            <w:pPr>
              <w:numPr>
                <w:ilvl w:val="0"/>
                <w:numId w:val="2"/>
              </w:numPr>
              <w:spacing w:line="360" w:lineRule="auto"/>
              <w:jc w:val="left"/>
              <w:rPr>
                <w:rFonts w:ascii="宋体" w:hAnsi="宋体"/>
                <w:szCs w:val="21"/>
              </w:rPr>
            </w:pPr>
            <w:r>
              <w:rPr>
                <w:rFonts w:ascii="宋体" w:hAnsi="宋体" w:hint="eastAsia"/>
                <w:szCs w:val="21"/>
              </w:rPr>
              <w:t>现场查看两辆试驾车型有αS 708S+和αT 600H，车辆内部和外观整洁。</w:t>
            </w:r>
          </w:p>
          <w:p w:rsidR="00BC49C9" w:rsidRDefault="00BC49C9" w:rsidP="003A08CE">
            <w:pPr>
              <w:spacing w:line="360" w:lineRule="auto"/>
              <w:jc w:val="left"/>
              <w:rPr>
                <w:rFonts w:ascii="宋体" w:hAnsi="宋体"/>
                <w:szCs w:val="21"/>
              </w:rPr>
            </w:pPr>
            <w:r>
              <w:rPr>
                <w:rFonts w:ascii="宋体" w:hAnsi="宋体" w:hint="eastAsia"/>
                <w:szCs w:val="21"/>
              </w:rPr>
              <w:t>审核现场时无试驾客户，查看2022年11月5日有2次试驾</w:t>
            </w:r>
          </w:p>
          <w:p w:rsidR="00BC49C9" w:rsidRDefault="00BC49C9" w:rsidP="003A08CE">
            <w:pPr>
              <w:spacing w:line="360" w:lineRule="auto"/>
              <w:jc w:val="left"/>
              <w:rPr>
                <w:rFonts w:ascii="宋体" w:hAnsi="宋体"/>
                <w:szCs w:val="21"/>
              </w:rPr>
            </w:pPr>
            <w:r>
              <w:rPr>
                <w:rFonts w:ascii="宋体" w:hAnsi="宋体" w:hint="eastAsia"/>
                <w:szCs w:val="21"/>
              </w:rPr>
              <w:t>——车辆试驾人：钱众，试驾开始时间：15：04，试驾结束时间：15：25，有试驾6项条款，试驾为B 线路，有试驾人及陪同人员签字，收集了试驾人驾驶证复印件；</w:t>
            </w:r>
          </w:p>
          <w:p w:rsidR="00BC49C9" w:rsidRDefault="00BC49C9" w:rsidP="003A08CE">
            <w:pPr>
              <w:spacing w:line="360" w:lineRule="auto"/>
              <w:jc w:val="left"/>
              <w:rPr>
                <w:rFonts w:ascii="宋体" w:hAnsi="宋体"/>
                <w:szCs w:val="21"/>
              </w:rPr>
            </w:pPr>
            <w:r>
              <w:rPr>
                <w:rFonts w:ascii="宋体" w:hAnsi="宋体" w:hint="eastAsia"/>
                <w:szCs w:val="21"/>
              </w:rPr>
              <w:t>——公司举办“极狐汽车深度试驾”活动，试驾人：喻津京，签定“试乘试驾安全承诺书”，可多日试驾，根据试驾情况调整试驾时间，收集了试驾人驾驶证复印件；</w:t>
            </w:r>
          </w:p>
          <w:p w:rsidR="00BC49C9" w:rsidRDefault="00BC49C9" w:rsidP="00291503">
            <w:pPr>
              <w:spacing w:line="360" w:lineRule="auto"/>
              <w:jc w:val="left"/>
              <w:rPr>
                <w:rFonts w:ascii="宋体" w:hAnsi="宋体"/>
                <w:szCs w:val="21"/>
              </w:rPr>
            </w:pPr>
          </w:p>
          <w:p w:rsidR="00BC49C9" w:rsidRDefault="00BC49C9" w:rsidP="00635FF3">
            <w:pPr>
              <w:spacing w:line="360" w:lineRule="auto"/>
              <w:jc w:val="left"/>
              <w:rPr>
                <w:rFonts w:ascii="宋体" w:hAnsi="宋体"/>
                <w:szCs w:val="21"/>
              </w:rPr>
            </w:pPr>
            <w:r>
              <w:rPr>
                <w:rFonts w:ascii="宋体" w:hAnsi="宋体" w:hint="eastAsia"/>
                <w:szCs w:val="21"/>
              </w:rPr>
              <w:t>贷款买车：</w:t>
            </w:r>
          </w:p>
          <w:p w:rsidR="00BC49C9" w:rsidRDefault="00BC49C9" w:rsidP="00635FF3">
            <w:pPr>
              <w:spacing w:line="360" w:lineRule="auto"/>
              <w:jc w:val="left"/>
              <w:rPr>
                <w:rFonts w:ascii="宋体" w:hAnsi="宋体"/>
                <w:szCs w:val="21"/>
              </w:rPr>
            </w:pPr>
            <w:r>
              <w:rPr>
                <w:rFonts w:ascii="宋体" w:hAnsi="宋体" w:hint="eastAsia"/>
                <w:szCs w:val="21"/>
              </w:rPr>
              <w:t>要求购车人提供有效的身份证复印件、社保和收入证明原件，代为提交银行贷款中心、首付款15%起付。由银行上门办理。贷款审批通过，可进入购车流程。</w:t>
            </w:r>
          </w:p>
          <w:p w:rsidR="00BC49C9" w:rsidRDefault="00BC49C9" w:rsidP="00635FF3">
            <w:pPr>
              <w:spacing w:line="360" w:lineRule="auto"/>
              <w:jc w:val="left"/>
              <w:rPr>
                <w:rFonts w:ascii="宋体" w:hAnsi="宋体"/>
                <w:szCs w:val="21"/>
              </w:rPr>
            </w:pPr>
            <w:r>
              <w:rPr>
                <w:rFonts w:ascii="宋体" w:hAnsi="宋体" w:hint="eastAsia"/>
                <w:szCs w:val="21"/>
              </w:rPr>
              <w:t>代为上保险：</w:t>
            </w:r>
          </w:p>
          <w:p w:rsidR="00BC49C9" w:rsidRDefault="00BC49C9" w:rsidP="00635FF3">
            <w:pPr>
              <w:spacing w:line="360" w:lineRule="auto"/>
              <w:jc w:val="left"/>
              <w:rPr>
                <w:rFonts w:ascii="宋体" w:hAnsi="宋体"/>
                <w:szCs w:val="21"/>
              </w:rPr>
            </w:pPr>
            <w:r>
              <w:rPr>
                <w:rFonts w:ascii="宋体" w:hAnsi="宋体" w:hint="eastAsia"/>
                <w:szCs w:val="21"/>
              </w:rPr>
              <w:lastRenderedPageBreak/>
              <w:t>了解顾客需要的险种类别和要求，提供保险方案，保险试算器由保监会提供。由顾客确认险种，由保险部出单，缴费。</w:t>
            </w:r>
          </w:p>
          <w:p w:rsidR="00BC49C9" w:rsidRDefault="00BC49C9" w:rsidP="00635FF3">
            <w:pPr>
              <w:spacing w:line="360" w:lineRule="auto"/>
              <w:jc w:val="left"/>
              <w:rPr>
                <w:rFonts w:ascii="宋体" w:hAnsi="宋体"/>
                <w:szCs w:val="21"/>
              </w:rPr>
            </w:pPr>
            <w:r>
              <w:rPr>
                <w:rFonts w:ascii="宋体" w:hAnsi="宋体" w:hint="eastAsia"/>
                <w:szCs w:val="21"/>
              </w:rPr>
              <w:t>现场检查试乘试驾车辆，先由销售经理负责故障和保养记录的上报，由行政部集中管理。</w:t>
            </w:r>
          </w:p>
          <w:p w:rsidR="00BC49C9" w:rsidRDefault="00BC49C9" w:rsidP="00635FF3">
            <w:pPr>
              <w:spacing w:line="360" w:lineRule="auto"/>
              <w:jc w:val="left"/>
              <w:rPr>
                <w:rFonts w:ascii="宋体" w:hAnsi="宋体"/>
                <w:szCs w:val="21"/>
              </w:rPr>
            </w:pPr>
          </w:p>
          <w:p w:rsidR="00BC49C9" w:rsidRDefault="00BC49C9" w:rsidP="00635FF3">
            <w:pPr>
              <w:spacing w:line="360" w:lineRule="auto"/>
              <w:jc w:val="left"/>
              <w:rPr>
                <w:szCs w:val="21"/>
              </w:rPr>
            </w:pPr>
            <w:r>
              <w:rPr>
                <w:rFonts w:ascii="宋体" w:hAnsi="宋体" w:hint="eastAsia"/>
                <w:szCs w:val="21"/>
              </w:rPr>
              <w:t>——当有</w:t>
            </w:r>
            <w:r>
              <w:rPr>
                <w:rFonts w:hint="eastAsia"/>
                <w:szCs w:val="21"/>
              </w:rPr>
              <w:t>客户决定当场购买，则需先签定购车结算清单，按流程进行。</w:t>
            </w:r>
          </w:p>
          <w:p w:rsidR="00BC49C9" w:rsidRDefault="00BC49C9" w:rsidP="00635FF3">
            <w:pPr>
              <w:spacing w:line="360" w:lineRule="auto"/>
              <w:jc w:val="left"/>
              <w:rPr>
                <w:rFonts w:ascii="宋体" w:hAnsi="宋体"/>
                <w:szCs w:val="21"/>
              </w:rPr>
            </w:pPr>
            <w:r>
              <w:rPr>
                <w:rFonts w:hint="eastAsia"/>
                <w:szCs w:val="21"/>
              </w:rPr>
              <w:t>提供当日</w:t>
            </w:r>
            <w:r w:rsidRPr="00B66DDD">
              <w:rPr>
                <w:rFonts w:hint="eastAsia"/>
                <w:szCs w:val="21"/>
              </w:rPr>
              <w:t>刘思彤</w:t>
            </w:r>
            <w:r>
              <w:rPr>
                <w:rFonts w:ascii="宋体" w:hAnsi="宋体" w:hint="eastAsia"/>
                <w:szCs w:val="21"/>
              </w:rPr>
              <w:t>的购买αS 525S 标准续航纯电动轿车一辆   销售档案一套</w:t>
            </w:r>
          </w:p>
          <w:p w:rsidR="00BC49C9" w:rsidRDefault="00BC49C9" w:rsidP="00635FF3">
            <w:pPr>
              <w:spacing w:line="360" w:lineRule="auto"/>
              <w:jc w:val="left"/>
              <w:rPr>
                <w:rFonts w:ascii="宋体" w:hAnsi="宋体"/>
                <w:szCs w:val="21"/>
              </w:rPr>
            </w:pPr>
            <w:r>
              <w:rPr>
                <w:rFonts w:ascii="宋体" w:hAnsi="宋体" w:hint="eastAsia"/>
                <w:szCs w:val="21"/>
              </w:rPr>
              <w:t>档案内容包括：购车结算清单（含车辆名称、数量、规格、总金额、付款方式）、发票复印件、身份证复印件、合格证、新车交车清单。合同符合标准7.2.1要求。</w:t>
            </w:r>
          </w:p>
          <w:p w:rsidR="00BC49C9" w:rsidRDefault="00BC49C9" w:rsidP="00635FF3">
            <w:pPr>
              <w:spacing w:line="360" w:lineRule="auto"/>
              <w:jc w:val="left"/>
              <w:rPr>
                <w:rFonts w:ascii="宋体" w:hAnsi="宋体"/>
                <w:szCs w:val="21"/>
              </w:rPr>
            </w:pPr>
          </w:p>
          <w:p w:rsidR="00BC49C9" w:rsidRDefault="00BC49C9" w:rsidP="00635FF3">
            <w:pPr>
              <w:spacing w:line="360" w:lineRule="auto"/>
              <w:jc w:val="left"/>
              <w:rPr>
                <w:szCs w:val="21"/>
              </w:rPr>
            </w:pPr>
            <w:r>
              <w:rPr>
                <w:rFonts w:ascii="宋体" w:hAnsi="宋体" w:hint="eastAsia"/>
                <w:szCs w:val="21"/>
              </w:rPr>
              <w:t>——</w:t>
            </w:r>
            <w:r w:rsidRPr="00291503">
              <w:rPr>
                <w:rFonts w:hint="eastAsia"/>
                <w:szCs w:val="21"/>
              </w:rPr>
              <w:t>现场见到客户刘思彤系北京朝阳人，接待员要求其提供身份证明，以及（客户须知）要求提供的资料，核实无误让客户去财务交清车款，财务原则不收现金，客户在刷卡机付款，给客户开具机动车发票。</w:t>
            </w:r>
          </w:p>
          <w:p w:rsidR="00BC49C9" w:rsidRDefault="00BC49C9" w:rsidP="00635FF3">
            <w:pPr>
              <w:spacing w:line="360" w:lineRule="auto"/>
              <w:jc w:val="left"/>
              <w:rPr>
                <w:szCs w:val="21"/>
              </w:rPr>
            </w:pPr>
          </w:p>
          <w:p w:rsidR="00BC49C9" w:rsidRDefault="00BC49C9" w:rsidP="00635FF3">
            <w:pPr>
              <w:spacing w:line="360" w:lineRule="auto"/>
              <w:jc w:val="left"/>
              <w:rPr>
                <w:szCs w:val="21"/>
              </w:rPr>
            </w:pPr>
            <w:r>
              <w:rPr>
                <w:rFonts w:ascii="宋体" w:hAnsi="宋体" w:hint="eastAsia"/>
                <w:szCs w:val="21"/>
              </w:rPr>
              <w:t>——</w:t>
            </w:r>
            <w:r>
              <w:rPr>
                <w:rFonts w:hint="eastAsia"/>
                <w:szCs w:val="21"/>
              </w:rPr>
              <w:t>交车出库，让客户确认在新车交车清单上签字，由财务开具新车出门条，出门条上注明有购车人、车架号、签发人、签发时间等信息，客户凭此出门条提车出库。</w:t>
            </w:r>
          </w:p>
          <w:p w:rsidR="00BC49C9" w:rsidRDefault="00BC49C9" w:rsidP="00635FF3">
            <w:pPr>
              <w:spacing w:line="360" w:lineRule="auto"/>
              <w:jc w:val="left"/>
              <w:rPr>
                <w:rFonts w:ascii="宋体" w:hAnsi="宋体"/>
                <w:szCs w:val="21"/>
              </w:rPr>
            </w:pPr>
            <w:r>
              <w:rPr>
                <w:rFonts w:hint="eastAsia"/>
                <w:szCs w:val="21"/>
              </w:rPr>
              <w:t>现场询问客户对其销售过程是否满意？回答：对其服务、价格和售后都很满意。</w:t>
            </w:r>
            <w:r>
              <w:rPr>
                <w:rFonts w:ascii="宋体" w:hAnsi="宋体" w:hint="eastAsia"/>
                <w:szCs w:val="21"/>
              </w:rPr>
              <w:t xml:space="preserve"> </w:t>
            </w:r>
          </w:p>
          <w:p w:rsidR="00BC49C9" w:rsidRDefault="00BC49C9" w:rsidP="00635FF3">
            <w:pPr>
              <w:spacing w:line="360" w:lineRule="auto"/>
              <w:jc w:val="left"/>
              <w:rPr>
                <w:rFonts w:ascii="宋体" w:hAnsi="宋体"/>
                <w:szCs w:val="21"/>
              </w:rPr>
            </w:pPr>
          </w:p>
          <w:p w:rsidR="00BC49C9" w:rsidRDefault="00BC49C9" w:rsidP="00635FF3">
            <w:pPr>
              <w:tabs>
                <w:tab w:val="left" w:pos="5772"/>
              </w:tabs>
              <w:spacing w:line="360" w:lineRule="auto"/>
              <w:rPr>
                <w:szCs w:val="21"/>
              </w:rPr>
            </w:pPr>
            <w:r>
              <w:rPr>
                <w:rFonts w:ascii="宋体" w:hAnsi="宋体" w:hint="eastAsia"/>
                <w:szCs w:val="21"/>
              </w:rPr>
              <w:t>——</w:t>
            </w:r>
            <w:r>
              <w:rPr>
                <w:rFonts w:hint="eastAsia"/>
                <w:szCs w:val="21"/>
              </w:rPr>
              <w:t>档案管理：交车完成后，将该客户所有与之有关的相关资料，统一装订归档管理。见有档案柜，资料查询，储存按照档案管理规定实施，符合要求。</w:t>
            </w:r>
          </w:p>
          <w:p w:rsidR="00BC49C9" w:rsidRDefault="00BC49C9" w:rsidP="00635FF3">
            <w:pPr>
              <w:tabs>
                <w:tab w:val="left" w:pos="5772"/>
              </w:tabs>
              <w:spacing w:line="360" w:lineRule="auto"/>
              <w:rPr>
                <w:szCs w:val="21"/>
              </w:rPr>
            </w:pPr>
            <w:r>
              <w:rPr>
                <w:rFonts w:hint="eastAsia"/>
                <w:szCs w:val="21"/>
              </w:rPr>
              <w:t>——新车上牌引导服务：依据《</w:t>
            </w:r>
            <w:r w:rsidRPr="00FF5BBD">
              <w:rPr>
                <w:rFonts w:hint="eastAsia"/>
                <w:szCs w:val="21"/>
              </w:rPr>
              <w:t>新车备案上牌工作流程</w:t>
            </w:r>
            <w:r>
              <w:rPr>
                <w:rFonts w:hint="eastAsia"/>
                <w:szCs w:val="21"/>
              </w:rPr>
              <w:t>》为客户提供新车上牌的服务，协助客户准备相关资</w:t>
            </w:r>
            <w:r>
              <w:rPr>
                <w:rFonts w:hint="eastAsia"/>
                <w:szCs w:val="21"/>
              </w:rPr>
              <w:lastRenderedPageBreak/>
              <w:t>料，并指导实施。</w:t>
            </w:r>
          </w:p>
          <w:p w:rsidR="00BC49C9" w:rsidRPr="000C0996" w:rsidRDefault="00BC49C9" w:rsidP="000C0996">
            <w:pPr>
              <w:pStyle w:val="a6"/>
              <w:numPr>
                <w:ilvl w:val="0"/>
                <w:numId w:val="3"/>
              </w:numPr>
              <w:autoSpaceDE w:val="0"/>
              <w:autoSpaceDN w:val="0"/>
              <w:adjustRightInd w:val="0"/>
              <w:ind w:firstLineChars="0"/>
              <w:rPr>
                <w:szCs w:val="21"/>
              </w:rPr>
            </w:pPr>
            <w:r w:rsidRPr="000C0996">
              <w:rPr>
                <w:rFonts w:hint="eastAsia"/>
                <w:szCs w:val="21"/>
              </w:rPr>
              <w:t>准备手续：车辆发票注册登记联、新车查验单、车主身份证明、北京小客车指标、合格证原件复印件</w:t>
            </w:r>
          </w:p>
          <w:p w:rsidR="00BC49C9" w:rsidRPr="000C0996" w:rsidRDefault="00BC49C9" w:rsidP="000C0996">
            <w:pPr>
              <w:pStyle w:val="a6"/>
              <w:numPr>
                <w:ilvl w:val="0"/>
                <w:numId w:val="3"/>
              </w:numPr>
              <w:autoSpaceDE w:val="0"/>
              <w:autoSpaceDN w:val="0"/>
              <w:adjustRightInd w:val="0"/>
              <w:ind w:firstLineChars="0"/>
              <w:rPr>
                <w:rFonts w:ascii="宋体" w:hAnsi="宋体" w:cs="宋体"/>
                <w:color w:val="000000"/>
                <w:szCs w:val="21"/>
                <w:lang w:val="zh-CN"/>
              </w:rPr>
            </w:pPr>
            <w:r w:rsidRPr="000C0996">
              <w:rPr>
                <w:rFonts w:ascii="宋体" w:hAnsi="宋体" w:cs="宋体" w:hint="eastAsia"/>
                <w:color w:val="000000"/>
                <w:szCs w:val="21"/>
              </w:rPr>
              <w:t>咨询处排号提交资料</w:t>
            </w:r>
          </w:p>
          <w:p w:rsidR="00BC49C9" w:rsidRPr="000C0996" w:rsidRDefault="00BC49C9" w:rsidP="000C0996">
            <w:pPr>
              <w:pStyle w:val="a6"/>
              <w:numPr>
                <w:ilvl w:val="0"/>
                <w:numId w:val="3"/>
              </w:numPr>
              <w:autoSpaceDE w:val="0"/>
              <w:autoSpaceDN w:val="0"/>
              <w:adjustRightInd w:val="0"/>
              <w:ind w:firstLineChars="0"/>
              <w:rPr>
                <w:rFonts w:ascii="宋体" w:hAnsi="宋体" w:cs="宋体"/>
                <w:b/>
                <w:color w:val="000000"/>
                <w:szCs w:val="21"/>
                <w:lang w:val="zh-CN"/>
              </w:rPr>
            </w:pPr>
            <w:r w:rsidRPr="000C0996">
              <w:rPr>
                <w:rFonts w:ascii="宋体" w:hAnsi="宋体" w:cs="宋体" w:hint="eastAsia"/>
                <w:color w:val="000000"/>
                <w:szCs w:val="21"/>
              </w:rPr>
              <w:t>办理完成：取回行驶本、登记证、检字标、临时号牌</w:t>
            </w:r>
          </w:p>
        </w:tc>
        <w:tc>
          <w:tcPr>
            <w:tcW w:w="1585" w:type="dxa"/>
          </w:tcPr>
          <w:p w:rsidR="00BC49C9" w:rsidRDefault="00BC49C9"/>
          <w:p w:rsidR="00BC49C9" w:rsidRDefault="00BC49C9"/>
          <w:p w:rsidR="00BC49C9" w:rsidRDefault="00BC49C9"/>
          <w:p w:rsidR="00BC49C9" w:rsidRDefault="00BC49C9">
            <w:r>
              <w:rPr>
                <w:rFonts w:hint="eastAsia"/>
              </w:rPr>
              <w:t>N</w:t>
            </w:r>
          </w:p>
        </w:tc>
      </w:tr>
      <w:tr w:rsidR="00BC49C9">
        <w:trPr>
          <w:trHeight w:val="2110"/>
        </w:trPr>
        <w:tc>
          <w:tcPr>
            <w:tcW w:w="2160" w:type="dxa"/>
          </w:tcPr>
          <w:p w:rsidR="00BC49C9" w:rsidRDefault="00BC49C9" w:rsidP="00635FF3">
            <w:pPr>
              <w:spacing w:line="360" w:lineRule="auto"/>
              <w:rPr>
                <w:rFonts w:ascii="宋体" w:hAnsi="宋体"/>
                <w:szCs w:val="21"/>
              </w:rPr>
            </w:pPr>
            <w:r>
              <w:rPr>
                <w:rFonts w:ascii="宋体" w:hAnsi="宋体" w:hint="eastAsia"/>
                <w:szCs w:val="21"/>
              </w:rPr>
              <w:lastRenderedPageBreak/>
              <w:t>不合格服务的控制</w:t>
            </w:r>
          </w:p>
          <w:p w:rsidR="00BC49C9" w:rsidRDefault="00BC49C9" w:rsidP="00635FF3">
            <w:pPr>
              <w:spacing w:line="360" w:lineRule="auto"/>
              <w:rPr>
                <w:rFonts w:ascii="宋体" w:hAnsi="宋体"/>
                <w:color w:val="000000"/>
                <w:szCs w:val="21"/>
              </w:rPr>
            </w:pPr>
            <w:r>
              <w:rPr>
                <w:rFonts w:ascii="宋体" w:hAnsi="宋体" w:hint="eastAsia"/>
                <w:szCs w:val="21"/>
              </w:rPr>
              <w:t>纠正措施</w:t>
            </w:r>
          </w:p>
        </w:tc>
        <w:tc>
          <w:tcPr>
            <w:tcW w:w="960" w:type="dxa"/>
          </w:tcPr>
          <w:p w:rsidR="00BC49C9" w:rsidRDefault="00BC49C9">
            <w:r>
              <w:rPr>
                <w:rFonts w:hint="eastAsia"/>
              </w:rPr>
              <w:t>8.7</w:t>
            </w:r>
          </w:p>
          <w:p w:rsidR="00BC49C9" w:rsidRDefault="00BC49C9">
            <w:r>
              <w:rPr>
                <w:rFonts w:hint="eastAsia"/>
              </w:rPr>
              <w:t>10.2</w:t>
            </w:r>
          </w:p>
        </w:tc>
        <w:tc>
          <w:tcPr>
            <w:tcW w:w="10004" w:type="dxa"/>
          </w:tcPr>
          <w:p w:rsidR="00BC49C9" w:rsidRDefault="00BC49C9" w:rsidP="00635FF3">
            <w:pPr>
              <w:spacing w:line="360" w:lineRule="auto"/>
              <w:ind w:left="762" w:hangingChars="363" w:hanging="762"/>
              <w:rPr>
                <w:rFonts w:ascii="宋体" w:hAnsi="宋体"/>
                <w:szCs w:val="21"/>
              </w:rPr>
            </w:pPr>
            <w:r>
              <w:rPr>
                <w:rFonts w:ascii="宋体" w:hAnsi="宋体" w:hint="eastAsia"/>
                <w:szCs w:val="21"/>
              </w:rPr>
              <w:t>——暂无客户投诉现象发生</w:t>
            </w:r>
          </w:p>
          <w:p w:rsidR="00BC49C9" w:rsidRDefault="00BC49C9" w:rsidP="00635FF3">
            <w:pPr>
              <w:spacing w:line="360" w:lineRule="auto"/>
              <w:rPr>
                <w:rFonts w:ascii="宋体" w:hAnsi="宋体"/>
                <w:szCs w:val="21"/>
              </w:rPr>
            </w:pPr>
            <w:r>
              <w:rPr>
                <w:rFonts w:ascii="宋体" w:hAnsi="宋体" w:hint="eastAsia"/>
                <w:szCs w:val="21"/>
              </w:rPr>
              <w:t>对于日常回访过程中出现的客户抱怨、咨询、建议等问题</w:t>
            </w:r>
          </w:p>
          <w:p w:rsidR="00BC49C9" w:rsidRDefault="00BC49C9" w:rsidP="00635FF3">
            <w:pPr>
              <w:spacing w:line="360" w:lineRule="auto"/>
              <w:jc w:val="left"/>
              <w:rPr>
                <w:rFonts w:ascii="宋体" w:hAnsi="宋体"/>
                <w:szCs w:val="21"/>
              </w:rPr>
            </w:pPr>
            <w:r>
              <w:rPr>
                <w:rFonts w:ascii="宋体" w:hAnsi="宋体" w:hint="eastAsia"/>
                <w:szCs w:val="21"/>
              </w:rPr>
              <w:t>首先由客服部进行现场安抚，并填写销售回访问题表，当日17:00发送至销售部，由销售部在24小时内处理完毕，于次日17:00前发送至客服部，客服部于第三日跟踪客户了解实际情况</w:t>
            </w:r>
          </w:p>
          <w:p w:rsidR="00BC49C9" w:rsidRDefault="00BC49C9" w:rsidP="00635FF3">
            <w:pPr>
              <w:spacing w:line="360" w:lineRule="auto"/>
              <w:ind w:left="762" w:hangingChars="363" w:hanging="762"/>
              <w:rPr>
                <w:rFonts w:ascii="宋体" w:hAnsi="宋体"/>
                <w:szCs w:val="21"/>
              </w:rPr>
            </w:pPr>
            <w:r>
              <w:rPr>
                <w:rFonts w:ascii="宋体" w:hAnsi="宋体" w:hint="eastAsia"/>
                <w:szCs w:val="21"/>
              </w:rPr>
              <w:t>为增加客户满意度，实行会员制管理方法</w:t>
            </w:r>
          </w:p>
          <w:p w:rsidR="00BC49C9" w:rsidRDefault="00BC49C9" w:rsidP="00635FF3">
            <w:pPr>
              <w:spacing w:line="360" w:lineRule="auto"/>
              <w:jc w:val="left"/>
              <w:rPr>
                <w:rFonts w:ascii="宋体" w:hAnsi="宋体"/>
                <w:szCs w:val="21"/>
              </w:rPr>
            </w:pPr>
            <w:r>
              <w:rPr>
                <w:rFonts w:ascii="宋体" w:hAnsi="宋体" w:hint="eastAsia"/>
                <w:szCs w:val="21"/>
              </w:rPr>
              <w:t>——依据程序文件要求，针对销售难、竞争大的实际市场状况，推行会员卡的发放，凡购车成功的客户，皆享受会员资格，办理会员卡后，根据会员制度，针对车型、保险、装饰等项目皆可赠送积分，积分可兑换礼品及售后服务项目，措施有效。</w:t>
            </w:r>
          </w:p>
        </w:tc>
        <w:tc>
          <w:tcPr>
            <w:tcW w:w="1585" w:type="dxa"/>
          </w:tcPr>
          <w:p w:rsidR="00BC49C9" w:rsidRDefault="00BC49C9" w:rsidP="006F70F2">
            <w:r>
              <w:rPr>
                <w:rFonts w:hint="eastAsia"/>
              </w:rPr>
              <w:t>Y</w:t>
            </w:r>
          </w:p>
        </w:tc>
      </w:tr>
      <w:tr w:rsidR="00BC49C9">
        <w:trPr>
          <w:trHeight w:val="2110"/>
        </w:trPr>
        <w:tc>
          <w:tcPr>
            <w:tcW w:w="2160" w:type="dxa"/>
          </w:tcPr>
          <w:p w:rsidR="00BC49C9" w:rsidRDefault="00BC49C9" w:rsidP="00635FF3">
            <w:pPr>
              <w:spacing w:line="360" w:lineRule="auto"/>
              <w:rPr>
                <w:rFonts w:ascii="宋体" w:hAnsi="宋体"/>
                <w:szCs w:val="21"/>
              </w:rPr>
            </w:pPr>
            <w:r>
              <w:rPr>
                <w:rFonts w:ascii="宋体" w:hAnsi="宋体" w:hint="eastAsia"/>
                <w:szCs w:val="21"/>
              </w:rPr>
              <w:t>顾客满意度</w:t>
            </w:r>
          </w:p>
        </w:tc>
        <w:tc>
          <w:tcPr>
            <w:tcW w:w="960" w:type="dxa"/>
          </w:tcPr>
          <w:p w:rsidR="00BC49C9" w:rsidRDefault="00BC49C9">
            <w:r>
              <w:rPr>
                <w:rFonts w:hint="eastAsia"/>
              </w:rPr>
              <w:t>9.1.2</w:t>
            </w:r>
          </w:p>
        </w:tc>
        <w:tc>
          <w:tcPr>
            <w:tcW w:w="10004" w:type="dxa"/>
          </w:tcPr>
          <w:p w:rsidR="00BC49C9" w:rsidRDefault="00BC49C9" w:rsidP="00635FF3">
            <w:pPr>
              <w:spacing w:line="360" w:lineRule="auto"/>
              <w:ind w:leftChars="-24" w:left="370" w:hangingChars="200" w:hanging="420"/>
              <w:rPr>
                <w:rFonts w:ascii="宋体" w:hAnsi="宋体"/>
                <w:szCs w:val="21"/>
                <w:highlight w:val="yellow"/>
              </w:rPr>
            </w:pPr>
            <w:r>
              <w:rPr>
                <w:rFonts w:ascii="宋体" w:hAnsi="宋体" w:hint="eastAsia"/>
                <w:szCs w:val="21"/>
              </w:rPr>
              <w:t>——检查顾客满意度调查情况：按照程序文件要求，由售后部对客户进行满意度调查，主要针对当月已销售并已成功交车的车辆进行电话回访及档案合格性检查两方面。电话回访内容包括销售顾问服务态度、是否试乘试驾、对精品装饰质量感觉如何等。</w:t>
            </w:r>
          </w:p>
          <w:p w:rsidR="00BC49C9" w:rsidRDefault="00BC49C9" w:rsidP="003A08CE">
            <w:pPr>
              <w:spacing w:line="360" w:lineRule="auto"/>
              <w:ind w:left="2" w:firstLineChars="201" w:firstLine="422"/>
              <w:rPr>
                <w:rFonts w:ascii="宋体" w:hAnsi="宋体"/>
                <w:szCs w:val="21"/>
              </w:rPr>
            </w:pPr>
            <w:r w:rsidRPr="003A08CE">
              <w:rPr>
                <w:rFonts w:ascii="宋体" w:hAnsi="宋体" w:hint="eastAsia"/>
                <w:szCs w:val="21"/>
              </w:rPr>
              <w:t>现场抽样销售部2022年10月以前的调查结果，</w:t>
            </w:r>
            <w:r>
              <w:rPr>
                <w:rFonts w:ascii="宋体" w:hAnsi="宋体" w:hint="eastAsia"/>
                <w:szCs w:val="21"/>
              </w:rPr>
              <w:t xml:space="preserve">由于销售时间不长，未发现客户不满意的情况，调查的记录还需要建立，不能仅依靠厂家的微信群记录； </w:t>
            </w:r>
          </w:p>
        </w:tc>
        <w:tc>
          <w:tcPr>
            <w:tcW w:w="1585" w:type="dxa"/>
          </w:tcPr>
          <w:p w:rsidR="00BC49C9" w:rsidRDefault="00BC49C9" w:rsidP="006F70F2">
            <w:r>
              <w:rPr>
                <w:rFonts w:hint="eastAsia"/>
              </w:rPr>
              <w:t>Y</w:t>
            </w:r>
          </w:p>
        </w:tc>
      </w:tr>
    </w:tbl>
    <w:p w:rsidR="00191777" w:rsidRDefault="008A5E90">
      <w:r>
        <w:ptab w:relativeTo="margin" w:alignment="center" w:leader="none"/>
      </w:r>
    </w:p>
    <w:p w:rsidR="00191777" w:rsidRDefault="008A5E90">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41C" w:rsidRDefault="0004041C" w:rsidP="005F64D8">
      <w:r>
        <w:separator/>
      </w:r>
    </w:p>
  </w:endnote>
  <w:endnote w:type="continuationSeparator" w:id="1">
    <w:p w:rsidR="0004041C" w:rsidRDefault="0004041C" w:rsidP="005F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443C5C">
            <w:pPr>
              <w:pStyle w:val="a4"/>
              <w:jc w:val="center"/>
            </w:pPr>
            <w:r>
              <w:rPr>
                <w:b/>
                <w:sz w:val="24"/>
                <w:szCs w:val="24"/>
              </w:rPr>
              <w:fldChar w:fldCharType="begin"/>
            </w:r>
            <w:r w:rsidR="008A5E90">
              <w:rPr>
                <w:b/>
              </w:rPr>
              <w:instrText>PAGE</w:instrText>
            </w:r>
            <w:r>
              <w:rPr>
                <w:b/>
                <w:sz w:val="24"/>
                <w:szCs w:val="24"/>
              </w:rPr>
              <w:fldChar w:fldCharType="separate"/>
            </w:r>
            <w:r w:rsidR="00716BD6">
              <w:rPr>
                <w:b/>
                <w:noProof/>
              </w:rPr>
              <w:t>2</w:t>
            </w:r>
            <w:r>
              <w:rPr>
                <w:b/>
                <w:sz w:val="24"/>
                <w:szCs w:val="24"/>
              </w:rPr>
              <w:fldChar w:fldCharType="end"/>
            </w:r>
            <w:r w:rsidR="008A5E90">
              <w:rPr>
                <w:lang w:val="zh-CN"/>
              </w:rPr>
              <w:t xml:space="preserve"> / </w:t>
            </w:r>
            <w:r>
              <w:rPr>
                <w:b/>
                <w:sz w:val="24"/>
                <w:szCs w:val="24"/>
              </w:rPr>
              <w:fldChar w:fldCharType="begin"/>
            </w:r>
            <w:r w:rsidR="008A5E90">
              <w:rPr>
                <w:b/>
              </w:rPr>
              <w:instrText>NUMPAGES</w:instrText>
            </w:r>
            <w:r>
              <w:rPr>
                <w:b/>
                <w:sz w:val="24"/>
                <w:szCs w:val="24"/>
              </w:rPr>
              <w:fldChar w:fldCharType="separate"/>
            </w:r>
            <w:r w:rsidR="00716BD6">
              <w:rPr>
                <w:b/>
                <w:noProof/>
              </w:rPr>
              <w:t>5</w:t>
            </w:r>
            <w:r>
              <w:rPr>
                <w:b/>
                <w:sz w:val="24"/>
                <w:szCs w:val="24"/>
              </w:rPr>
              <w:fldChar w:fldCharType="end"/>
            </w:r>
          </w:p>
        </w:sdtContent>
      </w:sdt>
    </w:sdtContent>
  </w:sdt>
  <w:p w:rsidR="00191777" w:rsidRDefault="000404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41C" w:rsidRDefault="0004041C" w:rsidP="005F64D8">
      <w:r>
        <w:separator/>
      </w:r>
    </w:p>
  </w:footnote>
  <w:footnote w:type="continuationSeparator" w:id="1">
    <w:p w:rsidR="0004041C" w:rsidRDefault="0004041C" w:rsidP="005F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8A5E90" w:rsidP="00AD6B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43C5C" w:rsidRPr="00443C5C">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8A5E9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8A5E90" w:rsidP="00AD6BCF">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A09F9"/>
    <w:multiLevelType w:val="singleLevel"/>
    <w:tmpl w:val="551A09F9"/>
    <w:lvl w:ilvl="0">
      <w:start w:val="2"/>
      <w:numFmt w:val="decimal"/>
      <w:suff w:val="nothing"/>
      <w:lvlText w:val="%1、"/>
      <w:lvlJc w:val="left"/>
    </w:lvl>
  </w:abstractNum>
  <w:abstractNum w:abstractNumId="1">
    <w:nsid w:val="551A0C65"/>
    <w:multiLevelType w:val="singleLevel"/>
    <w:tmpl w:val="551A0C65"/>
    <w:lvl w:ilvl="0">
      <w:start w:val="1"/>
      <w:numFmt w:val="decimal"/>
      <w:suff w:val="nothing"/>
      <w:lvlText w:val="%1、"/>
      <w:lvlJc w:val="left"/>
    </w:lvl>
  </w:abstractNum>
  <w:abstractNum w:abstractNumId="2">
    <w:nsid w:val="62756EFD"/>
    <w:multiLevelType w:val="hybridMultilevel"/>
    <w:tmpl w:val="76E257F8"/>
    <w:lvl w:ilvl="0" w:tplc="8CAC07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4D8"/>
    <w:rsid w:val="0004041C"/>
    <w:rsid w:val="000C0996"/>
    <w:rsid w:val="00171763"/>
    <w:rsid w:val="00291503"/>
    <w:rsid w:val="003A08CE"/>
    <w:rsid w:val="00443C5C"/>
    <w:rsid w:val="005B38AE"/>
    <w:rsid w:val="005F64D8"/>
    <w:rsid w:val="00635FF3"/>
    <w:rsid w:val="00651350"/>
    <w:rsid w:val="006851E9"/>
    <w:rsid w:val="00693365"/>
    <w:rsid w:val="00695BAC"/>
    <w:rsid w:val="00716BD6"/>
    <w:rsid w:val="00727400"/>
    <w:rsid w:val="00807490"/>
    <w:rsid w:val="008A5E90"/>
    <w:rsid w:val="008D72F8"/>
    <w:rsid w:val="009642DF"/>
    <w:rsid w:val="009B6C50"/>
    <w:rsid w:val="00AB2FAF"/>
    <w:rsid w:val="00AD6BCF"/>
    <w:rsid w:val="00BC49C9"/>
    <w:rsid w:val="00C91135"/>
    <w:rsid w:val="00CF1EEC"/>
    <w:rsid w:val="00E44E21"/>
    <w:rsid w:val="00EE3C29"/>
    <w:rsid w:val="00F22A60"/>
    <w:rsid w:val="00FA76F5"/>
    <w:rsid w:val="00FF5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unhideWhenUsed/>
    <w:rsid w:val="000C099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dcterms:created xsi:type="dcterms:W3CDTF">2022-11-07T07:01:00Z</dcterms:created>
  <dcterms:modified xsi:type="dcterms:W3CDTF">2022-11-07T07:01:00Z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