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Q：19.11.02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4" name="图片 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5" name="图片 5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特殊过程过程为：挤出；主要控制参数：时间、温度、速度等。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聚氯乙烯绝缘软电缆电线执行标准：JB/T8734.3-2016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聚氯乙烯绝缘屏蔽电线执行标准：JB/T8734.5-2016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聚氯乙烯卷圆无护套电线电缆  执行标准：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GB/T5023.3-2008/IEC60227-3:1997;JB/T8734.2-2016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val="en-US" w:eastAsia="zh-CN"/>
              </w:rPr>
              <w:t>防火电缆的检测项目：阻燃性能检测项目，包括单根阻燃性能试验、成束阻燃性能试验、耐火性能试验、无卤性能试验、低毒性能试验、水喷淋试验、水喷射试验。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电缆的检测项目：电气性能检测、机械和环境性能检测、燃烧性能检测、电气性能检测项目包括导体和屏蔽的电连续性能、导体直流电阻、火花试验、电压试验、绝缘电阻、机械和环境性能检测项目包括绝缘线芯撕离试验、老化前后绝缘和护套的机械性能（抗张强度、断裂伸长率）、高温压力试验、热冲击试验、低温卷绕试验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电缆的检测项目分为六大类，分别为结构尺寸、电气性能、绝缘机械物理性能、护套机械物理性能、燃烧性能、标准六大类；其中结构尺寸检测项目包括导体结构尺寸检测、绝缘厚度测量、护套厚度测量、屏蔽层结构尺寸检测、内衬层结构尺寸检测、铠装层结构尺寸检查、外径测量等；电气性能项目包括导体直流电阻测量、引流线直流电阻测量、成品电缆电压试验、绝缘线芯电压试验、工作温度下的绝缘电阻测量等，绝缘机械物理性能检测项目包括老化前拉力试验、空气箱老化后拉力试验、非污染试验、失重试验、高温压力试验、热冲击试验、热延伸试验、吸水试验、收缩试验、低温试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电线电缆用以传输电（磁）能，信息和实现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"https://baike.baidu.com/item/%E7%94%B5%E7%A3%81%E8%83%BD/6242966?fromModule=lemma_inlink"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电磁能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转换的线材产品。广义的电线电缆亦简称为电缆，狭义的电缆是指绝缘电缆，它可定义为：由下列部分组成的集合体；一根或多根绝缘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"https://baike.baidu.com/item/%E7%BA%BF%E8%8A%AF/5660859?fromModule=lemma_inlink"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线芯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，以及它们各自可能具有的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"https://baike.baidu.com/item/%E5%8C%85%E8%A6%86%E5%B1%82/19163095?fromModule=lemma_inlink"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包覆层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，总保护层及外护层，电缆亦可有附加的没有绝缘的导体。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28040" cy="398780"/>
                  <wp:effectExtent l="0" t="0" r="0" b="0"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9" name="图片 9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0" name="图片 10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11" name="图片 11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废气（主要为非甲烷总烃、颗粒物、烟尘）；控制措施：废气经集气罩收集后通过“UV光氧治理设备+活性炭吸附箱”处理后排气筒排放。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87755" cy="523875"/>
                  <wp:effectExtent l="0" t="0" r="0" b="0"/>
                  <wp:docPr id="18" name="图片 18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9" name="图片 19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72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3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15" name="图片 1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6" name="图片 1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17" name="图片 17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87755" cy="523875"/>
                  <wp:effectExtent l="0" t="0" r="0" b="0"/>
                  <wp:docPr id="22" name="图片 2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3" name="图片 2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225108A"/>
    <w:rsid w:val="04D50E4E"/>
    <w:rsid w:val="08092E6A"/>
    <w:rsid w:val="087072D6"/>
    <w:rsid w:val="0A27015B"/>
    <w:rsid w:val="0B837613"/>
    <w:rsid w:val="110C44EB"/>
    <w:rsid w:val="144648E6"/>
    <w:rsid w:val="1E85057F"/>
    <w:rsid w:val="275D71C4"/>
    <w:rsid w:val="287A1946"/>
    <w:rsid w:val="2E8D2D41"/>
    <w:rsid w:val="32D92145"/>
    <w:rsid w:val="3A1255C6"/>
    <w:rsid w:val="407746BE"/>
    <w:rsid w:val="43CD4BC8"/>
    <w:rsid w:val="458336CE"/>
    <w:rsid w:val="4A8A736F"/>
    <w:rsid w:val="4A9133CF"/>
    <w:rsid w:val="5ECB7960"/>
    <w:rsid w:val="6673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2186</Words>
  <Characters>2536</Characters>
  <Lines>2</Lines>
  <Paragraphs>1</Paragraphs>
  <TotalTime>0</TotalTime>
  <ScaleCrop>false</ScaleCrop>
  <LinksUpToDate>false</LinksUpToDate>
  <CharactersWithSpaces>2542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2022-11-06T15:13:33Z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