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杭州两平米智能家居科技有限公司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b/>
          <w:szCs w:val="21"/>
        </w:rPr>
        <w:t>1162-2022-EO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t>E：儿童家具的设计和销售（包含位于浙江省杭州市萧山经济技术开发区红垦农场红灿路499的儿童家具（升降学习桌椅）的生产）所涉及场所的相关环境管理活动米仔子公司：儿童家具（升降学习桌椅）的生产。所涉及场所的相关环境管理活活动</w:t>
            </w:r>
          </w:p>
          <w:p>
            <w:pPr>
              <w:rPr>
                <w:b/>
                <w:szCs w:val="21"/>
              </w:rPr>
            </w:pPr>
            <w:r>
              <w:t>O：儿童家具的设计和销售（包含位于浙江省杭州市萧山经济技术开发区红垦农场红灿路499的儿童家具（升降学习桌椅）的生产）所涉及场所的相关职业健康安全管理活动米仔子公司：儿童家具（升降学习桌椅）的生产。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t>E：</w:t>
            </w:r>
            <w:r>
              <w:rPr>
                <w:rFonts w:hint="eastAsia"/>
                <w:lang w:val="en-US" w:eastAsia="zh-CN"/>
              </w:rPr>
              <w:t>主证：</w:t>
            </w:r>
            <w:r>
              <w:t>儿童家具的设计和销售所涉及场所的相关环境管理活动</w:t>
            </w:r>
            <w:r>
              <w:rPr>
                <w:rFonts w:hint="eastAsia"/>
                <w:lang w:eastAsia="zh-CN"/>
              </w:rPr>
              <w:t>；</w:t>
            </w:r>
          </w:p>
          <w:p>
            <w:r>
              <w:rPr>
                <w:rFonts w:hint="eastAsia"/>
                <w:sz w:val="20"/>
                <w:lang w:val="en-US" w:eastAsia="zh-CN"/>
              </w:rPr>
              <w:t>子证：杭州</w:t>
            </w:r>
            <w:r>
              <w:rPr>
                <w:rFonts w:hint="eastAsia"/>
                <w:sz w:val="20"/>
                <w:lang w:eastAsia="zh-CN"/>
              </w:rPr>
              <w:t>米仔</w:t>
            </w:r>
            <w:r>
              <w:rPr>
                <w:rFonts w:hint="eastAsia"/>
                <w:sz w:val="20"/>
                <w:lang w:val="en-US" w:eastAsia="zh-CN"/>
              </w:rPr>
              <w:t>家居有限</w:t>
            </w:r>
            <w:r>
              <w:rPr>
                <w:rFonts w:hint="eastAsia"/>
                <w:sz w:val="20"/>
                <w:lang w:eastAsia="zh-CN"/>
              </w:rPr>
              <w:t>公司</w:t>
            </w:r>
            <w:r>
              <w:t>：儿童家具（升降学习桌椅）的生产所涉及场所的相关环境管理活动</w:t>
            </w:r>
          </w:p>
          <w:p>
            <w:pPr>
              <w:spacing w:before="62" w:beforeLines="20"/>
              <w:rPr>
                <w:rFonts w:hint="eastAsia"/>
                <w:lang w:eastAsia="zh-CN"/>
              </w:rPr>
            </w:pPr>
            <w:r>
              <w:t>O：</w:t>
            </w:r>
            <w:bookmarkStart w:id="3" w:name="_GoBack"/>
            <w:r>
              <w:rPr>
                <w:rFonts w:hint="eastAsia"/>
                <w:lang w:val="en-US" w:eastAsia="zh-CN"/>
              </w:rPr>
              <w:t>主证：</w:t>
            </w:r>
            <w:r>
              <w:t>儿童家具的设计和销售所涉及场所的相关职业健康安全管理活动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子证：杭州</w:t>
            </w:r>
            <w:r>
              <w:rPr>
                <w:rFonts w:hint="eastAsia"/>
                <w:sz w:val="20"/>
                <w:lang w:eastAsia="zh-CN"/>
              </w:rPr>
              <w:t>米仔</w:t>
            </w:r>
            <w:r>
              <w:rPr>
                <w:rFonts w:hint="eastAsia"/>
                <w:sz w:val="20"/>
                <w:lang w:val="en-US" w:eastAsia="zh-CN"/>
              </w:rPr>
              <w:t>家居有限</w:t>
            </w:r>
            <w:r>
              <w:rPr>
                <w:rFonts w:hint="eastAsia"/>
                <w:sz w:val="20"/>
                <w:lang w:eastAsia="zh-CN"/>
              </w:rPr>
              <w:t>公司</w:t>
            </w:r>
            <w:r>
              <w:t>：儿童家具（升降学习桌椅）的生产所涉及场所的相关职业健康安全管理活动</w:t>
            </w:r>
          </w:p>
          <w:bookmarkEnd w:id="3"/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张磊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2022.1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2022.12.4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2022.12.6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zMzY5YjcyODIxMDdhOTdjZjA2N2Y1MzU2MzVkNzMifQ=="/>
  </w:docVars>
  <w:rsids>
    <w:rsidRoot w:val="008128CB"/>
    <w:rsid w:val="000B0775"/>
    <w:rsid w:val="00212318"/>
    <w:rsid w:val="006B0E63"/>
    <w:rsid w:val="008128CB"/>
    <w:rsid w:val="00DF5107"/>
    <w:rsid w:val="00EB0A27"/>
    <w:rsid w:val="0D8520C7"/>
    <w:rsid w:val="38921C1F"/>
    <w:rsid w:val="436A6CB5"/>
    <w:rsid w:val="48CD2365"/>
    <w:rsid w:val="4A6A60F4"/>
    <w:rsid w:val="520C6C9E"/>
    <w:rsid w:val="560E2444"/>
    <w:rsid w:val="62D442E9"/>
    <w:rsid w:val="6B66520D"/>
    <w:rsid w:val="6EB25D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730</Words>
  <Characters>786</Characters>
  <Lines>4</Lines>
  <Paragraphs>1</Paragraphs>
  <TotalTime>2</TotalTime>
  <ScaleCrop>false</ScaleCrop>
  <LinksUpToDate>false</LinksUpToDate>
  <CharactersWithSpaces>829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三 木</cp:lastModifiedBy>
  <cp:lastPrinted>2016-01-28T05:47:00Z</cp:lastPrinted>
  <dcterms:modified xsi:type="dcterms:W3CDTF">2022-12-06T07:23:21Z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34AF99122574442798A66D5E565A6CBC</vt:lpwstr>
  </property>
  <property fmtid="{D5CDD505-2E9C-101B-9397-08002B2CF9AE}" pid="4" name="KSOProductBuildVer">
    <vt:lpwstr>2052-11.1.0.12763</vt:lpwstr>
  </property>
</Properties>
</file>