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乐生活智慧社区服务集团股份有限公司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</w:tcPr>
          <w:p>
            <w:bookmarkStart w:id="1" w:name="注册地址"/>
            <w:r>
              <w:t>北京市石景山区实兴东街8号院1号楼（京汉大厦）104-107号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t>刘惠敏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 </w:t>
            </w:r>
            <w:bookmarkStart w:id="2" w:name="联系人手机"/>
            <w:r>
              <w:t>13126824080</w:t>
            </w:r>
            <w:bookmarkEnd w:id="2"/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法人"/>
            <w:r>
              <w:t>段亚娟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568</w:t>
            </w:r>
            <w:r>
              <w:rPr>
                <w:sz w:val="20"/>
              </w:rPr>
              <w:t>-2019-QEO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</w:tcPr>
          <w:p>
            <w:pPr>
              <w:rPr>
                <w:color w:val="000000"/>
                <w:szCs w:val="21"/>
              </w:rPr>
            </w:pPr>
            <w:bookmarkStart w:id="5" w:name="审核范围"/>
            <w:r>
              <w:rPr>
                <w:rFonts w:hint="eastAsia" w:ascii="宋体" w:hAnsi="宋体"/>
                <w:szCs w:val="21"/>
              </w:rPr>
              <w:t>Q：物业管理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E：物业管理及相关环境管理活动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O：物业管理及相关职业健康安全管理活动</w:t>
            </w:r>
            <w:bookmarkEnd w:id="5"/>
          </w:p>
        </w:tc>
        <w:tc>
          <w:tcPr>
            <w:tcW w:w="88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2310" w:type="dxa"/>
            <w:gridSpan w:val="2"/>
          </w:tcPr>
          <w:p>
            <w:pPr>
              <w:rPr>
                <w:b/>
                <w:szCs w:val="21"/>
              </w:rPr>
            </w:pPr>
            <w:bookmarkStart w:id="6" w:name="专业代码"/>
            <w:r>
              <w:rPr>
                <w:rFonts w:hint="eastAsia"/>
                <w:b/>
                <w:szCs w:val="21"/>
              </w:rPr>
              <w:t>Q：35.15.00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E：35.15.00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3" w:leftChars="-45" w:hanging="24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O：35.15.00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 xml:space="preserve">ISO9001:2015 </w:t>
            </w:r>
            <w:r>
              <w:rPr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 xml:space="preserve">ISO14001:2015 </w:t>
            </w:r>
            <w:r>
              <w:rPr>
                <w:b/>
                <w:sz w:val="20"/>
                <w:lang w:val="de-DE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0"/>
                <w:lang w:val="de-DE"/>
              </w:rPr>
              <w:t xml:space="preserve">█ 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21"/>
                <w:lang w:val="de-DE"/>
              </w:rPr>
              <w:t xml:space="preserve"> GB/T 28001-2011idtOHSAS 18001:2007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>适用于受审核方的法律法规及其他要求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7" w:name="审核开始日"/>
            <w:r>
              <w:rPr>
                <w:rFonts w:hint="eastAsia"/>
                <w:color w:val="000000"/>
                <w:szCs w:val="21"/>
              </w:rPr>
              <w:t>2020年01月15日 下午</w:t>
            </w:r>
            <w:bookmarkEnd w:id="7"/>
            <w:r>
              <w:rPr>
                <w:rFonts w:hint="eastAsia"/>
                <w:b/>
                <w:sz w:val="20"/>
              </w:rPr>
              <w:t xml:space="preserve">至 </w:t>
            </w:r>
            <w:r>
              <w:rPr>
                <w:color w:val="000000"/>
                <w:szCs w:val="21"/>
              </w:rPr>
              <w:t xml:space="preserve"> </w:t>
            </w:r>
            <w:bookmarkStart w:id="8" w:name="审核结束日"/>
            <w:r>
              <w:rPr>
                <w:rFonts w:hint="eastAsia"/>
                <w:color w:val="000000"/>
                <w:szCs w:val="21"/>
              </w:rPr>
              <w:t>2020年01月20日 上午</w:t>
            </w:r>
            <w:bookmarkEnd w:id="8"/>
            <w:r>
              <w:rPr>
                <w:rFonts w:hint="eastAsia"/>
                <w:b/>
                <w:sz w:val="20"/>
              </w:rPr>
              <w:t>，共5.5天。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3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Q：35.15.00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E：35.15.00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O：35.15.00</w:t>
            </w: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1141" w:type="dxa"/>
            <w:gridSpan w:val="2"/>
          </w:tcPr>
          <w:p>
            <w:pPr>
              <w:spacing w:line="240" w:lineRule="exact"/>
              <w:rPr>
                <w:sz w:val="20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3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2020.1.14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r>
              <w:rPr>
                <w:rFonts w:hint="eastAsia"/>
                <w:sz w:val="20"/>
              </w:rPr>
              <w:t>2020.1.14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96"/>
        <w:gridCol w:w="269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2020.1.15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13:00-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13:30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13:3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7：</w:t>
            </w:r>
            <w:r>
              <w:rPr>
                <w:rFonts w:ascii="宋体" w:hAnsi="宋体"/>
                <w:sz w:val="18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S:4.1/4.2/4.3.3/4.4.1/</w:t>
            </w:r>
            <w:r>
              <w:rPr>
                <w:rFonts w:hint="eastAsia" w:ascii="宋体" w:hAnsi="宋体"/>
                <w:sz w:val="18"/>
              </w:rPr>
              <w:t>4.4.3/</w:t>
            </w:r>
            <w:r>
              <w:rPr>
                <w:rFonts w:ascii="宋体" w:hAnsi="宋体"/>
                <w:sz w:val="18"/>
              </w:rPr>
              <w:t>4.6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gridSpan w:val="2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13：00-17：00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Q:5.3/6.1/6.2/7.1.2/7.2/7.3/7.4/7.5/9.1.1/9.1.3/9.2/10.2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E:5.3/6.1.2/6.1.1/6.1.3/6.2/7.2/7.3/7.4/7.5/8.1/8.2/9.2/10.1/10.2/9.1.1/9.1.2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S:4.4.1/4.3.1/4.3.3/4.4.2/4.4.3/4.4.4/4.4.5/4.4.6/4.4.7/4.5.3/4.5.4/4.5.5/4.3.2/4.5.1/4.5.2</w:t>
            </w:r>
          </w:p>
          <w:p>
            <w:pPr>
              <w:snapToGrid w:val="0"/>
              <w:spacing w:line="320" w:lineRule="exact"/>
            </w:pPr>
          </w:p>
        </w:tc>
        <w:tc>
          <w:tcPr>
            <w:tcW w:w="2795" w:type="dxa"/>
            <w:gridSpan w:val="2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2020.1.16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bookmarkStart w:id="9" w:name="_GoBack"/>
            <w:bookmarkEnd w:id="9"/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7：</w:t>
            </w:r>
            <w:r>
              <w:rPr>
                <w:rFonts w:ascii="宋体" w:hAnsi="宋体"/>
                <w:sz w:val="18"/>
              </w:rPr>
              <w:t>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22"/>
              </w:rPr>
              <w:t>（中午午餐</w:t>
            </w:r>
            <w:r>
              <w:rPr>
                <w:rFonts w:hint="eastAsia" w:ascii="宋体" w:hAnsi="宋体"/>
                <w:sz w:val="18"/>
                <w:szCs w:val="22"/>
              </w:rPr>
              <w:t>1</w:t>
            </w:r>
            <w:r>
              <w:rPr>
                <w:rFonts w:ascii="宋体" w:hAnsi="宋体"/>
                <w:sz w:val="18"/>
                <w:szCs w:val="22"/>
              </w:rPr>
              <w:t>小时）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继续审核管理层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8：00-17：00</w:t>
            </w:r>
            <w:r>
              <w:rPr>
                <w:rFonts w:ascii="宋体" w:hAnsi="宋体"/>
                <w:sz w:val="18"/>
                <w:szCs w:val="22"/>
              </w:rPr>
              <w:t>（中午午餐</w:t>
            </w:r>
            <w:r>
              <w:rPr>
                <w:rFonts w:hint="eastAsia" w:ascii="宋体" w:hAnsi="宋体"/>
                <w:sz w:val="18"/>
                <w:szCs w:val="22"/>
              </w:rPr>
              <w:t>1</w:t>
            </w:r>
            <w:r>
              <w:rPr>
                <w:rFonts w:ascii="宋体" w:hAnsi="宋体"/>
                <w:sz w:val="18"/>
                <w:szCs w:val="22"/>
              </w:rPr>
              <w:t>小时）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继续审核综合部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2020.1.17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8:00-17:00</w:t>
            </w:r>
            <w:r>
              <w:rPr>
                <w:rFonts w:ascii="宋体" w:hAnsi="宋体"/>
                <w:sz w:val="18"/>
                <w:szCs w:val="22"/>
              </w:rPr>
              <w:t>（中午午餐</w:t>
            </w:r>
            <w:r>
              <w:rPr>
                <w:rFonts w:hint="eastAsia" w:ascii="宋体" w:hAnsi="宋体"/>
                <w:sz w:val="18"/>
                <w:szCs w:val="22"/>
              </w:rPr>
              <w:t>1</w:t>
            </w:r>
            <w:r>
              <w:rPr>
                <w:rFonts w:ascii="宋体" w:hAnsi="宋体"/>
                <w:sz w:val="18"/>
                <w:szCs w:val="22"/>
              </w:rPr>
              <w:t>小时）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业务部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</w:t>
            </w:r>
            <w:r>
              <w:rPr>
                <w:rFonts w:ascii="宋体" w:hAnsi="宋体"/>
                <w:sz w:val="18"/>
              </w:rPr>
              <w:t>8.</w:t>
            </w:r>
            <w:r>
              <w:rPr>
                <w:rFonts w:hint="eastAsia" w:ascii="宋体" w:hAnsi="宋体"/>
                <w:sz w:val="18"/>
              </w:rPr>
              <w:t>2/</w:t>
            </w:r>
            <w:r>
              <w:rPr>
                <w:rFonts w:ascii="宋体" w:hAnsi="宋体"/>
                <w:sz w:val="18"/>
              </w:rPr>
              <w:t>8.</w:t>
            </w:r>
            <w:r>
              <w:rPr>
                <w:rFonts w:hint="eastAsia" w:ascii="宋体" w:hAnsi="宋体"/>
                <w:sz w:val="18"/>
              </w:rPr>
              <w:t>4/9.1.2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:4.4.1/4.3.1/4.3.3/4.4.6/4.4.7</w:t>
            </w:r>
          </w:p>
        </w:tc>
        <w:tc>
          <w:tcPr>
            <w:tcW w:w="2795" w:type="dxa"/>
            <w:gridSpan w:val="2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物业管理的采购销售及顾客沟通控制情况、服务记录，以及服务过程中的环境、职业健康安全管理情况的控制等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2010.1.17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8:00-17:00</w:t>
            </w:r>
            <w:r>
              <w:rPr>
                <w:rFonts w:ascii="宋体" w:hAnsi="宋体"/>
                <w:sz w:val="18"/>
                <w:szCs w:val="22"/>
              </w:rPr>
              <w:t>（中午午餐</w:t>
            </w:r>
            <w:r>
              <w:rPr>
                <w:rFonts w:hint="eastAsia" w:ascii="宋体" w:hAnsi="宋体"/>
                <w:sz w:val="18"/>
                <w:szCs w:val="22"/>
              </w:rPr>
              <w:t>1</w:t>
            </w:r>
            <w:r>
              <w:rPr>
                <w:rFonts w:ascii="宋体" w:hAnsi="宋体"/>
                <w:sz w:val="18"/>
                <w:szCs w:val="22"/>
              </w:rPr>
              <w:t>小时）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项目部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:4.4.1/4.3.1/4.3.3/4.4.6/4.4.7/4.5.</w:t>
            </w: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2699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物业管理的控制情况、服务记录，以及服务过程中的环境、职业健康安全管理情况的控制等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2020.1.18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8:00-17:00</w:t>
            </w:r>
            <w:r>
              <w:rPr>
                <w:rFonts w:ascii="宋体" w:hAnsi="宋体"/>
                <w:sz w:val="18"/>
                <w:szCs w:val="22"/>
              </w:rPr>
              <w:t>（中午午餐</w:t>
            </w:r>
            <w:r>
              <w:rPr>
                <w:rFonts w:hint="eastAsia" w:ascii="宋体" w:hAnsi="宋体"/>
                <w:sz w:val="18"/>
                <w:szCs w:val="22"/>
              </w:rPr>
              <w:t>1</w:t>
            </w:r>
            <w:r>
              <w:rPr>
                <w:rFonts w:ascii="宋体" w:hAnsi="宋体"/>
                <w:sz w:val="18"/>
                <w:szCs w:val="22"/>
              </w:rPr>
              <w:t>小时）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项目部</w:t>
            </w:r>
          </w:p>
        </w:tc>
        <w:tc>
          <w:tcPr>
            <w:tcW w:w="5397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继续审核项目部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8:00-17:00</w:t>
            </w:r>
            <w:r>
              <w:rPr>
                <w:rFonts w:ascii="宋体" w:hAnsi="宋体"/>
                <w:sz w:val="18"/>
                <w:szCs w:val="22"/>
              </w:rPr>
              <w:t>（中午午餐</w:t>
            </w:r>
            <w:r>
              <w:rPr>
                <w:rFonts w:hint="eastAsia" w:ascii="宋体" w:hAnsi="宋体"/>
                <w:sz w:val="18"/>
                <w:szCs w:val="22"/>
              </w:rPr>
              <w:t>1</w:t>
            </w:r>
            <w:r>
              <w:rPr>
                <w:rFonts w:ascii="宋体" w:hAnsi="宋体"/>
                <w:sz w:val="18"/>
                <w:szCs w:val="22"/>
              </w:rPr>
              <w:t>小时）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业务部</w:t>
            </w:r>
          </w:p>
        </w:tc>
        <w:tc>
          <w:tcPr>
            <w:tcW w:w="5397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继续审核业务部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2020.1.19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8:00-17:00</w:t>
            </w:r>
            <w:r>
              <w:rPr>
                <w:rFonts w:ascii="宋体" w:hAnsi="宋体"/>
                <w:sz w:val="18"/>
                <w:szCs w:val="22"/>
              </w:rPr>
              <w:t>（中午午餐</w:t>
            </w:r>
            <w:r>
              <w:rPr>
                <w:rFonts w:hint="eastAsia" w:ascii="宋体" w:hAnsi="宋体"/>
                <w:sz w:val="18"/>
                <w:szCs w:val="22"/>
              </w:rPr>
              <w:t>1</w:t>
            </w:r>
            <w:r>
              <w:rPr>
                <w:rFonts w:ascii="宋体" w:hAnsi="宋体"/>
                <w:sz w:val="18"/>
                <w:szCs w:val="22"/>
              </w:rPr>
              <w:t>小时）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员工代表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snapToGrid w:val="0"/>
              <w:spacing w:line="320" w:lineRule="exact"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S:4.4.1   4.4.3</w:t>
            </w: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</w:p>
        </w:tc>
        <w:tc>
          <w:tcPr>
            <w:tcW w:w="2699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职业健康安全事务代表的参与情况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8:00-17:00</w:t>
            </w:r>
            <w:r>
              <w:rPr>
                <w:rFonts w:ascii="宋体" w:hAnsi="宋体"/>
                <w:sz w:val="18"/>
                <w:szCs w:val="22"/>
              </w:rPr>
              <w:t>（中午午餐</w:t>
            </w:r>
            <w:r>
              <w:rPr>
                <w:rFonts w:hint="eastAsia" w:ascii="宋体" w:hAnsi="宋体"/>
                <w:sz w:val="18"/>
                <w:szCs w:val="22"/>
              </w:rPr>
              <w:t>1</w:t>
            </w:r>
            <w:r>
              <w:rPr>
                <w:rFonts w:ascii="宋体" w:hAnsi="宋体"/>
                <w:sz w:val="18"/>
                <w:szCs w:val="22"/>
              </w:rPr>
              <w:t>小时）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财务部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:4.4.1/4.3.1/4.3.3/4.4.6/4.4.7</w:t>
            </w:r>
          </w:p>
        </w:tc>
        <w:tc>
          <w:tcPr>
            <w:tcW w:w="2699" w:type="dxa"/>
          </w:tcPr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环境、职业健康安全资金的管理情况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2020.1.20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8:00-10:00</w:t>
            </w:r>
          </w:p>
        </w:tc>
        <w:tc>
          <w:tcPr>
            <w:tcW w:w="6957" w:type="dxa"/>
            <w:gridSpan w:val="4"/>
          </w:tcPr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 补充审核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8:00-10:00</w:t>
            </w:r>
          </w:p>
        </w:tc>
        <w:tc>
          <w:tcPr>
            <w:tcW w:w="6957" w:type="dxa"/>
            <w:gridSpan w:val="4"/>
          </w:tcPr>
          <w:p>
            <w:pPr>
              <w:tabs>
                <w:tab w:val="left" w:pos="2681"/>
              </w:tabs>
              <w:ind w:firstLine="632" w:firstLineChars="3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10:00-11:00</w:t>
            </w:r>
          </w:p>
        </w:tc>
        <w:tc>
          <w:tcPr>
            <w:tcW w:w="6957" w:type="dxa"/>
            <w:gridSpan w:val="4"/>
          </w:tcPr>
          <w:p>
            <w:pPr>
              <w:tabs>
                <w:tab w:val="left" w:pos="2681"/>
              </w:tabs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审核组内部沟通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15:00-11:30</w:t>
            </w:r>
          </w:p>
        </w:tc>
        <w:tc>
          <w:tcPr>
            <w:tcW w:w="6957" w:type="dxa"/>
            <w:gridSpan w:val="4"/>
          </w:tcPr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审核组与管理层沟通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11:30-12:00</w:t>
            </w:r>
          </w:p>
        </w:tc>
        <w:tc>
          <w:tcPr>
            <w:tcW w:w="6957" w:type="dxa"/>
            <w:gridSpan w:val="4"/>
          </w:tcPr>
          <w:p>
            <w:pPr>
              <w:tabs>
                <w:tab w:val="left" w:pos="2681"/>
              </w:tabs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B6087"/>
    <w:rsid w:val="00115CE5"/>
    <w:rsid w:val="00142450"/>
    <w:rsid w:val="00154C80"/>
    <w:rsid w:val="001D42AF"/>
    <w:rsid w:val="001D5019"/>
    <w:rsid w:val="002B4D1C"/>
    <w:rsid w:val="002C412E"/>
    <w:rsid w:val="002D1483"/>
    <w:rsid w:val="00320F97"/>
    <w:rsid w:val="00391718"/>
    <w:rsid w:val="003B7CCB"/>
    <w:rsid w:val="003F47A7"/>
    <w:rsid w:val="00401491"/>
    <w:rsid w:val="00444C93"/>
    <w:rsid w:val="004A6222"/>
    <w:rsid w:val="00540D44"/>
    <w:rsid w:val="00546E12"/>
    <w:rsid w:val="00605A14"/>
    <w:rsid w:val="00617E37"/>
    <w:rsid w:val="006B0695"/>
    <w:rsid w:val="007540B5"/>
    <w:rsid w:val="00785B94"/>
    <w:rsid w:val="00807D4F"/>
    <w:rsid w:val="0084069A"/>
    <w:rsid w:val="008E3402"/>
    <w:rsid w:val="00931E3F"/>
    <w:rsid w:val="00965EA7"/>
    <w:rsid w:val="00970FD9"/>
    <w:rsid w:val="009712D8"/>
    <w:rsid w:val="00990512"/>
    <w:rsid w:val="00A54447"/>
    <w:rsid w:val="00A575C2"/>
    <w:rsid w:val="00A57743"/>
    <w:rsid w:val="00A750C8"/>
    <w:rsid w:val="00AE3658"/>
    <w:rsid w:val="00AE4A26"/>
    <w:rsid w:val="00B3470D"/>
    <w:rsid w:val="00B94004"/>
    <w:rsid w:val="00BA4B12"/>
    <w:rsid w:val="00BD72F2"/>
    <w:rsid w:val="00BF443E"/>
    <w:rsid w:val="00C31283"/>
    <w:rsid w:val="00C3775A"/>
    <w:rsid w:val="00C37CD0"/>
    <w:rsid w:val="00C73F66"/>
    <w:rsid w:val="00D5211F"/>
    <w:rsid w:val="00DC228E"/>
    <w:rsid w:val="00E05BDE"/>
    <w:rsid w:val="00E416F9"/>
    <w:rsid w:val="00E618F6"/>
    <w:rsid w:val="00E825C0"/>
    <w:rsid w:val="00E87A92"/>
    <w:rsid w:val="00F07C02"/>
    <w:rsid w:val="09181FA9"/>
    <w:rsid w:val="0A0D43B3"/>
    <w:rsid w:val="113B1FE7"/>
    <w:rsid w:val="126A5672"/>
    <w:rsid w:val="1271266D"/>
    <w:rsid w:val="12741572"/>
    <w:rsid w:val="1CB10D60"/>
    <w:rsid w:val="2D401865"/>
    <w:rsid w:val="2D4112CA"/>
    <w:rsid w:val="2FA62DB5"/>
    <w:rsid w:val="2FD8067D"/>
    <w:rsid w:val="32CE4F77"/>
    <w:rsid w:val="35405307"/>
    <w:rsid w:val="4A9D2540"/>
    <w:rsid w:val="50500A09"/>
    <w:rsid w:val="532707A7"/>
    <w:rsid w:val="558C2CE4"/>
    <w:rsid w:val="57C92BEA"/>
    <w:rsid w:val="58AC5565"/>
    <w:rsid w:val="59602FC8"/>
    <w:rsid w:val="5AF811DA"/>
    <w:rsid w:val="5BC66A10"/>
    <w:rsid w:val="5C4024CC"/>
    <w:rsid w:val="6E316709"/>
    <w:rsid w:val="6F3163EA"/>
    <w:rsid w:val="71E44541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8">
    <w:name w:val="页眉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434</Words>
  <Characters>2480</Characters>
  <Lines>20</Lines>
  <Paragraphs>5</Paragraphs>
  <TotalTime>3</TotalTime>
  <ScaleCrop>false</ScaleCrop>
  <LinksUpToDate>false</LinksUpToDate>
  <CharactersWithSpaces>2909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86136</cp:lastModifiedBy>
  <cp:lastPrinted>2020-01-16T01:45:00Z</cp:lastPrinted>
  <dcterms:modified xsi:type="dcterms:W3CDTF">2020-02-01T08:31:57Z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