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DDE53" w14:textId="77777777" w:rsidR="0052442F" w:rsidRDefault="0000000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35353F" w14:paraId="53127B68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7F2702B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16A054B1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重庆凯琦玛科技有限公司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1FDDC9EB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1A97F804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1031-2021-Q-2022</w:t>
            </w:r>
            <w:bookmarkEnd w:id="1"/>
          </w:p>
        </w:tc>
      </w:tr>
      <w:tr w:rsidR="0035353F" w14:paraId="62F6A2DD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07152957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51DF98F0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重庆市九龙坡区西彭镇西竹路2栋33号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09FB2115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0230D9B5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刘利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271C9546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0E9771D5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35353F" w14:paraId="685BDAFB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2AD2D1C0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74C587F1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58FD168B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0056C537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1BD885FB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5C98AE19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35353F" w14:paraId="352EBB89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26ECD096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660AD891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重庆市九龙坡</w:t>
            </w:r>
            <w:proofErr w:type="gramStart"/>
            <w:r>
              <w:rPr>
                <w:rFonts w:ascii="宋体"/>
                <w:bCs/>
                <w:sz w:val="24"/>
              </w:rPr>
              <w:t>区西彭镇铝城大道</w:t>
            </w:r>
            <w:proofErr w:type="gramEnd"/>
            <w:r>
              <w:rPr>
                <w:rFonts w:ascii="宋体"/>
                <w:bCs/>
                <w:sz w:val="24"/>
              </w:rPr>
              <w:t>74号附</w:t>
            </w:r>
            <w:proofErr w:type="gramStart"/>
            <w:r>
              <w:rPr>
                <w:rFonts w:ascii="宋体"/>
                <w:bCs/>
                <w:sz w:val="24"/>
              </w:rPr>
              <w:t>1号岭欧环保</w:t>
            </w:r>
            <w:proofErr w:type="gramEnd"/>
            <w:r>
              <w:rPr>
                <w:rFonts w:ascii="宋体"/>
                <w:bCs/>
                <w:sz w:val="24"/>
              </w:rPr>
              <w:t>内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492316DB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6230A3C7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赵平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7F07E96C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6D92D628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18580558262</w:t>
            </w:r>
            <w:bookmarkEnd w:id="6"/>
          </w:p>
        </w:tc>
      </w:tr>
      <w:tr w:rsidR="0035353F" w14:paraId="671D9E5C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5CDD4C1D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30BDCA1B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7BFF31EA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082AE27C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703F67EA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4B82770A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18580558262</w:t>
            </w:r>
            <w:bookmarkEnd w:id="7"/>
          </w:p>
        </w:tc>
      </w:tr>
      <w:tr w:rsidR="0035353F" w14:paraId="34D404CE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7651268E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22410E73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35353F" w14:paraId="4F353CA7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44C9211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73062E90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35353F" w14:paraId="6AAE3D9A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4864B3B3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5A4EBC7B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认可：通用机械发动机气缸头的生产</w:t>
            </w:r>
          </w:p>
          <w:p w14:paraId="19A1AE73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未认可：摩托车机油滤清器的生产</w:t>
            </w:r>
            <w:bookmarkEnd w:id="11"/>
          </w:p>
        </w:tc>
      </w:tr>
      <w:tr w:rsidR="0035353F" w14:paraId="3587C6AC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397E3641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39F43860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69238FC4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144F4AB1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40F11EC6" w14:textId="77777777" w:rsidR="0052442F" w:rsidRDefault="00000000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14:paraId="7D366DCA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2C1ED2BF" w14:textId="77777777" w:rsidR="0052442F" w:rsidRDefault="0000000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18.01.01;22.05.01</w:t>
            </w:r>
            <w:bookmarkEnd w:id="13"/>
          </w:p>
        </w:tc>
      </w:tr>
      <w:tr w:rsidR="0035353F" w14:paraId="2ADDC510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34DD93CB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337BAE62" w14:textId="77777777" w:rsidR="0052442F" w:rsidRDefault="00000000">
            <w:pPr>
              <w:rPr>
                <w:rFonts w:ascii="宋体"/>
                <w:bCs/>
                <w:sz w:val="24"/>
              </w:rPr>
            </w:pPr>
          </w:p>
        </w:tc>
      </w:tr>
      <w:tr w:rsidR="0035353F" w14:paraId="6B00C6C0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18DDBA07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0D364F66" w14:textId="77777777"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14:paraId="7790C003" w14:textId="77777777" w:rsidR="0052442F" w:rsidRDefault="0000000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072329A1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35353F" w14:paraId="28DE512E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17D5959C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77D93DD6" w14:textId="77777777" w:rsidR="0052442F" w:rsidRDefault="00000000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64263579" w14:textId="77777777"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35353F" w14:paraId="455B5225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73DD0C9A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0239674F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6F3D02CF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12A1B97D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14:paraId="6155A562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2DB68A8D" w14:textId="77777777" w:rsidR="0052442F" w:rsidRDefault="0000000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4EEE16EB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1EF20B17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46A04367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0D469C4A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14:paraId="68E67C80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6D432E7D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25</w:t>
            </w:r>
            <w:bookmarkEnd w:id="17"/>
          </w:p>
        </w:tc>
      </w:tr>
      <w:tr w:rsidR="0035353F" w14:paraId="52B7411A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5B6B1C1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3721CFF0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14:paraId="2732F066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683D3419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要求，□需□否增派审核员/技术专家，</w:t>
            </w:r>
          </w:p>
          <w:p w14:paraId="0F048205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3AFCB29D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14:paraId="0B5CFEBD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09A55A00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277A7477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1FD2B121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14:paraId="70E205CB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2A052F8A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23FD7F1A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4F01C43D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11D2300E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14:paraId="478A3F09" w14:textId="77777777" w:rsidR="0052442F" w:rsidRDefault="00000000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1DA10DB8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  <w:p w14:paraId="46981054" w14:textId="77777777" w:rsidR="0052442F" w:rsidRDefault="00000000">
            <w:pPr>
              <w:rPr>
                <w:bCs/>
                <w:sz w:val="24"/>
              </w:rPr>
            </w:pPr>
          </w:p>
        </w:tc>
      </w:tr>
      <w:tr w:rsidR="0035353F" w14:paraId="4CD4EB9D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5B49737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14:paraId="2BDE663B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0E04B769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14:paraId="65FCDFAE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□现场情况变化：</w:t>
            </w:r>
          </w:p>
          <w:p w14:paraId="311DFA51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</w:p>
          <w:p w14:paraId="6618C2AD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14:paraId="5EF14B1A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14:paraId="69DAFFA1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118DC5DE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06EC8B3A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14:paraId="3BA5DEAD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/日数满足要求，审核计划 □是  □否合理</w:t>
            </w:r>
          </w:p>
          <w:p w14:paraId="655C6BEF" w14:textId="77777777" w:rsidR="0052442F" w:rsidRDefault="0000000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14:paraId="25A5AEE8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6033B027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39F9B903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3C3B70B2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4F5F36E1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 □其他</w:t>
            </w:r>
          </w:p>
          <w:p w14:paraId="12C923E4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14:paraId="4972A69D" w14:textId="77777777" w:rsidR="0052442F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14:paraId="4E6EA522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05C1E9DD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7B3574F6" w14:textId="77777777" w:rsidR="0052442F" w:rsidRPr="00707272" w:rsidRDefault="00000000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35353F" w14:paraId="3A982049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1F5FD5C1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35353F" w14:paraId="619C2381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791B5BD2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299E762F" w14:textId="34A46503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  <w:r w:rsidR="00A17E10">
              <w:rPr>
                <w:rFonts w:ascii="宋体" w:hAnsi="宋体" w:hint="eastAsia"/>
                <w:color w:val="000000"/>
                <w:sz w:val="24"/>
              </w:rPr>
              <w:t>无</w:t>
            </w:r>
          </w:p>
          <w:p w14:paraId="3F28BC52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18CD6810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1B1DF23A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66E24853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11FD8D45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47213FDF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35353F" w14:paraId="0EC0271A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3E0AEF5E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448DCB61" w14:textId="5F3FA6DE" w:rsidR="0052442F" w:rsidRDefault="00A17E10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</w:tr>
      <w:tr w:rsidR="0035353F" w14:paraId="4EA0941F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7CA8C245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7131C940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617E8AD2" w14:textId="34728BAD" w:rsidR="0052442F" w:rsidRPr="00A17E10" w:rsidRDefault="00000000" w:rsidP="00A17E1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  <w:r w:rsidR="00A17E10">
              <w:rPr>
                <w:rFonts w:ascii="宋体" w:hAnsi="宋体" w:hint="eastAsia"/>
                <w:color w:val="000000"/>
                <w:sz w:val="24"/>
              </w:rPr>
              <w:t>管理层、生技部、综合部/见审核计划</w:t>
            </w:r>
          </w:p>
        </w:tc>
      </w:tr>
      <w:tr w:rsidR="0035353F" w14:paraId="7EE0DD4C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015F5071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409DB719" w14:textId="77777777" w:rsidR="0052442F" w:rsidRDefault="00000000">
            <w:pPr>
              <w:spacing w:line="400" w:lineRule="exact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审核发现：</w:t>
            </w:r>
          </w:p>
          <w:p w14:paraId="7D860ED3" w14:textId="0535C70A" w:rsidR="0052442F" w:rsidRDefault="00000000">
            <w:pPr>
              <w:spacing w:line="400" w:lineRule="exact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不符合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 </w:t>
            </w:r>
            <w:r w:rsidR="00A17E10">
              <w:rPr>
                <w:rFonts w:ascii="宋体" w:hAnsi="宋体" w:hint="eastAsia"/>
                <w:bCs/>
                <w:color w:val="000000"/>
                <w:sz w:val="24"/>
              </w:rPr>
              <w:t>1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color w:val="000000"/>
                <w:sz w:val="24"/>
              </w:rPr>
              <w:t>部门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：</w:t>
            </w:r>
            <w:r w:rsidR="00080B73">
              <w:rPr>
                <w:rFonts w:ascii="宋体" w:hAnsi="宋体" w:hint="eastAsia"/>
                <w:bCs/>
                <w:color w:val="000000"/>
                <w:sz w:val="24"/>
              </w:rPr>
              <w:t>生技部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          </w:t>
            </w:r>
          </w:p>
          <w:p w14:paraId="1AF3AAAB" w14:textId="2E95D508" w:rsidR="0052442F" w:rsidRDefault="00000000">
            <w:pPr>
              <w:spacing w:line="400" w:lineRule="exact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不符合标准及条款：</w:t>
            </w:r>
            <w:r w:rsidR="00080B73">
              <w:rPr>
                <w:rFonts w:ascii="宋体" w:hAnsi="宋体" w:hint="eastAsia"/>
                <w:bCs/>
                <w:color w:val="000000"/>
                <w:sz w:val="24"/>
              </w:rPr>
              <w:t>7.1.5</w:t>
            </w:r>
          </w:p>
          <w:p w14:paraId="10E718E6" w14:textId="1ABCB062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bookmarkStart w:id="18" w:name="现场审核勾选"/>
            <w:r w:rsidR="00A17E10"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bookmarkEnd w:id="18"/>
            <w:r>
              <w:rPr>
                <w:rFonts w:ascii="宋体" w:hAnsi="宋体" w:hint="eastAsia"/>
                <w:bCs/>
                <w:sz w:val="24"/>
              </w:rPr>
              <w:t>一般不符合   □严重不符合</w:t>
            </w:r>
          </w:p>
          <w:p w14:paraId="0CB2DA91" w14:textId="2B563CE9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</w:t>
            </w:r>
            <w:r w:rsidR="00A17E10">
              <w:rPr>
                <w:rFonts w:ascii="宋体" w:hAnsi="宋体" w:hint="eastAsia"/>
                <w:bCs/>
                <w:sz w:val="24"/>
              </w:rPr>
              <w:t>涉及综合部，8.4.1</w:t>
            </w:r>
            <w:r>
              <w:rPr>
                <w:rFonts w:ascii="宋体" w:hAnsi="宋体" w:hint="eastAsia"/>
                <w:bCs/>
                <w:sz w:val="24"/>
              </w:rPr>
              <w:t>关闭</w:t>
            </w:r>
            <w:r w:rsidR="00A17E10"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14:paraId="4477AA31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3DC8F883" w14:textId="29BBF2F5" w:rsidR="0052442F" w:rsidRDefault="00A17E1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14:paraId="61F283D8" w14:textId="26C20864" w:rsidR="0052442F" w:rsidRPr="00080B73" w:rsidRDefault="00A17E10">
            <w:pPr>
              <w:spacing w:line="400" w:lineRule="exact"/>
              <w:rPr>
                <w:rFonts w:ascii="宋体" w:hAnsi="宋体"/>
                <w:sz w:val="24"/>
              </w:rPr>
            </w:pPr>
            <w:r w:rsidRPr="00080B73">
              <w:rPr>
                <w:rFonts w:ascii="宋体" w:hAnsi="宋体" w:hint="eastAsia"/>
                <w:sz w:val="24"/>
              </w:rPr>
              <w:t>■对下次审核的建议</w:t>
            </w:r>
            <w:r>
              <w:rPr>
                <w:rFonts w:ascii="宋体" w:hAnsi="宋体" w:hint="eastAsia"/>
                <w:sz w:val="24"/>
              </w:rPr>
              <w:t>：</w:t>
            </w:r>
            <w:r w:rsidR="00080B73">
              <w:rPr>
                <w:rFonts w:ascii="宋体" w:hAnsi="宋体" w:hint="eastAsia"/>
                <w:sz w:val="24"/>
              </w:rPr>
              <w:t>对监视测量设备的校准管理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2FB8CF89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5FFE7AFB" w14:textId="77777777" w:rsidR="0052442F" w:rsidRPr="00080B73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40C0E293" w14:textId="4EEF77F6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noProof/>
              </w:rPr>
              <w:pict w14:anchorId="498348D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47" o:spid="_x0000_s2050" type="#_x0000_t75" style="position:absolute;left:0;text-align:left;margin-left:85.5pt;margin-top:4.6pt;width:33.3pt;height:25.2pt;z-index:1;visibility:visible;mso-wrap-style:square;mso-wrap-distance-left:9pt;mso-wrap-distance-top:0;mso-wrap-distance-right:9pt;mso-wrap-distance-bottom:0;mso-position-horizontal-relative:text;mso-position-vertical-relative:text">
                  <v:imagedata r:id="rId7" o:title="签名"/>
                </v:shape>
              </w:pict>
            </w:r>
          </w:p>
          <w:p w14:paraId="42C0F0C0" w14:textId="74C89B01" w:rsidR="0052442F" w:rsidRPr="00707272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A17E10"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A17E10">
              <w:rPr>
                <w:rFonts w:ascii="宋体" w:hAnsi="宋体" w:cs="宋体"/>
                <w:bCs/>
                <w:sz w:val="24"/>
              </w:rPr>
              <w:t xml:space="preserve">    </w:t>
            </w:r>
            <w:r w:rsidR="00A17E10">
              <w:rPr>
                <w:rFonts w:ascii="宋体" w:hAnsi="宋体" w:cs="宋体" w:hint="eastAsia"/>
                <w:bCs/>
                <w:sz w:val="24"/>
              </w:rPr>
              <w:t>2022年11月1日</w:t>
            </w:r>
          </w:p>
        </w:tc>
      </w:tr>
      <w:tr w:rsidR="0035353F" w14:paraId="1698B780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1396ADDD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35353F" w14:paraId="7AB906DD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7BC47686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3B03E865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1FF72BF5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685E117F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7BD21784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45DD0FC0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4CB208B3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65048D99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35353F" w14:paraId="48C58F26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274935C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3EA13045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35353F" w14:paraId="1D805AF6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5E11749A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5EB322F1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19506014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3B82A1A7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35353F" w14:paraId="04CA06D9" w14:textId="77777777">
        <w:trPr>
          <w:trHeight w:val="578"/>
          <w:jc w:val="center"/>
        </w:trPr>
        <w:tc>
          <w:tcPr>
            <w:tcW w:w="1381" w:type="dxa"/>
          </w:tcPr>
          <w:p w14:paraId="602E5A4B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6D4AE1A9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6CBFF83E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1BA35970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64AADB5A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09ADF858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721D09FA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5F14BCFF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39A3622C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4BF9FC2A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504BAA5A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01D32966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1CE7D458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35353F" w14:paraId="10FA37DF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557552E6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35353F" w14:paraId="57257B69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6A3E123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6A4DCEA0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45FCB9A0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0B69FF60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7C76CDF4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74C7FFCD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37AD468C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0D783211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35353F" w14:paraId="3ABE03EB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53FC3EB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0EFDD416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35353F" w14:paraId="4FC6DC9C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26A9237E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41C35970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7E4AEE28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1B9F77E2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35353F" w14:paraId="13D07AF2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1B0A3FC4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733CF5AD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04A9E5E3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04E4E8A5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5CBDB7BD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753EB788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0213CF80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4D0C14FA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638D8C7E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4853AE2A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4D4D6CC8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2E53013C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416326B3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14:paraId="40094831" w14:textId="77777777" w:rsidR="0052442F" w:rsidRDefault="00000000">
      <w:pPr>
        <w:pStyle w:val="a0"/>
        <w:ind w:firstLine="480"/>
        <w:rPr>
          <w:bCs/>
          <w:sz w:val="24"/>
        </w:rPr>
      </w:pPr>
    </w:p>
    <w:p w14:paraId="3F235512" w14:textId="77777777" w:rsidR="0052442F" w:rsidRDefault="00000000">
      <w:pPr>
        <w:pStyle w:val="a0"/>
        <w:ind w:firstLine="480"/>
        <w:rPr>
          <w:bCs/>
          <w:sz w:val="24"/>
        </w:rPr>
      </w:pPr>
    </w:p>
    <w:p w14:paraId="49836223" w14:textId="77777777" w:rsidR="0052442F" w:rsidRDefault="00000000">
      <w:pPr>
        <w:pStyle w:val="a0"/>
        <w:ind w:firstLine="480"/>
        <w:rPr>
          <w:bCs/>
          <w:sz w:val="24"/>
        </w:rPr>
      </w:pPr>
    </w:p>
    <w:p w14:paraId="5058C74F" w14:textId="77777777" w:rsidR="0052442F" w:rsidRDefault="00000000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126F1" w14:textId="77777777" w:rsidR="009D1678" w:rsidRDefault="009D1678">
      <w:r>
        <w:separator/>
      </w:r>
    </w:p>
  </w:endnote>
  <w:endnote w:type="continuationSeparator" w:id="0">
    <w:p w14:paraId="182CFE9D" w14:textId="77777777" w:rsidR="009D1678" w:rsidRDefault="009D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68C8E" w14:textId="77777777" w:rsidR="0052442F" w:rsidRDefault="00000000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A39AE" w14:textId="77777777" w:rsidR="009D1678" w:rsidRDefault="009D1678">
      <w:r>
        <w:separator/>
      </w:r>
    </w:p>
  </w:footnote>
  <w:footnote w:type="continuationSeparator" w:id="0">
    <w:p w14:paraId="68E7CD02" w14:textId="77777777" w:rsidR="009D1678" w:rsidRDefault="009D1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DCB63" w14:textId="77777777" w:rsidR="0052442F" w:rsidRDefault="00000000">
    <w:pPr>
      <w:spacing w:line="240" w:lineRule="atLeast"/>
      <w:ind w:firstLine="1365"/>
      <w:rPr>
        <w:rFonts w:ascii="宋体"/>
        <w:sz w:val="24"/>
        <w:u w:val="single"/>
      </w:rPr>
    </w:pPr>
  </w:p>
  <w:p w14:paraId="44F03C27" w14:textId="77777777" w:rsidR="0052442F" w:rsidRDefault="0000000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778FD1F2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490D74A6" w14:textId="77777777" w:rsidR="0052442F" w:rsidRDefault="0000000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637636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4F407DEE" w14:textId="77777777" w:rsidR="0052442F" w:rsidRDefault="00000000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353F"/>
    <w:rsid w:val="00080B73"/>
    <w:rsid w:val="0035353F"/>
    <w:rsid w:val="005C2A57"/>
    <w:rsid w:val="009D1678"/>
    <w:rsid w:val="00A17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1CD7E53"/>
  <w15:docId w15:val="{2F3FFC68-E58C-4085-AB3E-0100124C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385</Words>
  <Characters>2200</Characters>
  <Application>Microsoft Office Word</Application>
  <DocSecurity>0</DocSecurity>
  <Lines>18</Lines>
  <Paragraphs>5</Paragraphs>
  <ScaleCrop>false</ScaleCrop>
  <Company>微软中国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1615542943@qq.com</cp:lastModifiedBy>
  <cp:revision>22</cp:revision>
  <cp:lastPrinted>2015-12-21T05:08:00Z</cp:lastPrinted>
  <dcterms:created xsi:type="dcterms:W3CDTF">2019-03-19T00:44:00Z</dcterms:created>
  <dcterms:modified xsi:type="dcterms:W3CDTF">2022-11-01T04:39:00Z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