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81666B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2B77AF">
        <w:trPr>
          <w:cantSplit/>
          <w:trHeight w:val="915"/>
        </w:trPr>
        <w:tc>
          <w:tcPr>
            <w:tcW w:w="1368" w:type="dxa"/>
          </w:tcPr>
          <w:p w:rsidR="00CE7DF8" w:rsidRDefault="0081666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81666B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376760" w:rsidP="00376760">
            <w:pPr>
              <w:spacing w:line="360" w:lineRule="exact"/>
              <w:rPr>
                <w:rFonts w:ascii="方正仿宋简体"/>
                <w:b/>
              </w:rPr>
            </w:pPr>
            <w:bookmarkStart w:id="6" w:name="监督勾选"/>
            <w:r>
              <w:rPr>
                <w:rFonts w:hint="eastAsia"/>
                <w:b/>
                <w:szCs w:val="21"/>
              </w:rPr>
              <w:t>■</w:t>
            </w:r>
            <w:bookmarkEnd w:id="6"/>
            <w:r w:rsidR="0081666B">
              <w:rPr>
                <w:rFonts w:hint="eastAsia"/>
                <w:b/>
                <w:szCs w:val="21"/>
              </w:rPr>
              <w:t>初审□第</w:t>
            </w:r>
            <w:r w:rsidR="0081666B">
              <w:rPr>
                <w:rFonts w:hint="eastAsia"/>
                <w:b/>
                <w:szCs w:val="21"/>
              </w:rPr>
              <w:t xml:space="preserve">( </w:t>
            </w:r>
            <w:r>
              <w:rPr>
                <w:rFonts w:hint="eastAsia"/>
                <w:b/>
                <w:szCs w:val="21"/>
              </w:rPr>
              <w:t>2</w:t>
            </w:r>
            <w:r w:rsidR="0081666B">
              <w:rPr>
                <w:rFonts w:hint="eastAsia"/>
                <w:b/>
                <w:szCs w:val="21"/>
              </w:rPr>
              <w:t xml:space="preserve"> )</w:t>
            </w:r>
            <w:r w:rsidR="0081666B"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 w:rsidR="0081666B">
              <w:rPr>
                <w:rFonts w:hint="eastAsia"/>
                <w:b/>
                <w:szCs w:val="21"/>
              </w:rPr>
              <w:t>□</w:t>
            </w:r>
            <w:bookmarkEnd w:id="7"/>
            <w:r w:rsidR="0081666B">
              <w:rPr>
                <w:rFonts w:hint="eastAsia"/>
                <w:b/>
                <w:szCs w:val="21"/>
              </w:rPr>
              <w:t>再认证</w:t>
            </w:r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 w:rsidR="0081666B"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 w:rsidR="0081666B">
              <w:rPr>
                <w:rFonts w:hint="eastAsia"/>
                <w:b/>
                <w:szCs w:val="21"/>
              </w:rPr>
              <w:t>二</w:t>
            </w:r>
            <w:bookmarkEnd w:id="9"/>
            <w:r w:rsidR="0081666B"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 w:rsidR="0081666B">
              <w:rPr>
                <w:rFonts w:hint="eastAsia"/>
                <w:b/>
                <w:szCs w:val="21"/>
              </w:rPr>
              <w:t>□</w:t>
            </w:r>
            <w:bookmarkEnd w:id="10"/>
            <w:r w:rsidR="0081666B"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2B77AF">
        <w:trPr>
          <w:cantSplit/>
        </w:trPr>
        <w:tc>
          <w:tcPr>
            <w:tcW w:w="1368" w:type="dxa"/>
          </w:tcPr>
          <w:p w:rsidR="00CE7DF8" w:rsidRDefault="0081666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3767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szCs w:val="21"/>
              </w:rPr>
              <w:t>重庆必嘉科技有限公司</w:t>
            </w:r>
            <w:bookmarkEnd w:id="11"/>
          </w:p>
        </w:tc>
        <w:tc>
          <w:tcPr>
            <w:tcW w:w="1290" w:type="dxa"/>
          </w:tcPr>
          <w:p w:rsidR="00CE7DF8" w:rsidRDefault="0081666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3767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程娟</w:t>
            </w:r>
          </w:p>
        </w:tc>
      </w:tr>
      <w:tr w:rsidR="002B77AF">
        <w:trPr>
          <w:cantSplit/>
        </w:trPr>
        <w:tc>
          <w:tcPr>
            <w:tcW w:w="1368" w:type="dxa"/>
          </w:tcPr>
          <w:p w:rsidR="00CE7DF8" w:rsidRDefault="0081666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9F3C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  <w:p w:rsidR="00CE7DF8" w:rsidRPr="007B682A" w:rsidRDefault="00B20B82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81666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9F3C44" w:rsidP="00376760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</w:t>
            </w:r>
            <w:r w:rsidR="00376760">
              <w:rPr>
                <w:rFonts w:ascii="方正仿宋简体" w:eastAsia="方正仿宋简体" w:hint="eastAsia"/>
                <w:b/>
                <w:sz w:val="24"/>
              </w:rPr>
              <w:t>11</w:t>
            </w:r>
            <w:r>
              <w:rPr>
                <w:rFonts w:ascii="方正仿宋简体" w:eastAsia="方正仿宋简体" w:hint="eastAsia"/>
                <w:b/>
                <w:sz w:val="24"/>
              </w:rPr>
              <w:t>月</w:t>
            </w:r>
            <w:r w:rsidR="00376760"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</w:p>
        </w:tc>
      </w:tr>
      <w:tr w:rsidR="002B77AF">
        <w:trPr>
          <w:trHeight w:val="4138"/>
        </w:trPr>
        <w:tc>
          <w:tcPr>
            <w:tcW w:w="10035" w:type="dxa"/>
            <w:gridSpan w:val="4"/>
          </w:tcPr>
          <w:p w:rsidR="00CE7DF8" w:rsidRDefault="008166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9F3C4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现场与员工</w:t>
            </w:r>
            <w:r w:rsidR="00F16C00">
              <w:rPr>
                <w:rFonts w:ascii="宋体" w:hAnsi="宋体" w:cs="宋体" w:hint="eastAsia"/>
                <w:color w:val="000000"/>
                <w:kern w:val="0"/>
                <w:szCs w:val="21"/>
              </w:rPr>
              <w:t>覃议</w:t>
            </w:r>
            <w:r w:rsidR="009F3C44">
              <w:rPr>
                <w:rFonts w:ascii="宋体" w:hAnsi="宋体" w:cs="宋体" w:hint="eastAsia"/>
                <w:color w:val="000000"/>
                <w:kern w:val="0"/>
                <w:szCs w:val="21"/>
              </w:rPr>
              <w:t>沟通了解，其对公司的质量方针不清楚。</w:t>
            </w:r>
          </w:p>
          <w:p w:rsidR="00CE7DF8" w:rsidRDefault="00B20B8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B20B8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B20B8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B20B8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B20B8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B20B8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B20B8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81666B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9F3C44">
              <w:rPr>
                <w:rFonts w:ascii="宋体" w:hAnsi="宋体" w:hint="eastAsia"/>
                <w:b/>
                <w:sz w:val="22"/>
                <w:szCs w:val="22"/>
              </w:rPr>
              <w:t>7.3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9F3C44">
              <w:rPr>
                <w:rFonts w:ascii="宋体" w:hAnsi="宋体" w:hint="eastAsia"/>
                <w:b/>
                <w:sz w:val="22"/>
                <w:szCs w:val="22"/>
              </w:rPr>
              <w:t>：组织应确保在其控制下的人员知晓：a）质量方针。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81666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81666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CE7DF8" w:rsidRDefault="0081666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CE7DF8" w:rsidRDefault="0081666B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81666B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81666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81666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81666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81666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B20B8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81666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1B3A42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B20B8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81666B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受审核方代表：</w:t>
            </w:r>
          </w:p>
          <w:p w:rsidR="00CE7DF8" w:rsidRDefault="0081666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2B77AF">
        <w:trPr>
          <w:trHeight w:val="3768"/>
        </w:trPr>
        <w:tc>
          <w:tcPr>
            <w:tcW w:w="10035" w:type="dxa"/>
            <w:gridSpan w:val="4"/>
          </w:tcPr>
          <w:p w:rsidR="00CE7DF8" w:rsidRDefault="008166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B20B8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B20B8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B20B8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B20B8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8166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81666B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2B77AF">
        <w:trPr>
          <w:trHeight w:val="1702"/>
        </w:trPr>
        <w:tc>
          <w:tcPr>
            <w:tcW w:w="10028" w:type="dxa"/>
          </w:tcPr>
          <w:p w:rsidR="00CE7DF8" w:rsidRDefault="008166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B20B82">
            <w:pPr>
              <w:rPr>
                <w:rFonts w:eastAsia="方正仿宋简体"/>
                <w:b/>
              </w:rPr>
            </w:pPr>
          </w:p>
          <w:p w:rsidR="00CE7DF8" w:rsidRDefault="00B20B82">
            <w:pPr>
              <w:rPr>
                <w:rFonts w:eastAsia="方正仿宋简体"/>
                <w:b/>
              </w:rPr>
            </w:pPr>
          </w:p>
          <w:p w:rsidR="00CE7DF8" w:rsidRDefault="00B20B82">
            <w:pPr>
              <w:rPr>
                <w:rFonts w:eastAsia="方正仿宋简体"/>
                <w:b/>
              </w:rPr>
            </w:pPr>
          </w:p>
          <w:p w:rsidR="00CE7DF8" w:rsidRDefault="00B20B82">
            <w:pPr>
              <w:rPr>
                <w:rFonts w:eastAsia="方正仿宋简体"/>
                <w:b/>
              </w:rPr>
            </w:pPr>
          </w:p>
        </w:tc>
      </w:tr>
      <w:tr w:rsidR="002B77AF">
        <w:trPr>
          <w:trHeight w:val="1393"/>
        </w:trPr>
        <w:tc>
          <w:tcPr>
            <w:tcW w:w="10028" w:type="dxa"/>
          </w:tcPr>
          <w:p w:rsidR="00CE7DF8" w:rsidRDefault="008166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B20B82">
            <w:pPr>
              <w:rPr>
                <w:rFonts w:eastAsia="方正仿宋简体"/>
                <w:b/>
              </w:rPr>
            </w:pPr>
          </w:p>
          <w:p w:rsidR="00CE7DF8" w:rsidRDefault="00B20B82">
            <w:pPr>
              <w:rPr>
                <w:rFonts w:eastAsia="方正仿宋简体"/>
                <w:b/>
              </w:rPr>
            </w:pPr>
          </w:p>
          <w:p w:rsidR="00CE7DF8" w:rsidRDefault="00B20B82">
            <w:pPr>
              <w:rPr>
                <w:rFonts w:eastAsia="方正仿宋简体"/>
                <w:b/>
              </w:rPr>
            </w:pPr>
          </w:p>
          <w:p w:rsidR="00CE7DF8" w:rsidRDefault="00B20B82">
            <w:pPr>
              <w:rPr>
                <w:rFonts w:eastAsia="方正仿宋简体"/>
                <w:b/>
              </w:rPr>
            </w:pPr>
          </w:p>
          <w:p w:rsidR="00CE7DF8" w:rsidRDefault="00B20B82">
            <w:pPr>
              <w:rPr>
                <w:rFonts w:eastAsia="方正仿宋简体"/>
                <w:b/>
              </w:rPr>
            </w:pPr>
          </w:p>
          <w:p w:rsidR="00CE7DF8" w:rsidRDefault="00B20B82">
            <w:pPr>
              <w:rPr>
                <w:rFonts w:eastAsia="方正仿宋简体"/>
                <w:b/>
              </w:rPr>
            </w:pPr>
          </w:p>
        </w:tc>
      </w:tr>
      <w:tr w:rsidR="002B77AF">
        <w:trPr>
          <w:trHeight w:val="1854"/>
        </w:trPr>
        <w:tc>
          <w:tcPr>
            <w:tcW w:w="10028" w:type="dxa"/>
          </w:tcPr>
          <w:p w:rsidR="00CE7DF8" w:rsidRDefault="008166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B20B82">
            <w:pPr>
              <w:rPr>
                <w:rFonts w:eastAsia="方正仿宋简体"/>
                <w:b/>
              </w:rPr>
            </w:pPr>
          </w:p>
          <w:p w:rsidR="00CE7DF8" w:rsidRDefault="00B20B82">
            <w:pPr>
              <w:rPr>
                <w:rFonts w:eastAsia="方正仿宋简体"/>
                <w:b/>
              </w:rPr>
            </w:pPr>
          </w:p>
          <w:p w:rsidR="00CE7DF8" w:rsidRDefault="00B20B82">
            <w:pPr>
              <w:rPr>
                <w:rFonts w:eastAsia="方正仿宋简体"/>
                <w:b/>
              </w:rPr>
            </w:pPr>
          </w:p>
          <w:p w:rsidR="00CE7DF8" w:rsidRDefault="00B20B82">
            <w:pPr>
              <w:rPr>
                <w:rFonts w:eastAsia="方正仿宋简体"/>
                <w:b/>
              </w:rPr>
            </w:pPr>
          </w:p>
          <w:p w:rsidR="00CE7DF8" w:rsidRDefault="00B20B82">
            <w:pPr>
              <w:rPr>
                <w:rFonts w:eastAsia="方正仿宋简体"/>
                <w:b/>
              </w:rPr>
            </w:pPr>
          </w:p>
          <w:p w:rsidR="00CE7DF8" w:rsidRDefault="00B20B82">
            <w:pPr>
              <w:rPr>
                <w:rFonts w:eastAsia="方正仿宋简体"/>
                <w:b/>
              </w:rPr>
            </w:pPr>
          </w:p>
        </w:tc>
      </w:tr>
      <w:tr w:rsidR="002B77AF">
        <w:trPr>
          <w:trHeight w:val="1537"/>
        </w:trPr>
        <w:tc>
          <w:tcPr>
            <w:tcW w:w="10028" w:type="dxa"/>
          </w:tcPr>
          <w:p w:rsidR="00CE7DF8" w:rsidRDefault="008166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B20B82">
            <w:pPr>
              <w:rPr>
                <w:rFonts w:eastAsia="方正仿宋简体"/>
                <w:b/>
              </w:rPr>
            </w:pPr>
          </w:p>
          <w:p w:rsidR="00CE7DF8" w:rsidRDefault="00B20B82">
            <w:pPr>
              <w:rPr>
                <w:rFonts w:eastAsia="方正仿宋简体"/>
                <w:b/>
              </w:rPr>
            </w:pPr>
          </w:p>
          <w:p w:rsidR="00CE7DF8" w:rsidRDefault="00B20B82">
            <w:pPr>
              <w:rPr>
                <w:rFonts w:eastAsia="方正仿宋简体"/>
                <w:b/>
              </w:rPr>
            </w:pPr>
          </w:p>
          <w:p w:rsidR="00CE7DF8" w:rsidRDefault="00B20B82">
            <w:pPr>
              <w:rPr>
                <w:rFonts w:eastAsia="方正仿宋简体"/>
                <w:b/>
              </w:rPr>
            </w:pPr>
          </w:p>
          <w:p w:rsidR="00CE7DF8" w:rsidRDefault="00B20B82">
            <w:pPr>
              <w:rPr>
                <w:rFonts w:eastAsia="方正仿宋简体"/>
                <w:b/>
              </w:rPr>
            </w:pPr>
          </w:p>
          <w:p w:rsidR="00CE7DF8" w:rsidRDefault="0081666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2B77AF">
        <w:trPr>
          <w:trHeight w:val="1699"/>
        </w:trPr>
        <w:tc>
          <w:tcPr>
            <w:tcW w:w="10028" w:type="dxa"/>
          </w:tcPr>
          <w:p w:rsidR="00CE7DF8" w:rsidRDefault="008166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B20B82">
            <w:pPr>
              <w:rPr>
                <w:rFonts w:eastAsia="方正仿宋简体"/>
                <w:b/>
              </w:rPr>
            </w:pPr>
          </w:p>
          <w:p w:rsidR="00CE7DF8" w:rsidRDefault="00B20B82">
            <w:pPr>
              <w:rPr>
                <w:rFonts w:eastAsia="方正仿宋简体"/>
                <w:b/>
              </w:rPr>
            </w:pPr>
          </w:p>
          <w:p w:rsidR="00CE7DF8" w:rsidRDefault="00B20B82">
            <w:pPr>
              <w:rPr>
                <w:rFonts w:eastAsia="方正仿宋简体"/>
                <w:b/>
              </w:rPr>
            </w:pPr>
          </w:p>
          <w:p w:rsidR="00CE7DF8" w:rsidRDefault="00B20B82">
            <w:pPr>
              <w:rPr>
                <w:rFonts w:eastAsia="方正仿宋简体"/>
                <w:b/>
              </w:rPr>
            </w:pPr>
          </w:p>
          <w:p w:rsidR="00CE7DF8" w:rsidRDefault="00B20B82">
            <w:pPr>
              <w:rPr>
                <w:rFonts w:eastAsia="方正仿宋简体"/>
                <w:b/>
              </w:rPr>
            </w:pPr>
          </w:p>
          <w:p w:rsidR="00CE7DF8" w:rsidRDefault="00B20B82">
            <w:pPr>
              <w:rPr>
                <w:rFonts w:eastAsia="方正仿宋简体"/>
                <w:b/>
              </w:rPr>
            </w:pPr>
          </w:p>
          <w:p w:rsidR="00CE7DF8" w:rsidRDefault="00B20B82">
            <w:pPr>
              <w:rPr>
                <w:rFonts w:eastAsia="方正仿宋简体"/>
                <w:b/>
              </w:rPr>
            </w:pPr>
          </w:p>
        </w:tc>
      </w:tr>
      <w:tr w:rsidR="002B77AF">
        <w:trPr>
          <w:trHeight w:val="2485"/>
        </w:trPr>
        <w:tc>
          <w:tcPr>
            <w:tcW w:w="10028" w:type="dxa"/>
          </w:tcPr>
          <w:p w:rsidR="00CE7DF8" w:rsidRDefault="008166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B20B82">
            <w:pPr>
              <w:rPr>
                <w:rFonts w:eastAsia="方正仿宋简体"/>
                <w:b/>
              </w:rPr>
            </w:pPr>
          </w:p>
          <w:p w:rsidR="00CE7DF8" w:rsidRDefault="00B20B82">
            <w:pPr>
              <w:rPr>
                <w:rFonts w:eastAsia="方正仿宋简体"/>
                <w:b/>
              </w:rPr>
            </w:pPr>
          </w:p>
          <w:p w:rsidR="00CE7DF8" w:rsidRDefault="00B20B82">
            <w:pPr>
              <w:rPr>
                <w:rFonts w:eastAsia="方正仿宋简体"/>
                <w:b/>
              </w:rPr>
            </w:pPr>
          </w:p>
          <w:p w:rsidR="00CE7DF8" w:rsidRDefault="00B20B82">
            <w:pPr>
              <w:rPr>
                <w:rFonts w:eastAsia="方正仿宋简体"/>
                <w:b/>
              </w:rPr>
            </w:pPr>
          </w:p>
          <w:p w:rsidR="00CE7DF8" w:rsidRDefault="00B20B82">
            <w:pPr>
              <w:rPr>
                <w:rFonts w:eastAsia="方正仿宋简体"/>
                <w:b/>
              </w:rPr>
            </w:pPr>
          </w:p>
          <w:p w:rsidR="00CE7DF8" w:rsidRDefault="00B20B82">
            <w:pPr>
              <w:rPr>
                <w:rFonts w:eastAsia="方正仿宋简体"/>
                <w:b/>
              </w:rPr>
            </w:pPr>
          </w:p>
          <w:p w:rsidR="00CE7DF8" w:rsidRDefault="008166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1B3A42">
              <w:rPr>
                <w:rFonts w:eastAsia="方正仿宋简体"/>
                <w:b/>
              </w:rPr>
              <w:t xml:space="preserve">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81666B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1B3A42">
        <w:rPr>
          <w:rFonts w:eastAsia="方正仿宋简体" w:hint="eastAsia"/>
          <w:b/>
        </w:rPr>
        <w:t xml:space="preserve"> </w:t>
      </w:r>
      <w:r w:rsidR="001B3A42">
        <w:rPr>
          <w:rFonts w:eastAsia="方正仿宋简体"/>
          <w:b/>
        </w:rPr>
        <w:t xml:space="preserve">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B82" w:rsidRDefault="00B20B82">
      <w:r>
        <w:separator/>
      </w:r>
    </w:p>
  </w:endnote>
  <w:endnote w:type="continuationSeparator" w:id="0">
    <w:p w:rsidR="00B20B82" w:rsidRDefault="00B20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81666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B82" w:rsidRDefault="00B20B82">
      <w:r>
        <w:separator/>
      </w:r>
    </w:p>
  </w:footnote>
  <w:footnote w:type="continuationSeparator" w:id="0">
    <w:p w:rsidR="00B20B82" w:rsidRDefault="00B20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81666B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67AB" w:rsidRPr="001667A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81666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81666B" w:rsidP="007B682A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7AF"/>
    <w:rsid w:val="001667AB"/>
    <w:rsid w:val="001A00D3"/>
    <w:rsid w:val="001B3A42"/>
    <w:rsid w:val="002B77AF"/>
    <w:rsid w:val="00362E8A"/>
    <w:rsid w:val="00376760"/>
    <w:rsid w:val="006104C9"/>
    <w:rsid w:val="0081666B"/>
    <w:rsid w:val="00962E9A"/>
    <w:rsid w:val="009F3C44"/>
    <w:rsid w:val="00B20B82"/>
    <w:rsid w:val="00F1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150</Words>
  <Characters>857</Characters>
  <Application>Microsoft Office Word</Application>
  <DocSecurity>0</DocSecurity>
  <Lines>7</Lines>
  <Paragraphs>2</Paragraphs>
  <ScaleCrop>false</ScaleCrop>
  <Company>微软中国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32</cp:revision>
  <cp:lastPrinted>2022-07-20T07:46:00Z</cp:lastPrinted>
  <dcterms:created xsi:type="dcterms:W3CDTF">2015-06-17T14:39:00Z</dcterms:created>
  <dcterms:modified xsi:type="dcterms:W3CDTF">2022-11-01T01:58:00Z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