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1189-2021-2022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江西铜业集团铜板带有限公司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2022年11月02日 下午至2022年11月03日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51504BF"/>
    <w:rsid w:val="719D3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2022-11-03T06:55:43Z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78DD73BCD3244F45AB83CA2B997D3035</vt:lpwstr>
  </property>
</Properties>
</file>