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7D" w:rsidRDefault="005476E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F6777D" w:rsidRDefault="005476E4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>0823-2021-2022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378"/>
        <w:gridCol w:w="1459"/>
        <w:gridCol w:w="1276"/>
        <w:gridCol w:w="1310"/>
      </w:tblGrid>
      <w:tr w:rsidR="00F6777D">
        <w:trPr>
          <w:trHeight w:val="628"/>
          <w:jc w:val="center"/>
        </w:trPr>
        <w:tc>
          <w:tcPr>
            <w:tcW w:w="1092" w:type="dxa"/>
            <w:vAlign w:val="center"/>
          </w:tcPr>
          <w:p w:rsidR="00F6777D" w:rsidRDefault="005476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F6777D" w:rsidRPr="001235CF" w:rsidRDefault="005476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丹阳龙江钢铁有限公</w:t>
            </w:r>
            <w:r w:rsidR="001235CF" w:rsidRPr="001235CF">
              <w:rPr>
                <w:rFonts w:asciiTheme="majorEastAsia" w:eastAsiaTheme="majorEastAsia" w:hAnsiTheme="majorEastAsia" w:hint="eastAsia"/>
                <w:szCs w:val="21"/>
              </w:rPr>
              <w:t>司</w:t>
            </w:r>
          </w:p>
        </w:tc>
      </w:tr>
      <w:tr w:rsidR="00F6777D" w:rsidTr="001235CF">
        <w:trPr>
          <w:trHeight w:val="628"/>
          <w:jc w:val="center"/>
        </w:trPr>
        <w:tc>
          <w:tcPr>
            <w:tcW w:w="1092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测量设备</w:t>
            </w:r>
          </w:p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编号</w:t>
            </w:r>
          </w:p>
        </w:tc>
        <w:tc>
          <w:tcPr>
            <w:tcW w:w="1032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F6777D" w:rsidRPr="001235CF" w:rsidRDefault="005476E4" w:rsidP="001235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测量设备</w:t>
            </w:r>
          </w:p>
          <w:p w:rsidR="00F6777D" w:rsidRPr="001235CF" w:rsidRDefault="005476E4" w:rsidP="001235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计量特性</w:t>
            </w:r>
          </w:p>
        </w:tc>
        <w:tc>
          <w:tcPr>
            <w:tcW w:w="1378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测量标准装置名称及技术参数</w:t>
            </w:r>
          </w:p>
        </w:tc>
        <w:tc>
          <w:tcPr>
            <w:tcW w:w="1459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 w:rsidR="00F6777D" w:rsidRPr="001235CF" w:rsidRDefault="005476E4">
            <w:pPr>
              <w:jc w:val="center"/>
              <w:rPr>
                <w:rFonts w:ascii="宋体" w:hAnsi="宋体"/>
                <w:szCs w:val="21"/>
              </w:rPr>
            </w:pPr>
            <w:r w:rsidRPr="001235CF">
              <w:rPr>
                <w:rFonts w:ascii="宋体" w:hAnsi="宋体" w:hint="eastAsia"/>
                <w:szCs w:val="21"/>
              </w:rPr>
              <w:t>符</w:t>
            </w:r>
            <w:r w:rsidRPr="001235CF">
              <w:rPr>
                <w:rFonts w:hint="eastAsia"/>
                <w:szCs w:val="21"/>
              </w:rPr>
              <w:t>合打</w:t>
            </w:r>
            <w:r w:rsidRPr="001235CF">
              <w:rPr>
                <w:rFonts w:ascii="宋体" w:hAnsi="宋体" w:hint="eastAsia"/>
                <w:szCs w:val="21"/>
              </w:rPr>
              <w:t>√</w:t>
            </w:r>
          </w:p>
          <w:p w:rsidR="00F6777D" w:rsidRPr="001235CF" w:rsidRDefault="005476E4">
            <w:pPr>
              <w:jc w:val="center"/>
              <w:rPr>
                <w:szCs w:val="21"/>
              </w:rPr>
            </w:pPr>
            <w:r w:rsidRPr="001235CF">
              <w:rPr>
                <w:rFonts w:hint="eastAsia"/>
                <w:szCs w:val="21"/>
              </w:rPr>
              <w:t>不</w:t>
            </w:r>
            <w:r w:rsidRPr="001235CF">
              <w:rPr>
                <w:rFonts w:ascii="宋体" w:hAnsi="宋体" w:hint="eastAsia"/>
                <w:szCs w:val="21"/>
              </w:rPr>
              <w:t>符</w:t>
            </w:r>
            <w:r w:rsidRPr="001235CF">
              <w:rPr>
                <w:rFonts w:hint="eastAsia"/>
                <w:szCs w:val="21"/>
              </w:rPr>
              <w:t>合打</w:t>
            </w:r>
            <w:r w:rsidRPr="001235CF"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F6777D" w:rsidTr="001235CF">
        <w:trPr>
          <w:trHeight w:val="566"/>
          <w:jc w:val="center"/>
        </w:trPr>
        <w:tc>
          <w:tcPr>
            <w:tcW w:w="1092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质检部</w:t>
            </w:r>
          </w:p>
        </w:tc>
        <w:tc>
          <w:tcPr>
            <w:tcW w:w="1176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电子计重秤</w:t>
            </w:r>
          </w:p>
        </w:tc>
        <w:tc>
          <w:tcPr>
            <w:tcW w:w="1234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B823954218</w:t>
            </w:r>
          </w:p>
        </w:tc>
        <w:tc>
          <w:tcPr>
            <w:tcW w:w="1032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ACS-JS</w:t>
            </w:r>
          </w:p>
        </w:tc>
        <w:tc>
          <w:tcPr>
            <w:tcW w:w="1275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Ⅲ级</w:t>
            </w:r>
          </w:p>
        </w:tc>
        <w:tc>
          <w:tcPr>
            <w:tcW w:w="1378" w:type="dxa"/>
            <w:vAlign w:val="center"/>
          </w:tcPr>
          <w:p w:rsidR="00F6777D" w:rsidRDefault="00547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衡器检定装置</w:t>
            </w:r>
          </w:p>
          <w:p w:rsidR="00F6777D" w:rsidRDefault="005476E4" w:rsidP="001235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：±</w:t>
            </w:r>
            <w:r w:rsidR="001235C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0.12mg-100g</w:t>
            </w:r>
            <w:r w:rsidR="001235C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59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丹阳市检验检测中心</w:t>
            </w:r>
          </w:p>
        </w:tc>
        <w:tc>
          <w:tcPr>
            <w:tcW w:w="1276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2022.04.22</w:t>
            </w:r>
          </w:p>
        </w:tc>
        <w:tc>
          <w:tcPr>
            <w:tcW w:w="1310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√</w:t>
            </w:r>
          </w:p>
        </w:tc>
      </w:tr>
      <w:tr w:rsidR="00F6777D" w:rsidTr="001235CF">
        <w:trPr>
          <w:trHeight w:val="546"/>
          <w:jc w:val="center"/>
        </w:trPr>
        <w:tc>
          <w:tcPr>
            <w:tcW w:w="1092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炼钢厂</w:t>
            </w:r>
          </w:p>
        </w:tc>
        <w:tc>
          <w:tcPr>
            <w:tcW w:w="1176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光谱分析仪</w:t>
            </w:r>
          </w:p>
        </w:tc>
        <w:tc>
          <w:tcPr>
            <w:tcW w:w="1234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/>
                <w:szCs w:val="21"/>
              </w:rPr>
              <w:t>B15</w:t>
            </w:r>
            <w:r w:rsidRPr="001235CF">
              <w:rPr>
                <w:rFonts w:asciiTheme="majorEastAsia" w:eastAsiaTheme="majorEastAsia" w:hAnsiTheme="majorEastAsia" w:hint="eastAsia"/>
                <w:szCs w:val="21"/>
              </w:rPr>
              <w:t>444530066</w:t>
            </w:r>
          </w:p>
        </w:tc>
        <w:tc>
          <w:tcPr>
            <w:tcW w:w="1032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/>
                <w:szCs w:val="21"/>
              </w:rPr>
              <w:t>PDA-5500</w:t>
            </w:r>
            <w:r w:rsidRPr="001235CF">
              <w:rPr>
                <w:rFonts w:asciiTheme="majorEastAsia" w:eastAsiaTheme="majorEastAsia" w:hAnsiTheme="majorEastAsia" w:hint="eastAsia"/>
                <w:szCs w:val="21"/>
              </w:rPr>
              <w:t>IV</w:t>
            </w:r>
          </w:p>
        </w:tc>
        <w:tc>
          <w:tcPr>
            <w:tcW w:w="1275" w:type="dxa"/>
            <w:vAlign w:val="center"/>
          </w:tcPr>
          <w:p w:rsidR="00F6777D" w:rsidRPr="001235CF" w:rsidRDefault="005476E4" w:rsidP="001235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U=6.2%</w:t>
            </w:r>
          </w:p>
        </w:tc>
        <w:tc>
          <w:tcPr>
            <w:tcW w:w="1378" w:type="dxa"/>
            <w:vAlign w:val="center"/>
          </w:tcPr>
          <w:p w:rsidR="00F6777D" w:rsidRDefault="005476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荧光分析用标准物质</w:t>
            </w:r>
          </w:p>
          <w:p w:rsidR="00F6777D" w:rsidRDefault="005476E4" w:rsidP="001235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 w:rsidR="001235C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0.4-49</w:t>
            </w:r>
            <w:r w:rsidR="001235CF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mg/kg  k=2</w:t>
            </w:r>
          </w:p>
        </w:tc>
        <w:tc>
          <w:tcPr>
            <w:tcW w:w="1459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丹阳市检验检测中心</w:t>
            </w:r>
          </w:p>
        </w:tc>
        <w:tc>
          <w:tcPr>
            <w:tcW w:w="1276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/>
                <w:szCs w:val="21"/>
              </w:rPr>
              <w:t>202</w:t>
            </w:r>
            <w:r w:rsidRPr="001235CF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1235CF">
              <w:rPr>
                <w:rFonts w:asciiTheme="majorEastAsia" w:eastAsiaTheme="majorEastAsia" w:hAnsiTheme="majorEastAsia"/>
                <w:szCs w:val="21"/>
              </w:rPr>
              <w:t>.0</w:t>
            </w:r>
            <w:r w:rsidRPr="001235CF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1235CF">
              <w:rPr>
                <w:rFonts w:asciiTheme="majorEastAsia" w:eastAsiaTheme="majorEastAsia" w:hAnsiTheme="majorEastAsia"/>
                <w:szCs w:val="21"/>
              </w:rPr>
              <w:t>.2</w:t>
            </w:r>
            <w:r w:rsidRPr="001235CF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√</w:t>
            </w:r>
          </w:p>
        </w:tc>
      </w:tr>
      <w:tr w:rsidR="00F6777D" w:rsidTr="001235CF">
        <w:trPr>
          <w:trHeight w:val="568"/>
          <w:jc w:val="center"/>
        </w:trPr>
        <w:tc>
          <w:tcPr>
            <w:tcW w:w="1092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炼钢厂</w:t>
            </w:r>
          </w:p>
        </w:tc>
        <w:tc>
          <w:tcPr>
            <w:tcW w:w="1176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压力表</w:t>
            </w:r>
          </w:p>
        </w:tc>
        <w:tc>
          <w:tcPr>
            <w:tcW w:w="1234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210914457J</w:t>
            </w:r>
          </w:p>
        </w:tc>
        <w:tc>
          <w:tcPr>
            <w:tcW w:w="1032" w:type="dxa"/>
            <w:vAlign w:val="center"/>
          </w:tcPr>
          <w:p w:rsidR="00F6777D" w:rsidRPr="001235CF" w:rsidRDefault="001235CF" w:rsidP="001235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5476E4" w:rsidRPr="001235CF">
              <w:rPr>
                <w:rFonts w:asciiTheme="majorEastAsia" w:eastAsiaTheme="majorEastAsia" w:hAnsiTheme="majorEastAsia"/>
                <w:szCs w:val="21"/>
              </w:rPr>
              <w:t>0-</w:t>
            </w:r>
            <w:r w:rsidR="005476E4" w:rsidRPr="001235CF">
              <w:rPr>
                <w:rFonts w:asciiTheme="majorEastAsia" w:eastAsiaTheme="majorEastAsia" w:hAnsiTheme="majorEastAsia" w:hint="eastAsia"/>
                <w:szCs w:val="21"/>
              </w:rPr>
              <w:t>2.5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5476E4" w:rsidRPr="001235CF">
              <w:rPr>
                <w:rFonts w:asciiTheme="majorEastAsia" w:eastAsiaTheme="majorEastAsia" w:hAnsiTheme="majorEastAsia"/>
                <w:szCs w:val="21"/>
              </w:rPr>
              <w:t>MP</w:t>
            </w:r>
            <w:r w:rsidR="005476E4" w:rsidRPr="001235CF">
              <w:rPr>
                <w:rFonts w:asciiTheme="majorEastAsia" w:eastAsiaTheme="majorEastAsia" w:hAnsiTheme="majorEastAsia" w:hint="eastAsia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1.6级</w:t>
            </w:r>
          </w:p>
        </w:tc>
        <w:tc>
          <w:tcPr>
            <w:tcW w:w="1378" w:type="dxa"/>
            <w:vAlign w:val="center"/>
          </w:tcPr>
          <w:p w:rsidR="00F6777D" w:rsidRDefault="005476E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精密压力表标准装置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459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丹阳市检验检测中心</w:t>
            </w:r>
          </w:p>
        </w:tc>
        <w:tc>
          <w:tcPr>
            <w:tcW w:w="1276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2022.10.20</w:t>
            </w:r>
          </w:p>
        </w:tc>
        <w:tc>
          <w:tcPr>
            <w:tcW w:w="1310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√</w:t>
            </w:r>
          </w:p>
        </w:tc>
      </w:tr>
      <w:tr w:rsidR="00F6777D" w:rsidTr="001235CF">
        <w:trPr>
          <w:trHeight w:val="568"/>
          <w:jc w:val="center"/>
        </w:trPr>
        <w:tc>
          <w:tcPr>
            <w:tcW w:w="1092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炼钢厂</w:t>
            </w:r>
          </w:p>
        </w:tc>
        <w:tc>
          <w:tcPr>
            <w:tcW w:w="1176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压力表</w:t>
            </w:r>
          </w:p>
        </w:tc>
        <w:tc>
          <w:tcPr>
            <w:tcW w:w="1234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210914457J</w:t>
            </w:r>
          </w:p>
        </w:tc>
        <w:tc>
          <w:tcPr>
            <w:tcW w:w="1032" w:type="dxa"/>
            <w:vAlign w:val="center"/>
          </w:tcPr>
          <w:p w:rsidR="00F6777D" w:rsidRPr="001235CF" w:rsidRDefault="001235CF" w:rsidP="001235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5476E4" w:rsidRPr="001235CF">
              <w:rPr>
                <w:rFonts w:asciiTheme="majorEastAsia" w:eastAsiaTheme="majorEastAsia" w:hAnsiTheme="majorEastAsia"/>
                <w:szCs w:val="21"/>
              </w:rPr>
              <w:t>0-</w:t>
            </w:r>
            <w:r w:rsidR="005476E4" w:rsidRPr="001235CF">
              <w:rPr>
                <w:rFonts w:asciiTheme="majorEastAsia" w:eastAsiaTheme="majorEastAsia" w:hAnsiTheme="majorEastAsia" w:hint="eastAsia"/>
                <w:szCs w:val="21"/>
              </w:rPr>
              <w:t>1.6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5476E4" w:rsidRPr="001235CF">
              <w:rPr>
                <w:rFonts w:asciiTheme="majorEastAsia" w:eastAsiaTheme="majorEastAsia" w:hAnsiTheme="majorEastAsia"/>
                <w:szCs w:val="21"/>
              </w:rPr>
              <w:t>MP</w:t>
            </w:r>
            <w:r w:rsidR="005476E4" w:rsidRPr="001235CF">
              <w:rPr>
                <w:rFonts w:asciiTheme="majorEastAsia" w:eastAsiaTheme="majorEastAsia" w:hAnsiTheme="majorEastAsia" w:hint="eastAsia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1.6级</w:t>
            </w:r>
          </w:p>
        </w:tc>
        <w:tc>
          <w:tcPr>
            <w:tcW w:w="1378" w:type="dxa"/>
            <w:vAlign w:val="center"/>
          </w:tcPr>
          <w:p w:rsidR="00F6777D" w:rsidRDefault="005476E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精密压力表标准装置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459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丹阳市检验检测中心</w:t>
            </w:r>
          </w:p>
        </w:tc>
        <w:tc>
          <w:tcPr>
            <w:tcW w:w="1276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2022.10.20</w:t>
            </w:r>
          </w:p>
        </w:tc>
        <w:tc>
          <w:tcPr>
            <w:tcW w:w="1310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√</w:t>
            </w:r>
          </w:p>
        </w:tc>
      </w:tr>
      <w:tr w:rsidR="00F6777D" w:rsidTr="001235CF">
        <w:trPr>
          <w:trHeight w:val="568"/>
          <w:jc w:val="center"/>
        </w:trPr>
        <w:tc>
          <w:tcPr>
            <w:tcW w:w="1092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炼钢厂</w:t>
            </w:r>
          </w:p>
        </w:tc>
        <w:tc>
          <w:tcPr>
            <w:tcW w:w="1176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固定式气体探测器</w:t>
            </w:r>
          </w:p>
        </w:tc>
        <w:tc>
          <w:tcPr>
            <w:tcW w:w="1234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094156</w:t>
            </w:r>
          </w:p>
        </w:tc>
        <w:tc>
          <w:tcPr>
            <w:tcW w:w="1032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DZ-30-CO</w:t>
            </w:r>
          </w:p>
        </w:tc>
        <w:tc>
          <w:tcPr>
            <w:tcW w:w="1275" w:type="dxa"/>
            <w:vAlign w:val="center"/>
          </w:tcPr>
          <w:p w:rsidR="00F6777D" w:rsidRPr="001235CF" w:rsidRDefault="005476E4" w:rsidP="001235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±3%FS</w:t>
            </w:r>
          </w:p>
        </w:tc>
        <w:tc>
          <w:tcPr>
            <w:tcW w:w="1378" w:type="dxa"/>
            <w:vAlign w:val="center"/>
          </w:tcPr>
          <w:p w:rsidR="00F6777D" w:rsidRDefault="005476E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一氧化碳检测报警器检定装置</w:t>
            </w:r>
          </w:p>
          <w:p w:rsidR="00F6777D" w:rsidRDefault="005476E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U</w:t>
            </w:r>
            <w:r w:rsidRPr="001235CF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=2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％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(k=2)</w:t>
            </w:r>
          </w:p>
        </w:tc>
        <w:tc>
          <w:tcPr>
            <w:tcW w:w="1459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/>
                <w:szCs w:val="21"/>
              </w:rPr>
              <w:t>南京东兆安全系统有限公司</w:t>
            </w:r>
          </w:p>
        </w:tc>
        <w:tc>
          <w:tcPr>
            <w:tcW w:w="1276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2022.6.27</w:t>
            </w:r>
          </w:p>
        </w:tc>
        <w:tc>
          <w:tcPr>
            <w:tcW w:w="1310" w:type="dxa"/>
            <w:vAlign w:val="center"/>
          </w:tcPr>
          <w:p w:rsidR="00F6777D" w:rsidRPr="001235CF" w:rsidRDefault="005476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35CF">
              <w:rPr>
                <w:rFonts w:asciiTheme="majorEastAsia" w:eastAsiaTheme="majorEastAsia" w:hAnsiTheme="majorEastAsia" w:hint="eastAsia"/>
                <w:szCs w:val="21"/>
              </w:rPr>
              <w:t>√</w:t>
            </w:r>
          </w:p>
        </w:tc>
      </w:tr>
      <w:tr w:rsidR="001235CF" w:rsidTr="001235CF">
        <w:trPr>
          <w:trHeight w:val="568"/>
          <w:jc w:val="center"/>
        </w:trPr>
        <w:tc>
          <w:tcPr>
            <w:tcW w:w="1092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5CF" w:rsidRDefault="001235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1235CF" w:rsidRDefault="001235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1235CF" w:rsidRDefault="001235C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235CF" w:rsidTr="001235CF">
        <w:trPr>
          <w:trHeight w:val="568"/>
          <w:jc w:val="center"/>
        </w:trPr>
        <w:tc>
          <w:tcPr>
            <w:tcW w:w="1092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5CF" w:rsidRDefault="001235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1235CF" w:rsidRDefault="001235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1235CF" w:rsidRDefault="001235C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235CF" w:rsidTr="001235CF">
        <w:trPr>
          <w:trHeight w:val="568"/>
          <w:jc w:val="center"/>
        </w:trPr>
        <w:tc>
          <w:tcPr>
            <w:tcW w:w="1092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5CF" w:rsidRDefault="001235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1235CF" w:rsidRDefault="001235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1235CF" w:rsidRDefault="001235C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235CF" w:rsidTr="001235CF">
        <w:trPr>
          <w:trHeight w:val="568"/>
          <w:jc w:val="center"/>
        </w:trPr>
        <w:tc>
          <w:tcPr>
            <w:tcW w:w="1092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5CF" w:rsidRDefault="001235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8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1235CF" w:rsidRDefault="001235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5CF" w:rsidRDefault="001235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1235CF" w:rsidRDefault="001235C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F6777D">
        <w:trPr>
          <w:trHeight w:val="1737"/>
          <w:jc w:val="center"/>
        </w:trPr>
        <w:tc>
          <w:tcPr>
            <w:tcW w:w="11232" w:type="dxa"/>
            <w:gridSpan w:val="9"/>
          </w:tcPr>
          <w:p w:rsidR="00F6777D" w:rsidRDefault="005476E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F6777D" w:rsidRDefault="005476E4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公司已制定《测量设备计量确认管理控制程序》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LG/MMSP0013-2021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、《外部供方管理程序》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LG/MMSP0012-2021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，《量值溯源管理程序》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LG/MMSP0014-2021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，公司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建最高计量标准，测量设备由生产部动力厂负责溯源。公司测量设备除</w:t>
            </w:r>
            <w:r w:rsidRPr="001235C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固定式气体探测器委托</w:t>
            </w:r>
            <w:r w:rsidRPr="001235C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南京东兆安全系统有限公司</w:t>
            </w:r>
            <w:r w:rsidRPr="001235C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检定外，其余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全部委托</w:t>
            </w:r>
            <w:r w:rsidRPr="001235C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丹阳市检验检测中心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机构检定/校准，校准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检定证书由炼钢厂保存。现场抽查5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份检定校准证书，符合溯源性要求。</w:t>
            </w:r>
          </w:p>
        </w:tc>
      </w:tr>
      <w:tr w:rsidR="00F6777D">
        <w:trPr>
          <w:trHeight w:val="557"/>
          <w:jc w:val="center"/>
        </w:trPr>
        <w:tc>
          <w:tcPr>
            <w:tcW w:w="11232" w:type="dxa"/>
            <w:gridSpan w:val="9"/>
          </w:tcPr>
          <w:p w:rsidR="00F6777D" w:rsidRDefault="003B1C5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295275</wp:posOffset>
                  </wp:positionV>
                  <wp:extent cx="988695" cy="412750"/>
                  <wp:effectExtent l="19050" t="0" r="1905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69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4848225</wp:posOffset>
                  </wp:positionH>
                  <wp:positionV relativeFrom="paragraph">
                    <wp:posOffset>250825</wp:posOffset>
                  </wp:positionV>
                  <wp:extent cx="717550" cy="387350"/>
                  <wp:effectExtent l="19050" t="0" r="6350" b="0"/>
                  <wp:wrapNone/>
                  <wp:docPr id="1" name="图片 2" descr="石毅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石毅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38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476E4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5476E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476E4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5476E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476E4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="005476E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476E4"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 w:rsidR="005476E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F6777D" w:rsidRDefault="005476E4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1235CF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F6777D" w:rsidRDefault="00F6777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6777D" w:rsidRDefault="00F6777D"/>
    <w:p w:rsidR="00F6777D" w:rsidRDefault="005476E4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F6777D" w:rsidSect="00F6777D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677" w:rsidRDefault="000C0677" w:rsidP="00F6777D">
      <w:r>
        <w:separator/>
      </w:r>
    </w:p>
  </w:endnote>
  <w:endnote w:type="continuationSeparator" w:id="1">
    <w:p w:rsidR="000C0677" w:rsidRDefault="000C0677" w:rsidP="00F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7D" w:rsidRDefault="00F6777D">
    <w:pPr>
      <w:pStyle w:val="a4"/>
    </w:pPr>
  </w:p>
  <w:p w:rsidR="00F6777D" w:rsidRDefault="00F677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677" w:rsidRDefault="000C0677" w:rsidP="00F6777D">
      <w:r>
        <w:separator/>
      </w:r>
    </w:p>
  </w:footnote>
  <w:footnote w:type="continuationSeparator" w:id="1">
    <w:p w:rsidR="000C0677" w:rsidRDefault="000C0677" w:rsidP="00F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7D" w:rsidRDefault="005476E4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-112395</wp:posOffset>
          </wp:positionH>
          <wp:positionV relativeFrom="paragraph">
            <wp:posOffset>172085</wp:posOffset>
          </wp:positionV>
          <wp:extent cx="481965" cy="485140"/>
          <wp:effectExtent l="0" t="0" r="3810" b="63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F6777D" w:rsidRDefault="00F42485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F4248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09.75pt;margin-top:6pt;width:215.85pt;height:20.6pt;z-index:251657728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1c64vXAAAACgEAAA8AAAAAAAAAAQAgAAAAIgAAAGRy&#10;cy9kb3ducmV2LnhtbFBLAQIUABQAAAAIAIdO4kCWCpUQzQEAAI4DAAAOAAAAAAAAAAEAIAAAACYB&#10;AABkcnMvZTJvRG9jLnhtbFBLBQYAAAAABgAGAFkBAABlBQAAAAA=&#10;" stroked="f">
          <v:textbox>
            <w:txbxContent>
              <w:p w:rsidR="00F6777D" w:rsidRDefault="005476E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476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F6777D" w:rsidRDefault="005476E4" w:rsidP="001235CF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F6777D" w:rsidRDefault="00F4248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3" type="#_x0000_t32" style="position:absolute;left:0;text-align:left;margin-left:-.45pt;margin-top:3pt;width:526.05pt;height:0;z-index:251658752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J0nh1AAAAAYBAAAPAAAAAAAAAAEAIAAAACIAAABkcnMvZG93bnJldi54bWxQSwECFAAU&#10;AAAACACHTuJAgnm65vUBAADmAwAADgAAAAAAAAABACAAAAAjAQAAZHJzL2Uyb0RvYy54bWxQSwUG&#10;AAAAAAYABgBZAQAAigUAAAAA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I3ZjA0ZTZhNzZiNDZhODY5OTNlZGQ4Y2YzMmRkOGMifQ=="/>
  </w:docVars>
  <w:rsids>
    <w:rsidRoot w:val="009F652A"/>
    <w:rsid w:val="000A236E"/>
    <w:rsid w:val="000C0677"/>
    <w:rsid w:val="000C6E88"/>
    <w:rsid w:val="001235CF"/>
    <w:rsid w:val="00141F79"/>
    <w:rsid w:val="001C0853"/>
    <w:rsid w:val="001E0FBE"/>
    <w:rsid w:val="001E7B9C"/>
    <w:rsid w:val="0021570A"/>
    <w:rsid w:val="0024057A"/>
    <w:rsid w:val="00244C31"/>
    <w:rsid w:val="002A3CBC"/>
    <w:rsid w:val="002D3C05"/>
    <w:rsid w:val="002E7FC9"/>
    <w:rsid w:val="003019A5"/>
    <w:rsid w:val="003028D9"/>
    <w:rsid w:val="0033169D"/>
    <w:rsid w:val="0036244D"/>
    <w:rsid w:val="003857FA"/>
    <w:rsid w:val="00392597"/>
    <w:rsid w:val="003B1C55"/>
    <w:rsid w:val="003F7ABC"/>
    <w:rsid w:val="00424CB0"/>
    <w:rsid w:val="0044252F"/>
    <w:rsid w:val="0045649A"/>
    <w:rsid w:val="00474F39"/>
    <w:rsid w:val="00514A85"/>
    <w:rsid w:val="005224D2"/>
    <w:rsid w:val="005476E4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E01EA"/>
    <w:rsid w:val="006E5F8D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F6BDE"/>
    <w:rsid w:val="00901F02"/>
    <w:rsid w:val="00910F61"/>
    <w:rsid w:val="00933CD7"/>
    <w:rsid w:val="00943D20"/>
    <w:rsid w:val="00957382"/>
    <w:rsid w:val="00982CED"/>
    <w:rsid w:val="009876F5"/>
    <w:rsid w:val="009C6468"/>
    <w:rsid w:val="009D3F5B"/>
    <w:rsid w:val="009E059D"/>
    <w:rsid w:val="009F652A"/>
    <w:rsid w:val="00A10BE3"/>
    <w:rsid w:val="00A13FE4"/>
    <w:rsid w:val="00A35855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728C9"/>
    <w:rsid w:val="00E860B8"/>
    <w:rsid w:val="00EA2C18"/>
    <w:rsid w:val="00EC239C"/>
    <w:rsid w:val="00EF775C"/>
    <w:rsid w:val="00F262C5"/>
    <w:rsid w:val="00F42485"/>
    <w:rsid w:val="00F4421C"/>
    <w:rsid w:val="00F6777D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315A40C3"/>
    <w:rsid w:val="4206500A"/>
    <w:rsid w:val="54954B72"/>
    <w:rsid w:val="5A8C1476"/>
    <w:rsid w:val="5D926DE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67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7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67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67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F6777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6777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6777D"/>
    <w:pPr>
      <w:ind w:firstLineChars="200" w:firstLine="420"/>
    </w:pPr>
  </w:style>
  <w:style w:type="character" w:customStyle="1" w:styleId="CharChar1">
    <w:name w:val="Char Char1"/>
    <w:qFormat/>
    <w:locked/>
    <w:rsid w:val="00F6777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677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39</cp:revision>
  <dcterms:created xsi:type="dcterms:W3CDTF">2015-11-02T14:51:00Z</dcterms:created>
  <dcterms:modified xsi:type="dcterms:W3CDTF">2022-11-09T14:17:00Z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ED1A8CDDBBBF493AB29D136C0E50DF6F</vt:lpwstr>
  </property>
</Properties>
</file>