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编号</w:t>
      </w:r>
      <w:r>
        <w:rPr>
          <w:rFonts w:hint="eastAsia" w:ascii="Times New Roman" w:hAnsi="Times New Roman" w:cs="Times New Roman"/>
          <w:szCs w:val="21"/>
        </w:rPr>
        <w:t>：</w:t>
      </w:r>
      <w:bookmarkStart w:id="0" w:name="合同编号"/>
      <w:r>
        <w:rPr>
          <w:rFonts w:hint="eastAsia"/>
          <w:szCs w:val="21"/>
          <w:u w:val="single"/>
        </w:rPr>
        <w:t>0</w:t>
      </w:r>
      <w:bookmarkEnd w:id="0"/>
      <w:r>
        <w:rPr>
          <w:rFonts w:hint="eastAsia"/>
          <w:szCs w:val="21"/>
          <w:u w:val="single"/>
        </w:rPr>
        <w:t>720-2021-2022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100"/>
        <w:gridCol w:w="1123"/>
        <w:gridCol w:w="1589"/>
        <w:gridCol w:w="1335"/>
        <w:gridCol w:w="1572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</w:t>
            </w:r>
            <w:bookmarkStart w:id="1" w:name="组织名称"/>
            <w:r>
              <w:rPr>
                <w:rFonts w:hint="eastAsia" w:ascii="宋体" w:hAnsi="宋体"/>
                <w:szCs w:val="21"/>
              </w:rPr>
              <w:t>新苏投资发展集团有限公司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无锡机床股份有限公司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台秤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FM05-12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TGT-500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(0~200)</w:t>
            </w:r>
            <w:r>
              <w:rPr>
                <w:szCs w:val="21"/>
              </w:rPr>
              <w:t>t</w:t>
            </w: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(0.012-0.017)%(</w:t>
            </w:r>
            <w:r>
              <w:rPr>
                <w:rFonts w:hint="eastAsia"/>
                <w:i/>
                <w:iCs/>
                <w:szCs w:val="21"/>
              </w:rPr>
              <w:t xml:space="preserve"> k</w:t>
            </w:r>
            <w:r>
              <w:rPr>
                <w:rFonts w:hint="eastAsia"/>
                <w:szCs w:val="21"/>
              </w:rPr>
              <w:t>=2</w:t>
            </w:r>
            <w:r>
              <w:rPr>
                <w:szCs w:val="21"/>
              </w:rPr>
              <w:t>)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砝码（25~1000）</w:t>
            </w:r>
            <w:r>
              <w:rPr>
                <w:szCs w:val="21"/>
              </w:rPr>
              <w:t>kg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  <w:vertAlign w:val="subscript"/>
              </w:rPr>
              <w:t>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砝码50</w:t>
            </w:r>
            <w:r>
              <w:rPr>
                <w:szCs w:val="21"/>
              </w:rPr>
              <w:t>mg</w:t>
            </w:r>
            <w:r>
              <w:rPr>
                <w:rFonts w:hint="eastAsia"/>
                <w:szCs w:val="21"/>
              </w:rPr>
              <w:t>~</w:t>
            </w:r>
            <w:r>
              <w:rPr>
                <w:szCs w:val="21"/>
              </w:rPr>
              <w:t>4.96105kg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Cs w:val="21"/>
                <w:vertAlign w:val="subscript"/>
              </w:rPr>
              <w:t>1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等级</w:t>
            </w:r>
          </w:p>
          <w:p>
            <w:pPr>
              <w:jc w:val="center"/>
              <w:rPr>
                <w:szCs w:val="21"/>
                <w:vertAlign w:val="superscript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无锡市检验检测认证研究院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2.10.11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江苏新苏机械制造有限公司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布氏硬度计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FH03-1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HB-3000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±2.5%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标准布氏硬度块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（8~650）HBW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均匀度（2.0~3.0）%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无锡市检验检测认证研究院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2022.3.15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江苏新苏机械制造有限公司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表面粗糙度检查仪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LP03-3</w:t>
            </w:r>
            <w:r>
              <w:rPr>
                <w:szCs w:val="21"/>
              </w:rPr>
              <w:t>/200757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JB-4C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i/>
                <w:iCs/>
                <w:szCs w:val="21"/>
                <w:vertAlign w:val="subscript"/>
              </w:rPr>
              <w:t>r</w:t>
            </w:r>
            <w:r>
              <w:rPr>
                <w:i/>
                <w:iCs/>
                <w:szCs w:val="21"/>
                <w:vertAlign w:val="subscript"/>
              </w:rPr>
              <w:t>el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1.4%(</w:t>
            </w:r>
            <w:r>
              <w:rPr>
                <w:rFonts w:hint="eastAsia"/>
                <w:i/>
                <w:iCs/>
                <w:szCs w:val="21"/>
              </w:rPr>
              <w:t xml:space="preserve"> 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2)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多刻线样板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i/>
                <w:iCs/>
                <w:szCs w:val="21"/>
                <w:vertAlign w:val="subscript"/>
              </w:rPr>
              <w:t>r</w:t>
            </w:r>
            <w:r>
              <w:rPr>
                <w:i/>
                <w:iCs/>
                <w:szCs w:val="21"/>
                <w:vertAlign w:val="subscript"/>
              </w:rPr>
              <w:t>el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2%(</w:t>
            </w:r>
            <w:r>
              <w:rPr>
                <w:rFonts w:hint="eastAsia"/>
                <w:i/>
                <w:iCs/>
                <w:szCs w:val="21"/>
              </w:rPr>
              <w:t xml:space="preserve"> k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3)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国防科技工业3213二级计量站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2.1.26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平面平晶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91133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LP01-10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φ60</w:t>
            </w:r>
            <w:r>
              <w:rPr>
                <w:szCs w:val="21"/>
              </w:rPr>
              <w:t>mm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平面度</w:t>
            </w:r>
            <w:r>
              <w:rPr>
                <w:rFonts w:cs="宋体"/>
                <w:szCs w:val="21"/>
              </w:rPr>
              <w:t>-0.04</w:t>
            </w:r>
            <w:r>
              <w:rPr>
                <w:rFonts w:hint="eastAsia" w:cs="宋体"/>
                <w:szCs w:val="21"/>
              </w:rPr>
              <w:t>μ</w:t>
            </w:r>
            <w:r>
              <w:rPr>
                <w:rFonts w:cs="宋体"/>
                <w:szCs w:val="21"/>
              </w:rPr>
              <w:t>m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平面等厚干涉仪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示值误差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±0.020μ</w:t>
            </w:r>
            <w:r>
              <w:rPr>
                <w:rFonts w:cs="宋体"/>
                <w:szCs w:val="21"/>
              </w:rPr>
              <w:t>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平面平晶2等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国防科技工业3213二级计量站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2022.1.14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85107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7-10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(0.5-100) mm/83</w:t>
            </w:r>
            <w:r>
              <w:rPr>
                <w:rFonts w:hint="eastAsia"/>
                <w:szCs w:val="21"/>
              </w:rPr>
              <w:t>块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量块2等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电脑接触式干涉仪MPE：</w:t>
            </w:r>
            <w:r>
              <w:rPr>
                <w:rFonts w:hint="eastAsia" w:cs="宋体"/>
                <w:szCs w:val="21"/>
              </w:rPr>
              <w:t>±（0.03+1.5</w:t>
            </w:r>
            <w:r>
              <w:rPr>
                <w:rFonts w:cs="宋体"/>
                <w:szCs w:val="21"/>
              </w:rPr>
              <w:t>ni</w:t>
            </w:r>
            <w:r>
              <w:rPr>
                <w:rFonts w:hint="eastAsia" w:cs="宋体" w:asciiTheme="minorEastAsia" w:hAnsiTheme="minorEastAsia"/>
                <w:szCs w:val="21"/>
              </w:rPr>
              <w:t>△</w:t>
            </w:r>
            <w:r>
              <w:rPr>
                <w:rFonts w:hint="eastAsia" w:cs="宋体"/>
                <w:szCs w:val="21"/>
              </w:rPr>
              <w:t>λ</w:t>
            </w:r>
            <w:r>
              <w:rPr>
                <w:rFonts w:cs="宋体"/>
                <w:szCs w:val="21"/>
              </w:rPr>
              <w:t>/</w:t>
            </w:r>
            <w:r>
              <w:rPr>
                <w:rFonts w:hint="eastAsia" w:cs="宋体"/>
                <w:szCs w:val="21"/>
              </w:rPr>
              <w:t>λ）μ</w:t>
            </w:r>
            <w:r>
              <w:rPr>
                <w:rFonts w:cs="宋体"/>
                <w:szCs w:val="21"/>
              </w:rPr>
              <w:t>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国防科技工业3213二级计量站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标准玻璃半球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LS20-04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圆度0.5μ</w:t>
            </w:r>
            <w:r>
              <w:rPr>
                <w:rFonts w:cs="宋体"/>
                <w:szCs w:val="21"/>
              </w:rPr>
              <w:t>m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圆度圆柱度测量仪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二级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直径（0~350）</w:t>
            </w:r>
            <w:r>
              <w:rPr>
                <w:szCs w:val="21"/>
              </w:rPr>
              <w:t>mm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高度（0~500）</w:t>
            </w:r>
            <w:r>
              <w:rPr>
                <w:szCs w:val="21"/>
              </w:rPr>
              <w:t>mm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江苏省计量科学研究院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江苏新苏机械制造有限公司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三坐标测量机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06060088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03939134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(0.2</w:t>
            </w:r>
            <w:r>
              <w:rPr>
                <w:rFonts w:hint="eastAsia"/>
                <w:szCs w:val="21"/>
              </w:rPr>
              <w:t>+1.4L</w:t>
            </w:r>
            <w:r>
              <w:rPr>
                <w:szCs w:val="21"/>
              </w:rPr>
              <w:t>/1000)</w:t>
            </w:r>
            <w:r>
              <w:rPr>
                <w:rFonts w:hint="eastAsia" w:cs="宋体"/>
                <w:szCs w:val="21"/>
              </w:rPr>
              <w:t xml:space="preserve"> μ</w:t>
            </w:r>
            <w:r>
              <w:rPr>
                <w:rFonts w:cs="宋体"/>
                <w:szCs w:val="21"/>
              </w:rPr>
              <w:t>m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i/>
                <w:iCs/>
                <w:szCs w:val="21"/>
              </w:rPr>
              <w:t xml:space="preserve"> k</w:t>
            </w:r>
            <w:r>
              <w:rPr>
                <w:rFonts w:hint="eastAsia"/>
                <w:szCs w:val="21"/>
              </w:rPr>
              <w:t>=2</w:t>
            </w:r>
            <w:r>
              <w:rPr>
                <w:szCs w:val="21"/>
              </w:rPr>
              <w:t>)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标准球圆度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=0.03</w:t>
            </w:r>
            <w:r>
              <w:rPr>
                <w:rFonts w:hint="eastAsia" w:cs="宋体"/>
                <w:szCs w:val="21"/>
              </w:rPr>
              <w:t>μ</w:t>
            </w:r>
            <w:r>
              <w:rPr>
                <w:rFonts w:cs="宋体"/>
                <w:szCs w:val="21"/>
              </w:rPr>
              <w:t>m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i/>
                <w:iCs/>
                <w:szCs w:val="21"/>
              </w:rPr>
              <w:t xml:space="preserve"> k</w:t>
            </w:r>
            <w:r>
              <w:rPr>
                <w:rFonts w:hint="eastAsia"/>
                <w:szCs w:val="21"/>
              </w:rPr>
              <w:t>=2</w:t>
            </w:r>
            <w:r>
              <w:rPr>
                <w:szCs w:val="21"/>
              </w:rPr>
              <w:t>)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直径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=0.3</w:t>
            </w:r>
            <w:r>
              <w:rPr>
                <w:rFonts w:hint="eastAsia" w:cs="宋体"/>
                <w:szCs w:val="21"/>
              </w:rPr>
              <w:t>μ</w:t>
            </w:r>
            <w:r>
              <w:rPr>
                <w:rFonts w:cs="宋体"/>
                <w:szCs w:val="21"/>
              </w:rPr>
              <w:t>m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i/>
                <w:iCs/>
                <w:szCs w:val="21"/>
              </w:rPr>
              <w:t xml:space="preserve"> k</w:t>
            </w:r>
            <w:r>
              <w:rPr>
                <w:rFonts w:hint="eastAsia"/>
                <w:szCs w:val="21"/>
              </w:rPr>
              <w:t>=2</w:t>
            </w:r>
            <w:r>
              <w:rPr>
                <w:szCs w:val="21"/>
              </w:rPr>
              <w:t>)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量块3等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国防科技工业3213二级计量站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2022.1.26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计量中心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圆度测量仪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LS19-12/0041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TR365XL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示值误差6.4%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/>
                <w:szCs w:val="21"/>
              </w:rPr>
              <w:t>圆度圆柱度测量仪检定装置（0.5~10）</w:t>
            </w:r>
            <w:r>
              <w:rPr>
                <w:rFonts w:hint="eastAsia" w:cs="宋体"/>
                <w:szCs w:val="21"/>
              </w:rPr>
              <w:t>μ</w:t>
            </w:r>
            <w:r>
              <w:rPr>
                <w:rFonts w:cs="宋体"/>
                <w:szCs w:val="21"/>
              </w:rPr>
              <w:t>m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=3%~5%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i/>
                <w:iCs/>
                <w:szCs w:val="21"/>
              </w:rPr>
              <w:t xml:space="preserve"> k</w:t>
            </w:r>
            <w:r>
              <w:rPr>
                <w:rFonts w:hint="eastAsia"/>
                <w:szCs w:val="21"/>
              </w:rPr>
              <w:t>=2</w:t>
            </w:r>
            <w:r>
              <w:rPr>
                <w:szCs w:val="21"/>
              </w:rPr>
              <w:t>)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无锡市计量测试院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2022.1.11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公司已制定《测量设备配置管理程序》（GP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BAM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16）、《测量设备计量确认程序》（GP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BAM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16）、《量值溯源和计量标准管理程序》（GP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BAM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-20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16），公司建立了6项计量标准，测量设备由</w:t>
            </w:r>
            <w:r>
              <w:rPr>
                <w:rFonts w:hint="eastAsia"/>
                <w:sz w:val="18"/>
                <w:szCs w:val="18"/>
              </w:rPr>
              <w:t>计量中心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负责溯源。公司测量设备由计量中心自检或委托</w:t>
            </w:r>
            <w:r>
              <w:rPr>
                <w:rFonts w:hint="eastAsia" w:ascii="宋体" w:hAnsi="宋体"/>
                <w:szCs w:val="21"/>
              </w:rPr>
              <w:t>无锡市检验检测认证研究院、国防科技工业3213二级计量站、江苏省计量科学研究院检定/校准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，检定/校准证书由</w:t>
            </w:r>
            <w:r>
              <w:rPr>
                <w:rFonts w:hint="eastAsia"/>
                <w:sz w:val="18"/>
                <w:szCs w:val="18"/>
              </w:rPr>
              <w:t>计量中心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保存。根据抽查情况，该公司的检定/校准情况符合溯源性要求。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2816860</wp:posOffset>
                  </wp:positionH>
                  <wp:positionV relativeFrom="paragraph">
                    <wp:posOffset>267335</wp:posOffset>
                  </wp:positionV>
                  <wp:extent cx="720090" cy="463550"/>
                  <wp:effectExtent l="0" t="0" r="3810" b="3175"/>
                  <wp:wrapNone/>
                  <wp:docPr id="2" name="图片 2" descr="张秋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张秋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214630</wp:posOffset>
                  </wp:positionV>
                  <wp:extent cx="535305" cy="443230"/>
                  <wp:effectExtent l="0" t="0" r="0" b="0"/>
                  <wp:wrapNone/>
                  <wp:docPr id="5" name="图片 5" descr="E:\V-测量体系外审\签名（华昌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\V-测量体系外审\签名（华昌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22" cy="44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日期：   2022年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 月28日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0 月 28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</w:t>
      </w:r>
      <w:bookmarkStart w:id="2" w:name="_GoBack"/>
      <w:bookmarkEnd w:id="2"/>
      <w:r>
        <w:rPr>
          <w:rFonts w:hint="eastAsia"/>
        </w:rPr>
        <w:t>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635" b="825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58240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1c64vXAAAACgEAAA8AAAAAAAAAAQAgAAAAIgAAAGRy&#10;cy9kb3ducmV2LnhtbFBLAQIUABQAAAAIAIdO4kCCB/Kf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58240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SdJ4dQAAAAGAQAADwAAAAAAAAABACAAAAAiAAAAZHJzL2Rvd25yZXYueG1sUEsBAhQA&#10;FAAAAAgAh07iQCsRokv2AQAA5gMAAA4AAAAAAAAAAQAgAAAAIw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703BE"/>
    <w:rsid w:val="00073AB2"/>
    <w:rsid w:val="000A1C93"/>
    <w:rsid w:val="000A236E"/>
    <w:rsid w:val="000B5450"/>
    <w:rsid w:val="000C6013"/>
    <w:rsid w:val="000C6E88"/>
    <w:rsid w:val="000D4B4D"/>
    <w:rsid w:val="000E4FDF"/>
    <w:rsid w:val="000E5EAD"/>
    <w:rsid w:val="000F3421"/>
    <w:rsid w:val="001330A8"/>
    <w:rsid w:val="001375D2"/>
    <w:rsid w:val="00141F79"/>
    <w:rsid w:val="001A26F4"/>
    <w:rsid w:val="001C0853"/>
    <w:rsid w:val="001E0FBE"/>
    <w:rsid w:val="001E0FD2"/>
    <w:rsid w:val="001E7B9C"/>
    <w:rsid w:val="0021570A"/>
    <w:rsid w:val="0024057A"/>
    <w:rsid w:val="00244C31"/>
    <w:rsid w:val="00274CCE"/>
    <w:rsid w:val="002823D1"/>
    <w:rsid w:val="002A37B4"/>
    <w:rsid w:val="002A3CBC"/>
    <w:rsid w:val="002B2541"/>
    <w:rsid w:val="002D3C05"/>
    <w:rsid w:val="002E7FC9"/>
    <w:rsid w:val="003019A5"/>
    <w:rsid w:val="003028D9"/>
    <w:rsid w:val="003113F1"/>
    <w:rsid w:val="00315C66"/>
    <w:rsid w:val="0033169D"/>
    <w:rsid w:val="00333B6C"/>
    <w:rsid w:val="00334EBE"/>
    <w:rsid w:val="00352223"/>
    <w:rsid w:val="0036244D"/>
    <w:rsid w:val="003633B3"/>
    <w:rsid w:val="003857FA"/>
    <w:rsid w:val="00392597"/>
    <w:rsid w:val="003A3192"/>
    <w:rsid w:val="003F7ABC"/>
    <w:rsid w:val="00424CB0"/>
    <w:rsid w:val="0044252F"/>
    <w:rsid w:val="0045649A"/>
    <w:rsid w:val="00463F04"/>
    <w:rsid w:val="00474F39"/>
    <w:rsid w:val="004C319F"/>
    <w:rsid w:val="004D03B8"/>
    <w:rsid w:val="00514A85"/>
    <w:rsid w:val="0051708C"/>
    <w:rsid w:val="005224D2"/>
    <w:rsid w:val="0053445E"/>
    <w:rsid w:val="005420E1"/>
    <w:rsid w:val="00550082"/>
    <w:rsid w:val="00566C99"/>
    <w:rsid w:val="0057590B"/>
    <w:rsid w:val="005A0D84"/>
    <w:rsid w:val="005A3DCC"/>
    <w:rsid w:val="005A7242"/>
    <w:rsid w:val="005C0A53"/>
    <w:rsid w:val="005C7FE4"/>
    <w:rsid w:val="005D0B42"/>
    <w:rsid w:val="005D5AD6"/>
    <w:rsid w:val="005F3224"/>
    <w:rsid w:val="006070CB"/>
    <w:rsid w:val="00616CE9"/>
    <w:rsid w:val="006210E3"/>
    <w:rsid w:val="00636F70"/>
    <w:rsid w:val="006520F6"/>
    <w:rsid w:val="00657525"/>
    <w:rsid w:val="00664FDB"/>
    <w:rsid w:val="0067166C"/>
    <w:rsid w:val="006A14BE"/>
    <w:rsid w:val="006A3FCE"/>
    <w:rsid w:val="006E01EA"/>
    <w:rsid w:val="006E5F8D"/>
    <w:rsid w:val="006E662F"/>
    <w:rsid w:val="006F19A3"/>
    <w:rsid w:val="006F653B"/>
    <w:rsid w:val="00711A5E"/>
    <w:rsid w:val="007141CD"/>
    <w:rsid w:val="0071439B"/>
    <w:rsid w:val="00763F5D"/>
    <w:rsid w:val="00766AFA"/>
    <w:rsid w:val="00781198"/>
    <w:rsid w:val="007907E9"/>
    <w:rsid w:val="007B41E4"/>
    <w:rsid w:val="007E02BA"/>
    <w:rsid w:val="007E1271"/>
    <w:rsid w:val="00802524"/>
    <w:rsid w:val="008065C0"/>
    <w:rsid w:val="00806A8F"/>
    <w:rsid w:val="0081413C"/>
    <w:rsid w:val="00816CDC"/>
    <w:rsid w:val="00830624"/>
    <w:rsid w:val="008360E8"/>
    <w:rsid w:val="00845EE7"/>
    <w:rsid w:val="008544CF"/>
    <w:rsid w:val="0085467A"/>
    <w:rsid w:val="008679E4"/>
    <w:rsid w:val="008C065A"/>
    <w:rsid w:val="008C07EE"/>
    <w:rsid w:val="008D01A0"/>
    <w:rsid w:val="008D0A78"/>
    <w:rsid w:val="008D1B8C"/>
    <w:rsid w:val="008E308A"/>
    <w:rsid w:val="008F6BDE"/>
    <w:rsid w:val="00901F02"/>
    <w:rsid w:val="00910F61"/>
    <w:rsid w:val="00920D70"/>
    <w:rsid w:val="00933CD7"/>
    <w:rsid w:val="00943D20"/>
    <w:rsid w:val="00957382"/>
    <w:rsid w:val="00982CED"/>
    <w:rsid w:val="009876F5"/>
    <w:rsid w:val="009B4CFD"/>
    <w:rsid w:val="009C6468"/>
    <w:rsid w:val="009D3B4D"/>
    <w:rsid w:val="009D3F5B"/>
    <w:rsid w:val="009E01F4"/>
    <w:rsid w:val="009E059D"/>
    <w:rsid w:val="009F652A"/>
    <w:rsid w:val="00A10BE3"/>
    <w:rsid w:val="00A13FE4"/>
    <w:rsid w:val="00A231EF"/>
    <w:rsid w:val="00A25020"/>
    <w:rsid w:val="00A35855"/>
    <w:rsid w:val="00A479BC"/>
    <w:rsid w:val="00A60DEA"/>
    <w:rsid w:val="00A722EA"/>
    <w:rsid w:val="00AA60B9"/>
    <w:rsid w:val="00AB3CF0"/>
    <w:rsid w:val="00AD4B1E"/>
    <w:rsid w:val="00AF1461"/>
    <w:rsid w:val="00AF5F44"/>
    <w:rsid w:val="00B00041"/>
    <w:rsid w:val="00B01161"/>
    <w:rsid w:val="00B12550"/>
    <w:rsid w:val="00B1431A"/>
    <w:rsid w:val="00B14DE2"/>
    <w:rsid w:val="00B40D68"/>
    <w:rsid w:val="00B5774C"/>
    <w:rsid w:val="00BC0644"/>
    <w:rsid w:val="00BD36A4"/>
    <w:rsid w:val="00BD3740"/>
    <w:rsid w:val="00C0452F"/>
    <w:rsid w:val="00C078BF"/>
    <w:rsid w:val="00C17683"/>
    <w:rsid w:val="00C37FC3"/>
    <w:rsid w:val="00C441D3"/>
    <w:rsid w:val="00C53BC3"/>
    <w:rsid w:val="00C60CDF"/>
    <w:rsid w:val="00C72FA7"/>
    <w:rsid w:val="00C74DF2"/>
    <w:rsid w:val="00C81723"/>
    <w:rsid w:val="00CA08CE"/>
    <w:rsid w:val="00CA6611"/>
    <w:rsid w:val="00CB4257"/>
    <w:rsid w:val="00CC7828"/>
    <w:rsid w:val="00CD3442"/>
    <w:rsid w:val="00CE1192"/>
    <w:rsid w:val="00CF03AA"/>
    <w:rsid w:val="00CF183A"/>
    <w:rsid w:val="00D01668"/>
    <w:rsid w:val="00D053B3"/>
    <w:rsid w:val="00D119FF"/>
    <w:rsid w:val="00D37882"/>
    <w:rsid w:val="00D4020B"/>
    <w:rsid w:val="00D42CA9"/>
    <w:rsid w:val="00D4722A"/>
    <w:rsid w:val="00D5445C"/>
    <w:rsid w:val="00D5515E"/>
    <w:rsid w:val="00D57C29"/>
    <w:rsid w:val="00D82B51"/>
    <w:rsid w:val="00DB6F8B"/>
    <w:rsid w:val="00DD3B11"/>
    <w:rsid w:val="00DD4213"/>
    <w:rsid w:val="00DF6406"/>
    <w:rsid w:val="00E418CC"/>
    <w:rsid w:val="00E728C9"/>
    <w:rsid w:val="00E860B8"/>
    <w:rsid w:val="00EA1EEE"/>
    <w:rsid w:val="00EA2C18"/>
    <w:rsid w:val="00EB7405"/>
    <w:rsid w:val="00EC239C"/>
    <w:rsid w:val="00EF775C"/>
    <w:rsid w:val="00F17727"/>
    <w:rsid w:val="00F24724"/>
    <w:rsid w:val="00F262C5"/>
    <w:rsid w:val="00F266C6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1E5255E"/>
    <w:rsid w:val="14BC4A25"/>
    <w:rsid w:val="21C405FE"/>
    <w:rsid w:val="22552DC9"/>
    <w:rsid w:val="23A267B0"/>
    <w:rsid w:val="249C7E16"/>
    <w:rsid w:val="296C09E4"/>
    <w:rsid w:val="2D4724F7"/>
    <w:rsid w:val="2F3B113F"/>
    <w:rsid w:val="38836655"/>
    <w:rsid w:val="3AFB39B4"/>
    <w:rsid w:val="40444D42"/>
    <w:rsid w:val="4206500A"/>
    <w:rsid w:val="4656153E"/>
    <w:rsid w:val="484153EE"/>
    <w:rsid w:val="54954B72"/>
    <w:rsid w:val="54C947E3"/>
    <w:rsid w:val="5677553E"/>
    <w:rsid w:val="574B6789"/>
    <w:rsid w:val="6D1B09EF"/>
    <w:rsid w:val="6DE41069"/>
    <w:rsid w:val="6FBF39C1"/>
    <w:rsid w:val="718320FC"/>
    <w:rsid w:val="7550656F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202</Words>
  <Characters>1153</Characters>
  <Lines>9</Lines>
  <Paragraphs>2</Paragraphs>
  <TotalTime>0</TotalTime>
  <ScaleCrop>false</ScaleCrop>
  <LinksUpToDate>false</LinksUpToDate>
  <CharactersWithSpaces>1353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2021-10-08T01:52:00Z</dcterms:created>
  <dc:creator>alexander chang</dc:creator>
  <cp:lastModifiedBy>win8</cp:lastModifiedBy>
  <dcterms:modified xsi:type="dcterms:W3CDTF">2022-10-28T07:17:10Z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60B96422E2564B8998B8D4F6C85CA988</vt:lpwstr>
  </property>
</Properties>
</file>