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0720-2021-2022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江苏新苏投资发展集团有限公司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2022年10月28日 上午至2022年10月28日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D1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2022-10-28T05:44:34Z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