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三门新华劳务派遣有限公司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0547-2020-Q-2022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三门县海游街道青春巷45号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谢声华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浙江省台州市三门县海游街道梧桐路20号一楼、二楼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谢声华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0576-89336880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13905861899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质量管理体系,环境管理体系,职业健康安全管理体系,食品安全管理体系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ISO45001：2018,F：ISO 22000:2018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Q：餐饮管理服务（热食类食品制售）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E：餐饮管理服务（热食类食品制售）所涉及场所的相关环境管理活动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O：餐饮管理服务（热食类食品制售）所涉及场所的相关职业健康安全管理活动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F：位于浙江省台州市三门县海游街道梧桐路20号三门县新大华酒店二楼的餐饮管理服务（热食类食品制售）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Q：30.05.00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E：30.05.00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O：30.05.00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F：E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Cs w:val="21"/>
              </w:rPr>
            </w:pPr>
            <w:r>
              <w:rPr>
                <w:rFonts w:hint="eastAsia"/>
                <w:bCs/>
                <w:strike/>
                <w:dstrike w:val="0"/>
                <w:szCs w:val="21"/>
              </w:rPr>
              <w:t>是否存在</w:t>
            </w:r>
          </w:p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trike/>
                <w:dstrike w:val="0"/>
                <w:szCs w:val="21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Cs w:val="21"/>
              </w:rPr>
              <w:t>■</w:t>
            </w:r>
            <w:r>
              <w:rPr>
                <w:rFonts w:hint="eastAsia" w:ascii="宋体" w:hAnsi="宋体"/>
                <w:bCs/>
                <w:strike/>
                <w:dstrike w:val="0"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trike/>
                <w:dstrike w:val="0"/>
                <w:szCs w:val="21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trike/>
                <w:dstrike w:val="0"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trike/>
                <w:dstrike w:val="0"/>
                <w:szCs w:val="21"/>
              </w:rPr>
            </w:pPr>
            <w:r>
              <w:rPr>
                <w:rFonts w:hint="eastAsia"/>
                <w:bCs/>
                <w:strike/>
                <w:dstrike w:val="0"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trike/>
                <w:dstrike w:val="0"/>
                <w:szCs w:val="21"/>
              </w:rPr>
            </w:pPr>
            <w:r>
              <w:rPr>
                <w:rFonts w:hint="eastAsia"/>
                <w:bCs/>
                <w:strike/>
                <w:dstrike w:val="0"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trike/>
                <w:dstrike w:val="0"/>
                <w:szCs w:val="21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Cs w:val="21"/>
              </w:rPr>
              <w:t>■</w:t>
            </w:r>
            <w:r>
              <w:rPr>
                <w:rFonts w:hint="eastAsia" w:ascii="宋体" w:hAnsi="宋体"/>
                <w:bCs/>
                <w:strike/>
                <w:dstrike w:val="0"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trike/>
                <w:dstrike w:val="0"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trike/>
                <w:dstrike w:val="0"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trike/>
                <w:dstrike w:val="0"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trike/>
                <w:dstrike w:val="0"/>
                <w:szCs w:val="21"/>
              </w:rPr>
            </w:pPr>
            <w:r>
              <w:rPr>
                <w:rFonts w:hint="eastAsia" w:ascii="宋体"/>
                <w:bCs/>
                <w:strike/>
                <w:dstrike w:val="0"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trike/>
                <w:dstrike w:val="0"/>
                <w:szCs w:val="21"/>
              </w:rPr>
            </w:pPr>
            <w:bookmarkStart w:id="16" w:name="企业人数"/>
            <w:r>
              <w:rPr>
                <w:rFonts w:ascii="宋体"/>
                <w:bCs/>
                <w:strike/>
                <w:dstrike w:val="0"/>
                <w:szCs w:val="21"/>
              </w:rPr>
              <w:t>58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trike/>
                <w:dstrike w:val="0"/>
                <w:szCs w:val="21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trike/>
                <w:dstrike w:val="0"/>
                <w:szCs w:val="21"/>
              </w:rPr>
            </w:pPr>
            <w:bookmarkStart w:id="17" w:name="体系人数"/>
            <w:r>
              <w:rPr>
                <w:rFonts w:ascii="宋体"/>
                <w:bCs/>
                <w:strike/>
                <w:dstrike w:val="0"/>
                <w:szCs w:val="21"/>
              </w:rPr>
              <w:t>Q:58,E:58,O:58,F:58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trike/>
                <w:dstrike w:val="0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trike/>
                <w:dstrike w:val="0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trike/>
                <w:dstrike w:val="0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</w:t>
            </w:r>
          </w:p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  <w:r>
              <w:rPr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  <w:r>
              <w:rPr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trike/>
                <w:dstrike w:val="0"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rFonts w:hint="eastAsia" w:eastAsia="宋体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  <w:r>
              <w:rPr>
                <w:rFonts w:hint="eastAsia"/>
                <w:bCs/>
                <w:color w:val="0000FF"/>
                <w:sz w:val="24"/>
                <w:lang w:eastAsia="zh-CN"/>
              </w:rPr>
              <w:t>（</w:t>
            </w:r>
            <w:r>
              <w:rPr>
                <w:rFonts w:hint="eastAsia"/>
                <w:bCs/>
                <w:color w:val="0000FF"/>
                <w:sz w:val="24"/>
                <w:lang w:val="en-US" w:eastAsia="zh-CN"/>
              </w:rPr>
              <w:t>EOF</w:t>
            </w:r>
            <w:r>
              <w:rPr>
                <w:rFonts w:hint="eastAsia"/>
                <w:bCs/>
                <w:color w:val="0000FF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default" w:ascii="宋体" w:hAnsi="宋体" w:eastAsia="宋体"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  <w:r>
              <w:rPr>
                <w:rFonts w:hint="eastAsia" w:ascii="宋体" w:hAnsi="宋体"/>
                <w:color w:val="0000FF"/>
                <w:sz w:val="24"/>
                <w:lang w:eastAsia="zh-CN"/>
              </w:rPr>
              <w:t>——</w:t>
            </w:r>
            <w:r>
              <w:rPr>
                <w:rFonts w:hint="eastAsia" w:ascii="宋体" w:hAnsi="宋体"/>
                <w:color w:val="0000FF"/>
                <w:sz w:val="24"/>
                <w:lang w:val="en-US" w:eastAsia="zh-CN"/>
              </w:rPr>
              <w:t>无变化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6" o:spt="75" alt="肖新龙03" type="#_x0000_t75" style="height:252.4pt;width:435.8pt;" filled="f" o:preferrelative="t" stroked="f" coordsize="21600,21600">
                  <v:path/>
                  <v:fill on="f" focussize="0,0"/>
                  <v:stroke on="f"/>
                  <v:imagedata r:id="rId6" o:title="肖新龙03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val="en-US" w:eastAsia="zh-CN"/>
              </w:rPr>
              <w:t>全部门全条款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厨务部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Q8.5.1、F8.2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 xml:space="preserve">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7" o:spt="75" alt="肖新龙03" type="#_x0000_t75" style="height:61.55pt;width:106.25pt;" filled="f" o:preferrelative="t" stroked="f" coordsize="21600,21600">
                  <v:path/>
                  <v:fill on="f" focussize="0,0"/>
                  <v:stroke on="f"/>
                  <v:imagedata r:id="rId6" o:title="肖新龙03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2022-11-30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rFonts w:hint="eastAsia" w:eastAsia="宋体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  <w:r>
              <w:rPr>
                <w:rFonts w:hint="eastAsia"/>
                <w:bCs/>
                <w:sz w:val="24"/>
                <w:lang w:eastAsia="zh-CN"/>
              </w:rPr>
              <w:t>（</w:t>
            </w:r>
            <w:r>
              <w:rPr>
                <w:rFonts w:hint="eastAsia"/>
                <w:bCs/>
                <w:sz w:val="24"/>
                <w:lang w:val="en-US" w:eastAsia="zh-CN"/>
              </w:rPr>
              <w:t>Q</w:t>
            </w:r>
            <w:r>
              <w:rPr>
                <w:rFonts w:hint="eastAsia"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——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val="en-US" w:eastAsia="zh-CN"/>
              </w:rPr>
              <w:t>全部门全条款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厨务部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Q8.5.1、F8.2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 xml:space="preserve">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□对下次审核的建议：</w:t>
            </w: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8" o:spt="75" alt="肖新龙03" type="#_x0000_t75" style="height:46.2pt;width:79.75pt;" filled="f" o:preferrelative="t" stroked="f" coordsize="21600,21600">
                  <v:path/>
                  <v:fill on="f" focussize="0,0"/>
                  <v:stroke on="f"/>
                  <v:imagedata r:id="rId6" o:title="肖新龙03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2022-11-30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trike/>
                <w:dstrike w:val="0"/>
                <w:sz w:val="24"/>
              </w:rPr>
            </w:pPr>
            <w:bookmarkStart w:id="18" w:name="_GoBack"/>
            <w:r>
              <w:rPr>
                <w:rFonts w:hint="eastAsia"/>
                <w:bCs/>
                <w:strike/>
                <w:dstrike w:val="0"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trike/>
                <w:dstrike w:val="0"/>
                <w:sz w:val="24"/>
              </w:rPr>
            </w:pPr>
            <w:r>
              <w:rPr>
                <w:rFonts w:hint="eastAsia"/>
                <w:strike/>
                <w:dstrike w:val="0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trike/>
          <w:dstrike w:val="0"/>
          <w:sz w:val="24"/>
        </w:rPr>
      </w:pPr>
    </w:p>
    <w:bookmarkEnd w:id="18"/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I4MGQzYmZlYjc0MTg3YzE3NjNlNzg5YWY5YjI1NjgifQ=="/>
  </w:docVars>
  <w:rsids>
    <w:rsidRoot w:val="00000000"/>
    <w:rsid w:val="7E403E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肖新龙</cp:lastModifiedBy>
  <cp:lastPrinted>2015-12-21T05:08:00Z</cp:lastPrinted>
  <dcterms:modified xsi:type="dcterms:W3CDTF">2022-11-30T06:50:34Z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