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2C" w:rsidRPr="00BA2954" w:rsidRDefault="00BA2954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BA2954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E0732C" w:rsidRPr="00BA2954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E0732C" w:rsidRPr="00BA2954" w:rsidRDefault="00BA295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四川中能石油天然气工程设计有限公司</w:t>
            </w:r>
            <w:bookmarkEnd w:id="0"/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陪同人员：</w:t>
            </w:r>
            <w:bookmarkStart w:id="1" w:name="联系人"/>
            <w:r w:rsidRPr="00BA2954">
              <w:rPr>
                <w:rFonts w:asciiTheme="minorEastAsia" w:eastAsiaTheme="minorEastAsia" w:hAnsiTheme="minorEastAsia"/>
                <w:szCs w:val="21"/>
              </w:rPr>
              <w:t>李亮</w:t>
            </w:r>
            <w:bookmarkEnd w:id="1"/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E0732C" w:rsidRPr="00BA2954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冉景洲，宋明珠</w:t>
            </w:r>
            <w:bookmarkEnd w:id="2"/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，文平（微信/视频）   审核时间：</w:t>
            </w:r>
            <w:bookmarkStart w:id="3" w:name="审核日期"/>
            <w:r w:rsidRPr="00BA2954">
              <w:rPr>
                <w:rFonts w:asciiTheme="minorEastAsia" w:eastAsiaTheme="minorEastAsia" w:hAnsiTheme="minorEastAsia"/>
                <w:color w:val="000000"/>
              </w:rPr>
              <w:t>2022年10月24日 上午至2022年10月24日 上午</w:t>
            </w:r>
            <w:bookmarkEnd w:id="3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0732C" w:rsidRPr="00BA2954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0732C" w:rsidRPr="00BA295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BA2954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BA2954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BA2954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BA2954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——：□正本 □副本； □原件 □复印件</w:t>
            </w:r>
          </w:p>
          <w:p w:rsidR="00E0732C" w:rsidRPr="00BA2954" w:rsidRDefault="00BA295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91510000056052221E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 有效期：2012年10月22-永久；</w:t>
            </w:r>
          </w:p>
          <w:p w:rsidR="00E0732C" w:rsidRPr="00BA2954" w:rsidRDefault="00BA295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BA2954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工程勘察设计；社会经济咨询；工程管理服务；专业技术服务；技术推广服务；管道和设备安装；石油化工工程，市政公用工程，房屋建筑工程，建筑机电安装工程；特种设备设计，特种设备安装；石油、天然气开采技术咨询服务；销售：机械设备，五金产品，仪器仪表，建材，化工产品（不含危险品）。（依法须经批准的项目，经相关部门批准后方可开展经营活动）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BA2954">
              <w:rPr>
                <w:rFonts w:asciiTheme="minorEastAsia" w:eastAsiaTheme="minorEastAsia" w:hAnsiTheme="minorEastAsia"/>
              </w:rPr>
              <w:t>资质范围内的市政行业（城镇燃气工程）设计；石油天然气工程、市政公用工程、城市规划的咨询服务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E0732C" w:rsidRPr="00BA295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BA2954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——：□正本 □副本； □原件 □复印件</w:t>
            </w:r>
          </w:p>
          <w:p w:rsidR="00E0732C" w:rsidRPr="00BA2954" w:rsidRDefault="00BA2954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 有效期：；</w:t>
            </w:r>
          </w:p>
          <w:p w:rsidR="00E0732C" w:rsidRPr="00BA2954" w:rsidRDefault="00E0732C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E0732C" w:rsidRPr="00BA2954" w:rsidRDefault="00BA2954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BA2954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E0732C" w:rsidRPr="00BA295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bookmarkStart w:id="4" w:name="注册地址"/>
            <w:r w:rsidRPr="00BA2954">
              <w:rPr>
                <w:rFonts w:asciiTheme="minorEastAsia" w:eastAsiaTheme="minorEastAsia" w:hAnsiTheme="minorEastAsia"/>
                <w:szCs w:val="21"/>
              </w:rPr>
              <w:t>成都市青羊区一环路西二段13号附8号1层</w:t>
            </w:r>
            <w:bookmarkEnd w:id="4"/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5" w:name="生产地址"/>
            <w:r w:rsidRPr="00BA2954">
              <w:rPr>
                <w:rFonts w:asciiTheme="minorEastAsia" w:eastAsiaTheme="minorEastAsia" w:hAnsiTheme="minorEastAsia"/>
                <w:szCs w:val="21"/>
              </w:rPr>
              <w:t>成都市高新区新裕路466号天目中心2栋4楼402</w:t>
            </w:r>
            <w:bookmarkEnd w:id="5"/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lastRenderedPageBreak/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0732C" w:rsidRPr="00BA295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BA2954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BA2954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E0732C" w:rsidRPr="00BA295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BA2954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BA2954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E0732C" w:rsidRPr="00BA295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</w:rPr>
              <w:t>对</w:t>
            </w:r>
            <w:r w:rsidRPr="00BA2954">
              <w:rPr>
                <w:rFonts w:asciiTheme="minorEastAsia" w:eastAsiaTheme="minorEastAsia" w:hAnsiTheme="minorEastAsia"/>
              </w:rPr>
              <w:t>多场所</w:t>
            </w:r>
            <w:r w:rsidRPr="00BA2954">
              <w:rPr>
                <w:rFonts w:asciiTheme="minorEastAsia" w:eastAsiaTheme="minorEastAsia" w:hAnsiTheme="minorEastAsia" w:hint="eastAsia"/>
              </w:rPr>
              <w:t>/临时场所</w:t>
            </w:r>
            <w:r w:rsidRPr="00BA2954">
              <w:rPr>
                <w:rFonts w:asciiTheme="minorEastAsia" w:eastAsiaTheme="minorEastAsia" w:hAnsiTheme="minorEastAsia"/>
              </w:rPr>
              <w:t>建立的控制水平（</w:t>
            </w:r>
            <w:r w:rsidRPr="00BA2954">
              <w:rPr>
                <w:rFonts w:asciiTheme="minorEastAsia" w:eastAsiaTheme="minorEastAsia" w:hAnsiTheme="minorEastAsia" w:hint="eastAsia"/>
              </w:rPr>
              <w:t>适用</w:t>
            </w:r>
            <w:r w:rsidRPr="00BA2954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Pr="00BA2954">
              <w:rPr>
                <w:rFonts w:asciiTheme="minorEastAsia" w:eastAsiaTheme="minorEastAsia" w:hAnsiTheme="minorEastAsia"/>
              </w:rPr>
              <w:t>多场所</w:t>
            </w:r>
            <w:r w:rsidRPr="00BA2954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03535E" w:rsidRDefault="00BA2954">
            <w:pPr>
              <w:rPr>
                <w:rFonts w:asciiTheme="minorEastAsia" w:eastAsiaTheme="minorEastAsia" w:hAnsiTheme="minorEastAsia"/>
              </w:rPr>
            </w:pPr>
            <w:r w:rsidRPr="0003535E">
              <w:rPr>
                <w:rFonts w:asciiTheme="minorEastAsia" w:eastAsiaTheme="minorEastAsia" w:hAnsiTheme="minorEastAsia" w:hint="eastAsia"/>
              </w:rPr>
              <w:t>生产/服务流程图：</w:t>
            </w:r>
          </w:p>
          <w:p w:rsidR="0003535E" w:rsidRDefault="0003535E" w:rsidP="0003535E">
            <w:r>
              <w:rPr>
                <w:rFonts w:hint="eastAsia"/>
              </w:rPr>
              <w:t>设计：</w:t>
            </w:r>
          </w:p>
          <w:p w:rsidR="0003535E" w:rsidRDefault="0003535E" w:rsidP="0003535E">
            <w:r>
              <w:rPr>
                <w:rFonts w:hint="eastAsia"/>
              </w:rPr>
              <w:t>委托书或中标通知书——项目前期技术交流——专业设计——施工图及评审——图纸修改——专家评审——根据评审意见修改图纸——提交施工图——资料归档</w:t>
            </w:r>
          </w:p>
          <w:p w:rsidR="0003535E" w:rsidRDefault="0003535E" w:rsidP="0003535E"/>
          <w:p w:rsidR="0003535E" w:rsidRDefault="0003535E" w:rsidP="0003535E">
            <w:r>
              <w:rPr>
                <w:rFonts w:hint="eastAsia"/>
              </w:rPr>
              <w:t>咨询：</w:t>
            </w:r>
          </w:p>
          <w:p w:rsidR="0003535E" w:rsidRDefault="0003535E" w:rsidP="0003535E">
            <w:r>
              <w:rPr>
                <w:rFonts w:hint="eastAsia"/>
              </w:rPr>
              <w:t>委托书或中标通知书——项目前期技术交流——专业咨询——项目可行性研究报告、项目建议书、项目申请报告、规划等编制——专家评审——报告修改上报——资料归档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E0732C" w:rsidRPr="00BA2954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szCs w:val="21"/>
              </w:rPr>
              <w:t xml:space="preserve">认证范围内管理体系覆盖的人数（总计20人）　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FF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szCs w:val="18"/>
              </w:rPr>
              <w:t>管理人员4</w:t>
            </w:r>
            <w:r w:rsidRPr="00BA295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BA2954">
              <w:rPr>
                <w:rFonts w:asciiTheme="minorEastAsia" w:eastAsiaTheme="minorEastAsia" w:hAnsiTheme="minorEastAsia" w:hint="eastAsia"/>
                <w:szCs w:val="18"/>
              </w:rPr>
              <w:t>；技术咨询服务人员16</w:t>
            </w:r>
            <w:r w:rsidRPr="00BA295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BA2954">
              <w:rPr>
                <w:rFonts w:asciiTheme="minorEastAsia" w:eastAsiaTheme="minorEastAsia" w:hAnsiTheme="minorEastAsia" w:hint="eastAsia"/>
                <w:szCs w:val="18"/>
              </w:rPr>
              <w:t>；劳务派遣人员</w:t>
            </w:r>
            <w:r w:rsidRPr="00BA295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BA2954">
              <w:rPr>
                <w:rFonts w:asciiTheme="minorEastAsia" w:eastAsiaTheme="minorEastAsia" w:hAnsiTheme="minorEastAsia" w:hint="eastAsia"/>
                <w:szCs w:val="18"/>
              </w:rPr>
              <w:t>；临时工</w:t>
            </w:r>
            <w:r w:rsidRPr="00BA295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Pr="00BA2954">
              <w:rPr>
                <w:rFonts w:asciiTheme="minorEastAsia" w:eastAsiaTheme="minorEastAsia" w:hAnsiTheme="minorEastAsia" w:hint="eastAsia"/>
                <w:szCs w:val="18"/>
              </w:rPr>
              <w:t>；</w:t>
            </w:r>
            <w:r w:rsidRPr="00BA2954">
              <w:rPr>
                <w:rFonts w:asciiTheme="minorEastAsia" w:eastAsiaTheme="minorEastAsia" w:hAnsiTheme="minorEastAsia" w:hint="eastAsia"/>
                <w:szCs w:val="21"/>
              </w:rPr>
              <w:t>季节工人</w:t>
            </w:r>
            <w:r w:rsidRPr="00BA2954">
              <w:rPr>
                <w:rFonts w:asciiTheme="minorEastAsia" w:eastAsiaTheme="minorEastAsia" w:hAnsiTheme="minorEastAsia" w:hint="eastAsia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E0732C" w:rsidRPr="00BA2954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 w:rsidRPr="00BA2954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Pr="00BA2954">
              <w:rPr>
                <w:rFonts w:asciiTheme="minorEastAsia" w:eastAsiaTheme="minorEastAsia" w:hAnsiTheme="minorEastAsia"/>
                <w:color w:val="000000"/>
                <w:szCs w:val="21"/>
              </w:rPr>
              <w:t>13 :00- 17 :00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BA2954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BA2954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BA2954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BA2954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BA2954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BA2954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0732C" w:rsidRPr="00BA2954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管理手册发布的时间：2022年01月10日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标准宣贯的时间：2022年01月10日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■EMS  ■OHSMS  □FSMSMS  □HACCP 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E0732C" w:rsidRPr="00BA2954" w:rsidRDefault="00BA295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E0732C" w:rsidRPr="00BA2954" w:rsidRDefault="00BA295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E0732C" w:rsidRPr="00BA2954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</w:p>
          <w:p w:rsidR="00E0732C" w:rsidRPr="00BA2954" w:rsidRDefault="00BA295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E0732C" w:rsidRPr="00BA2954" w:rsidRDefault="00E0732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</w:p>
          <w:p w:rsidR="00E0732C" w:rsidRPr="00BA2954" w:rsidRDefault="00BA295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E0732C" w:rsidRPr="00BA2954" w:rsidRDefault="00E0732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E0732C" w:rsidRPr="00BA2954" w:rsidRDefault="00BA295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E0732C" w:rsidRPr="00BA2954" w:rsidRDefault="00BA295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E0732C" w:rsidRPr="00BA2954" w:rsidRDefault="00E0732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E0732C" w:rsidRPr="00BA2954" w:rsidRDefault="00BA295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E0732C" w:rsidRPr="00BA2954" w:rsidRDefault="00BA295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E0732C" w:rsidRPr="00BA2954" w:rsidRDefault="00E0732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 确定外部提供过程、产品和服务（外包过程）：无</w:t>
            </w:r>
          </w:p>
          <w:p w:rsidR="00E0732C" w:rsidRPr="00BA2954" w:rsidRDefault="00E0732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E0732C" w:rsidRPr="00BA2954" w:rsidRDefault="00BA295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E0732C" w:rsidRPr="00BA2954" w:rsidRDefault="00BA2954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</w:p>
          <w:p w:rsidR="00E0732C" w:rsidRPr="00BA2954" w:rsidRDefault="00E0732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诚实守信，客户至上；真诚合作，实现双赢；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E0732C" w:rsidRPr="00BA2954">
              <w:tc>
                <w:tcPr>
                  <w:tcW w:w="2443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E0732C" w:rsidRPr="00BA2954">
              <w:tc>
                <w:tcPr>
                  <w:tcW w:w="2443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  <w:szCs w:val="21"/>
                    </w:rPr>
                    <w:t>顾客满意率90%以上</w:t>
                  </w:r>
                </w:p>
              </w:tc>
              <w:tc>
                <w:tcPr>
                  <w:tcW w:w="1387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cs="Arial"/>
                      <w:szCs w:val="21"/>
                    </w:rPr>
                    <w:t>（得分×质量加权+得分×价格加权+得分×交付加权+得分×服务加权）/加权总数×100%</w:t>
                  </w:r>
                  <w:r w:rsidRPr="00BA2954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工程设计总合格数</w:t>
                  </w:r>
                  <w:r w:rsidRPr="00BA2954">
                    <w:rPr>
                      <w:rFonts w:asciiTheme="minorEastAsia" w:eastAsiaTheme="minorEastAsia" w:hAnsiTheme="minorEastAsia" w:cs="Arial"/>
                      <w:szCs w:val="21"/>
                    </w:rPr>
                    <w:t>/</w:t>
                  </w:r>
                  <w:r w:rsidRPr="00BA2954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工程设计</w:t>
                  </w:r>
                  <w:r w:rsidRPr="00BA2954">
                    <w:rPr>
                      <w:rFonts w:asciiTheme="minorEastAsia" w:eastAsiaTheme="minorEastAsia" w:hAnsiTheme="minorEastAsia" w:cs="Arial"/>
                      <w:szCs w:val="21"/>
                    </w:rPr>
                    <w:t>总数×100%</w:t>
                  </w:r>
                </w:p>
              </w:tc>
              <w:tc>
                <w:tcPr>
                  <w:tcW w:w="2444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</w:rPr>
                    <w:t>97%</w:t>
                  </w:r>
                </w:p>
              </w:tc>
            </w:tr>
            <w:tr w:rsidR="00E0732C" w:rsidRPr="00BA2954">
              <w:tc>
                <w:tcPr>
                  <w:tcW w:w="2443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  <w:szCs w:val="21"/>
                    </w:rPr>
                    <w:t>工程设计合格率100%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工程设计总合格数</w:t>
                  </w:r>
                  <w:r w:rsidRPr="00BA2954">
                    <w:rPr>
                      <w:rFonts w:asciiTheme="minorEastAsia" w:eastAsiaTheme="minorEastAsia" w:hAnsiTheme="minorEastAsia" w:cs="Arial"/>
                      <w:szCs w:val="21"/>
                    </w:rPr>
                    <w:t>/</w:t>
                  </w:r>
                  <w:r w:rsidRPr="00BA2954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工程设计</w:t>
                  </w:r>
                  <w:r w:rsidRPr="00BA2954">
                    <w:rPr>
                      <w:rFonts w:asciiTheme="minorEastAsia" w:eastAsiaTheme="minorEastAsia" w:hAnsiTheme="minorEastAsia" w:cs="Arial"/>
                      <w:szCs w:val="21"/>
                    </w:rPr>
                    <w:t>总数×100%</w:t>
                  </w:r>
                </w:p>
              </w:tc>
              <w:tc>
                <w:tcPr>
                  <w:tcW w:w="2444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</w:rPr>
                    <w:t>100%</w:t>
                  </w:r>
                </w:p>
              </w:tc>
            </w:tr>
            <w:tr w:rsidR="00E0732C" w:rsidRPr="00BA2954">
              <w:tc>
                <w:tcPr>
                  <w:tcW w:w="2443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  <w:szCs w:val="21"/>
                    </w:rPr>
                    <w:t>合同履约率100%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 w:rsidR="00E0732C" w:rsidRPr="00BA2954" w:rsidRDefault="00BA2954">
                  <w:pPr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  <w:szCs w:val="21"/>
                    </w:rPr>
                    <w:t>合同履约数/总合同数</w:t>
                  </w:r>
                  <w:r w:rsidRPr="00BA2954">
                    <w:rPr>
                      <w:rFonts w:asciiTheme="minorEastAsia" w:eastAsiaTheme="minorEastAsia" w:hAnsiTheme="minorEastAsia" w:cs="Arial"/>
                      <w:szCs w:val="21"/>
                    </w:rPr>
                    <w:t>×100%</w:t>
                  </w:r>
                </w:p>
              </w:tc>
              <w:tc>
                <w:tcPr>
                  <w:tcW w:w="2444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</w:rPr>
                    <w:t>100%</w:t>
                  </w:r>
                </w:p>
              </w:tc>
            </w:tr>
            <w:tr w:rsidR="00E0732C" w:rsidRPr="00BA2954">
              <w:tc>
                <w:tcPr>
                  <w:tcW w:w="2443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  <w:szCs w:val="21"/>
                    </w:rPr>
                    <w:t>固体废弃物分类收集处理率100%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cs="Arial"/>
                      <w:szCs w:val="21"/>
                    </w:rPr>
                    <w:t>环境日常监视测量记录显示的</w:t>
                  </w:r>
                  <w:r w:rsidRPr="00BA2954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生活垃圾处理</w:t>
                  </w:r>
                </w:p>
              </w:tc>
              <w:tc>
                <w:tcPr>
                  <w:tcW w:w="2444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</w:rPr>
                    <w:t>100%</w:t>
                  </w:r>
                </w:p>
              </w:tc>
            </w:tr>
            <w:tr w:rsidR="00E0732C" w:rsidRPr="00BA2954">
              <w:tc>
                <w:tcPr>
                  <w:tcW w:w="2443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  <w:szCs w:val="21"/>
                    </w:rPr>
                    <w:t>无火灾事故发生</w:t>
                  </w:r>
                </w:p>
              </w:tc>
              <w:tc>
                <w:tcPr>
                  <w:tcW w:w="1387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为</w:t>
                  </w:r>
                  <w:r w:rsidRPr="00BA2954">
                    <w:rPr>
                      <w:rFonts w:asciiTheme="minorEastAsia" w:eastAsiaTheme="minorEastAsia" w:hAnsiTheme="minorEastAsia" w:cs="Arial"/>
                      <w:szCs w:val="21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</w:rPr>
                    <w:t>0</w:t>
                  </w:r>
                </w:p>
              </w:tc>
            </w:tr>
            <w:tr w:rsidR="00E0732C" w:rsidRPr="00BA2954">
              <w:tc>
                <w:tcPr>
                  <w:tcW w:w="2443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  <w:szCs w:val="21"/>
                    </w:rPr>
                    <w:t>触电事故为0</w:t>
                  </w:r>
                </w:p>
              </w:tc>
              <w:tc>
                <w:tcPr>
                  <w:tcW w:w="1387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</w:rPr>
                    <w:t>半年</w:t>
                  </w:r>
                </w:p>
              </w:tc>
              <w:tc>
                <w:tcPr>
                  <w:tcW w:w="3499" w:type="dxa"/>
                  <w:vAlign w:val="center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cs="Arial" w:hint="eastAsia"/>
                      <w:szCs w:val="21"/>
                    </w:rPr>
                    <w:t>为</w:t>
                  </w:r>
                  <w:r w:rsidRPr="00BA2954">
                    <w:rPr>
                      <w:rFonts w:asciiTheme="minorEastAsia" w:eastAsiaTheme="minorEastAsia" w:hAnsiTheme="minorEastAsia" w:cs="Arial"/>
                      <w:szCs w:val="21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 w:rsidR="00E0732C" w:rsidRPr="00BA2954" w:rsidRDefault="00BA2954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A2954">
                    <w:rPr>
                      <w:rFonts w:asciiTheme="minorEastAsia" w:eastAsiaTheme="minorEastAsia" w:hAnsiTheme="minorEastAsia" w:hint="eastAsia"/>
                    </w:rPr>
                    <w:t>0</w:t>
                  </w:r>
                </w:p>
              </w:tc>
            </w:tr>
          </w:tbl>
          <w:p w:rsidR="00E0732C" w:rsidRPr="00BA2954" w:rsidRDefault="00E0732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-《管理手册》份；覆盖了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BA2954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BA2954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-文件化的程序；份；详见《受控文件清单》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-作业文件；份；详见《受控文件清单》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-记录表格；份；详见《记录清单》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自管理体系建立后，于2</w:t>
            </w:r>
            <w:r w:rsidRPr="00BA2954">
              <w:rPr>
                <w:rFonts w:asciiTheme="minorEastAsia" w:eastAsiaTheme="minorEastAsia" w:hAnsiTheme="minorEastAsia"/>
                <w:color w:val="000000"/>
                <w:szCs w:val="18"/>
              </w:rPr>
              <w:t>02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2年7月20日实施了内部审核；记录包括：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内审检查表、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不符合项报告1份、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自管理体系建立后，于2022年8</w:t>
            </w:r>
            <w:bookmarkStart w:id="6" w:name="_GoBack"/>
            <w:bookmarkEnd w:id="6"/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月15日实施了管理评审；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QMS不适用条款：无</w:t>
            </w:r>
          </w:p>
          <w:p w:rsidR="00E0732C" w:rsidRPr="00BA2954" w:rsidRDefault="00E0732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8674B5" w:rsidRDefault="00BA2954">
            <w:pPr>
              <w:rPr>
                <w:rFonts w:asciiTheme="minorEastAsia" w:eastAsiaTheme="minorEastAsia" w:hAnsiTheme="minorEastAsia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Pr="008674B5">
              <w:rPr>
                <w:rFonts w:asciiTheme="minorEastAsia" w:eastAsiaTheme="minorEastAsia" w:hAnsiTheme="minorEastAsia" w:hint="eastAsia"/>
                <w:u w:val="single"/>
              </w:rPr>
              <w:t>咨询服务过程；</w:t>
            </w:r>
            <w:r w:rsidRPr="008674B5">
              <w:rPr>
                <w:rFonts w:asciiTheme="minorEastAsia" w:eastAsiaTheme="minorEastAsia" w:hAnsiTheme="minorEastAsia" w:hint="eastAsia"/>
              </w:rPr>
              <w:t>相关控制参数名称：</w:t>
            </w:r>
            <w:r w:rsidR="008674B5">
              <w:rPr>
                <w:rFonts w:asciiTheme="minorEastAsia" w:eastAsiaTheme="minorEastAsia" w:hAnsiTheme="minorEastAsia" w:hint="eastAsia"/>
                <w:u w:val="single"/>
              </w:rPr>
              <w:t>规范、标准要求</w:t>
            </w:r>
          </w:p>
          <w:p w:rsidR="00E0732C" w:rsidRPr="008674B5" w:rsidRDefault="00E0732C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E0732C" w:rsidRPr="008674B5" w:rsidRDefault="00BA2954">
            <w:pPr>
              <w:rPr>
                <w:rFonts w:asciiTheme="minorEastAsia" w:eastAsiaTheme="minorEastAsia" w:hAnsiTheme="minorEastAsia"/>
                <w:u w:val="single"/>
              </w:rPr>
            </w:pPr>
            <w:r w:rsidRPr="008674B5">
              <w:rPr>
                <w:rFonts w:asciiTheme="minorEastAsia" w:eastAsiaTheme="minorEastAsia" w:hAnsiTheme="minorEastAsia" w:hint="eastAsia"/>
              </w:rPr>
              <w:t>需要确认的过程（工序）：</w:t>
            </w:r>
            <w:r w:rsidR="008674B5" w:rsidRPr="008674B5">
              <w:rPr>
                <w:rFonts w:asciiTheme="minorEastAsia" w:eastAsiaTheme="minorEastAsia" w:hAnsiTheme="minorEastAsia" w:hint="eastAsia"/>
                <w:u w:val="single"/>
              </w:rPr>
              <w:t>工程设计</w:t>
            </w:r>
            <w:r w:rsidRPr="008674B5">
              <w:rPr>
                <w:rFonts w:asciiTheme="minorEastAsia" w:eastAsiaTheme="minorEastAsia" w:hAnsiTheme="minorEastAsia" w:hint="eastAsia"/>
                <w:u w:val="single"/>
              </w:rPr>
              <w:t>过程；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确认的内容：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■客户要求、□国际标准、■国家标准、■行业标准、□地方标准、□企业标准、□企业技术规范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■不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型式检验报告（证据）1：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报告编号：报告日期：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型式检验报告（证据）2：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报告编号：报告日期：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56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相关方/客户的反馈、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顾客投诉处理和及顾客满意度。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E0732C" w:rsidRPr="00BA2954" w:rsidRDefault="00BA2954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近一年顾客投诉处理情况，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E0732C" w:rsidRPr="00BA2954" w:rsidRDefault="00BA2954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近一年重大质量事故情况，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E0732C" w:rsidRPr="00BA2954" w:rsidRDefault="00BA2954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近一年产品召回的情况。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未发生  </w:t>
            </w:r>
          </w:p>
          <w:p w:rsidR="00E0732C" w:rsidRPr="00BA2954" w:rsidRDefault="00BA2954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近一年顾客满意度的情况，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E0732C" w:rsidRPr="00BA2954" w:rsidRDefault="00BA2954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；顾客满意率调查结果为9</w:t>
            </w:r>
            <w:r w:rsidRPr="00BA2954">
              <w:rPr>
                <w:rFonts w:asciiTheme="minorEastAsia" w:eastAsiaTheme="minorEastAsia" w:hAnsiTheme="minorEastAsia"/>
                <w:color w:val="000000"/>
                <w:u w:val="single"/>
              </w:rPr>
              <w:t>8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%</w:t>
            </w:r>
          </w:p>
          <w:p w:rsidR="00E0732C" w:rsidRPr="00BA2954" w:rsidRDefault="00E0732C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lastRenderedPageBreak/>
              <w:t>QMS场所巡查</w:t>
            </w:r>
            <w:r w:rsidRPr="00BA2954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巡视生产区域（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厂区、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□生产/加工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车间、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□原料/成品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可以满足运行要求；□基本可以满足运行要求；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；打印机、电脑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运行完好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运行基本完好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运行不完好，说明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观察质量相关的监视和测量设备的种类，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主要有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了解检定/校准情况（合格证标识）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校准受控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校准基本受控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校准失控，说明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观察使用特种设备的种类并了解定期检测和备案登记情况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EMS运行情况：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确认环境影响评价的种类：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环境影响登记表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环境影响报告表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环境影响报告书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现有产量与环评的产能的对比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；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环评的产能：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未超出产能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已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超出产能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，说明：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  <w:szCs w:val="18"/>
              </w:rPr>
              <w:t>查看《排污许可证》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污染物排放种类：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污染物排放总量：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污染物排放浓度：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查看环境因素的识别的充分性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了解重要环境因素评价的合理性 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了解重要环境因素的和控制措施的有效性 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-了解适用的环境法律和其他要求的获取、识别和实施情况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了解企业进行合规性评价的有效性 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-查看合规性证明（9</w:t>
            </w:r>
            <w:r w:rsidRPr="00BA2954">
              <w:rPr>
                <w:rFonts w:asciiTheme="minorEastAsia" w:eastAsiaTheme="minorEastAsia" w:hAnsiTheme="minorEastAsia"/>
                <w:color w:val="000000"/>
                <w:szCs w:val="18"/>
              </w:rPr>
              <w:t>8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年后新扩建的环评验收、环境监测报告）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《环评验收报告》编号：颁发日期：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《环境监测报告》编号：颁发日期：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-了解危险化学品的种类——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-了解危险化学品的MSDS的收集情况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-了解危险废弃物的种类——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</w:t>
            </w:r>
            <w:r w:rsidRPr="00BA2954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lastRenderedPageBreak/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-了解消防控制状况（消防备案或消防验收）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-了解消防控制措施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 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了解环保知识和技能教育的实施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  <w:szCs w:val="18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不充分，需要完善：                     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了解特种作业人员的状况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制冷与空调作业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危险品安全作业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烟花爆竹安全作业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了解特种设备作业人员的状况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起重机械 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压力管道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电梯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锅炉 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客运索道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大型游乐设施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lastRenderedPageBreak/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相关方的反馈及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投诉处理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E0732C" w:rsidRPr="00BA2954" w:rsidRDefault="00BA2954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近一年处罚整改情况，</w:t>
            </w: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E0732C" w:rsidRPr="00BA2954" w:rsidRDefault="00BA2954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近一年重大环保事故情况，</w:t>
            </w: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E0732C" w:rsidRPr="00BA2954" w:rsidRDefault="00BA2954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E0732C" w:rsidRPr="00BA2954" w:rsidRDefault="00E0732C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EMS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BA2954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查看地理位置图、污水管网图（适用时）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了解环境影响的种类：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资源能源消耗类：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水   </w:t>
            </w: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电能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天然气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压缩空气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蒸汽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污染物排放的种类：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工业固体废弃物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 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E0732C" w:rsidRPr="00BA2954" w:rsidRDefault="00BA2954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观察危险化学品的控制状况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观察基础设施（环保设备）运行完好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危废存放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观察环境相关的监视和测量设备的种类并了解检定/校准情况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污水在线监测仪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COD监测仪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酸度计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压差表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温度计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观察总排口是否存在明显违规现象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</w:p>
          <w:p w:rsidR="00E0732C" w:rsidRPr="00BA2954" w:rsidRDefault="00E0732C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lastRenderedPageBreak/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确认职业健康风险的合规证据：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安全预评估报告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安全现状评估报告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职业健康预评估报告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职业健康现状评估报告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《安全生产</w:t>
            </w:r>
            <w:r w:rsidRPr="00BA2954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了解重要危险源评价的合理性 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-了解适用的环境法律和其他要求的获取、识别和实施情况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了解企业进行合规性评价的有效性 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《作业场所有害物质监测报告》编号：颁发日期：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《职业病体检报告》编号：颁发日期：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特殊作业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-了解危险化学品的种类及MSDS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-了解危险废弃物的种类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-了解消防控制状况（消防备案或消防验收）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-了解消防控制措施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-了解防静电/防雷控制状况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检测合格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</w:t>
            </w:r>
            <w:r w:rsidRPr="00BA2954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</w:p>
          <w:p w:rsidR="00E0732C" w:rsidRPr="00BA2954" w:rsidRDefault="00E0732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-了解特种作业人员的状况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高压电工作业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低压电工作业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焊接与热切割作业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高处作业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制冷与空调作业 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冶金生产安全作业</w:t>
            </w:r>
            <w:r>
              <w:rPr>
                <w:rFonts w:asciiTheme="minorEastAsia" w:eastAsiaTheme="minorEastAsia" w:hAnsiTheme="minorEastAsia"/>
                <w:color w:val="000000"/>
                <w:szCs w:val="22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危险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品安全作业 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2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烟花爆竹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安全作业 </w:t>
            </w:r>
          </w:p>
          <w:p w:rsidR="00E0732C" w:rsidRPr="00BA2954" w:rsidRDefault="00E0732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-了解特种设备作业人员的状况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压力容器（气瓶）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E0732C" w:rsidRPr="00BA2954" w:rsidRDefault="00E0732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-了解三级安全教育的实施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  <w:p w:rsidR="00E0732C" w:rsidRPr="00BA2954" w:rsidRDefault="00E0732C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-了解职业危害告知的实施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lastRenderedPageBreak/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BA2954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E0732C" w:rsidRPr="00BA2954" w:rsidRDefault="00BA295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BA2954">
              <w:rPr>
                <w:rFonts w:asciiTheme="minorEastAsia" w:eastAsiaTheme="minorEastAsia" w:hAnsiTheme="minorEastAsia" w:hint="eastAsia"/>
              </w:rPr>
              <w:t xml:space="preserve">□机械伤害  □触电  □化学伤害  □噪声 □粉尘  □危险作业 □高低温  □危化品泄露 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BA2954">
              <w:rPr>
                <w:rFonts w:asciiTheme="minorEastAsia" w:eastAsiaTheme="minorEastAsia" w:hAnsiTheme="minorEastAsia" w:hint="eastAsia"/>
              </w:rPr>
              <w:t xml:space="preserve">□压力容器爆炸  </w:t>
            </w:r>
            <w:r w:rsidRPr="00BA2954">
              <w:rPr>
                <w:rFonts w:asciiTheme="minorEastAsia" w:eastAsia="MS Gothic" w:hAnsi="MS Gothic" w:cs="MS Gothic" w:hint="eastAsia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</w:rPr>
              <w:t>火灾  □其他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E0732C" w:rsidRPr="00BA2954" w:rsidRDefault="00BA2954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固体废弃物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</w:p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观察危险化学品的控制状况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观察基础设施（包括环保设备）运行完好状况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危废存放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观察安全装置运行完好状况</w:t>
            </w: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急停按钮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光栅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温度计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压力表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绝缘摇表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防尘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面罩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耳塞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防护服</w:t>
            </w:r>
          </w:p>
          <w:p w:rsidR="00E0732C" w:rsidRPr="00BA2954" w:rsidRDefault="00BA2954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防穿刺鞋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绝缘鞋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E0732C" w:rsidRPr="00BA2954" w:rsidRDefault="00E0732C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E0732C" w:rsidRPr="00BA2954" w:rsidRDefault="00BA2954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</w:p>
          <w:p w:rsidR="00E0732C" w:rsidRPr="00BA2954" w:rsidRDefault="00E0732C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E0732C" w:rsidRPr="00BA2954" w:rsidRDefault="00BA2954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很少   </w:t>
            </w: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E0732C" w:rsidRPr="00BA2954" w:rsidRDefault="00E0732C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E0732C" w:rsidRPr="00BA2954" w:rsidRDefault="00BA2954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 xml:space="preserve">很少   </w:t>
            </w:r>
            <w:r w:rsidRPr="00BA2954">
              <w:rPr>
                <w:rFonts w:asciiTheme="minorEastAsia" w:eastAsiaTheme="minorEastAsia" w:hAnsiTheme="minorEastAsia"/>
                <w:color w:val="000000"/>
              </w:rPr>
              <w:sym w:font="Wingdings" w:char="00FE"/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E0732C" w:rsidRPr="00BA2954" w:rsidRDefault="00E0732C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E0732C" w:rsidRPr="00BA2954" w:rsidRDefault="00BA295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0732C" w:rsidRPr="00BA295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E0732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0732C" w:rsidRPr="00BA2954" w:rsidRDefault="00BA2954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 w:val="21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 w:rsidR="00E0732C" w:rsidRPr="00BA2954" w:rsidRDefault="00BA2954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□ 有生产/服务现场   □领导层可以迎审  □交通食宿  □劳保用品  </w:t>
            </w:r>
          </w:p>
          <w:p w:rsidR="00E0732C" w:rsidRPr="00BA2954" w:rsidRDefault="00BA2954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□ 其他：</w:t>
            </w:r>
          </w:p>
          <w:p w:rsidR="00E0732C" w:rsidRPr="00BA2954" w:rsidRDefault="00E0732C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E0732C" w:rsidRPr="00BA2954" w:rsidRDefault="00BA2954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 w:val="21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 w:rsidR="00E0732C" w:rsidRPr="00BA2954" w:rsidRDefault="00BA2954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 w:val="21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 w:rsidR="00E0732C" w:rsidRPr="00BA2954" w:rsidRDefault="00BA2954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 w:val="21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="MS Gothic" w:hAnsi="MS Gothic" w:cs="MS Gothic" w:hint="eastAsia"/>
                <w:color w:val="000000"/>
                <w:szCs w:val="21"/>
              </w:rPr>
              <w:t>☑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0732C" w:rsidRPr="00BA2954" w:rsidRDefault="00BA295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BA295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BA2954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E0732C" w:rsidRPr="00BA2954" w:rsidRDefault="00BA2954">
      <w:pPr>
        <w:rPr>
          <w:rFonts w:asciiTheme="minorEastAsia" w:eastAsiaTheme="minorEastAsia" w:hAnsiTheme="minorEastAsia"/>
        </w:rPr>
      </w:pPr>
      <w:r w:rsidRPr="00BA2954">
        <w:rPr>
          <w:rFonts w:asciiTheme="minorEastAsia" w:eastAsiaTheme="minorEastAsia" w:hAnsiTheme="minorEastAsia"/>
        </w:rPr>
        <w:ptab w:relativeTo="margin" w:alignment="center" w:leader="none"/>
      </w:r>
    </w:p>
    <w:p w:rsidR="00E0732C" w:rsidRPr="00BA2954" w:rsidRDefault="00E0732C">
      <w:pPr>
        <w:rPr>
          <w:rFonts w:asciiTheme="minorEastAsia" w:eastAsiaTheme="minorEastAsia" w:hAnsiTheme="minorEastAsia"/>
        </w:rPr>
      </w:pPr>
    </w:p>
    <w:p w:rsidR="00E0732C" w:rsidRPr="00BA2954" w:rsidRDefault="00E0732C">
      <w:pPr>
        <w:rPr>
          <w:rFonts w:asciiTheme="minorEastAsia" w:eastAsiaTheme="minorEastAsia" w:hAnsiTheme="minorEastAsia"/>
        </w:rPr>
      </w:pPr>
    </w:p>
    <w:p w:rsidR="00E0732C" w:rsidRPr="00BA2954" w:rsidRDefault="00BA2954">
      <w:pPr>
        <w:pStyle w:val="a5"/>
        <w:rPr>
          <w:rFonts w:asciiTheme="minorEastAsia" w:eastAsiaTheme="minorEastAsia" w:hAnsiTheme="minorEastAsia"/>
        </w:rPr>
      </w:pPr>
      <w:r w:rsidRPr="00BA2954">
        <w:rPr>
          <w:rFonts w:asciiTheme="minorEastAsia" w:eastAsiaTheme="minorEastAsia" w:hAnsiTheme="minorEastAsia" w:hint="eastAsia"/>
        </w:rPr>
        <w:t>说明：不符合标注N</w:t>
      </w:r>
    </w:p>
    <w:sectPr w:rsidR="00E0732C" w:rsidRPr="00BA2954" w:rsidSect="00E0732C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C3" w:rsidRDefault="00F023C3" w:rsidP="00E0732C">
      <w:r>
        <w:separator/>
      </w:r>
    </w:p>
  </w:endnote>
  <w:endnote w:type="continuationSeparator" w:id="0">
    <w:p w:rsidR="00F023C3" w:rsidRDefault="00F023C3" w:rsidP="00E0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 U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A2954" w:rsidRDefault="00D7562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A295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2AB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BA295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A295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2ABA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2954" w:rsidRDefault="00BA29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C3" w:rsidRDefault="00F023C3" w:rsidP="00E0732C">
      <w:r>
        <w:separator/>
      </w:r>
    </w:p>
  </w:footnote>
  <w:footnote w:type="continuationSeparator" w:id="0">
    <w:p w:rsidR="00F023C3" w:rsidRDefault="00F023C3" w:rsidP="00E07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954" w:rsidRDefault="00BA2954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621" w:rsidRPr="00D756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BA2954" w:rsidRDefault="00BA29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A2954" w:rsidRDefault="00BA2954" w:rsidP="00BA2954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I4MWU3MDczOTkxMDk2MzJiODM1NDdkNjA1ZDJkNjkifQ=="/>
  </w:docVars>
  <w:rsids>
    <w:rsidRoot w:val="00E0732C"/>
    <w:rsid w:val="00012ABA"/>
    <w:rsid w:val="0003535E"/>
    <w:rsid w:val="00047777"/>
    <w:rsid w:val="002151DA"/>
    <w:rsid w:val="00825882"/>
    <w:rsid w:val="008674B5"/>
    <w:rsid w:val="00BA2954"/>
    <w:rsid w:val="00D75621"/>
    <w:rsid w:val="00E0732C"/>
    <w:rsid w:val="00F023C3"/>
    <w:rsid w:val="0B900C06"/>
    <w:rsid w:val="4E401B99"/>
    <w:rsid w:val="7690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0732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E0732C"/>
    <w:pPr>
      <w:widowControl/>
      <w:spacing w:line="360" w:lineRule="auto"/>
    </w:pPr>
    <w:rPr>
      <w:color w:val="FF0000"/>
    </w:rPr>
  </w:style>
  <w:style w:type="paragraph" w:styleId="a4">
    <w:name w:val="Balloon Text"/>
    <w:basedOn w:val="a"/>
    <w:link w:val="Char"/>
    <w:uiPriority w:val="99"/>
    <w:semiHidden/>
    <w:unhideWhenUsed/>
    <w:qFormat/>
    <w:rsid w:val="00E073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0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E0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E07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E0732C"/>
    <w:rPr>
      <w:b/>
      <w:bCs/>
    </w:rPr>
  </w:style>
  <w:style w:type="character" w:customStyle="1" w:styleId="Char1">
    <w:name w:val="页眉 Char"/>
    <w:basedOn w:val="a1"/>
    <w:link w:val="a6"/>
    <w:uiPriority w:val="99"/>
    <w:qFormat/>
    <w:rsid w:val="00E0732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073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E0732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0732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E0732C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1324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91</cp:revision>
  <dcterms:created xsi:type="dcterms:W3CDTF">2015-06-17T12:51:00Z</dcterms:created>
  <dcterms:modified xsi:type="dcterms:W3CDTF">2022-10-24T02:41:00Z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2052-11.1.0.12598</vt:lpwstr>
  </property>
</Properties>
</file>