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69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0650-2020-Q-2022</w:t>
      </w:r>
      <w:bookmarkEnd w:id="0"/>
    </w:p>
    <w:p w:rsidR="00522969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22969"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北京聚龙伟业科技发展有限公司</w:t>
            </w:r>
            <w:bookmarkEnd w:id="1"/>
          </w:p>
        </w:tc>
        <w:tc>
          <w:tcPr>
            <w:tcW w:w="1370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</w:t>
            </w:r>
            <w:bookmarkEnd w:id="2"/>
          </w:p>
        </w:tc>
      </w:tr>
      <w:tr w:rsidR="00522969"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522969" w:rsidRDefault="005229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ISC-Q-2020-1219</w:t>
            </w:r>
            <w:bookmarkEnd w:id="3"/>
          </w:p>
        </w:tc>
      </w:tr>
      <w:tr w:rsidR="00522969"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91110111771985645L</w:t>
            </w:r>
            <w:bookmarkEnd w:id="4"/>
          </w:p>
        </w:tc>
        <w:tc>
          <w:tcPr>
            <w:tcW w:w="1370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522969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522969"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 w:rsidR="00522969"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522969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22969"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522969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22969">
        <w:tc>
          <w:tcPr>
            <w:tcW w:w="9962" w:type="dxa"/>
            <w:gridSpan w:val="6"/>
            <w:shd w:val="clear" w:color="auto" w:fill="D8D8D8" w:themeFill="background1" w:themeFillShade="D8"/>
          </w:tcPr>
          <w:p w:rsidR="00522969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22969">
        <w:tc>
          <w:tcPr>
            <w:tcW w:w="1576" w:type="dxa"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22969">
        <w:trPr>
          <w:trHeight w:val="312"/>
        </w:trPr>
        <w:tc>
          <w:tcPr>
            <w:tcW w:w="1576" w:type="dxa"/>
            <w:vMerge w:val="restart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北京聚龙伟业科技发展有限公司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rFonts w:hint="eastAsia"/>
                <w:sz w:val="22"/>
                <w:szCs w:val="22"/>
              </w:rPr>
              <w:t>认可：</w:t>
            </w:r>
            <w:r>
              <w:rPr>
                <w:sz w:val="22"/>
                <w:szCs w:val="22"/>
              </w:rPr>
              <w:t>机械设备（空气净化设备）销售；</w:t>
            </w:r>
            <w:r>
              <w:rPr>
                <w:rFonts w:hint="eastAsia"/>
                <w:sz w:val="22"/>
                <w:szCs w:val="22"/>
              </w:rPr>
              <w:t>未认可：</w:t>
            </w:r>
            <w:r>
              <w:rPr>
                <w:sz w:val="22"/>
                <w:szCs w:val="22"/>
              </w:rPr>
              <w:t>表面处理清洁剂技术开发、销售</w:t>
            </w:r>
            <w:bookmarkEnd w:id="19"/>
          </w:p>
        </w:tc>
      </w:tr>
      <w:tr w:rsidR="00522969">
        <w:trPr>
          <w:trHeight w:val="376"/>
        </w:trPr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北京市房山良乡凯旋大街建设路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18 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-822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2969">
        <w:trPr>
          <w:trHeight w:val="437"/>
        </w:trPr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北京市房山良乡凯旋大街建设路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18 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-822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2969">
        <w:tc>
          <w:tcPr>
            <w:tcW w:w="9962" w:type="dxa"/>
            <w:gridSpan w:val="6"/>
            <w:shd w:val="clear" w:color="auto" w:fill="D8D8D8" w:themeFill="background1" w:themeFillShade="D8"/>
          </w:tcPr>
          <w:p w:rsidR="00522969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22969">
        <w:tc>
          <w:tcPr>
            <w:tcW w:w="1576" w:type="dxa"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22969">
        <w:trPr>
          <w:trHeight w:val="387"/>
        </w:trPr>
        <w:tc>
          <w:tcPr>
            <w:tcW w:w="1576" w:type="dxa"/>
            <w:vMerge w:val="restart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522969" w:rsidRDefault="00000000">
            <w:pPr>
              <w:pStyle w:val="a9"/>
              <w:widowControl/>
              <w:rPr>
                <w:sz w:val="22"/>
                <w:szCs w:val="22"/>
              </w:rPr>
            </w:pPr>
            <w:r>
              <w:t xml:space="preserve">Beijing Jurong </w:t>
            </w:r>
            <w:proofErr w:type="spellStart"/>
            <w:r>
              <w:t>Weiye</w:t>
            </w:r>
            <w:proofErr w:type="spellEnd"/>
            <w:r>
              <w:t xml:space="preserve"> Technology Development Co., LTD</w:t>
            </w:r>
          </w:p>
        </w:tc>
        <w:tc>
          <w:tcPr>
            <w:tcW w:w="1337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522969" w:rsidRDefault="00000000">
            <w:pPr>
              <w:pStyle w:val="a9"/>
              <w:widowControl/>
              <w:rPr>
                <w:sz w:val="21"/>
                <w:szCs w:val="16"/>
              </w:rPr>
            </w:pPr>
            <w:r>
              <w:t>Mechanical equipment (air purification equipment) sales; Surface treatment cleaner technology development, sales</w:t>
            </w:r>
          </w:p>
        </w:tc>
      </w:tr>
      <w:tr w:rsidR="00522969">
        <w:trPr>
          <w:trHeight w:val="446"/>
        </w:trPr>
        <w:tc>
          <w:tcPr>
            <w:tcW w:w="1576" w:type="dxa"/>
            <w:vMerge/>
          </w:tcPr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22969">
        <w:trPr>
          <w:trHeight w:val="412"/>
        </w:trPr>
        <w:tc>
          <w:tcPr>
            <w:tcW w:w="1576" w:type="dxa"/>
            <w:vMerge w:val="restart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522969" w:rsidRDefault="00000000">
            <w:pPr>
              <w:pStyle w:val="a9"/>
              <w:widowControl/>
              <w:rPr>
                <w:sz w:val="22"/>
                <w:szCs w:val="22"/>
              </w:rPr>
            </w:pPr>
            <w:r>
              <w:t xml:space="preserve">No.18-822 </w:t>
            </w:r>
            <w:proofErr w:type="spellStart"/>
            <w:r>
              <w:t>Jianshe</w:t>
            </w:r>
            <w:proofErr w:type="spellEnd"/>
            <w:r>
              <w:t xml:space="preserve"> Road, </w:t>
            </w:r>
            <w:proofErr w:type="spellStart"/>
            <w:r>
              <w:t>Kaixuan</w:t>
            </w:r>
            <w:proofErr w:type="spellEnd"/>
            <w:r>
              <w:t xml:space="preserve"> Street, </w:t>
            </w:r>
            <w:proofErr w:type="spellStart"/>
            <w:r>
              <w:t>Liangxiang</w:t>
            </w:r>
            <w:proofErr w:type="spellEnd"/>
            <w:r>
              <w:t xml:space="preserve"> Town, </w:t>
            </w:r>
            <w:proofErr w:type="spellStart"/>
            <w:r>
              <w:t>Fangshan</w:t>
            </w:r>
            <w:proofErr w:type="spellEnd"/>
            <w:r>
              <w:t>, Beijing</w:t>
            </w:r>
          </w:p>
        </w:tc>
        <w:tc>
          <w:tcPr>
            <w:tcW w:w="1337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2969">
        <w:trPr>
          <w:trHeight w:val="421"/>
        </w:trPr>
        <w:tc>
          <w:tcPr>
            <w:tcW w:w="1576" w:type="dxa"/>
            <w:vMerge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2969">
        <w:trPr>
          <w:trHeight w:val="459"/>
        </w:trPr>
        <w:tc>
          <w:tcPr>
            <w:tcW w:w="1576" w:type="dxa"/>
            <w:vMerge w:val="restart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522969" w:rsidRDefault="00000000">
            <w:pPr>
              <w:pStyle w:val="a9"/>
              <w:widowControl/>
              <w:rPr>
                <w:sz w:val="22"/>
                <w:szCs w:val="22"/>
              </w:rPr>
            </w:pPr>
            <w:r>
              <w:t xml:space="preserve">No.18-822 </w:t>
            </w:r>
            <w:proofErr w:type="spellStart"/>
            <w:r>
              <w:t>Jianshe</w:t>
            </w:r>
            <w:proofErr w:type="spellEnd"/>
            <w:r>
              <w:t xml:space="preserve"> Road, </w:t>
            </w:r>
            <w:proofErr w:type="spellStart"/>
            <w:r>
              <w:t>Kaixuan</w:t>
            </w:r>
            <w:proofErr w:type="spellEnd"/>
            <w:r>
              <w:t xml:space="preserve"> Street, </w:t>
            </w:r>
            <w:proofErr w:type="spellStart"/>
            <w:r>
              <w:t>Liangxiang</w:t>
            </w:r>
            <w:proofErr w:type="spellEnd"/>
            <w:r>
              <w:t xml:space="preserve"> Town, </w:t>
            </w:r>
            <w:proofErr w:type="spellStart"/>
            <w:r>
              <w:t>Fangshan</w:t>
            </w:r>
            <w:proofErr w:type="spellEnd"/>
            <w:r>
              <w:t>, Beijing</w:t>
            </w:r>
          </w:p>
        </w:tc>
        <w:tc>
          <w:tcPr>
            <w:tcW w:w="1337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2969">
        <w:trPr>
          <w:trHeight w:val="374"/>
        </w:trPr>
        <w:tc>
          <w:tcPr>
            <w:tcW w:w="1576" w:type="dxa"/>
            <w:vMerge/>
          </w:tcPr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522969" w:rsidRDefault="005229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22969">
        <w:trPr>
          <w:trHeight w:val="90"/>
        </w:trPr>
        <w:tc>
          <w:tcPr>
            <w:tcW w:w="9962" w:type="dxa"/>
            <w:gridSpan w:val="6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22969">
        <w:tc>
          <w:tcPr>
            <w:tcW w:w="9962" w:type="dxa"/>
            <w:gridSpan w:val="6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22969">
        <w:trPr>
          <w:trHeight w:val="820"/>
        </w:trPr>
        <w:tc>
          <w:tcPr>
            <w:tcW w:w="1576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22969" w:rsidRDefault="005229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522969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522969" w:rsidRDefault="00BB3E7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430D06" wp14:editId="025753DC">
                  <wp:simplePos x="0" y="0"/>
                  <wp:positionH relativeFrom="column">
                    <wp:posOffset>322095</wp:posOffset>
                  </wp:positionH>
                  <wp:positionV relativeFrom="paragraph">
                    <wp:posOffset>157550</wp:posOffset>
                  </wp:positionV>
                  <wp:extent cx="447675" cy="211923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2969" w:rsidRDefault="00522969">
      <w:pPr>
        <w:snapToGrid w:val="0"/>
        <w:spacing w:line="0" w:lineRule="atLeast"/>
        <w:jc w:val="center"/>
        <w:rPr>
          <w:szCs w:val="24"/>
        </w:rPr>
      </w:pPr>
    </w:p>
    <w:p w:rsidR="00522969" w:rsidRDefault="00522969">
      <w:pPr>
        <w:pStyle w:val="a3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/>
        </w:rPr>
      </w:pPr>
    </w:p>
    <w:sectPr w:rsidR="00522969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260" w:rsidRDefault="00B10260">
      <w:r>
        <w:separator/>
      </w:r>
    </w:p>
  </w:endnote>
  <w:endnote w:type="continuationSeparator" w:id="0">
    <w:p w:rsidR="00B10260" w:rsidRDefault="00B1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260" w:rsidRDefault="00B10260">
      <w:r>
        <w:separator/>
      </w:r>
    </w:p>
  </w:footnote>
  <w:footnote w:type="continuationSeparator" w:id="0">
    <w:p w:rsidR="00B10260" w:rsidRDefault="00B1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969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:rsidR="00522969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22969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Y4OGE1MWVhOWQ5NzJlZjg3ZGVkMzI2NmU1OTEyZmMifQ=="/>
  </w:docVars>
  <w:rsids>
    <w:rsidRoot w:val="00171407"/>
    <w:rsid w:val="001315D9"/>
    <w:rsid w:val="00171407"/>
    <w:rsid w:val="001831EB"/>
    <w:rsid w:val="002420D3"/>
    <w:rsid w:val="00522969"/>
    <w:rsid w:val="00B10260"/>
    <w:rsid w:val="00BB3E70"/>
    <w:rsid w:val="023D46EC"/>
    <w:rsid w:val="058014BF"/>
    <w:rsid w:val="06AA444A"/>
    <w:rsid w:val="0DA73361"/>
    <w:rsid w:val="0F9C5147"/>
    <w:rsid w:val="10771710"/>
    <w:rsid w:val="147541B9"/>
    <w:rsid w:val="14CC078B"/>
    <w:rsid w:val="17171557"/>
    <w:rsid w:val="17704312"/>
    <w:rsid w:val="181066D2"/>
    <w:rsid w:val="18981F6C"/>
    <w:rsid w:val="18A14941"/>
    <w:rsid w:val="19121FD6"/>
    <w:rsid w:val="1A99105A"/>
    <w:rsid w:val="1B615FA4"/>
    <w:rsid w:val="1B756116"/>
    <w:rsid w:val="1CC7132A"/>
    <w:rsid w:val="1D547061"/>
    <w:rsid w:val="24861ACA"/>
    <w:rsid w:val="24B91EA0"/>
    <w:rsid w:val="25E35543"/>
    <w:rsid w:val="26321F0A"/>
    <w:rsid w:val="28FD67FF"/>
    <w:rsid w:val="2AFA53C0"/>
    <w:rsid w:val="2B6F32B8"/>
    <w:rsid w:val="2B7D3C27"/>
    <w:rsid w:val="2C210A56"/>
    <w:rsid w:val="2ED7364E"/>
    <w:rsid w:val="30924DDF"/>
    <w:rsid w:val="313A56BE"/>
    <w:rsid w:val="344A2B14"/>
    <w:rsid w:val="35D94150"/>
    <w:rsid w:val="365F74DC"/>
    <w:rsid w:val="3BC96A15"/>
    <w:rsid w:val="3F161F71"/>
    <w:rsid w:val="41CA7C1B"/>
    <w:rsid w:val="44A91191"/>
    <w:rsid w:val="46623CEE"/>
    <w:rsid w:val="493A2D00"/>
    <w:rsid w:val="4C6B31BA"/>
    <w:rsid w:val="4E796078"/>
    <w:rsid w:val="4EA56E6D"/>
    <w:rsid w:val="52405575"/>
    <w:rsid w:val="53B84F4D"/>
    <w:rsid w:val="55320D2F"/>
    <w:rsid w:val="55603AEE"/>
    <w:rsid w:val="55AC6D33"/>
    <w:rsid w:val="581F1A3E"/>
    <w:rsid w:val="58CB5722"/>
    <w:rsid w:val="61F71336"/>
    <w:rsid w:val="63933149"/>
    <w:rsid w:val="65530F79"/>
    <w:rsid w:val="66E86573"/>
    <w:rsid w:val="680B1697"/>
    <w:rsid w:val="6899706F"/>
    <w:rsid w:val="68D973F4"/>
    <w:rsid w:val="690031C6"/>
    <w:rsid w:val="6AA67D9D"/>
    <w:rsid w:val="6BFE4DC1"/>
    <w:rsid w:val="6D6C2955"/>
    <w:rsid w:val="6DF332FA"/>
    <w:rsid w:val="70F9762E"/>
    <w:rsid w:val="7610256F"/>
    <w:rsid w:val="76B850E0"/>
    <w:rsid w:val="795A247F"/>
    <w:rsid w:val="7BC462D5"/>
    <w:rsid w:val="7C2A1AEA"/>
    <w:rsid w:val="7C5144F9"/>
    <w:rsid w:val="7D63567A"/>
    <w:rsid w:val="7ED54355"/>
    <w:rsid w:val="7EF9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85EE662"/>
  <w15:docId w15:val="{766A917D-3CCB-4377-AA22-502DE53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jc w:val="left"/>
    </w:pPr>
    <w:rPr>
      <w:kern w:val="0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c">
    <w:name w:val="Hyperlink"/>
    <w:basedOn w:val="a0"/>
    <w:uiPriority w:val="99"/>
    <w:semiHidden/>
    <w:unhideWhenUsed/>
    <w:rPr>
      <w:color w:val="333333"/>
      <w:u w:val="none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33</cp:revision>
  <cp:lastPrinted>2019-05-13T03:13:00Z</cp:lastPrinted>
  <dcterms:created xsi:type="dcterms:W3CDTF">2016-02-16T02:49:00Z</dcterms:created>
  <dcterms:modified xsi:type="dcterms:W3CDTF">2022-11-22T05:58:00Z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