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ind w:firstLine="2249" w:firstLineChars="800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测量过程有效性确认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表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418"/>
        <w:gridCol w:w="1944"/>
        <w:gridCol w:w="727"/>
        <w:gridCol w:w="682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lang w:val="en-US" w:eastAsia="zh-CN"/>
              </w:rPr>
              <w:t>橇装电控一体化产品高压元器件套管绝缘电阻</w:t>
            </w:r>
            <w:r>
              <w:rPr>
                <w:rFonts w:hint="eastAsia"/>
              </w:rPr>
              <w:t>检测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GLD</w:t>
            </w:r>
            <w:r>
              <w:rPr>
                <w:rFonts w:ascii="宋体" w:hAnsi="宋体" w:eastAsia="宋体" w:cs="宋体"/>
              </w:rPr>
              <w:t>/C</w:t>
            </w:r>
            <w:r>
              <w:rPr>
                <w:rFonts w:hint="eastAsia" w:ascii="宋体" w:hAnsi="宋体" w:eastAsia="宋体" w:cs="宋体"/>
              </w:rPr>
              <w:t>L</w:t>
            </w:r>
            <w:r>
              <w:rPr>
                <w:rFonts w:ascii="宋体" w:hAnsi="宋体" w:eastAsia="宋体" w:cs="宋体"/>
              </w:rPr>
              <w:t>-202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质检</w:t>
            </w:r>
            <w:r>
              <w:rPr>
                <w:rFonts w:hint="eastAsia" w:ascii="宋体" w:hAnsi="宋体"/>
                <w:kern w:val="0"/>
                <w:sz w:val="20"/>
              </w:rPr>
              <w:t>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</w:rPr>
              <w:t>绝缘电阻检测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测量设备：ZC25-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兆欧表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default" w:ascii="宋体" w:hAnsi="宋体"/>
                <w:color w:val="000000"/>
                <w:kern w:val="0"/>
                <w:sz w:val="20"/>
                <w:szCs w:val="21"/>
                <w:lang w:val="en-US" w:eastAsia="zh-CN"/>
              </w:rPr>
              <w:t>首先准备测量辅助工具等，调节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lang w:eastAsia="zh-CN"/>
              </w:rPr>
              <w:t>兆欧表</w:t>
            </w:r>
            <w:r>
              <w:rPr>
                <w:rFonts w:hint="default" w:ascii="宋体" w:hAnsi="宋体"/>
                <w:color w:val="000000"/>
                <w:kern w:val="0"/>
                <w:sz w:val="20"/>
                <w:szCs w:val="21"/>
                <w:lang w:val="en-US" w:eastAsia="zh-CN"/>
              </w:rPr>
              <w:t>的零位，定位倍数，将设备水平放置，按照设备使用说明书的规范操作测量，记录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lang w:val="en-US" w:eastAsia="zh-CN"/>
              </w:rPr>
              <w:t>电阻</w:t>
            </w:r>
            <w:r>
              <w:rPr>
                <w:rFonts w:hint="default" w:ascii="宋体" w:hAnsi="宋体"/>
                <w:color w:val="000000"/>
                <w:kern w:val="0"/>
                <w:sz w:val="20"/>
                <w:szCs w:val="21"/>
                <w:lang w:val="en-US" w:eastAsia="zh-CN"/>
              </w:rPr>
              <w:t>数据。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仪器操作人员，经培训合格，操作人员取得安全操作上岗证。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用比对法对绝缘电阻测量过程进行有效性确认：标准电阻值R为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MΩ.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00" w:firstLineChars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用兆欧表对标准电阻进行复现性检测，10次检测，电阻值R的平均值为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10.2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MΩ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</w:p>
          <w:p>
            <w:pPr>
              <w:ind w:firstLine="400" w:firstLine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兆欧表</w:t>
            </w:r>
            <w:r>
              <w:rPr>
                <w:rFonts w:hint="eastAsia" w:ascii="宋体" w:hAnsi="宋体"/>
                <w:kern w:val="0"/>
                <w:sz w:val="20"/>
              </w:rPr>
              <w:t>ZC25-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的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扩展不确定度为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1.16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MΩ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。</w:t>
            </w:r>
          </w:p>
          <w:p>
            <w:pPr>
              <w:ind w:firstLine="400" w:firstLine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当E= </w:t>
            </w:r>
            <w:r>
              <w:rPr>
                <w:rFonts w:ascii="宋体" w:hAnsi="宋体" w:cs="宋体"/>
                <w:kern w:val="0"/>
                <w:position w:val="-28"/>
                <w:szCs w:val="21"/>
              </w:rPr>
              <w:object>
                <v:shape id="_x0000_i1025" o:spt="75" type="#_x0000_t75" style="height:35.15pt;width:41.4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=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0.12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MΩ≤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时, 测量过程有效。</w:t>
            </w:r>
          </w:p>
          <w:p>
            <w:pPr>
              <w:rPr>
                <w:rFonts w:hint="default" w:ascii="宋体" w:hAnsi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当E n≤1时测量过程有效。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此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En=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0.</w:t>
            </w:r>
            <w:r>
              <w:rPr>
                <w:rFonts w:hint="eastAsia" w:ascii="宋体" w:hAnsi="宋体" w:cs="Times New Roman"/>
                <w:kern w:val="0"/>
                <w:sz w:val="20"/>
                <w:szCs w:val="21"/>
                <w:lang w:val="en-US" w:eastAsia="zh-CN"/>
              </w:rPr>
              <w:t>12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val="en-US" w:eastAsia="zh-CN"/>
              </w:rPr>
              <w:t>&lt;1，该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</w:rPr>
              <w:t>测量过程有效</w:t>
            </w:r>
            <w:r>
              <w:rPr>
                <w:rFonts w:hint="default" w:ascii="宋体" w:hAnsi="宋体" w:cs="Times New Roman"/>
                <w:kern w:val="0"/>
                <w:sz w:val="20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ind w:firstLine="600" w:firstLineChars="300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确认人员：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590550" cy="297815"/>
                  <wp:effectExtent l="0" t="0" r="3810" b="6985"/>
                  <wp:docPr id="19" name="图片 19" descr="722b68428b6fe8b1d6c386a1015fb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722b68428b6fe8b1d6c386a1015fbe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2947" t="56060" r="77114" b="40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        日期：202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2.9.28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GZiMWRlMjcxMTI2YWQ3MWVkMTVjMTcyZTdkOTkifQ=="/>
  </w:docVars>
  <w:rsids>
    <w:rsidRoot w:val="00A67C41"/>
    <w:rsid w:val="00010403"/>
    <w:rsid w:val="00011F53"/>
    <w:rsid w:val="00017D4B"/>
    <w:rsid w:val="0004065D"/>
    <w:rsid w:val="00045437"/>
    <w:rsid w:val="00050CEE"/>
    <w:rsid w:val="00050FD3"/>
    <w:rsid w:val="000559EF"/>
    <w:rsid w:val="00083123"/>
    <w:rsid w:val="00084899"/>
    <w:rsid w:val="000879F5"/>
    <w:rsid w:val="00093D66"/>
    <w:rsid w:val="000B6AAC"/>
    <w:rsid w:val="000E4EDC"/>
    <w:rsid w:val="00155CCF"/>
    <w:rsid w:val="00164E9B"/>
    <w:rsid w:val="00181538"/>
    <w:rsid w:val="001B398B"/>
    <w:rsid w:val="001B3CB4"/>
    <w:rsid w:val="001C3620"/>
    <w:rsid w:val="001C6D48"/>
    <w:rsid w:val="002A2133"/>
    <w:rsid w:val="00300752"/>
    <w:rsid w:val="00327686"/>
    <w:rsid w:val="00337659"/>
    <w:rsid w:val="00356E57"/>
    <w:rsid w:val="0037212C"/>
    <w:rsid w:val="003878F3"/>
    <w:rsid w:val="003907D3"/>
    <w:rsid w:val="003C79CE"/>
    <w:rsid w:val="003E7EFA"/>
    <w:rsid w:val="00400108"/>
    <w:rsid w:val="00412CA6"/>
    <w:rsid w:val="00413C66"/>
    <w:rsid w:val="00416110"/>
    <w:rsid w:val="00417CB5"/>
    <w:rsid w:val="004200F9"/>
    <w:rsid w:val="00485B36"/>
    <w:rsid w:val="00487478"/>
    <w:rsid w:val="00490248"/>
    <w:rsid w:val="0049541E"/>
    <w:rsid w:val="004A47F8"/>
    <w:rsid w:val="004E5FD2"/>
    <w:rsid w:val="00517566"/>
    <w:rsid w:val="00594683"/>
    <w:rsid w:val="00595BF8"/>
    <w:rsid w:val="005B5D6F"/>
    <w:rsid w:val="005F0A7A"/>
    <w:rsid w:val="005F0B65"/>
    <w:rsid w:val="005F425C"/>
    <w:rsid w:val="00615CB6"/>
    <w:rsid w:val="00662ACC"/>
    <w:rsid w:val="00675159"/>
    <w:rsid w:val="00697672"/>
    <w:rsid w:val="006A2D80"/>
    <w:rsid w:val="006B4C2F"/>
    <w:rsid w:val="006C46E7"/>
    <w:rsid w:val="006D2339"/>
    <w:rsid w:val="006E4650"/>
    <w:rsid w:val="006F6181"/>
    <w:rsid w:val="007437C3"/>
    <w:rsid w:val="00745EBF"/>
    <w:rsid w:val="007465E4"/>
    <w:rsid w:val="00790F31"/>
    <w:rsid w:val="007C3D73"/>
    <w:rsid w:val="007E68CD"/>
    <w:rsid w:val="00847E57"/>
    <w:rsid w:val="00851523"/>
    <w:rsid w:val="00860C7C"/>
    <w:rsid w:val="008A1C96"/>
    <w:rsid w:val="008A5C15"/>
    <w:rsid w:val="008B1C67"/>
    <w:rsid w:val="008B7CEF"/>
    <w:rsid w:val="008D46DD"/>
    <w:rsid w:val="008E7239"/>
    <w:rsid w:val="008F3AF1"/>
    <w:rsid w:val="00900D56"/>
    <w:rsid w:val="00906FFF"/>
    <w:rsid w:val="00914DC7"/>
    <w:rsid w:val="00931D48"/>
    <w:rsid w:val="009379E0"/>
    <w:rsid w:val="009507F2"/>
    <w:rsid w:val="00972844"/>
    <w:rsid w:val="009A4D9D"/>
    <w:rsid w:val="009B0631"/>
    <w:rsid w:val="009B1D2A"/>
    <w:rsid w:val="009E5B23"/>
    <w:rsid w:val="009F2391"/>
    <w:rsid w:val="009F4E1A"/>
    <w:rsid w:val="009F5A53"/>
    <w:rsid w:val="00A137E8"/>
    <w:rsid w:val="00A347F0"/>
    <w:rsid w:val="00A66F5A"/>
    <w:rsid w:val="00A67C41"/>
    <w:rsid w:val="00A921C5"/>
    <w:rsid w:val="00AD6437"/>
    <w:rsid w:val="00AE7B42"/>
    <w:rsid w:val="00B26700"/>
    <w:rsid w:val="00B42A3A"/>
    <w:rsid w:val="00BA2C12"/>
    <w:rsid w:val="00BD30CD"/>
    <w:rsid w:val="00BF6711"/>
    <w:rsid w:val="00BF73F1"/>
    <w:rsid w:val="00BF7D97"/>
    <w:rsid w:val="00C212AE"/>
    <w:rsid w:val="00C2500F"/>
    <w:rsid w:val="00C31A69"/>
    <w:rsid w:val="00C80EE2"/>
    <w:rsid w:val="00C92BF7"/>
    <w:rsid w:val="00C973FE"/>
    <w:rsid w:val="00CA1AA4"/>
    <w:rsid w:val="00CA72B4"/>
    <w:rsid w:val="00CA7BB1"/>
    <w:rsid w:val="00CE7BDD"/>
    <w:rsid w:val="00D33312"/>
    <w:rsid w:val="00D901AA"/>
    <w:rsid w:val="00DA1B9E"/>
    <w:rsid w:val="00DA31E0"/>
    <w:rsid w:val="00DF0A99"/>
    <w:rsid w:val="00E03607"/>
    <w:rsid w:val="00E35F51"/>
    <w:rsid w:val="00E46334"/>
    <w:rsid w:val="00E9615E"/>
    <w:rsid w:val="00EA0875"/>
    <w:rsid w:val="00EA74FA"/>
    <w:rsid w:val="00EF4FD6"/>
    <w:rsid w:val="00F7042C"/>
    <w:rsid w:val="00F743FA"/>
    <w:rsid w:val="00FA7FD3"/>
    <w:rsid w:val="00FF7566"/>
    <w:rsid w:val="047F1F5F"/>
    <w:rsid w:val="04F169C7"/>
    <w:rsid w:val="06485443"/>
    <w:rsid w:val="0AC82308"/>
    <w:rsid w:val="201210CA"/>
    <w:rsid w:val="2BBD242C"/>
    <w:rsid w:val="2C342B44"/>
    <w:rsid w:val="4230022B"/>
    <w:rsid w:val="468E2127"/>
    <w:rsid w:val="4F192619"/>
    <w:rsid w:val="593B5FE9"/>
    <w:rsid w:val="71D82D7D"/>
    <w:rsid w:val="7A352A9E"/>
    <w:rsid w:val="7C7F3C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360</Words>
  <Characters>422</Characters>
  <Lines>3</Lines>
  <Paragraphs>1</Paragraphs>
  <TotalTime>2</TotalTime>
  <ScaleCrop>false</ScaleCrop>
  <LinksUpToDate>false</LinksUpToDate>
  <CharactersWithSpaces>454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2020-04-30T06:21:00Z</dcterms:created>
  <dc:creator>wsp</dc:creator>
  <cp:lastModifiedBy>yingjie</cp:lastModifiedBy>
  <cp:lastPrinted>2016-12-23T02:50:00Z</cp:lastPrinted>
  <dcterms:modified xsi:type="dcterms:W3CDTF">2022-10-23T13:46:47Z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BDC2EA2B5154411FB0BA96BCF7BED281</vt:lpwstr>
  </property>
</Properties>
</file>