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FD73EA" w:rsidP="0012312B">
      <w:pPr>
        <w:jc w:val="center"/>
      </w:pPr>
    </w:p>
    <w:p w:rsidR="0012312B" w:rsidRDefault="00FD73EA" w:rsidP="0012312B">
      <w:pPr>
        <w:jc w:val="center"/>
      </w:pPr>
    </w:p>
    <w:p w:rsidR="0012312B" w:rsidRDefault="00FD73EA" w:rsidP="0012312B">
      <w:pPr>
        <w:jc w:val="center"/>
      </w:pPr>
    </w:p>
    <w:p w:rsidR="0012312B" w:rsidRDefault="00FD73EA" w:rsidP="0012312B">
      <w:pPr>
        <w:jc w:val="center"/>
      </w:pPr>
    </w:p>
    <w:p w:rsidR="0012312B" w:rsidRPr="00093B5A" w:rsidRDefault="00FD73EA" w:rsidP="0012312B">
      <w:pPr>
        <w:jc w:val="center"/>
      </w:pPr>
    </w:p>
    <w:p w:rsidR="0012312B" w:rsidRPr="00093B5A" w:rsidRDefault="00FD73EA" w:rsidP="0012312B">
      <w:pPr>
        <w:jc w:val="center"/>
      </w:pPr>
    </w:p>
    <w:p w:rsidR="0012312B" w:rsidRPr="00093B5A" w:rsidRDefault="00FD73EA"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FD73EA" w:rsidP="0012312B">
      <w:pPr>
        <w:jc w:val="center"/>
      </w:pPr>
    </w:p>
    <w:p w:rsidR="0012312B" w:rsidRPr="00093B5A" w:rsidRDefault="00FD73EA" w:rsidP="0012312B"/>
    <w:p w:rsidR="0012312B" w:rsidRPr="00093B5A" w:rsidRDefault="00FD73EA" w:rsidP="0012312B">
      <w:pPr>
        <w:spacing w:line="0" w:lineRule="atLeast"/>
        <w:rPr>
          <w:rFonts w:ascii="宋体" w:hAnsi="宋体"/>
          <w:sz w:val="48"/>
        </w:rPr>
      </w:pPr>
    </w:p>
    <w:p w:rsidR="0012312B" w:rsidRPr="00093B5A" w:rsidRDefault="00FD73EA" w:rsidP="0012312B">
      <w:pPr>
        <w:spacing w:line="0" w:lineRule="atLeast"/>
        <w:rPr>
          <w:rFonts w:ascii="宋体" w:hAnsi="宋体"/>
          <w:sz w:val="48"/>
        </w:rPr>
      </w:pPr>
    </w:p>
    <w:p w:rsidR="0012312B" w:rsidRPr="00093B5A" w:rsidRDefault="00FD73EA" w:rsidP="0012312B">
      <w:pPr>
        <w:spacing w:line="0" w:lineRule="atLeast"/>
        <w:rPr>
          <w:rFonts w:ascii="宋体" w:hAnsi="宋体"/>
          <w:sz w:val="24"/>
          <w:szCs w:val="15"/>
        </w:rPr>
      </w:pPr>
    </w:p>
    <w:p w:rsidR="0012312B" w:rsidRPr="00093B5A" w:rsidRDefault="00FD73EA"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D73EA" w:rsidP="0012312B">
      <w:pPr>
        <w:widowControl/>
        <w:rPr>
          <w:rFonts w:ascii="宋体" w:hAnsi="宋体"/>
          <w:b/>
          <w:sz w:val="52"/>
          <w:szCs w:val="52"/>
        </w:rPr>
      </w:pPr>
    </w:p>
    <w:p w:rsidR="0012312B" w:rsidRPr="00093B5A" w:rsidRDefault="00FD73EA" w:rsidP="0012312B">
      <w:pPr>
        <w:widowControl/>
        <w:rPr>
          <w:rFonts w:ascii="宋体" w:hAnsi="宋体"/>
          <w:b/>
          <w:sz w:val="52"/>
          <w:szCs w:val="52"/>
        </w:rPr>
      </w:pPr>
    </w:p>
    <w:p w:rsidR="0012312B" w:rsidRPr="00093B5A" w:rsidRDefault="00FD73EA" w:rsidP="0012312B">
      <w:pPr>
        <w:widowControl/>
        <w:rPr>
          <w:rFonts w:ascii="宋体" w:hAnsi="宋体"/>
          <w:b/>
          <w:sz w:val="52"/>
          <w:szCs w:val="52"/>
        </w:rPr>
      </w:pPr>
    </w:p>
    <w:p w:rsidR="0012312B" w:rsidRPr="00093B5A" w:rsidRDefault="00FD73EA" w:rsidP="0012312B">
      <w:pPr>
        <w:spacing w:line="365" w:lineRule="exact"/>
        <w:rPr>
          <w:rFonts w:ascii="宋体" w:hAnsi="宋体"/>
          <w:sz w:val="32"/>
          <w:szCs w:val="24"/>
        </w:rPr>
      </w:pPr>
    </w:p>
    <w:p w:rsidR="0012312B" w:rsidRPr="00093B5A" w:rsidRDefault="00FD73EA" w:rsidP="0012312B">
      <w:pPr>
        <w:spacing w:line="365" w:lineRule="exact"/>
        <w:rPr>
          <w:rFonts w:ascii="宋体" w:hAnsi="宋体"/>
          <w:sz w:val="32"/>
        </w:rPr>
      </w:pPr>
    </w:p>
    <w:p w:rsidR="00A46594" w:rsidRPr="009534F4" w:rsidRDefault="0072681D" w:rsidP="00A46594">
      <w:pPr>
        <w:spacing w:line="360" w:lineRule="auto"/>
        <w:jc w:val="left"/>
        <w:rPr>
          <w:rFonts w:ascii="宋体" w:hAnsi="宋体"/>
          <w:b/>
          <w:sz w:val="24"/>
          <w:szCs w:val="24"/>
          <w:u w:val="single"/>
        </w:rPr>
      </w:pPr>
      <w:r w:rsidRPr="009534F4">
        <w:rPr>
          <w:rFonts w:asciiTheme="minorEastAsia" w:hAnsiTheme="minorEastAsia" w:hint="eastAsia"/>
          <w:sz w:val="24"/>
          <w:szCs w:val="24"/>
        </w:rPr>
        <w:t>认 证 企 业：</w:t>
      </w:r>
      <w:bookmarkStart w:id="1" w:name="组织名称"/>
      <w:r w:rsidR="00713D8D" w:rsidRPr="009534F4">
        <w:rPr>
          <w:rFonts w:ascii="宋体" w:hAnsi="宋体"/>
          <w:sz w:val="24"/>
          <w:szCs w:val="24"/>
          <w:u w:val="single"/>
        </w:rPr>
        <w:t>湛江卷烟包装材料印刷有限公司</w:t>
      </w:r>
      <w:bookmarkEnd w:id="1"/>
    </w:p>
    <w:p w:rsidR="00713D8D" w:rsidRPr="009534F4" w:rsidRDefault="0072681D" w:rsidP="00713D8D">
      <w:pPr>
        <w:spacing w:line="360" w:lineRule="auto"/>
        <w:jc w:val="left"/>
        <w:rPr>
          <w:rFonts w:ascii="宋体" w:hAnsi="宋体"/>
          <w:sz w:val="24"/>
          <w:szCs w:val="24"/>
          <w:u w:val="single"/>
        </w:rPr>
      </w:pPr>
      <w:r w:rsidRPr="009534F4">
        <w:rPr>
          <w:rFonts w:asciiTheme="minorEastAsia" w:hAnsiTheme="minorEastAsia" w:hint="eastAsia"/>
          <w:spacing w:val="80"/>
          <w:sz w:val="24"/>
          <w:szCs w:val="24"/>
        </w:rPr>
        <w:t>编   号</w:t>
      </w:r>
      <w:r w:rsidRPr="009534F4">
        <w:rPr>
          <w:rFonts w:asciiTheme="minorEastAsia" w:hAnsiTheme="minorEastAsia" w:hint="eastAsia"/>
          <w:sz w:val="24"/>
          <w:szCs w:val="24"/>
        </w:rPr>
        <w:t>：</w:t>
      </w:r>
      <w:r w:rsidR="00713D8D" w:rsidRPr="009534F4">
        <w:rPr>
          <w:rFonts w:ascii="宋体" w:hAnsi="宋体" w:hint="eastAsia"/>
          <w:sz w:val="24"/>
          <w:szCs w:val="24"/>
          <w:u w:val="single"/>
        </w:rPr>
        <w:t>0161-2019-2022</w:t>
      </w:r>
    </w:p>
    <w:p w:rsidR="0012312B" w:rsidRPr="009534F4" w:rsidRDefault="0072681D" w:rsidP="00713D8D">
      <w:pPr>
        <w:spacing w:line="360" w:lineRule="auto"/>
        <w:jc w:val="left"/>
        <w:rPr>
          <w:rFonts w:asciiTheme="minorEastAsia" w:hAnsiTheme="minorEastAsia"/>
          <w:sz w:val="24"/>
          <w:szCs w:val="24"/>
        </w:rPr>
      </w:pPr>
      <w:r w:rsidRPr="009534F4">
        <w:rPr>
          <w:rFonts w:asciiTheme="minorEastAsia" w:hAnsiTheme="minorEastAsia" w:hint="eastAsia"/>
          <w:spacing w:val="80"/>
          <w:sz w:val="24"/>
          <w:szCs w:val="24"/>
        </w:rPr>
        <w:t>审核类型</w:t>
      </w:r>
      <w:r w:rsidRPr="009534F4">
        <w:rPr>
          <w:rFonts w:asciiTheme="minorEastAsia" w:hAnsiTheme="minorEastAsia" w:hint="eastAsia"/>
          <w:sz w:val="24"/>
          <w:szCs w:val="24"/>
        </w:rPr>
        <w:t>：</w:t>
      </w:r>
      <w:r w:rsidRPr="009534F4">
        <w:rPr>
          <w:rFonts w:asciiTheme="minorEastAsia" w:hAnsiTheme="minorEastAsia" w:hint="eastAsia"/>
          <w:sz w:val="24"/>
          <w:szCs w:val="24"/>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FD73EA"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9534F4" w:rsidRDefault="009534F4" w:rsidP="00713D8D">
      <w:pPr>
        <w:widowControl/>
        <w:spacing w:line="360" w:lineRule="auto"/>
        <w:jc w:val="right"/>
        <w:rPr>
          <w:rFonts w:ascii="Times New Roman" w:eastAsia="宋体" w:hAnsi="Times New Roman" w:cs="Times New Roman"/>
          <w:bCs/>
          <w:kern w:val="0"/>
          <w:sz w:val="18"/>
          <w:szCs w:val="18"/>
        </w:rPr>
      </w:pPr>
    </w:p>
    <w:p w:rsidR="00713D8D" w:rsidRPr="00093B5A" w:rsidRDefault="00E66F18" w:rsidP="00713D8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r w:rsidRPr="00D07E6F">
        <w:rPr>
          <w:rFonts w:ascii="Times New Roman" w:eastAsia="宋体" w:hAnsi="Times New Roman" w:cs="Times New Roman"/>
          <w:bCs/>
          <w:kern w:val="0"/>
          <w:sz w:val="18"/>
          <w:szCs w:val="18"/>
        </w:rPr>
        <w:t>：</w:t>
      </w:r>
      <w:bookmarkStart w:id="2" w:name="合同编号Add"/>
      <w:r w:rsidR="00713D8D" w:rsidRPr="00093B5A">
        <w:rPr>
          <w:rFonts w:ascii="Times New Roman" w:eastAsia="宋体" w:hAnsi="Times New Roman" w:cs="Times New Roman"/>
          <w:bCs/>
          <w:kern w:val="0"/>
          <w:sz w:val="18"/>
          <w:szCs w:val="18"/>
          <w:u w:val="single"/>
        </w:rPr>
        <w:t>0161-2019-2022</w:t>
      </w:r>
      <w:bookmarkEnd w:id="2"/>
    </w:p>
    <w:p w:rsidR="00863661" w:rsidRPr="00093B5A" w:rsidRDefault="0072681D" w:rsidP="00E546AE">
      <w:pPr>
        <w:wordWrap w:val="0"/>
        <w:ind w:right="600" w:firstLineChars="950" w:firstLine="2861"/>
        <w:rPr>
          <w:rFonts w:ascii="宋体" w:eastAsia="宋体" w:hAnsi="宋体" w:cs="宋体"/>
          <w:b/>
          <w:bCs/>
          <w:kern w:val="0"/>
          <w:sz w:val="30"/>
          <w:szCs w:val="30"/>
        </w:rPr>
      </w:pPr>
      <w:bookmarkStart w:id="3" w:name="_GoBack"/>
      <w:bookmarkEnd w:id="3"/>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713D8D" w:rsidRPr="00382BC2" w:rsidTr="006C322F">
        <w:tc>
          <w:tcPr>
            <w:tcW w:w="1849"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713D8D" w:rsidRPr="00093B5A"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湛江卷烟包装材料印刷有限公司</w:t>
            </w:r>
            <w:bookmarkEnd w:id="4"/>
          </w:p>
        </w:tc>
        <w:tc>
          <w:tcPr>
            <w:tcW w:w="1701"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713D8D" w:rsidRPr="00093B5A" w:rsidRDefault="00713D8D" w:rsidP="00713D8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尚振军</w:t>
            </w:r>
            <w:bookmarkEnd w:id="5"/>
            <w:proofErr w:type="gramEnd"/>
          </w:p>
        </w:tc>
      </w:tr>
      <w:tr w:rsidR="00713D8D" w:rsidRPr="00382BC2" w:rsidTr="006C322F">
        <w:tc>
          <w:tcPr>
            <w:tcW w:w="1849"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713D8D" w:rsidRPr="00093B5A"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ISC-2019-0514</w:t>
            </w:r>
          </w:p>
        </w:tc>
        <w:tc>
          <w:tcPr>
            <w:tcW w:w="1701"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713D8D" w:rsidRPr="00093B5A" w:rsidRDefault="00713D8D" w:rsidP="00713D8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2024-10-23 0:00:00</w:t>
            </w:r>
          </w:p>
        </w:tc>
      </w:tr>
      <w:tr w:rsidR="00713D8D" w:rsidRPr="00382BC2" w:rsidTr="006C322F">
        <w:tc>
          <w:tcPr>
            <w:tcW w:w="1849"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713D8D" w:rsidRPr="00382BC2" w:rsidRDefault="00713D8D" w:rsidP="00713D8D">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Pr>
                <w:rFonts w:asciiTheme="minorEastAsia" w:hAnsiTheme="minorEastAsia" w:cs="宋体" w:hint="eastAsia"/>
                <w:kern w:val="0"/>
                <w:szCs w:val="21"/>
              </w:rPr>
              <w:t>三</w:t>
            </w:r>
            <w:r w:rsidRPr="00382BC2">
              <w:rPr>
                <w:rFonts w:asciiTheme="minorEastAsia" w:hAnsiTheme="minorEastAsia" w:cs="宋体" w:hint="eastAsia"/>
                <w:kern w:val="0"/>
                <w:szCs w:val="21"/>
              </w:rPr>
              <w:t>次监督审核</w:t>
            </w:r>
          </w:p>
        </w:tc>
        <w:tc>
          <w:tcPr>
            <w:tcW w:w="1701"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713D8D" w:rsidRPr="00382BC2" w:rsidRDefault="00713D8D" w:rsidP="00713D8D">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2022年10月26日</w:t>
            </w:r>
            <w:r>
              <w:rPr>
                <w:rFonts w:asciiTheme="minorEastAsia" w:hAnsiTheme="minorEastAsia" w:cs="宋体" w:hint="eastAsia"/>
                <w:kern w:val="0"/>
                <w:szCs w:val="21"/>
              </w:rPr>
              <w:t>~27日</w:t>
            </w:r>
          </w:p>
        </w:tc>
      </w:tr>
      <w:tr w:rsidR="00713D8D" w:rsidRPr="00382BC2" w:rsidTr="006C322F">
        <w:trPr>
          <w:trHeight w:val="856"/>
        </w:trPr>
        <w:tc>
          <w:tcPr>
            <w:tcW w:w="1849" w:type="dxa"/>
          </w:tcPr>
          <w:p w:rsidR="00713D8D" w:rsidRPr="00382BC2"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713D8D" w:rsidRPr="00382BC2"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713D8D" w:rsidRPr="00402E2B"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402E2B">
              <w:rPr>
                <w:rFonts w:asciiTheme="minorEastAsia" w:hAnsiTheme="minorEastAsia" w:cs="宋体"/>
                <w:kern w:val="0"/>
                <w:szCs w:val="21"/>
              </w:rPr>
              <w:t>邝柏臣</w:t>
            </w:r>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2021-M1MMS-2222839</w:t>
            </w:r>
          </w:p>
          <w:p w:rsidR="00713D8D" w:rsidRPr="00402E2B"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1701"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713D8D" w:rsidRPr="00382BC2" w:rsidRDefault="00F45FFD" w:rsidP="00F45FF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新宋体" w:eastAsia="新宋体" w:hAnsi="新宋体" w:hint="eastAsia"/>
                <w:color w:val="000000"/>
                <w:szCs w:val="21"/>
              </w:rPr>
              <w:t>品</w:t>
            </w:r>
            <w:r>
              <w:rPr>
                <w:rFonts w:ascii="新宋体" w:eastAsia="新宋体" w:hAnsi="新宋体"/>
                <w:color w:val="000000"/>
                <w:szCs w:val="21"/>
              </w:rPr>
              <w:t>管中心</w:t>
            </w:r>
            <w:r w:rsidR="00713D8D" w:rsidRPr="00382BC2">
              <w:rPr>
                <w:rFonts w:asciiTheme="minorEastAsia" w:hAnsiTheme="minorEastAsia" w:hint="eastAsia"/>
                <w:szCs w:val="21"/>
              </w:rPr>
              <w:t>\</w:t>
            </w:r>
            <w:r w:rsidR="00713D8D">
              <w:rPr>
                <w:rFonts w:ascii="宋体" w:hAnsi="宋体" w:hint="eastAsia"/>
                <w:bCs/>
                <w:szCs w:val="21"/>
              </w:rPr>
              <w:t>生产</w:t>
            </w:r>
            <w:r w:rsidR="00713D8D">
              <w:rPr>
                <w:rFonts w:ascii="宋体" w:hAnsi="宋体"/>
                <w:bCs/>
                <w:szCs w:val="21"/>
              </w:rPr>
              <w:t>部</w:t>
            </w:r>
            <w:r w:rsidR="00713D8D">
              <w:rPr>
                <w:rFonts w:asciiTheme="minorEastAsia" w:hAnsiTheme="minorEastAsia" w:hint="eastAsia"/>
                <w:bCs/>
                <w:szCs w:val="21"/>
              </w:rPr>
              <w:t>\</w:t>
            </w:r>
            <w:r>
              <w:rPr>
                <w:rFonts w:ascii="新宋体" w:eastAsia="新宋体" w:hAnsi="新宋体" w:hint="eastAsia"/>
                <w:color w:val="000000"/>
                <w:szCs w:val="21"/>
              </w:rPr>
              <w:t>人事</w:t>
            </w:r>
            <w:r>
              <w:rPr>
                <w:rFonts w:ascii="新宋体" w:eastAsia="新宋体" w:hAnsi="新宋体"/>
                <w:color w:val="000000"/>
                <w:szCs w:val="21"/>
              </w:rPr>
              <w:t>部</w:t>
            </w:r>
            <w:r w:rsidR="00713D8D" w:rsidRPr="00382BC2">
              <w:rPr>
                <w:rFonts w:asciiTheme="minorEastAsia" w:hAnsiTheme="minorEastAsia" w:hint="eastAsia"/>
                <w:color w:val="000000"/>
                <w:szCs w:val="21"/>
              </w:rPr>
              <w:t>\</w:t>
            </w:r>
            <w:r>
              <w:rPr>
                <w:rFonts w:asciiTheme="minorEastAsia" w:hAnsiTheme="minorEastAsia" w:hint="eastAsia"/>
                <w:color w:val="000000"/>
                <w:szCs w:val="21"/>
              </w:rPr>
              <w:t>采</w:t>
            </w:r>
            <w:r>
              <w:rPr>
                <w:rFonts w:asciiTheme="minorEastAsia" w:hAnsiTheme="minorEastAsia"/>
                <w:color w:val="000000"/>
                <w:szCs w:val="21"/>
              </w:rPr>
              <w:t>购部</w:t>
            </w:r>
            <w:r w:rsidR="00713D8D">
              <w:rPr>
                <w:rFonts w:ascii="宋体" w:hAnsi="宋体" w:hint="eastAsia"/>
                <w:szCs w:val="21"/>
              </w:rPr>
              <w:t>\</w:t>
            </w:r>
            <w:r>
              <w:rPr>
                <w:rFonts w:ascii="宋体" w:hAnsi="宋体" w:hint="eastAsia"/>
                <w:szCs w:val="21"/>
              </w:rPr>
              <w:t>设备</w:t>
            </w:r>
            <w:r>
              <w:rPr>
                <w:rFonts w:ascii="宋体" w:hAnsi="宋体"/>
                <w:szCs w:val="21"/>
              </w:rPr>
              <w:t>部</w:t>
            </w:r>
            <w:r>
              <w:rPr>
                <w:rFonts w:ascii="宋体" w:hAnsi="宋体" w:hint="eastAsia"/>
                <w:szCs w:val="21"/>
              </w:rPr>
              <w:t>\</w:t>
            </w:r>
            <w:r w:rsidR="00713D8D" w:rsidRPr="00382BC2">
              <w:rPr>
                <w:rFonts w:asciiTheme="minorEastAsia" w:hAnsiTheme="minorEastAsia" w:hint="eastAsia"/>
                <w:szCs w:val="21"/>
              </w:rPr>
              <w:t>管理层</w:t>
            </w:r>
            <w:r w:rsidR="00713D8D">
              <w:rPr>
                <w:rFonts w:asciiTheme="minorEastAsia" w:hAnsiTheme="minorEastAsia" w:hint="eastAsia"/>
                <w:szCs w:val="21"/>
              </w:rPr>
              <w:t>\</w:t>
            </w:r>
            <w:r w:rsidR="00713D8D"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15131A">
        <w:rPr>
          <w:rFonts w:asciiTheme="minorEastAsia" w:hAnsiTheme="minorEastAsia" w:cs="宋体"/>
          <w:bCs/>
          <w:kern w:val="0"/>
          <w:szCs w:val="21"/>
        </w:rPr>
        <w:t>09</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000E4B1B" w:rsidRPr="0032172A">
        <w:rPr>
          <w:rFonts w:ascii="宋体" w:hAnsi="宋体" w:hint="eastAsia"/>
          <w:szCs w:val="21"/>
        </w:rPr>
        <w:t>公司已制定内审计划并于</w:t>
      </w:r>
      <w:r w:rsidR="000E4B1B" w:rsidRPr="0032172A">
        <w:rPr>
          <w:rFonts w:ascii="宋体" w:hAnsi="宋体"/>
          <w:color w:val="000000"/>
          <w:szCs w:val="21"/>
        </w:rPr>
        <w:t>202</w:t>
      </w:r>
      <w:r w:rsidR="000E4B1B" w:rsidRPr="0032172A">
        <w:rPr>
          <w:rFonts w:ascii="宋体" w:hAnsi="宋体" w:hint="eastAsia"/>
          <w:color w:val="000000"/>
          <w:szCs w:val="21"/>
        </w:rPr>
        <w:t>2</w:t>
      </w:r>
      <w:r w:rsidR="000E4B1B" w:rsidRPr="0032172A">
        <w:rPr>
          <w:rFonts w:ascii="宋体" w:hAnsi="宋体"/>
          <w:color w:val="000000"/>
          <w:szCs w:val="21"/>
        </w:rPr>
        <w:t>年</w:t>
      </w:r>
      <w:r w:rsidR="000E4B1B">
        <w:rPr>
          <w:rFonts w:ascii="宋体" w:hAnsi="宋体" w:hint="eastAsia"/>
          <w:color w:val="000000"/>
          <w:szCs w:val="21"/>
        </w:rPr>
        <w:t>6</w:t>
      </w:r>
      <w:r w:rsidR="000E4B1B" w:rsidRPr="0032172A">
        <w:rPr>
          <w:rFonts w:ascii="宋体" w:hAnsi="宋体" w:hint="eastAsia"/>
          <w:color w:val="000000"/>
          <w:szCs w:val="21"/>
        </w:rPr>
        <w:t>月</w:t>
      </w:r>
      <w:r w:rsidR="000E4B1B">
        <w:rPr>
          <w:rFonts w:ascii="宋体" w:hAnsi="宋体"/>
          <w:color w:val="000000"/>
          <w:szCs w:val="21"/>
        </w:rPr>
        <w:t>13</w:t>
      </w:r>
      <w:r w:rsidR="000E4B1B" w:rsidRPr="0032172A">
        <w:rPr>
          <w:rFonts w:ascii="宋体" w:hAnsi="宋体"/>
          <w:color w:val="000000"/>
          <w:szCs w:val="21"/>
        </w:rPr>
        <w:t>日</w:t>
      </w:r>
      <w:r w:rsidR="000E4B1B">
        <w:rPr>
          <w:rFonts w:ascii="宋体" w:hAnsi="宋体" w:hint="eastAsia"/>
          <w:color w:val="000000"/>
          <w:szCs w:val="21"/>
        </w:rPr>
        <w:t>-7月1日</w:t>
      </w:r>
      <w:r w:rsidR="000E4B1B" w:rsidRPr="0032172A">
        <w:rPr>
          <w:rFonts w:ascii="宋体" w:hAnsi="宋体" w:hint="eastAsia"/>
          <w:szCs w:val="21"/>
        </w:rPr>
        <w:t>按计划实施</w:t>
      </w:r>
      <w:r w:rsidR="000E4B1B">
        <w:rPr>
          <w:rFonts w:ascii="宋体" w:hAnsi="宋体" w:hint="eastAsia"/>
          <w:szCs w:val="21"/>
        </w:rPr>
        <w:t>进行8大</w:t>
      </w:r>
      <w:r w:rsidR="000E4B1B">
        <w:rPr>
          <w:rFonts w:ascii="宋体" w:hAnsi="宋体"/>
          <w:szCs w:val="21"/>
        </w:rPr>
        <w:t>体</w:t>
      </w:r>
      <w:r w:rsidR="000E4B1B">
        <w:rPr>
          <w:rFonts w:ascii="宋体" w:hAnsi="宋体" w:hint="eastAsia"/>
          <w:szCs w:val="21"/>
        </w:rPr>
        <w:t>系</w:t>
      </w:r>
      <w:r w:rsidR="000E4B1B" w:rsidRPr="000F228B">
        <w:rPr>
          <w:rFonts w:ascii="宋体" w:hAnsi="宋体" w:hint="eastAsia"/>
          <w:color w:val="000000"/>
          <w:szCs w:val="21"/>
        </w:rPr>
        <w:t>包</w:t>
      </w:r>
      <w:r w:rsidR="000E4B1B" w:rsidRPr="000F228B">
        <w:rPr>
          <w:rFonts w:ascii="宋体" w:hAnsi="宋体"/>
          <w:color w:val="000000"/>
          <w:szCs w:val="21"/>
        </w:rPr>
        <w:t>括测量管理体系</w:t>
      </w:r>
      <w:r w:rsidR="000E4B1B" w:rsidRPr="000F228B">
        <w:rPr>
          <w:rFonts w:ascii="宋体" w:hAnsi="宋体" w:hint="eastAsia"/>
          <w:color w:val="000000"/>
          <w:szCs w:val="21"/>
        </w:rPr>
        <w:t>内</w:t>
      </w:r>
      <w:r w:rsidR="000E4B1B" w:rsidRPr="000F228B">
        <w:rPr>
          <w:rFonts w:ascii="宋体" w:hAnsi="宋体"/>
          <w:color w:val="000000"/>
          <w:szCs w:val="21"/>
        </w:rPr>
        <w:t>审</w:t>
      </w:r>
      <w:r w:rsidRPr="00382BC2">
        <w:rPr>
          <w:rFonts w:asciiTheme="minorEastAsia" w:hAnsiTheme="minorEastAsia"/>
          <w:bCs/>
          <w:szCs w:val="21"/>
        </w:rPr>
        <w:t>，</w:t>
      </w:r>
      <w:proofErr w:type="gramStart"/>
      <w:r w:rsidRPr="00382BC2">
        <w:rPr>
          <w:rFonts w:asciiTheme="minorEastAsia" w:hAnsiTheme="minorEastAsia" w:hint="eastAsia"/>
          <w:bCs/>
          <w:szCs w:val="21"/>
        </w:rPr>
        <w:t>内审分</w:t>
      </w:r>
      <w:r w:rsidR="00B57A08" w:rsidRPr="00382BC2">
        <w:rPr>
          <w:rFonts w:asciiTheme="minorEastAsia" w:hAnsiTheme="minorEastAsia"/>
          <w:bCs/>
          <w:szCs w:val="21"/>
        </w:rPr>
        <w:t>2</w:t>
      </w:r>
      <w:r w:rsidRPr="00382BC2">
        <w:rPr>
          <w:rFonts w:asciiTheme="minorEastAsia" w:hAnsiTheme="minorEastAsia" w:hint="eastAsia"/>
          <w:bCs/>
          <w:szCs w:val="21"/>
        </w:rPr>
        <w:t>组</w:t>
      </w:r>
      <w:proofErr w:type="gramEnd"/>
      <w:r w:rsidRPr="00382BC2">
        <w:rPr>
          <w:rFonts w:asciiTheme="minorEastAsia" w:hAnsiTheme="minorEastAsia" w:hint="eastAsia"/>
          <w:bCs/>
          <w:szCs w:val="21"/>
        </w:rPr>
        <w:t>，对公司</w:t>
      </w:r>
      <w:r w:rsidR="000E4B1B">
        <w:rPr>
          <w:rFonts w:asciiTheme="minorEastAsia" w:hAnsiTheme="minorEastAsia"/>
          <w:bCs/>
          <w:szCs w:val="21"/>
        </w:rPr>
        <w:t>15</w:t>
      </w:r>
      <w:r w:rsidRPr="00382BC2">
        <w:rPr>
          <w:rFonts w:asciiTheme="minorEastAsia" w:hAnsiTheme="minorEastAsia" w:hint="eastAsia"/>
          <w:bCs/>
          <w:szCs w:val="21"/>
        </w:rPr>
        <w:t>个部门进行了全要素的审核，</w:t>
      </w:r>
      <w:proofErr w:type="gramStart"/>
      <w:r w:rsidR="00D76763">
        <w:rPr>
          <w:rFonts w:asciiTheme="minorEastAsia" w:hAnsiTheme="minorEastAsia" w:hint="eastAsia"/>
          <w:color w:val="000000"/>
          <w:szCs w:val="21"/>
        </w:rPr>
        <w:t>内审共</w:t>
      </w:r>
      <w:r w:rsidR="00263F6D" w:rsidRPr="00382BC2">
        <w:rPr>
          <w:rFonts w:asciiTheme="minorEastAsia" w:hAnsiTheme="minorEastAsia" w:hint="eastAsia"/>
          <w:color w:val="000000"/>
          <w:szCs w:val="21"/>
        </w:rPr>
        <w:t>发现</w:t>
      </w:r>
      <w:proofErr w:type="gramEnd"/>
      <w:r w:rsidR="000E4B1B">
        <w:rPr>
          <w:rFonts w:asciiTheme="minorEastAsia" w:hAnsiTheme="minorEastAsia"/>
          <w:color w:val="000000"/>
          <w:szCs w:val="21"/>
        </w:rPr>
        <w:t>3</w:t>
      </w:r>
      <w:r w:rsidR="00D76763">
        <w:rPr>
          <w:rFonts w:asciiTheme="minorEastAsia" w:hAnsiTheme="minorEastAsia" w:hint="eastAsia"/>
          <w:color w:val="000000"/>
          <w:szCs w:val="21"/>
        </w:rPr>
        <w:t>个</w:t>
      </w:r>
      <w:proofErr w:type="gramStart"/>
      <w:r w:rsidR="000E4B1B">
        <w:rPr>
          <w:rFonts w:asciiTheme="minorEastAsia" w:hAnsiTheme="minorEastAsia" w:hint="eastAsia"/>
          <w:color w:val="000000"/>
          <w:szCs w:val="21"/>
        </w:rPr>
        <w:t>次要</w:t>
      </w:r>
      <w:r w:rsidR="00263F6D" w:rsidRPr="00382BC2">
        <w:rPr>
          <w:rFonts w:asciiTheme="minorEastAsia" w:hAnsiTheme="minorEastAsia" w:hint="eastAsia"/>
          <w:color w:val="000000"/>
          <w:szCs w:val="21"/>
        </w:rPr>
        <w:t>不</w:t>
      </w:r>
      <w:proofErr w:type="gramEnd"/>
      <w:r w:rsidR="00263F6D" w:rsidRPr="00382BC2">
        <w:rPr>
          <w:rFonts w:asciiTheme="minorEastAsia" w:hAnsiTheme="minorEastAsia" w:hint="eastAsia"/>
          <w:color w:val="000000"/>
          <w:szCs w:val="21"/>
        </w:rPr>
        <w:t>符合</w:t>
      </w:r>
      <w:r w:rsidR="008A7D4B">
        <w:rPr>
          <w:rFonts w:asciiTheme="minorEastAsia" w:hAnsiTheme="minorEastAsia" w:hint="eastAsia"/>
          <w:color w:val="000000"/>
          <w:szCs w:val="21"/>
        </w:rPr>
        <w:t>项</w:t>
      </w:r>
      <w:r w:rsidR="00D76763">
        <w:rPr>
          <w:rFonts w:asciiTheme="minorEastAsia" w:hAnsiTheme="minorEastAsia" w:hint="eastAsia"/>
          <w:color w:val="000000"/>
          <w:szCs w:val="21"/>
        </w:rPr>
        <w:t>，</w:t>
      </w:r>
      <w:r w:rsidR="00D76763">
        <w:rPr>
          <w:rFonts w:asciiTheme="minorEastAsia" w:hAnsiTheme="minorEastAsia"/>
          <w:color w:val="000000"/>
          <w:szCs w:val="21"/>
        </w:rPr>
        <w:t>不符合项已整改关</w:t>
      </w:r>
      <w:r w:rsidR="00D76763">
        <w:rPr>
          <w:rFonts w:asciiTheme="minorEastAsia" w:hAnsiTheme="minorEastAsia" w:hint="eastAsia"/>
          <w:color w:val="000000"/>
          <w:szCs w:val="21"/>
        </w:rPr>
        <w:t>闭</w:t>
      </w:r>
      <w:r w:rsidR="00D76763">
        <w:rPr>
          <w:rFonts w:asciiTheme="minorEastAsia" w:hAnsiTheme="minorEastAsia"/>
          <w:color w:val="000000"/>
          <w:szCs w:val="21"/>
        </w:rPr>
        <w:t>并验收纠正措施有</w:t>
      </w:r>
      <w:r w:rsidR="00D76763">
        <w:rPr>
          <w:rFonts w:asciiTheme="minorEastAsia" w:hAnsiTheme="minorEastAsia" w:hint="eastAsia"/>
          <w:color w:val="000000"/>
          <w:szCs w:val="21"/>
        </w:rPr>
        <w:t>效</w:t>
      </w:r>
      <w:r w:rsidR="00D76763">
        <w:rPr>
          <w:rFonts w:asciiTheme="minorEastAsia" w:hAnsiTheme="minorEastAsia"/>
          <w:color w:val="000000"/>
          <w:szCs w:val="21"/>
        </w:rPr>
        <w:t>性</w:t>
      </w:r>
      <w:r w:rsidR="00263F6D" w:rsidRPr="00382BC2">
        <w:rPr>
          <w:rFonts w:asciiTheme="minorEastAsia" w:hAnsiTheme="minorEastAsia" w:hint="eastAsia"/>
          <w:color w:val="000000"/>
          <w:szCs w:val="21"/>
        </w:rPr>
        <w:t>;</w:t>
      </w:r>
    </w:p>
    <w:p w:rsidR="0009191D" w:rsidRPr="00715B23" w:rsidRDefault="0072681D" w:rsidP="0009191D">
      <w:pPr>
        <w:spacing w:line="360" w:lineRule="auto"/>
        <w:jc w:val="left"/>
        <w:rPr>
          <w:rFonts w:ascii="宋体" w:hAnsi="宋体"/>
          <w:color w:val="000000"/>
          <w:szCs w:val="21"/>
          <w:u w:val="single"/>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00FA7C13" w:rsidRPr="0032172A">
        <w:rPr>
          <w:rFonts w:ascii="宋体" w:hAnsi="宋体" w:hint="eastAsia"/>
          <w:szCs w:val="21"/>
        </w:rPr>
        <w:t>202</w:t>
      </w:r>
      <w:r w:rsidR="00FA7C13" w:rsidRPr="0032172A">
        <w:rPr>
          <w:rFonts w:ascii="宋体" w:hAnsi="宋体"/>
          <w:szCs w:val="21"/>
        </w:rPr>
        <w:t>2</w:t>
      </w:r>
      <w:r w:rsidR="00FA7C13" w:rsidRPr="0032172A">
        <w:rPr>
          <w:rFonts w:ascii="宋体" w:hAnsi="宋体" w:hint="eastAsia"/>
          <w:szCs w:val="21"/>
        </w:rPr>
        <w:t>年</w:t>
      </w:r>
      <w:r w:rsidR="00FA7C13">
        <w:rPr>
          <w:rFonts w:ascii="宋体" w:hAnsi="宋体"/>
          <w:szCs w:val="21"/>
        </w:rPr>
        <w:t>01</w:t>
      </w:r>
      <w:r w:rsidR="00FA7C13" w:rsidRPr="0032172A">
        <w:rPr>
          <w:rFonts w:ascii="宋体" w:hAnsi="宋体" w:hint="eastAsia"/>
          <w:szCs w:val="21"/>
        </w:rPr>
        <w:t>月</w:t>
      </w:r>
      <w:r w:rsidR="00FA7C13">
        <w:rPr>
          <w:rFonts w:ascii="宋体" w:hAnsi="宋体" w:hint="eastAsia"/>
          <w:szCs w:val="21"/>
        </w:rPr>
        <w:t>21</w:t>
      </w:r>
      <w:r w:rsidR="00FA7C13" w:rsidRPr="0032172A">
        <w:rPr>
          <w:rFonts w:ascii="宋体" w:hAnsi="宋体"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57A08" w:rsidRPr="008B6BFC">
        <w:rPr>
          <w:rFonts w:asciiTheme="minorEastAsia" w:hAnsiTheme="minorEastAsia" w:cs="宋体" w:hint="eastAsia"/>
          <w:color w:val="000000"/>
          <w:szCs w:val="21"/>
        </w:rPr>
        <w:t>管理评审输出</w:t>
      </w:r>
      <w:r w:rsidR="00C07FC0" w:rsidRPr="008B6BFC">
        <w:rPr>
          <w:rFonts w:asciiTheme="minorEastAsia" w:hAnsiTheme="minorEastAsia" w:cs="宋体" w:hint="eastAsia"/>
          <w:color w:val="000000"/>
          <w:szCs w:val="21"/>
        </w:rPr>
        <w:t>结</w:t>
      </w:r>
      <w:r w:rsidR="00C07FC0" w:rsidRPr="008B6BFC">
        <w:rPr>
          <w:rFonts w:asciiTheme="minorEastAsia" w:hAnsiTheme="minorEastAsia" w:cs="宋体"/>
          <w:color w:val="000000"/>
          <w:szCs w:val="21"/>
        </w:rPr>
        <w:t>论</w:t>
      </w:r>
      <w:r w:rsidR="00B57A08" w:rsidRPr="008B6BFC">
        <w:rPr>
          <w:rFonts w:asciiTheme="minorEastAsia" w:hAnsiTheme="minorEastAsia" w:cs="宋体" w:hint="eastAsia"/>
          <w:color w:val="000000"/>
          <w:szCs w:val="21"/>
        </w:rPr>
        <w:t>：</w:t>
      </w:r>
      <w:r w:rsidR="00FA7C13" w:rsidRPr="00EF4AD9">
        <w:rPr>
          <w:rFonts w:ascii="宋体" w:hAnsi="宋体" w:hint="eastAsia"/>
          <w:color w:val="000000"/>
          <w:szCs w:val="21"/>
          <w:u w:val="single"/>
        </w:rPr>
        <w:t>通</w:t>
      </w:r>
      <w:r w:rsidR="00FA7C13" w:rsidRPr="00EF4AD9">
        <w:rPr>
          <w:rFonts w:ascii="宋体" w:hAnsi="宋体"/>
          <w:color w:val="000000"/>
          <w:szCs w:val="21"/>
          <w:u w:val="single"/>
        </w:rPr>
        <w:t>过管理评审会议，</w:t>
      </w:r>
      <w:r w:rsidR="00FA7C13">
        <w:rPr>
          <w:rFonts w:ascii="宋体" w:hAnsi="宋体" w:hint="eastAsia"/>
          <w:color w:val="000000"/>
          <w:szCs w:val="21"/>
          <w:u w:val="single"/>
        </w:rPr>
        <w:t>公司</w:t>
      </w:r>
      <w:r w:rsidR="00FA7C13">
        <w:rPr>
          <w:rFonts w:ascii="宋体" w:hAnsi="宋体"/>
          <w:color w:val="000000"/>
          <w:szCs w:val="21"/>
          <w:u w:val="single"/>
        </w:rPr>
        <w:t>管理体系结构趋</w:t>
      </w:r>
      <w:r w:rsidR="00FA7C13">
        <w:rPr>
          <w:rFonts w:ascii="宋体" w:hAnsi="宋体" w:hint="eastAsia"/>
          <w:color w:val="000000"/>
          <w:szCs w:val="21"/>
          <w:u w:val="single"/>
        </w:rPr>
        <w:t>于</w:t>
      </w:r>
      <w:r w:rsidR="00FA7C13">
        <w:rPr>
          <w:rFonts w:ascii="宋体" w:hAnsi="宋体"/>
          <w:color w:val="000000"/>
          <w:szCs w:val="21"/>
          <w:u w:val="single"/>
        </w:rPr>
        <w:t>合理，</w:t>
      </w:r>
      <w:r w:rsidR="00FA7C13">
        <w:rPr>
          <w:rFonts w:ascii="宋体" w:hAnsi="宋体" w:hint="eastAsia"/>
          <w:color w:val="000000"/>
          <w:szCs w:val="21"/>
          <w:u w:val="single"/>
        </w:rPr>
        <w:t>符</w:t>
      </w:r>
      <w:r w:rsidR="00FA7C13">
        <w:rPr>
          <w:rFonts w:ascii="宋体" w:hAnsi="宋体"/>
          <w:color w:val="000000"/>
          <w:szCs w:val="21"/>
          <w:u w:val="single"/>
        </w:rPr>
        <w:t>合管理体系</w:t>
      </w:r>
      <w:r w:rsidR="00FA7C13">
        <w:rPr>
          <w:rFonts w:ascii="宋体" w:hAnsi="宋体" w:hint="eastAsia"/>
          <w:color w:val="000000"/>
          <w:szCs w:val="21"/>
          <w:u w:val="single"/>
        </w:rPr>
        <w:t>标</w:t>
      </w:r>
      <w:r w:rsidR="00FA7C13">
        <w:rPr>
          <w:rFonts w:ascii="宋体" w:hAnsi="宋体"/>
          <w:color w:val="000000"/>
          <w:szCs w:val="21"/>
          <w:u w:val="single"/>
        </w:rPr>
        <w:t>准的要求，方针能适应公司的经营宗</w:t>
      </w:r>
      <w:r w:rsidR="00FA7C13">
        <w:rPr>
          <w:rFonts w:ascii="宋体" w:hAnsi="宋体" w:hint="eastAsia"/>
          <w:color w:val="000000"/>
          <w:szCs w:val="21"/>
          <w:u w:val="single"/>
        </w:rPr>
        <w:t>旨</w:t>
      </w:r>
      <w:r w:rsidR="00FA7C13">
        <w:rPr>
          <w:rFonts w:ascii="宋体" w:hAnsi="宋体"/>
          <w:color w:val="000000"/>
          <w:szCs w:val="21"/>
          <w:u w:val="single"/>
        </w:rPr>
        <w:t>和发展规划，能指引公司质</w:t>
      </w:r>
      <w:r w:rsidR="00FA7C13">
        <w:rPr>
          <w:rFonts w:ascii="宋体" w:hAnsi="宋体" w:hint="eastAsia"/>
          <w:color w:val="000000"/>
          <w:szCs w:val="21"/>
          <w:u w:val="single"/>
        </w:rPr>
        <w:t>量</w:t>
      </w:r>
      <w:r w:rsidR="00FA7C13">
        <w:rPr>
          <w:rFonts w:ascii="宋体" w:hAnsi="宋体"/>
          <w:color w:val="000000"/>
          <w:szCs w:val="21"/>
          <w:u w:val="single"/>
        </w:rPr>
        <w:t>、环境、职业健康</w:t>
      </w:r>
      <w:r w:rsidR="00FA7C13">
        <w:rPr>
          <w:rFonts w:ascii="宋体" w:hAnsi="宋体" w:hint="eastAsia"/>
          <w:color w:val="000000"/>
          <w:szCs w:val="21"/>
          <w:u w:val="single"/>
        </w:rPr>
        <w:t>安</w:t>
      </w:r>
      <w:r w:rsidR="00FA7C13">
        <w:rPr>
          <w:rFonts w:ascii="宋体" w:hAnsi="宋体"/>
          <w:color w:val="000000"/>
          <w:szCs w:val="21"/>
          <w:u w:val="single"/>
        </w:rPr>
        <w:t>全</w:t>
      </w:r>
      <w:r w:rsidR="00FA7C13">
        <w:rPr>
          <w:rFonts w:ascii="宋体" w:hAnsi="宋体" w:hint="eastAsia"/>
          <w:color w:val="000000"/>
          <w:szCs w:val="21"/>
          <w:u w:val="single"/>
        </w:rPr>
        <w:t>、</w:t>
      </w:r>
      <w:r w:rsidR="00FA7C13">
        <w:rPr>
          <w:rFonts w:ascii="宋体" w:hAnsi="宋体"/>
          <w:color w:val="000000"/>
          <w:szCs w:val="21"/>
          <w:u w:val="single"/>
        </w:rPr>
        <w:t>商品</w:t>
      </w:r>
      <w:r w:rsidR="00FA7C13">
        <w:rPr>
          <w:rFonts w:ascii="宋体" w:hAnsi="宋体" w:hint="eastAsia"/>
          <w:color w:val="000000"/>
          <w:szCs w:val="21"/>
          <w:u w:val="single"/>
        </w:rPr>
        <w:t>售</w:t>
      </w:r>
      <w:r w:rsidR="00FA7C13">
        <w:rPr>
          <w:rFonts w:ascii="宋体" w:hAnsi="宋体"/>
          <w:color w:val="000000"/>
          <w:szCs w:val="21"/>
          <w:u w:val="single"/>
        </w:rPr>
        <w:t>后服务、测量管理、能源管理</w:t>
      </w:r>
      <w:r w:rsidR="00FA7C13">
        <w:rPr>
          <w:rFonts w:ascii="宋体" w:hAnsi="宋体" w:hint="eastAsia"/>
          <w:color w:val="000000"/>
          <w:szCs w:val="21"/>
          <w:u w:val="single"/>
        </w:rPr>
        <w:t>、</w:t>
      </w:r>
      <w:r w:rsidR="00FA7C13">
        <w:rPr>
          <w:rFonts w:ascii="宋体" w:hAnsi="宋体"/>
          <w:color w:val="000000"/>
          <w:szCs w:val="21"/>
          <w:u w:val="single"/>
        </w:rPr>
        <w:t>中国环境标产品等管理体</w:t>
      </w:r>
      <w:r w:rsidR="00FA7C13">
        <w:rPr>
          <w:rFonts w:ascii="宋体" w:hAnsi="宋体" w:hint="eastAsia"/>
          <w:color w:val="000000"/>
          <w:szCs w:val="21"/>
          <w:u w:val="single"/>
        </w:rPr>
        <w:t>系</w:t>
      </w:r>
      <w:r w:rsidR="00FA7C13">
        <w:rPr>
          <w:rFonts w:ascii="宋体" w:hAnsi="宋体"/>
          <w:color w:val="000000"/>
          <w:szCs w:val="21"/>
          <w:u w:val="single"/>
        </w:rPr>
        <w:t>及认证的要求和标准，因此</w:t>
      </w:r>
      <w:r w:rsidR="00FA7C13">
        <w:rPr>
          <w:rFonts w:ascii="宋体" w:hAnsi="宋体" w:hint="eastAsia"/>
          <w:color w:val="000000"/>
          <w:szCs w:val="21"/>
          <w:u w:val="single"/>
        </w:rPr>
        <w:t>相关管</w:t>
      </w:r>
      <w:r w:rsidR="00FA7C13">
        <w:rPr>
          <w:rFonts w:ascii="宋体" w:hAnsi="宋体"/>
          <w:color w:val="000000"/>
          <w:szCs w:val="21"/>
          <w:u w:val="single"/>
        </w:rPr>
        <w:t>理体系的方针不做</w:t>
      </w:r>
      <w:r w:rsidR="00FA7C13">
        <w:rPr>
          <w:rFonts w:ascii="宋体" w:hAnsi="宋体" w:hint="eastAsia"/>
          <w:color w:val="000000"/>
          <w:szCs w:val="21"/>
          <w:u w:val="single"/>
        </w:rPr>
        <w:t>修</w:t>
      </w:r>
      <w:r w:rsidR="00FA7C13">
        <w:rPr>
          <w:rFonts w:ascii="宋体" w:hAnsi="宋体"/>
          <w:color w:val="000000"/>
          <w:szCs w:val="21"/>
          <w:u w:val="single"/>
        </w:rPr>
        <w:t>改</w:t>
      </w:r>
      <w:r w:rsidR="00FA7C13" w:rsidRPr="0032172A">
        <w:rPr>
          <w:rFonts w:ascii="宋体" w:hAnsi="宋体"/>
          <w:color w:val="000000"/>
          <w:szCs w:val="21"/>
        </w:rPr>
        <w:t>。</w:t>
      </w:r>
    </w:p>
    <w:p w:rsidR="00456656" w:rsidRPr="008B6BFC" w:rsidRDefault="00FD73EA" w:rsidP="008B6BFC">
      <w:pPr>
        <w:spacing w:line="340" w:lineRule="exact"/>
        <w:rPr>
          <w:rStyle w:val="FontStyle99"/>
          <w:rFonts w:asciiTheme="minorEastAsia" w:eastAsiaTheme="minorEastAsia" w:hAnsiTheme="minorEastAsia"/>
          <w:sz w:val="21"/>
          <w:szCs w:val="21"/>
        </w:rPr>
      </w:pPr>
    </w:p>
    <w:p w:rsidR="00456656" w:rsidRPr="00396DCE" w:rsidRDefault="0072681D" w:rsidP="00AA3D5F">
      <w:pPr>
        <w:widowControl/>
        <w:spacing w:line="360" w:lineRule="auto"/>
        <w:rPr>
          <w:rFonts w:asciiTheme="minorEastAsia" w:hAnsiTheme="minorEastAsia" w:cs="宋体"/>
          <w:b/>
          <w:bCs/>
          <w:kern w:val="0"/>
          <w:szCs w:val="21"/>
          <w:u w:val="single"/>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095EAA">
        <w:rPr>
          <w:rFonts w:asciiTheme="minorEastAsia" w:hAnsiTheme="minorEastAsia"/>
          <w:szCs w:val="21"/>
        </w:rPr>
        <w:t>3</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8A7D4B">
        <w:rPr>
          <w:rFonts w:asciiTheme="minorEastAsia" w:hAnsiTheme="minorEastAsia" w:cs="华文楷体" w:hint="eastAsia"/>
          <w:kern w:val="0"/>
          <w:szCs w:val="21"/>
        </w:rPr>
        <w:t>,分</w:t>
      </w:r>
      <w:r w:rsidR="008A7D4B">
        <w:rPr>
          <w:rFonts w:asciiTheme="minorEastAsia" w:hAnsiTheme="minorEastAsia" w:cs="华文楷体"/>
          <w:kern w:val="0"/>
          <w:szCs w:val="21"/>
        </w:rPr>
        <w:t>别</w:t>
      </w:r>
      <w:r w:rsidR="008A7D4B">
        <w:rPr>
          <w:rFonts w:asciiTheme="minorEastAsia" w:hAnsiTheme="minorEastAsia" w:cs="华文楷体" w:hint="eastAsia"/>
          <w:kern w:val="0"/>
          <w:szCs w:val="21"/>
        </w:rPr>
        <w:t>是</w:t>
      </w:r>
      <w:r w:rsidR="006A43B7" w:rsidRPr="008B6BFC">
        <w:rPr>
          <w:rFonts w:asciiTheme="minorEastAsia" w:hAnsiTheme="minorEastAsia" w:cs="华文楷体" w:hint="eastAsia"/>
          <w:kern w:val="0"/>
          <w:szCs w:val="21"/>
        </w:rPr>
        <w:t>:</w:t>
      </w:r>
      <w:r w:rsidR="0009191D" w:rsidRPr="00396DCE">
        <w:rPr>
          <w:rFonts w:ascii="宋体" w:hAnsi="宋体" w:cs="宋体"/>
          <w:kern w:val="0"/>
          <w:szCs w:val="21"/>
          <w:u w:val="single"/>
        </w:rPr>
        <w:t xml:space="preserve"> </w:t>
      </w:r>
      <w:r w:rsidR="00E646DC" w:rsidRPr="00396DCE">
        <w:rPr>
          <w:rFonts w:ascii="宋体" w:hAnsi="宋体" w:cs="宋体"/>
          <w:kern w:val="0"/>
          <w:szCs w:val="21"/>
          <w:u w:val="single"/>
        </w:rPr>
        <w:t>01</w:t>
      </w:r>
      <w:r w:rsidR="00E646DC" w:rsidRPr="00396DCE">
        <w:rPr>
          <w:rFonts w:ascii="宋体" w:hAnsi="宋体" w:cs="宋体" w:hint="eastAsia"/>
          <w:kern w:val="0"/>
          <w:szCs w:val="21"/>
          <w:u w:val="single"/>
        </w:rPr>
        <w:t>）半成品摩擦系数的检测</w:t>
      </w:r>
      <w:r w:rsidR="00E646DC" w:rsidRPr="00396DCE">
        <w:rPr>
          <w:rFonts w:ascii="宋体" w:hAnsi="宋体" w:hint="eastAsia"/>
          <w:bCs/>
          <w:color w:val="000000"/>
          <w:szCs w:val="21"/>
          <w:u w:val="single"/>
        </w:rPr>
        <w:t>、02)卷</w:t>
      </w:r>
      <w:r w:rsidR="00E646DC" w:rsidRPr="00396DCE">
        <w:rPr>
          <w:rFonts w:ascii="宋体" w:hAnsi="宋体"/>
          <w:bCs/>
          <w:color w:val="000000"/>
          <w:szCs w:val="21"/>
          <w:u w:val="single"/>
        </w:rPr>
        <w:t>烟条与盒</w:t>
      </w:r>
      <w:r w:rsidR="00E646DC" w:rsidRPr="00396DCE">
        <w:rPr>
          <w:rFonts w:ascii="宋体" w:hAnsi="宋体" w:hint="eastAsia"/>
          <w:bCs/>
          <w:color w:val="000000"/>
          <w:szCs w:val="21"/>
          <w:u w:val="single"/>
        </w:rPr>
        <w:t>包</w:t>
      </w:r>
      <w:r w:rsidR="00E646DC" w:rsidRPr="00396DCE">
        <w:rPr>
          <w:rFonts w:ascii="宋体" w:hAnsi="宋体"/>
          <w:bCs/>
          <w:color w:val="000000"/>
          <w:szCs w:val="21"/>
          <w:u w:val="single"/>
        </w:rPr>
        <w:t>装纸溶剂残留的检测</w:t>
      </w:r>
      <w:r w:rsidR="00E646DC" w:rsidRPr="00396DCE">
        <w:rPr>
          <w:rFonts w:ascii="宋体" w:hAnsi="宋体" w:hint="eastAsia"/>
          <w:bCs/>
          <w:color w:val="000000"/>
          <w:szCs w:val="21"/>
          <w:u w:val="single"/>
        </w:rPr>
        <w:t>过程</w:t>
      </w:r>
      <w:r w:rsidR="00E646DC" w:rsidRPr="00396DCE">
        <w:rPr>
          <w:rFonts w:ascii="宋体" w:hAnsi="宋体"/>
          <w:bCs/>
          <w:color w:val="000000"/>
          <w:szCs w:val="21"/>
          <w:u w:val="single"/>
        </w:rPr>
        <w:t>、</w:t>
      </w:r>
      <w:r w:rsidR="00E646DC" w:rsidRPr="00396DCE">
        <w:rPr>
          <w:rFonts w:ascii="宋体" w:hAnsi="宋体" w:hint="eastAsia"/>
          <w:bCs/>
          <w:color w:val="000000"/>
          <w:szCs w:val="21"/>
          <w:u w:val="single"/>
        </w:rPr>
        <w:t>03）</w:t>
      </w:r>
      <w:r w:rsidR="00E646DC" w:rsidRPr="00396DCE">
        <w:rPr>
          <w:rFonts w:ascii="宋体" w:hAnsi="宋体"/>
          <w:bCs/>
          <w:color w:val="000000"/>
          <w:szCs w:val="21"/>
          <w:u w:val="single"/>
        </w:rPr>
        <w:t>半</w:t>
      </w:r>
      <w:r w:rsidR="00E646DC" w:rsidRPr="00396DCE">
        <w:rPr>
          <w:rFonts w:ascii="宋体" w:hAnsi="宋体" w:hint="eastAsia"/>
          <w:bCs/>
          <w:color w:val="000000"/>
          <w:szCs w:val="21"/>
          <w:u w:val="single"/>
        </w:rPr>
        <w:t>成</w:t>
      </w:r>
      <w:r w:rsidR="00E646DC" w:rsidRPr="00396DCE">
        <w:rPr>
          <w:rFonts w:ascii="宋体" w:hAnsi="宋体"/>
          <w:bCs/>
          <w:color w:val="000000"/>
          <w:szCs w:val="21"/>
          <w:u w:val="single"/>
        </w:rPr>
        <w:t>品</w:t>
      </w:r>
      <w:r w:rsidR="00E646DC" w:rsidRPr="00396DCE">
        <w:rPr>
          <w:rFonts w:ascii="宋体" w:hAnsi="宋体" w:hint="eastAsia"/>
          <w:bCs/>
          <w:color w:val="000000"/>
          <w:szCs w:val="21"/>
          <w:u w:val="single"/>
        </w:rPr>
        <w:t>折</w:t>
      </w:r>
      <w:r w:rsidR="00E646DC" w:rsidRPr="00396DCE">
        <w:rPr>
          <w:rFonts w:ascii="宋体" w:hAnsi="宋体"/>
          <w:bCs/>
          <w:color w:val="000000"/>
          <w:szCs w:val="21"/>
          <w:u w:val="single"/>
        </w:rPr>
        <w:t>痕挺度的检测</w:t>
      </w:r>
      <w:r w:rsidR="00E646DC" w:rsidRPr="00396DCE">
        <w:rPr>
          <w:rFonts w:ascii="宋体" w:hAnsi="宋体" w:hint="eastAsia"/>
          <w:szCs w:val="21"/>
          <w:u w:val="single"/>
        </w:rPr>
        <w:t>，</w:t>
      </w:r>
      <w:r w:rsidR="00E646DC" w:rsidRPr="00592673">
        <w:rPr>
          <w:rFonts w:ascii="宋体" w:hAnsi="宋体"/>
          <w:szCs w:val="21"/>
        </w:rPr>
        <w:t>本次抽查</w:t>
      </w:r>
      <w:r w:rsidR="00E646DC" w:rsidRPr="00592673">
        <w:rPr>
          <w:rFonts w:ascii="宋体" w:hAnsi="宋体" w:hint="eastAsia"/>
          <w:szCs w:val="21"/>
        </w:rPr>
        <w:t>关</w:t>
      </w:r>
      <w:r w:rsidR="00E646DC" w:rsidRPr="00592673">
        <w:rPr>
          <w:rFonts w:ascii="宋体" w:hAnsi="宋体"/>
          <w:szCs w:val="21"/>
        </w:rPr>
        <w:t>键测量过程</w:t>
      </w:r>
      <w:r w:rsidR="00E646DC" w:rsidRPr="00396DCE">
        <w:rPr>
          <w:rFonts w:ascii="宋体" w:hAnsi="宋体" w:hint="eastAsia"/>
          <w:b/>
          <w:szCs w:val="21"/>
          <w:u w:val="single"/>
        </w:rPr>
        <w:t>01）</w:t>
      </w:r>
      <w:r w:rsidR="00E646DC" w:rsidRPr="00396DCE">
        <w:rPr>
          <w:rFonts w:ascii="宋体" w:hAnsi="宋体" w:cs="宋体" w:hint="eastAsia"/>
          <w:b/>
          <w:kern w:val="0"/>
          <w:szCs w:val="21"/>
          <w:u w:val="single"/>
        </w:rPr>
        <w:t>半成品摩擦系数的检测</w:t>
      </w:r>
      <w:r w:rsidR="009E5486" w:rsidRPr="00396DCE">
        <w:rPr>
          <w:rFonts w:ascii="宋体" w:hAnsi="宋体" w:cs="宋体" w:hint="eastAsia"/>
          <w:b/>
          <w:kern w:val="0"/>
          <w:szCs w:val="21"/>
          <w:u w:val="single"/>
        </w:rPr>
        <w:t>测</w:t>
      </w:r>
      <w:r w:rsidR="009E5486" w:rsidRPr="00396DCE">
        <w:rPr>
          <w:rFonts w:ascii="宋体" w:hAnsi="宋体" w:cs="宋体"/>
          <w:b/>
          <w:kern w:val="0"/>
          <w:szCs w:val="21"/>
          <w:u w:val="single"/>
        </w:rPr>
        <w:t>量</w:t>
      </w:r>
      <w:r w:rsidR="009E5486" w:rsidRPr="00396DCE">
        <w:rPr>
          <w:rFonts w:ascii="宋体" w:hAnsi="宋体" w:cs="宋体" w:hint="eastAsia"/>
          <w:b/>
          <w:kern w:val="0"/>
          <w:szCs w:val="21"/>
          <w:u w:val="single"/>
        </w:rPr>
        <w:t>过程</w:t>
      </w:r>
      <w:r w:rsidR="00E646DC" w:rsidRPr="00396DCE">
        <w:rPr>
          <w:rFonts w:ascii="宋体" w:hAnsi="宋体" w:hint="eastAsia"/>
          <w:b/>
          <w:szCs w:val="21"/>
          <w:u w:val="single"/>
        </w:rPr>
        <w:t>有关记录</w:t>
      </w:r>
      <w:r w:rsidR="00C07FC0" w:rsidRPr="00396DCE">
        <w:rPr>
          <w:rFonts w:asciiTheme="minorEastAsia" w:hAnsiTheme="minorEastAsia" w:cs="宋体" w:hint="eastAsia"/>
          <w:b/>
          <w:bCs/>
          <w:kern w:val="0"/>
          <w:szCs w:val="21"/>
          <w:u w:val="single"/>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EE2094" w:rsidRPr="00EE2094">
        <w:rPr>
          <w:rFonts w:ascii="宋体" w:hAnsi="宋体" w:cs="宋体" w:hint="eastAsia"/>
          <w:b/>
          <w:kern w:val="0"/>
          <w:szCs w:val="21"/>
          <w:u w:val="single"/>
        </w:rPr>
        <w:t>半成品摩擦系数的检测</w:t>
      </w:r>
      <w:r w:rsidR="008B6BFC" w:rsidRPr="00EE2094">
        <w:rPr>
          <w:rFonts w:ascii="宋体" w:hAnsi="宋体" w:cs="宋体" w:hint="eastAsia"/>
          <w:b/>
          <w:kern w:val="0"/>
          <w:szCs w:val="21"/>
          <w:u w:val="single"/>
        </w:rPr>
        <w:t>测量过程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EE2094" w:rsidRPr="00EE2094">
        <w:rPr>
          <w:rFonts w:ascii="宋体" w:hAnsi="宋体" w:cs="宋体" w:hint="eastAsia"/>
          <w:b/>
          <w:kern w:val="0"/>
          <w:szCs w:val="21"/>
          <w:u w:val="single"/>
        </w:rPr>
        <w:t>半成品摩擦系数的检测测量过程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计量测量过程，</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计量测量过程，编制了控制规范，对测量人员、测量设备、测量环境进行控制，满足要求</w:t>
      </w:r>
      <w:r w:rsidR="001307DE">
        <w:rPr>
          <w:rFonts w:asciiTheme="minorEastAsia" w:hAnsiTheme="minorEastAsia" w:hint="eastAsia"/>
          <w:szCs w:val="21"/>
        </w:rPr>
        <w:t>，</w:t>
      </w:r>
      <w:r w:rsidR="001307DE" w:rsidRPr="00382BC2">
        <w:rPr>
          <w:rFonts w:asciiTheme="minorEastAsia" w:hAnsiTheme="minorEastAsia" w:cs="宋体" w:hint="eastAsia"/>
          <w:kern w:val="0"/>
          <w:szCs w:val="21"/>
        </w:rPr>
        <w:t>详见</w:t>
      </w:r>
      <w:r w:rsidR="001307DE">
        <w:rPr>
          <w:rFonts w:asciiTheme="minorEastAsia" w:hAnsiTheme="minorEastAsia" w:cs="宋体" w:hint="eastAsia"/>
          <w:kern w:val="0"/>
          <w:szCs w:val="21"/>
        </w:rPr>
        <w:t>《</w:t>
      </w:r>
      <w:r w:rsidR="001307DE" w:rsidRPr="001307DE">
        <w:rPr>
          <w:rFonts w:asciiTheme="minorEastAsia" w:hAnsiTheme="minorEastAsia" w:cs="宋体" w:hint="eastAsia"/>
          <w:kern w:val="0"/>
          <w:szCs w:val="21"/>
        </w:rPr>
        <w:t>测量过程控制检查表</w:t>
      </w:r>
      <w:r w:rsidR="001307DE">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EE2094" w:rsidRPr="00EE2094">
        <w:rPr>
          <w:rFonts w:ascii="宋体" w:hAnsi="宋体" w:cs="宋体" w:hint="eastAsia"/>
          <w:b/>
          <w:kern w:val="0"/>
          <w:szCs w:val="21"/>
          <w:u w:val="single"/>
        </w:rPr>
        <w:t>半成品摩擦系数的检测测量过程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1307DE">
        <w:rPr>
          <w:rFonts w:asciiTheme="minorEastAsia" w:hAnsiTheme="minorEastAsia" w:cs="宋体" w:hint="eastAsia"/>
          <w:kern w:val="0"/>
          <w:szCs w:val="21"/>
        </w:rPr>
        <w:t>，</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公司已制定《计量确认管理程序》、《外部供方管理程序》，《测量设备溯源管理程序》，公司</w:t>
      </w:r>
      <w:r w:rsidR="006A43B7" w:rsidRPr="0032184A">
        <w:rPr>
          <w:rFonts w:asciiTheme="minorEastAsia" w:hAnsiTheme="minorEastAsia" w:cs="宋体" w:hint="eastAsia"/>
          <w:bCs/>
          <w:kern w:val="0"/>
          <w:szCs w:val="21"/>
        </w:rPr>
        <w:t>未</w:t>
      </w:r>
      <w:r w:rsidR="00D54919" w:rsidRPr="0032184A">
        <w:rPr>
          <w:rFonts w:asciiTheme="minorEastAsia" w:hAnsiTheme="minorEastAsia" w:cs="宋体" w:hint="eastAsia"/>
          <w:kern w:val="0"/>
          <w:szCs w:val="21"/>
        </w:rPr>
        <w:t>建最高计</w:t>
      </w:r>
      <w:r w:rsidR="00D54919" w:rsidRPr="00382BC2">
        <w:rPr>
          <w:rFonts w:asciiTheme="minorEastAsia" w:hAnsiTheme="minorEastAsia" w:cs="宋体" w:hint="eastAsia"/>
          <w:kern w:val="0"/>
          <w:szCs w:val="21"/>
        </w:rPr>
        <w:t>量标准</w:t>
      </w:r>
      <w:r w:rsidR="00043E83" w:rsidRPr="00382BC2">
        <w:rPr>
          <w:rFonts w:asciiTheme="minorEastAsia" w:hAnsiTheme="minorEastAsia" w:cs="宋体" w:hint="eastAsia"/>
          <w:kern w:val="0"/>
          <w:szCs w:val="21"/>
        </w:rPr>
        <w:t>，</w:t>
      </w:r>
      <w:proofErr w:type="gramStart"/>
      <w:r w:rsidR="00043E83" w:rsidRPr="00382BC2">
        <w:rPr>
          <w:rFonts w:asciiTheme="minorEastAsia" w:hAnsiTheme="minorEastAsia" w:cs="宋体" w:hint="eastAsia"/>
          <w:kern w:val="0"/>
          <w:szCs w:val="21"/>
        </w:rPr>
        <w:t>测量设备由</w:t>
      </w:r>
      <w:r w:rsidR="00EE5DFD">
        <w:rPr>
          <w:rFonts w:asciiTheme="minorEastAsia" w:hAnsiTheme="minorEastAsia" w:hint="eastAsia"/>
          <w:szCs w:val="21"/>
        </w:rPr>
        <w:t>品管</w:t>
      </w:r>
      <w:proofErr w:type="gramEnd"/>
      <w:r w:rsidR="00EE5DFD">
        <w:rPr>
          <w:rFonts w:asciiTheme="minorEastAsia" w:hAnsiTheme="minorEastAsia" w:hint="eastAsia"/>
          <w:szCs w:val="21"/>
        </w:rPr>
        <w:t>中心</w:t>
      </w:r>
      <w:r w:rsidR="00D54919" w:rsidRPr="00382BC2">
        <w:rPr>
          <w:rFonts w:asciiTheme="minorEastAsia" w:hAnsiTheme="minorEastAsia" w:cs="宋体" w:hint="eastAsia"/>
          <w:kern w:val="0"/>
          <w:szCs w:val="21"/>
        </w:rPr>
        <w:t>负责溯源</w:t>
      </w:r>
      <w:r w:rsidR="00762238">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公司测量设备全部委托</w:t>
      </w:r>
      <w:r w:rsidR="001271A1" w:rsidRPr="007A077C">
        <w:rPr>
          <w:rFonts w:asciiTheme="minorEastAsia" w:hAnsiTheme="minorEastAsia" w:hint="eastAsia"/>
          <w:szCs w:val="21"/>
        </w:rPr>
        <w:t>广州高铁计量检测股份有限公司</w:t>
      </w:r>
      <w:r w:rsidR="00D54919" w:rsidRPr="00382BC2">
        <w:rPr>
          <w:rFonts w:asciiTheme="minorEastAsia" w:hAnsiTheme="minorEastAsia" w:cs="宋体" w:hint="eastAsia"/>
          <w:kern w:val="0"/>
          <w:szCs w:val="21"/>
        </w:rPr>
        <w:t>等机构检定/校准，校准</w:t>
      </w:r>
      <w:r w:rsidR="00D54919" w:rsidRPr="00382BC2">
        <w:rPr>
          <w:rFonts w:asciiTheme="minorEastAsia" w:hAnsiTheme="minorEastAsia" w:cs="Calibri"/>
          <w:kern w:val="0"/>
          <w:szCs w:val="21"/>
        </w:rPr>
        <w:t>/</w:t>
      </w:r>
      <w:r w:rsidR="00410826" w:rsidRPr="00382BC2">
        <w:rPr>
          <w:rFonts w:asciiTheme="minorEastAsia" w:hAnsiTheme="minorEastAsia" w:cs="宋体" w:hint="eastAsia"/>
          <w:kern w:val="0"/>
          <w:szCs w:val="21"/>
        </w:rPr>
        <w:t>检定</w:t>
      </w:r>
      <w:r w:rsidR="001E56D7">
        <w:rPr>
          <w:rFonts w:asciiTheme="minorEastAsia" w:hAnsiTheme="minorEastAsia" w:cs="宋体" w:hint="eastAsia"/>
          <w:kern w:val="0"/>
          <w:szCs w:val="21"/>
        </w:rPr>
        <w:t>，</w:t>
      </w:r>
      <w:proofErr w:type="gramStart"/>
      <w:r w:rsidR="00410826" w:rsidRPr="00382BC2">
        <w:rPr>
          <w:rFonts w:asciiTheme="minorEastAsia" w:hAnsiTheme="minorEastAsia" w:cs="宋体" w:hint="eastAsia"/>
          <w:kern w:val="0"/>
          <w:szCs w:val="21"/>
        </w:rPr>
        <w:t>证书由</w:t>
      </w:r>
      <w:r w:rsidR="00EE5DFD">
        <w:rPr>
          <w:rFonts w:asciiTheme="minorEastAsia" w:hAnsiTheme="minorEastAsia" w:cs="宋体" w:hint="eastAsia"/>
          <w:kern w:val="0"/>
          <w:szCs w:val="21"/>
        </w:rPr>
        <w:t>品</w:t>
      </w:r>
      <w:r w:rsidR="00EE5DFD">
        <w:rPr>
          <w:rFonts w:asciiTheme="minorEastAsia" w:hAnsiTheme="minorEastAsia" w:cs="宋体"/>
          <w:kern w:val="0"/>
          <w:szCs w:val="21"/>
        </w:rPr>
        <w:t>管</w:t>
      </w:r>
      <w:proofErr w:type="gramEnd"/>
      <w:r w:rsidR="00EE5DFD">
        <w:rPr>
          <w:rFonts w:asciiTheme="minorEastAsia" w:hAnsiTheme="minorEastAsia" w:cs="宋体" w:hint="eastAsia"/>
          <w:kern w:val="0"/>
          <w:szCs w:val="21"/>
        </w:rPr>
        <w:t>中</w:t>
      </w:r>
      <w:r w:rsidR="00EE5DFD">
        <w:rPr>
          <w:rFonts w:asciiTheme="minorEastAsia" w:hAnsiTheme="minorEastAsia" w:cs="宋体"/>
          <w:kern w:val="0"/>
          <w:szCs w:val="21"/>
        </w:rPr>
        <w:t>心</w:t>
      </w:r>
      <w:r w:rsidR="00D54919" w:rsidRPr="00382BC2">
        <w:rPr>
          <w:rFonts w:asciiTheme="minorEastAsia" w:hAnsiTheme="minorEastAsia" w:cs="宋体" w:hint="eastAsia"/>
          <w:kern w:val="0"/>
          <w:szCs w:val="21"/>
        </w:rPr>
        <w:t>保存</w:t>
      </w:r>
      <w:r w:rsidR="00410826" w:rsidRPr="00382BC2">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根据抽查情况，该公司的校准情况符合溯源性要求</w:t>
      </w:r>
      <w:r w:rsidR="001307DE">
        <w:rPr>
          <w:rFonts w:asciiTheme="minorEastAsia" w:hAnsiTheme="minorEastAsia" w:cs="宋体" w:hint="eastAsia"/>
          <w:kern w:val="0"/>
          <w:szCs w:val="21"/>
        </w:rPr>
        <w:t>，</w:t>
      </w:r>
      <w:r w:rsidR="001307DE" w:rsidRPr="00382BC2">
        <w:rPr>
          <w:rFonts w:asciiTheme="minorEastAsia" w:hAnsiTheme="minorEastAsia" w:cs="宋体" w:hint="eastAsia"/>
          <w:kern w:val="0"/>
          <w:szCs w:val="21"/>
        </w:rPr>
        <w:t>详见</w:t>
      </w:r>
      <w:r w:rsidR="001307DE">
        <w:rPr>
          <w:rFonts w:asciiTheme="minorEastAsia" w:hAnsiTheme="minorEastAsia" w:cs="宋体" w:hint="eastAsia"/>
          <w:kern w:val="0"/>
          <w:szCs w:val="21"/>
        </w:rPr>
        <w:t>《</w:t>
      </w:r>
      <w:r w:rsidR="001307DE" w:rsidRPr="001307DE">
        <w:rPr>
          <w:rFonts w:asciiTheme="minorEastAsia" w:hAnsiTheme="minorEastAsia" w:cs="宋体" w:hint="eastAsia"/>
          <w:kern w:val="0"/>
          <w:szCs w:val="21"/>
        </w:rPr>
        <w:t>测量设备溯源抽查表》</w:t>
      </w:r>
      <w:r w:rsidR="001307DE">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1271A1" w:rsidRPr="001271A1">
        <w:rPr>
          <w:rFonts w:ascii="宋体" w:hAnsi="宋体"/>
          <w:b/>
          <w:szCs w:val="21"/>
          <w:u w:val="single"/>
        </w:rPr>
        <w:t>3014.82</w:t>
      </w:r>
      <w:r w:rsidR="0032184A" w:rsidRPr="001271A1">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D929DC"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1271A1">
        <w:rPr>
          <w:rFonts w:asciiTheme="minorEastAsia" w:hAnsiTheme="minorEastAsia" w:cs="宋体"/>
          <w:bCs/>
          <w:kern w:val="0"/>
          <w:szCs w:val="21"/>
        </w:rPr>
        <w:t>9</w:t>
      </w:r>
      <w:r w:rsidR="008211F4" w:rsidRPr="00D929DC">
        <w:rPr>
          <w:rFonts w:asciiTheme="minorEastAsia" w:hAnsiTheme="minorEastAsia" w:cs="宋体" w:hint="eastAsia"/>
          <w:bCs/>
          <w:kern w:val="0"/>
          <w:szCs w:val="21"/>
        </w:rPr>
        <w:t>月</w:t>
      </w:r>
      <w:r w:rsidR="001271A1">
        <w:rPr>
          <w:rFonts w:asciiTheme="minorEastAsia" w:hAnsiTheme="minorEastAsia" w:cs="宋体"/>
          <w:bCs/>
          <w:kern w:val="0"/>
          <w:szCs w:val="21"/>
        </w:rPr>
        <w:t>23-24</w:t>
      </w:r>
      <w:r w:rsidR="00DD6106" w:rsidRPr="00D929DC">
        <w:rPr>
          <w:rFonts w:asciiTheme="minorEastAsia" w:hAnsiTheme="minorEastAsia" w:cs="宋体" w:hint="eastAsia"/>
          <w:bCs/>
          <w:kern w:val="0"/>
          <w:szCs w:val="21"/>
        </w:rPr>
        <w:t>日年</w:t>
      </w:r>
      <w:r w:rsidR="00DD6106" w:rsidRPr="00D929DC">
        <w:rPr>
          <w:rFonts w:asciiTheme="minorEastAsia" w:hAnsiTheme="minorEastAsia" w:cs="宋体"/>
          <w:bCs/>
          <w:kern w:val="0"/>
          <w:szCs w:val="21"/>
        </w:rPr>
        <w:t>度监审</w:t>
      </w:r>
      <w:r w:rsidR="00F83904" w:rsidRPr="00D929DC">
        <w:rPr>
          <w:rFonts w:asciiTheme="minorEastAsia" w:hAnsiTheme="minorEastAsia" w:cs="宋体" w:hint="eastAsia"/>
          <w:bCs/>
          <w:kern w:val="0"/>
          <w:szCs w:val="21"/>
        </w:rPr>
        <w:t>未有</w:t>
      </w:r>
      <w:r w:rsidR="00285FCF" w:rsidRPr="00D929DC">
        <w:rPr>
          <w:rFonts w:asciiTheme="minorEastAsia" w:hAnsiTheme="minorEastAsia" w:cs="宋体" w:hint="eastAsia"/>
          <w:bCs/>
          <w:kern w:val="0"/>
          <w:szCs w:val="21"/>
        </w:rPr>
        <w:t>开具不符合项</w:t>
      </w:r>
      <w:r w:rsidR="00180D97" w:rsidRPr="00D929DC">
        <w:rPr>
          <w:rFonts w:asciiTheme="minorEastAsia" w:hAnsiTheme="minorEastAsia" w:cs="宋体" w:hint="eastAsia"/>
          <w:bCs/>
          <w:kern w:val="0"/>
          <w:szCs w:val="21"/>
        </w:rPr>
        <w:t>，</w:t>
      </w:r>
      <w:r w:rsidR="00803171" w:rsidRPr="00D929DC">
        <w:rPr>
          <w:rStyle w:val="FontStyle137"/>
          <w:rFonts w:asciiTheme="minorEastAsia" w:eastAsiaTheme="minorEastAsia" w:hAnsiTheme="minorEastAsia" w:hint="eastAsia"/>
          <w:sz w:val="21"/>
          <w:szCs w:val="21"/>
        </w:rPr>
        <w:t>根据202</w:t>
      </w:r>
      <w:r w:rsidR="00803171" w:rsidRPr="00D929DC">
        <w:rPr>
          <w:rStyle w:val="FontStyle137"/>
          <w:rFonts w:asciiTheme="minorEastAsia" w:eastAsiaTheme="minorEastAsia" w:hAnsiTheme="minorEastAsia"/>
          <w:sz w:val="21"/>
          <w:szCs w:val="21"/>
        </w:rPr>
        <w:t>2</w:t>
      </w:r>
      <w:r w:rsidR="00803171" w:rsidRPr="00D929DC">
        <w:rPr>
          <w:rStyle w:val="FontStyle137"/>
          <w:rFonts w:asciiTheme="minorEastAsia" w:eastAsiaTheme="minorEastAsia" w:hAnsiTheme="minorEastAsia" w:hint="eastAsia"/>
          <w:sz w:val="21"/>
          <w:szCs w:val="21"/>
        </w:rPr>
        <w:t>年</w:t>
      </w:r>
      <w:r w:rsidR="001271A1">
        <w:rPr>
          <w:rStyle w:val="FontStyle137"/>
          <w:rFonts w:asciiTheme="minorEastAsia" w:eastAsiaTheme="minorEastAsia" w:hAnsiTheme="minorEastAsia"/>
          <w:sz w:val="21"/>
          <w:szCs w:val="21"/>
        </w:rPr>
        <w:t>10</w:t>
      </w:r>
      <w:r w:rsidR="00803171" w:rsidRPr="00D929DC">
        <w:rPr>
          <w:rStyle w:val="FontStyle137"/>
          <w:rFonts w:asciiTheme="minorEastAsia" w:eastAsiaTheme="minorEastAsia" w:hAnsiTheme="minorEastAsia" w:hint="eastAsia"/>
          <w:sz w:val="21"/>
          <w:szCs w:val="21"/>
        </w:rPr>
        <w:t>月</w:t>
      </w:r>
      <w:r w:rsidR="001271A1">
        <w:rPr>
          <w:rStyle w:val="FontStyle137"/>
          <w:rFonts w:asciiTheme="minorEastAsia" w:eastAsiaTheme="minorEastAsia" w:hAnsiTheme="minorEastAsia"/>
          <w:sz w:val="21"/>
          <w:szCs w:val="21"/>
        </w:rPr>
        <w:t>26-27</w:t>
      </w:r>
      <w:r w:rsidR="00803171" w:rsidRPr="00D929DC">
        <w:rPr>
          <w:rStyle w:val="FontStyle137"/>
          <w:rFonts w:asciiTheme="minorEastAsia" w:eastAsiaTheme="minorEastAsia" w:hAnsiTheme="minorEastAsia" w:hint="eastAsia"/>
          <w:sz w:val="21"/>
          <w:szCs w:val="21"/>
        </w:rPr>
        <w:t>日审核情况，本次</w:t>
      </w:r>
      <w:r w:rsidR="00F620EC">
        <w:rPr>
          <w:rStyle w:val="FontStyle137"/>
          <w:rFonts w:asciiTheme="minorEastAsia" w:eastAsiaTheme="minorEastAsia" w:hAnsiTheme="minorEastAsia" w:hint="eastAsia"/>
          <w:sz w:val="21"/>
          <w:szCs w:val="21"/>
        </w:rPr>
        <w:t>未</w:t>
      </w:r>
      <w:r w:rsidR="00F620EC">
        <w:rPr>
          <w:rStyle w:val="FontStyle137"/>
          <w:rFonts w:asciiTheme="minorEastAsia" w:eastAsiaTheme="minorEastAsia" w:hAnsiTheme="minorEastAsia"/>
          <w:sz w:val="21"/>
          <w:szCs w:val="21"/>
        </w:rPr>
        <w:t>开具</w:t>
      </w:r>
      <w:r w:rsidR="00803171" w:rsidRPr="00D929DC">
        <w:rPr>
          <w:rStyle w:val="FontStyle137"/>
          <w:rFonts w:asciiTheme="minorEastAsia" w:eastAsiaTheme="minorEastAsia" w:hAnsiTheme="minorEastAsia" w:hint="eastAsia"/>
          <w:sz w:val="21"/>
          <w:szCs w:val="21"/>
        </w:rPr>
        <w:t>不符合项</w:t>
      </w:r>
      <w:r w:rsidR="004B598A" w:rsidRPr="00D929DC">
        <w:rPr>
          <w:rFonts w:asciiTheme="minorEastAsia" w:hAnsiTheme="minorEastAsia" w:cs="宋体" w:hint="eastAsia"/>
          <w:bCs/>
          <w:kern w:val="0"/>
          <w:szCs w:val="21"/>
        </w:rPr>
        <w:t>。</w:t>
      </w:r>
    </w:p>
    <w:p w:rsidR="00456656" w:rsidRPr="00D929DC"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D929DC">
        <w:rPr>
          <w:rFonts w:asciiTheme="minorEastAsia" w:hAnsiTheme="minorEastAsia" w:cs="宋体" w:hint="eastAsia"/>
          <w:kern w:val="0"/>
          <w:szCs w:val="21"/>
        </w:rPr>
        <w:t>对</w:t>
      </w:r>
      <w:r w:rsidRPr="00D929DC">
        <w:rPr>
          <w:rFonts w:asciiTheme="minorEastAsia" w:hAnsiTheme="minorEastAsia" w:hint="eastAsia"/>
          <w:bCs/>
          <w:szCs w:val="21"/>
        </w:rPr>
        <w:t>投诉的处理</w:t>
      </w:r>
      <w:r w:rsidRPr="00D929DC">
        <w:rPr>
          <w:rFonts w:asciiTheme="minorEastAsia" w:hAnsiTheme="minorEastAsia" w:cs="宋体"/>
          <w:bCs/>
          <w:kern w:val="0"/>
          <w:szCs w:val="21"/>
        </w:rPr>
        <w:t>情况：</w:t>
      </w:r>
    </w:p>
    <w:p w:rsidR="000F2F07" w:rsidRPr="0032172A" w:rsidRDefault="000F2F07" w:rsidP="000F2F07">
      <w:pPr>
        <w:spacing w:line="440" w:lineRule="exact"/>
        <w:jc w:val="left"/>
        <w:rPr>
          <w:rFonts w:ascii="宋体" w:hAnsi="宋体"/>
          <w:szCs w:val="21"/>
        </w:rPr>
      </w:pPr>
      <w:r>
        <w:rPr>
          <w:rFonts w:asciiTheme="minorEastAsia" w:hAnsiTheme="minorEastAsia" w:cs="宋体" w:hint="eastAsia"/>
          <w:bCs/>
          <w:kern w:val="0"/>
          <w:szCs w:val="21"/>
        </w:rPr>
        <w:t xml:space="preserve">   </w:t>
      </w:r>
      <w:r>
        <w:rPr>
          <w:rFonts w:ascii="宋体" w:hAnsi="宋体" w:hint="eastAsia"/>
          <w:bCs/>
          <w:szCs w:val="21"/>
        </w:rPr>
        <w:t>品</w:t>
      </w:r>
      <w:r>
        <w:rPr>
          <w:rFonts w:ascii="宋体" w:hAnsi="宋体"/>
          <w:bCs/>
          <w:szCs w:val="21"/>
        </w:rPr>
        <w:t>管</w:t>
      </w:r>
      <w:r>
        <w:rPr>
          <w:rFonts w:ascii="宋体" w:hAnsi="宋体" w:hint="eastAsia"/>
          <w:bCs/>
          <w:szCs w:val="21"/>
        </w:rPr>
        <w:t>中心</w:t>
      </w:r>
      <w:r w:rsidRPr="0032172A">
        <w:rPr>
          <w:rFonts w:ascii="宋体" w:hAnsi="宋体" w:hint="eastAsia"/>
          <w:szCs w:val="21"/>
        </w:rPr>
        <w:t>于</w:t>
      </w:r>
      <w:r w:rsidRPr="0032172A">
        <w:rPr>
          <w:rFonts w:ascii="宋体" w:hAnsi="宋体" w:cs="华文楷体" w:hint="eastAsia"/>
          <w:szCs w:val="21"/>
        </w:rPr>
        <w:t>202</w:t>
      </w:r>
      <w:r w:rsidRPr="0032172A">
        <w:rPr>
          <w:rFonts w:ascii="宋体" w:hAnsi="宋体" w:cs="华文楷体"/>
          <w:szCs w:val="21"/>
        </w:rPr>
        <w:t>2</w:t>
      </w:r>
      <w:r w:rsidRPr="0032172A">
        <w:rPr>
          <w:rFonts w:ascii="宋体" w:hAnsi="宋体" w:cs="华文楷体" w:hint="eastAsia"/>
          <w:szCs w:val="21"/>
        </w:rPr>
        <w:t>年0</w:t>
      </w:r>
      <w:r>
        <w:rPr>
          <w:rFonts w:ascii="宋体" w:hAnsi="宋体" w:cs="华文楷体"/>
          <w:szCs w:val="21"/>
        </w:rPr>
        <w:t>9</w:t>
      </w:r>
      <w:r w:rsidRPr="0032172A">
        <w:rPr>
          <w:rFonts w:ascii="宋体" w:hAnsi="宋体" w:cs="华文楷体" w:hint="eastAsia"/>
          <w:szCs w:val="21"/>
        </w:rPr>
        <w:t>月</w:t>
      </w:r>
      <w:r>
        <w:rPr>
          <w:rFonts w:ascii="宋体" w:hAnsi="宋体" w:cs="华文楷体"/>
          <w:szCs w:val="21"/>
        </w:rPr>
        <w:t>3-5</w:t>
      </w:r>
      <w:r w:rsidR="00245490">
        <w:rPr>
          <w:rFonts w:ascii="宋体" w:hAnsi="宋体" w:cs="华文楷体" w:hint="eastAsia"/>
          <w:szCs w:val="21"/>
        </w:rPr>
        <w:t>日</w:t>
      </w:r>
      <w:r w:rsidRPr="0032172A">
        <w:rPr>
          <w:rFonts w:ascii="宋体" w:hAnsi="宋体" w:hint="eastAsia"/>
          <w:szCs w:val="21"/>
        </w:rPr>
        <w:t>对公司内部进行测量满意度调查，结果表明，各部门对</w:t>
      </w:r>
      <w:r w:rsidR="00AA5562">
        <w:rPr>
          <w:rFonts w:ascii="宋体" w:hAnsi="宋体" w:hint="eastAsia"/>
          <w:bCs/>
          <w:szCs w:val="21"/>
        </w:rPr>
        <w:t>品</w:t>
      </w:r>
      <w:r w:rsidR="00AA5562">
        <w:rPr>
          <w:rFonts w:ascii="宋体" w:hAnsi="宋体"/>
          <w:bCs/>
          <w:szCs w:val="21"/>
        </w:rPr>
        <w:t>管</w:t>
      </w:r>
      <w:r w:rsidR="00AA5562">
        <w:rPr>
          <w:rFonts w:ascii="宋体" w:hAnsi="宋体" w:hint="eastAsia"/>
          <w:bCs/>
          <w:szCs w:val="21"/>
        </w:rPr>
        <w:t>中心</w:t>
      </w:r>
      <w:r w:rsidRPr="0032172A">
        <w:rPr>
          <w:rFonts w:ascii="宋体" w:hAnsi="宋体" w:hint="eastAsia"/>
          <w:szCs w:val="21"/>
        </w:rPr>
        <w:t>的计</w:t>
      </w:r>
      <w:r w:rsidRPr="0032172A">
        <w:rPr>
          <w:rFonts w:ascii="宋体" w:hAnsi="宋体"/>
          <w:szCs w:val="21"/>
        </w:rPr>
        <w:t>量</w:t>
      </w:r>
      <w:r w:rsidRPr="0032172A">
        <w:rPr>
          <w:rFonts w:ascii="宋体" w:hAnsi="宋体" w:hint="eastAsia"/>
          <w:szCs w:val="21"/>
        </w:rPr>
        <w:t>满意度均达到目标要求,</w:t>
      </w:r>
      <w:r w:rsidRPr="0032172A">
        <w:rPr>
          <w:rFonts w:ascii="宋体" w:hAnsi="宋体" w:cs="仿宋" w:hint="eastAsia"/>
          <w:szCs w:val="21"/>
          <w:u w:val="single"/>
        </w:rPr>
        <w:t xml:space="preserve"> </w:t>
      </w:r>
      <w:r>
        <w:rPr>
          <w:rFonts w:ascii="宋体" w:hAnsi="宋体" w:hint="eastAsia"/>
          <w:szCs w:val="21"/>
          <w:u w:val="single"/>
        </w:rPr>
        <w:t>平均分达</w:t>
      </w:r>
      <w:r>
        <w:rPr>
          <w:rFonts w:ascii="宋体" w:hAnsi="宋体"/>
          <w:szCs w:val="21"/>
          <w:u w:val="single"/>
        </w:rPr>
        <w:t>87</w:t>
      </w:r>
      <w:r w:rsidRPr="0032172A">
        <w:rPr>
          <w:rFonts w:ascii="宋体" w:hAnsi="宋体" w:hint="eastAsia"/>
          <w:szCs w:val="21"/>
          <w:u w:val="single"/>
        </w:rPr>
        <w:t>分;</w:t>
      </w:r>
    </w:p>
    <w:p w:rsidR="000F2F07" w:rsidRDefault="000F2F07" w:rsidP="000F2F07">
      <w:pPr>
        <w:spacing w:line="440" w:lineRule="exact"/>
        <w:jc w:val="left"/>
        <w:rPr>
          <w:rFonts w:ascii="宋体" w:hAnsi="宋体"/>
          <w:szCs w:val="21"/>
        </w:rPr>
      </w:pPr>
      <w:r>
        <w:rPr>
          <w:rFonts w:asciiTheme="minorEastAsia" w:hAnsiTheme="minorEastAsia" w:cs="宋体"/>
          <w:bCs/>
          <w:kern w:val="0"/>
          <w:szCs w:val="21"/>
        </w:rPr>
        <w:t xml:space="preserve">  </w:t>
      </w:r>
      <w:r>
        <w:rPr>
          <w:rFonts w:ascii="宋体" w:hAnsi="宋体" w:hint="eastAsia"/>
          <w:szCs w:val="21"/>
        </w:rPr>
        <w:t>提</w:t>
      </w:r>
      <w:r>
        <w:rPr>
          <w:rFonts w:ascii="宋体" w:hAnsi="宋体"/>
          <w:szCs w:val="21"/>
        </w:rPr>
        <w:t>供有《客户满意度分析报</w:t>
      </w:r>
      <w:r>
        <w:rPr>
          <w:rFonts w:ascii="宋体" w:hAnsi="宋体" w:hint="eastAsia"/>
          <w:szCs w:val="21"/>
        </w:rPr>
        <w:t>告</w:t>
      </w:r>
      <w:r>
        <w:rPr>
          <w:rFonts w:ascii="宋体" w:hAnsi="宋体"/>
          <w:szCs w:val="21"/>
        </w:rPr>
        <w:t>》，日期</w:t>
      </w:r>
      <w:r>
        <w:rPr>
          <w:rFonts w:ascii="宋体" w:hAnsi="宋体" w:hint="eastAsia"/>
          <w:szCs w:val="21"/>
        </w:rPr>
        <w:t>2021年12月</w:t>
      </w:r>
      <w:r>
        <w:rPr>
          <w:rFonts w:ascii="宋体" w:hAnsi="宋体"/>
          <w:szCs w:val="21"/>
        </w:rPr>
        <w:t>，主要涉及客户：广东</w:t>
      </w:r>
      <w:r>
        <w:rPr>
          <w:rFonts w:ascii="宋体" w:hAnsi="宋体" w:hint="eastAsia"/>
          <w:szCs w:val="21"/>
        </w:rPr>
        <w:t>中</w:t>
      </w:r>
      <w:r>
        <w:rPr>
          <w:rFonts w:ascii="宋体" w:hAnsi="宋体"/>
          <w:szCs w:val="21"/>
        </w:rPr>
        <w:t>烟工业有限公司、湖南中烟工</w:t>
      </w:r>
      <w:r>
        <w:rPr>
          <w:rFonts w:ascii="宋体" w:hAnsi="宋体" w:hint="eastAsia"/>
          <w:szCs w:val="21"/>
        </w:rPr>
        <w:t>业</w:t>
      </w:r>
      <w:r>
        <w:rPr>
          <w:rFonts w:ascii="宋体" w:hAnsi="宋体"/>
          <w:szCs w:val="21"/>
        </w:rPr>
        <w:t>有限公</w:t>
      </w:r>
      <w:r>
        <w:rPr>
          <w:rFonts w:ascii="宋体" w:hAnsi="宋体" w:hint="eastAsia"/>
          <w:szCs w:val="21"/>
        </w:rPr>
        <w:t>司</w:t>
      </w:r>
      <w:r>
        <w:rPr>
          <w:rFonts w:ascii="宋体" w:hAnsi="宋体"/>
          <w:szCs w:val="21"/>
        </w:rPr>
        <w:t>、红塔烟草（集团）有限公</w:t>
      </w:r>
      <w:r>
        <w:rPr>
          <w:rFonts w:ascii="宋体" w:hAnsi="宋体" w:hint="eastAsia"/>
          <w:szCs w:val="21"/>
        </w:rPr>
        <w:t>司</w:t>
      </w:r>
      <w:r>
        <w:rPr>
          <w:rFonts w:ascii="宋体" w:hAnsi="宋体"/>
          <w:szCs w:val="21"/>
        </w:rPr>
        <w:t>玉溪卷烟厂等</w:t>
      </w:r>
      <w:r>
        <w:rPr>
          <w:rFonts w:ascii="宋体" w:hAnsi="宋体" w:hint="eastAsia"/>
          <w:szCs w:val="21"/>
        </w:rPr>
        <w:t>12家</w:t>
      </w:r>
      <w:r>
        <w:rPr>
          <w:rFonts w:ascii="宋体" w:hAnsi="宋体"/>
          <w:szCs w:val="21"/>
        </w:rPr>
        <w:t>客户，</w:t>
      </w:r>
      <w:r>
        <w:rPr>
          <w:rFonts w:ascii="宋体" w:hAnsi="宋体" w:hint="eastAsia"/>
          <w:szCs w:val="21"/>
        </w:rPr>
        <w:t>满</w:t>
      </w:r>
      <w:r>
        <w:rPr>
          <w:rFonts w:ascii="宋体" w:hAnsi="宋体"/>
          <w:szCs w:val="21"/>
        </w:rPr>
        <w:t>意度平均分达</w:t>
      </w:r>
      <w:r>
        <w:rPr>
          <w:rFonts w:ascii="宋体" w:hAnsi="宋体" w:hint="eastAsia"/>
          <w:szCs w:val="21"/>
        </w:rPr>
        <w:t>97.83%，</w:t>
      </w:r>
      <w:r>
        <w:rPr>
          <w:rFonts w:ascii="宋体" w:hAnsi="宋体"/>
          <w:szCs w:val="21"/>
        </w:rPr>
        <w:t>符合要求</w:t>
      </w:r>
      <w:r>
        <w:rPr>
          <w:rFonts w:ascii="宋体" w:hAnsi="宋体" w:hint="eastAsia"/>
          <w:szCs w:val="21"/>
        </w:rPr>
        <w:t>;</w:t>
      </w:r>
    </w:p>
    <w:p w:rsidR="000F2F07" w:rsidRPr="000F2F07" w:rsidRDefault="000F2F07" w:rsidP="000F2F07">
      <w:pPr>
        <w:spacing w:line="440" w:lineRule="exact"/>
        <w:ind w:firstLineChars="150" w:firstLine="315"/>
        <w:jc w:val="left"/>
        <w:rPr>
          <w:rFonts w:asciiTheme="minorEastAsia" w:hAnsiTheme="minorEastAsia" w:cs="宋体"/>
          <w:bCs/>
          <w:kern w:val="0"/>
          <w:szCs w:val="21"/>
        </w:rPr>
      </w:pPr>
      <w:r>
        <w:rPr>
          <w:rFonts w:ascii="宋体" w:hAnsi="宋体" w:hint="eastAsia"/>
          <w:szCs w:val="21"/>
        </w:rPr>
        <w:t>另</w:t>
      </w:r>
      <w:r>
        <w:rPr>
          <w:rFonts w:ascii="宋体" w:hAnsi="宋体"/>
          <w:szCs w:val="21"/>
        </w:rPr>
        <w:t>抽查</w:t>
      </w:r>
      <w:r w:rsidRPr="0032172A">
        <w:rPr>
          <w:rFonts w:ascii="宋体" w:hAnsi="宋体" w:hint="eastAsia"/>
          <w:szCs w:val="21"/>
        </w:rPr>
        <w:t>抽查产品</w:t>
      </w:r>
      <w:r w:rsidRPr="0032172A">
        <w:rPr>
          <w:rFonts w:ascii="宋体" w:hAnsi="宋体"/>
          <w:szCs w:val="21"/>
        </w:rPr>
        <w:t>购销合同</w:t>
      </w:r>
      <w:r w:rsidRPr="0032172A">
        <w:rPr>
          <w:rFonts w:ascii="宋体" w:hAnsi="宋体" w:hint="eastAsia"/>
          <w:szCs w:val="21"/>
        </w:rPr>
        <w:t>，产</w:t>
      </w:r>
      <w:r w:rsidRPr="0032172A">
        <w:rPr>
          <w:rFonts w:ascii="宋体" w:hAnsi="宋体"/>
          <w:szCs w:val="21"/>
        </w:rPr>
        <w:t>品：</w:t>
      </w:r>
      <w:r w:rsidRPr="0032172A">
        <w:rPr>
          <w:rFonts w:ascii="宋体" w:hAnsi="宋体" w:hint="eastAsia"/>
          <w:szCs w:val="21"/>
        </w:rPr>
        <w:t>烟</w:t>
      </w:r>
      <w:r w:rsidRPr="0032172A">
        <w:rPr>
          <w:rFonts w:ascii="宋体" w:hAnsi="宋体"/>
          <w:szCs w:val="21"/>
        </w:rPr>
        <w:t>用材料</w:t>
      </w:r>
      <w:r w:rsidRPr="0032172A">
        <w:rPr>
          <w:rFonts w:ascii="宋体" w:hAnsi="宋体" w:hint="eastAsia"/>
          <w:szCs w:val="21"/>
        </w:rPr>
        <w:t>，销售合同编号(</w:t>
      </w:r>
      <w:r>
        <w:rPr>
          <w:rFonts w:ascii="宋体" w:hAnsi="宋体"/>
          <w:szCs w:val="21"/>
        </w:rPr>
        <w:t>SYBZ2022401</w:t>
      </w:r>
      <w:r w:rsidRPr="0032172A">
        <w:rPr>
          <w:rFonts w:ascii="宋体" w:hAnsi="宋体"/>
          <w:szCs w:val="21"/>
        </w:rPr>
        <w:t>)</w:t>
      </w:r>
      <w:r w:rsidRPr="0032172A">
        <w:rPr>
          <w:rFonts w:ascii="宋体" w:hAnsi="宋体" w:hint="eastAsia"/>
          <w:szCs w:val="21"/>
        </w:rPr>
        <w:t>，签订时间202</w:t>
      </w:r>
      <w:r w:rsidRPr="0032172A">
        <w:rPr>
          <w:rFonts w:ascii="宋体" w:hAnsi="宋体"/>
          <w:szCs w:val="21"/>
        </w:rPr>
        <w:t>2</w:t>
      </w:r>
      <w:r w:rsidRPr="0032172A">
        <w:rPr>
          <w:rFonts w:ascii="宋体" w:hAnsi="宋体" w:hint="eastAsia"/>
          <w:szCs w:val="21"/>
        </w:rPr>
        <w:t>年</w:t>
      </w:r>
      <w:r w:rsidRPr="0032172A">
        <w:rPr>
          <w:rFonts w:ascii="宋体" w:hAnsi="宋体"/>
          <w:szCs w:val="21"/>
        </w:rPr>
        <w:t>01</w:t>
      </w:r>
      <w:r w:rsidRPr="0032172A">
        <w:rPr>
          <w:rFonts w:ascii="宋体" w:hAnsi="宋体" w:hint="eastAsia"/>
          <w:szCs w:val="21"/>
        </w:rPr>
        <w:t>月</w:t>
      </w:r>
      <w:r>
        <w:rPr>
          <w:rFonts w:ascii="宋体" w:hAnsi="宋体"/>
          <w:szCs w:val="21"/>
        </w:rPr>
        <w:t>21</w:t>
      </w:r>
      <w:r w:rsidRPr="0032172A">
        <w:rPr>
          <w:rFonts w:ascii="宋体" w:hAnsi="宋体" w:hint="eastAsia"/>
          <w:szCs w:val="21"/>
        </w:rPr>
        <w:t>日,客</w:t>
      </w:r>
      <w:r w:rsidRPr="0032172A">
        <w:rPr>
          <w:rFonts w:ascii="宋体" w:hAnsi="宋体"/>
          <w:szCs w:val="21"/>
        </w:rPr>
        <w:t>户：</w:t>
      </w:r>
      <w:r>
        <w:rPr>
          <w:rFonts w:ascii="宋体" w:hAnsi="宋体" w:hint="eastAsia"/>
          <w:szCs w:val="21"/>
        </w:rPr>
        <w:t>深</w:t>
      </w:r>
      <w:r>
        <w:rPr>
          <w:rFonts w:ascii="宋体" w:hAnsi="宋体"/>
          <w:szCs w:val="21"/>
        </w:rPr>
        <w:t>圳烟草工业有限责任公司</w:t>
      </w:r>
      <w:r w:rsidRPr="0032172A">
        <w:rPr>
          <w:rFonts w:ascii="宋体" w:hAnsi="宋体" w:hint="eastAsia"/>
          <w:szCs w:val="21"/>
        </w:rPr>
        <w:t>,确认企业对应的产品生产过程涉及有对应的测量过程和测量设备，测量设备的配备可满足该合同产品的生产和检验要求;</w:t>
      </w:r>
    </w:p>
    <w:p w:rsidR="000F2F07" w:rsidRDefault="000F2F07" w:rsidP="002D3D2B">
      <w:pPr>
        <w:spacing w:line="440" w:lineRule="exact"/>
        <w:jc w:val="left"/>
        <w:rPr>
          <w:rFonts w:asciiTheme="minorEastAsia" w:hAnsiTheme="minorEastAsia" w:cs="宋体"/>
          <w:bCs/>
          <w:kern w:val="0"/>
          <w:szCs w:val="21"/>
        </w:rPr>
      </w:pPr>
    </w:p>
    <w:p w:rsidR="000F2F07" w:rsidRDefault="000F2F07" w:rsidP="002D3D2B">
      <w:pPr>
        <w:spacing w:line="440" w:lineRule="exact"/>
        <w:jc w:val="left"/>
        <w:rPr>
          <w:rFonts w:asciiTheme="minorEastAsia" w:hAnsiTheme="minorEastAsia" w:cs="宋体"/>
          <w:bCs/>
          <w:kern w:val="0"/>
          <w:szCs w:val="21"/>
        </w:rPr>
      </w:pP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967D8C">
        <w:rPr>
          <w:rFonts w:asciiTheme="minorEastAsia" w:hAnsiTheme="minorEastAsia"/>
          <w:bCs/>
          <w:szCs w:val="21"/>
        </w:rPr>
        <w:t>4</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目标，对目标进行了分解，查20</w:t>
      </w:r>
      <w:r w:rsidR="00CE4AA8" w:rsidRPr="00382BC2">
        <w:rPr>
          <w:rFonts w:asciiTheme="minorEastAsia" w:hAnsiTheme="minorEastAsia"/>
          <w:bCs/>
          <w:szCs w:val="21"/>
        </w:rPr>
        <w:t>21</w:t>
      </w:r>
      <w:r w:rsidR="00620B25">
        <w:rPr>
          <w:rFonts w:asciiTheme="minorEastAsia" w:hAnsiTheme="minorEastAsia" w:hint="eastAsia"/>
          <w:bCs/>
          <w:szCs w:val="21"/>
        </w:rPr>
        <w:t>年</w:t>
      </w:r>
      <w:r w:rsidR="009F5BD7">
        <w:rPr>
          <w:rFonts w:asciiTheme="minorEastAsia" w:hAnsiTheme="minorEastAsia" w:hint="eastAsia"/>
          <w:bCs/>
          <w:szCs w:val="21"/>
        </w:rPr>
        <w:t>及2022年1-</w:t>
      </w:r>
      <w:r w:rsidR="008D4654">
        <w:rPr>
          <w:rFonts w:asciiTheme="minorEastAsia" w:hAnsiTheme="minorEastAsia"/>
          <w:bCs/>
          <w:szCs w:val="21"/>
        </w:rPr>
        <w:t>8</w:t>
      </w:r>
      <w:r w:rsidR="009F5BD7">
        <w:rPr>
          <w:rFonts w:asciiTheme="minorEastAsia" w:hAnsiTheme="minorEastAsia" w:hint="eastAsia"/>
          <w:bCs/>
          <w:szCs w:val="21"/>
        </w:rPr>
        <w:t>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5E3A18" w:rsidRPr="00591D8C" w:rsidRDefault="00AF072C" w:rsidP="005E3A18">
      <w:pPr>
        <w:spacing w:line="360" w:lineRule="auto"/>
        <w:ind w:firstLineChars="100" w:firstLine="210"/>
        <w:rPr>
          <w:rFonts w:ascii="宋体" w:hAnsi="宋体"/>
          <w:szCs w:val="21"/>
        </w:rPr>
      </w:pPr>
      <w:r>
        <w:rPr>
          <w:rFonts w:asciiTheme="minorEastAsia" w:hAnsiTheme="minorEastAsia" w:hint="eastAsia"/>
          <w:bCs/>
          <w:szCs w:val="21"/>
        </w:rPr>
        <w:t>企业营业执照和组织机构未发生变化;</w:t>
      </w:r>
      <w:r w:rsidR="005E3A18" w:rsidRPr="005E3A18">
        <w:rPr>
          <w:rFonts w:ascii="宋体" w:hAnsi="宋体" w:hint="eastAsia"/>
          <w:szCs w:val="21"/>
        </w:rPr>
        <w:t xml:space="preserve"> </w:t>
      </w:r>
      <w:r w:rsidR="005E3A18" w:rsidRPr="00591D8C">
        <w:rPr>
          <w:rFonts w:ascii="宋体" w:hAnsi="宋体" w:hint="eastAsia"/>
          <w:szCs w:val="21"/>
        </w:rPr>
        <w:t>经现</w:t>
      </w:r>
      <w:r w:rsidR="005E3A18" w:rsidRPr="00591D8C">
        <w:rPr>
          <w:rFonts w:ascii="宋体" w:hAnsi="宋体"/>
          <w:szCs w:val="21"/>
        </w:rPr>
        <w:t>场</w:t>
      </w:r>
      <w:r w:rsidR="005E3A18" w:rsidRPr="00591D8C">
        <w:rPr>
          <w:rFonts w:ascii="宋体" w:hAnsi="宋体" w:hint="eastAsia"/>
          <w:szCs w:val="21"/>
        </w:rPr>
        <w:t>沟通确认，管理体系范围</w:t>
      </w:r>
      <w:r w:rsidR="005249F1">
        <w:rPr>
          <w:rFonts w:ascii="宋体" w:hAnsi="宋体" w:hint="eastAsia"/>
          <w:szCs w:val="21"/>
        </w:rPr>
        <w:t>未</w:t>
      </w:r>
      <w:r w:rsidR="005249F1">
        <w:rPr>
          <w:rFonts w:ascii="宋体" w:hAnsi="宋体"/>
          <w:szCs w:val="21"/>
        </w:rPr>
        <w:t>有所变化</w:t>
      </w:r>
      <w:r w:rsidR="00455487">
        <w:rPr>
          <w:rFonts w:ascii="宋体" w:hAnsi="宋体" w:hint="eastAsia"/>
          <w:szCs w:val="21"/>
        </w:rPr>
        <w:t>。</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E812FE" w:rsidRDefault="009408C4" w:rsidP="00D56A29">
      <w:pPr>
        <w:spacing w:line="360" w:lineRule="auto"/>
        <w:ind w:firstLineChars="200" w:firstLine="420"/>
        <w:jc w:val="left"/>
        <w:rPr>
          <w:rFonts w:asciiTheme="minorEastAsia" w:hAnsiTheme="minorEastAsia"/>
          <w:szCs w:val="21"/>
        </w:rPr>
      </w:pPr>
      <w:r w:rsidRPr="00E812FE">
        <w:rPr>
          <w:rStyle w:val="FontStyle137"/>
          <w:rFonts w:asciiTheme="minorEastAsia" w:eastAsiaTheme="minorEastAsia" w:hAnsiTheme="minorEastAsia" w:hint="eastAsia"/>
          <w:sz w:val="21"/>
          <w:szCs w:val="21"/>
        </w:rPr>
        <w:t>通过20</w:t>
      </w:r>
      <w:r w:rsidRPr="00E812FE">
        <w:rPr>
          <w:rStyle w:val="FontStyle137"/>
          <w:rFonts w:asciiTheme="minorEastAsia" w:eastAsiaTheme="minorEastAsia" w:hAnsiTheme="minorEastAsia"/>
          <w:sz w:val="21"/>
          <w:szCs w:val="21"/>
        </w:rPr>
        <w:t>22年</w:t>
      </w:r>
      <w:r w:rsidR="00E812FE" w:rsidRPr="00E812FE">
        <w:rPr>
          <w:rStyle w:val="FontStyle137"/>
          <w:rFonts w:asciiTheme="minorEastAsia" w:eastAsiaTheme="minorEastAsia" w:hAnsiTheme="minorEastAsia"/>
          <w:sz w:val="21"/>
          <w:szCs w:val="21"/>
        </w:rPr>
        <w:t>10</w:t>
      </w:r>
      <w:r w:rsidRPr="00E812FE">
        <w:rPr>
          <w:rStyle w:val="FontStyle137"/>
          <w:rFonts w:asciiTheme="minorEastAsia" w:eastAsiaTheme="minorEastAsia" w:hAnsiTheme="minorEastAsia"/>
          <w:sz w:val="21"/>
          <w:szCs w:val="21"/>
        </w:rPr>
        <w:t>月</w:t>
      </w:r>
      <w:r w:rsidR="00E812FE" w:rsidRPr="00E812FE">
        <w:rPr>
          <w:rStyle w:val="FontStyle137"/>
          <w:rFonts w:asciiTheme="minorEastAsia" w:eastAsiaTheme="minorEastAsia" w:hAnsiTheme="minorEastAsia" w:hint="eastAsia"/>
          <w:sz w:val="21"/>
          <w:szCs w:val="21"/>
        </w:rPr>
        <w:t>26-27</w:t>
      </w:r>
      <w:r w:rsidRPr="00E812FE">
        <w:rPr>
          <w:rStyle w:val="FontStyle137"/>
          <w:rFonts w:asciiTheme="minorEastAsia" w:eastAsiaTheme="minorEastAsia" w:hAnsiTheme="minorEastAsia"/>
          <w:sz w:val="21"/>
          <w:szCs w:val="21"/>
        </w:rPr>
        <w:t>日</w:t>
      </w:r>
      <w:r w:rsidRPr="00E812FE">
        <w:rPr>
          <w:rStyle w:val="FontStyle137"/>
          <w:rFonts w:asciiTheme="minorEastAsia" w:eastAsiaTheme="minorEastAsia" w:hAnsiTheme="minorEastAsia" w:hint="eastAsia"/>
          <w:sz w:val="21"/>
          <w:szCs w:val="21"/>
        </w:rPr>
        <w:t>，</w:t>
      </w:r>
      <w:r w:rsidRPr="00E812FE">
        <w:rPr>
          <w:rStyle w:val="FontStyle137"/>
          <w:rFonts w:asciiTheme="minorEastAsia" w:eastAsiaTheme="minorEastAsia" w:hAnsiTheme="minorEastAsia"/>
          <w:sz w:val="21"/>
          <w:szCs w:val="21"/>
        </w:rPr>
        <w:t>对</w:t>
      </w:r>
      <w:r w:rsidR="00E812FE" w:rsidRPr="00245490">
        <w:rPr>
          <w:rFonts w:ascii="宋体" w:hAnsi="宋体"/>
          <w:b/>
          <w:szCs w:val="21"/>
          <w:u w:val="single"/>
        </w:rPr>
        <w:t>湛江卷烟包装材料印刷有限公司</w:t>
      </w:r>
      <w:r w:rsidRPr="00E812FE">
        <w:rPr>
          <w:rStyle w:val="FontStyle137"/>
          <w:rFonts w:asciiTheme="minorEastAsia" w:eastAsiaTheme="minorEastAsia" w:hAnsiTheme="minorEastAsia" w:hint="eastAsia"/>
          <w:sz w:val="21"/>
          <w:szCs w:val="21"/>
        </w:rPr>
        <w:t>监督</w:t>
      </w:r>
      <w:r w:rsidRPr="00E812FE">
        <w:rPr>
          <w:rStyle w:val="FontStyle137"/>
          <w:rFonts w:asciiTheme="minorEastAsia" w:eastAsiaTheme="minorEastAsia" w:hAnsiTheme="minorEastAsia"/>
          <w:sz w:val="21"/>
          <w:szCs w:val="21"/>
        </w:rPr>
        <w:t>审核</w:t>
      </w:r>
      <w:r w:rsidR="00382BC2" w:rsidRPr="00E812FE">
        <w:rPr>
          <w:rFonts w:asciiTheme="minorEastAsia" w:hAnsiTheme="minorEastAsia" w:hint="eastAsia"/>
          <w:bCs/>
          <w:szCs w:val="21"/>
        </w:rPr>
        <w:t>，</w:t>
      </w:r>
      <w:r w:rsidRPr="00E812FE">
        <w:rPr>
          <w:rFonts w:asciiTheme="minorEastAsia" w:hAnsiTheme="minorEastAsia" w:hint="eastAsia"/>
          <w:bCs/>
          <w:szCs w:val="21"/>
        </w:rPr>
        <w:t>验证了公司在去年一年内，测量管理体系运作情况，</w:t>
      </w:r>
      <w:r w:rsidRPr="00E812FE">
        <w:rPr>
          <w:rFonts w:asciiTheme="minorEastAsia" w:hAnsiTheme="minorEastAsia" w:hint="eastAsia"/>
          <w:szCs w:val="21"/>
        </w:rPr>
        <w:t>公司领导重视体系运行和管理，体系文件得到有效实施，企业管理规范，</w:t>
      </w:r>
      <w:r w:rsidR="00CC78FD" w:rsidRPr="00E812FE">
        <w:rPr>
          <w:rFonts w:asciiTheme="minorEastAsia" w:hAnsiTheme="minorEastAsia" w:hint="eastAsia"/>
          <w:szCs w:val="21"/>
        </w:rPr>
        <w:t>共</w:t>
      </w:r>
      <w:r w:rsidR="00CC78FD" w:rsidRPr="00E812FE">
        <w:rPr>
          <w:rFonts w:asciiTheme="minorEastAsia" w:hAnsiTheme="minorEastAsia"/>
          <w:szCs w:val="21"/>
        </w:rPr>
        <w:t>识别</w:t>
      </w:r>
      <w:r w:rsidR="00E812FE" w:rsidRPr="00E812FE">
        <w:rPr>
          <w:rFonts w:asciiTheme="minorEastAsia" w:hAnsiTheme="minorEastAsia"/>
          <w:szCs w:val="21"/>
        </w:rPr>
        <w:t>3</w:t>
      </w:r>
      <w:r w:rsidR="00CC78FD" w:rsidRPr="00E812FE">
        <w:rPr>
          <w:rFonts w:asciiTheme="minorEastAsia" w:hAnsiTheme="minorEastAsia" w:hint="eastAsia"/>
          <w:szCs w:val="21"/>
        </w:rPr>
        <w:t>个</w:t>
      </w:r>
      <w:r w:rsidR="00CC78FD" w:rsidRPr="00E812FE">
        <w:rPr>
          <w:rFonts w:asciiTheme="minorEastAsia" w:hAnsiTheme="minorEastAsia" w:cs="华文楷体" w:hint="eastAsia"/>
          <w:kern w:val="0"/>
          <w:szCs w:val="21"/>
        </w:rPr>
        <w:t>关键测量过程:</w:t>
      </w:r>
      <w:r w:rsidR="00E812FE" w:rsidRPr="00E812FE">
        <w:rPr>
          <w:rFonts w:ascii="宋体" w:hAnsi="宋体" w:cs="宋体"/>
          <w:b/>
          <w:kern w:val="0"/>
          <w:szCs w:val="21"/>
          <w:u w:val="single"/>
        </w:rPr>
        <w:t xml:space="preserve"> </w:t>
      </w:r>
      <w:r w:rsidR="00E812FE" w:rsidRPr="00245490">
        <w:rPr>
          <w:rFonts w:ascii="宋体" w:hAnsi="宋体" w:cs="宋体"/>
          <w:kern w:val="0"/>
          <w:szCs w:val="21"/>
          <w:u w:val="single"/>
        </w:rPr>
        <w:t>01</w:t>
      </w:r>
      <w:r w:rsidR="00E812FE" w:rsidRPr="00245490">
        <w:rPr>
          <w:rFonts w:ascii="宋体" w:hAnsi="宋体" w:cs="宋体" w:hint="eastAsia"/>
          <w:kern w:val="0"/>
          <w:szCs w:val="21"/>
          <w:u w:val="single"/>
        </w:rPr>
        <w:t>）半成品摩擦系数的检测</w:t>
      </w:r>
      <w:r w:rsidR="00E812FE" w:rsidRPr="00245490">
        <w:rPr>
          <w:rFonts w:ascii="宋体" w:hAnsi="宋体" w:hint="eastAsia"/>
          <w:bCs/>
          <w:color w:val="000000"/>
          <w:szCs w:val="21"/>
          <w:u w:val="single"/>
        </w:rPr>
        <w:t>、02)卷</w:t>
      </w:r>
      <w:r w:rsidR="00E812FE" w:rsidRPr="00245490">
        <w:rPr>
          <w:rFonts w:ascii="宋体" w:hAnsi="宋体"/>
          <w:bCs/>
          <w:color w:val="000000"/>
          <w:szCs w:val="21"/>
          <w:u w:val="single"/>
        </w:rPr>
        <w:t>烟条与盒</w:t>
      </w:r>
      <w:r w:rsidR="00E812FE" w:rsidRPr="00245490">
        <w:rPr>
          <w:rFonts w:ascii="宋体" w:hAnsi="宋体" w:hint="eastAsia"/>
          <w:bCs/>
          <w:color w:val="000000"/>
          <w:szCs w:val="21"/>
          <w:u w:val="single"/>
        </w:rPr>
        <w:t>包</w:t>
      </w:r>
      <w:r w:rsidR="00E812FE" w:rsidRPr="00245490">
        <w:rPr>
          <w:rFonts w:ascii="宋体" w:hAnsi="宋体"/>
          <w:bCs/>
          <w:color w:val="000000"/>
          <w:szCs w:val="21"/>
          <w:u w:val="single"/>
        </w:rPr>
        <w:t>装纸溶剂残留的检测</w:t>
      </w:r>
      <w:r w:rsidR="00E812FE" w:rsidRPr="00245490">
        <w:rPr>
          <w:rFonts w:ascii="宋体" w:hAnsi="宋体" w:hint="eastAsia"/>
          <w:bCs/>
          <w:color w:val="000000"/>
          <w:szCs w:val="21"/>
          <w:u w:val="single"/>
        </w:rPr>
        <w:t>过程</w:t>
      </w:r>
      <w:r w:rsidR="00E812FE" w:rsidRPr="00245490">
        <w:rPr>
          <w:rFonts w:ascii="宋体" w:hAnsi="宋体"/>
          <w:bCs/>
          <w:color w:val="000000"/>
          <w:szCs w:val="21"/>
          <w:u w:val="single"/>
        </w:rPr>
        <w:t>、</w:t>
      </w:r>
      <w:r w:rsidR="00E812FE" w:rsidRPr="00245490">
        <w:rPr>
          <w:rFonts w:ascii="宋体" w:hAnsi="宋体" w:hint="eastAsia"/>
          <w:bCs/>
          <w:color w:val="000000"/>
          <w:szCs w:val="21"/>
          <w:u w:val="single"/>
        </w:rPr>
        <w:t>03）</w:t>
      </w:r>
      <w:r w:rsidR="00E812FE" w:rsidRPr="00245490">
        <w:rPr>
          <w:rFonts w:ascii="宋体" w:hAnsi="宋体"/>
          <w:bCs/>
          <w:color w:val="000000"/>
          <w:szCs w:val="21"/>
          <w:u w:val="single"/>
        </w:rPr>
        <w:t>半</w:t>
      </w:r>
      <w:r w:rsidR="00E812FE" w:rsidRPr="00245490">
        <w:rPr>
          <w:rFonts w:ascii="宋体" w:hAnsi="宋体" w:hint="eastAsia"/>
          <w:bCs/>
          <w:color w:val="000000"/>
          <w:szCs w:val="21"/>
          <w:u w:val="single"/>
        </w:rPr>
        <w:t>成</w:t>
      </w:r>
      <w:r w:rsidR="00E812FE" w:rsidRPr="00245490">
        <w:rPr>
          <w:rFonts w:ascii="宋体" w:hAnsi="宋体"/>
          <w:bCs/>
          <w:color w:val="000000"/>
          <w:szCs w:val="21"/>
          <w:u w:val="single"/>
        </w:rPr>
        <w:t>品</w:t>
      </w:r>
      <w:r w:rsidR="00E812FE" w:rsidRPr="00245490">
        <w:rPr>
          <w:rFonts w:ascii="宋体" w:hAnsi="宋体" w:hint="eastAsia"/>
          <w:bCs/>
          <w:color w:val="000000"/>
          <w:szCs w:val="21"/>
          <w:u w:val="single"/>
        </w:rPr>
        <w:t>折</w:t>
      </w:r>
      <w:r w:rsidR="00E812FE" w:rsidRPr="00245490">
        <w:rPr>
          <w:rFonts w:ascii="宋体" w:hAnsi="宋体"/>
          <w:bCs/>
          <w:color w:val="000000"/>
          <w:szCs w:val="21"/>
          <w:u w:val="single"/>
        </w:rPr>
        <w:t>痕挺度的检测</w:t>
      </w:r>
      <w:r w:rsidR="00E812FE" w:rsidRPr="00245490">
        <w:rPr>
          <w:rFonts w:ascii="宋体" w:hAnsi="宋体" w:hint="eastAsia"/>
          <w:szCs w:val="21"/>
          <w:u w:val="single"/>
        </w:rPr>
        <w:t>，</w:t>
      </w:r>
      <w:r w:rsidR="00E812FE" w:rsidRPr="00245490">
        <w:rPr>
          <w:rFonts w:ascii="宋体" w:hAnsi="宋体"/>
          <w:szCs w:val="21"/>
          <w:u w:val="single"/>
        </w:rPr>
        <w:t>本次抽查</w:t>
      </w:r>
      <w:r w:rsidR="00E812FE" w:rsidRPr="00245490">
        <w:rPr>
          <w:rFonts w:ascii="宋体" w:hAnsi="宋体" w:hint="eastAsia"/>
          <w:szCs w:val="21"/>
          <w:u w:val="single"/>
        </w:rPr>
        <w:t>关</w:t>
      </w:r>
      <w:r w:rsidR="00E812FE" w:rsidRPr="00245490">
        <w:rPr>
          <w:rFonts w:ascii="宋体" w:hAnsi="宋体"/>
          <w:szCs w:val="21"/>
          <w:u w:val="single"/>
        </w:rPr>
        <w:t>键测量过程</w:t>
      </w:r>
      <w:r w:rsidR="00E812FE" w:rsidRPr="008D406B">
        <w:rPr>
          <w:rFonts w:ascii="宋体" w:hAnsi="宋体" w:hint="eastAsia"/>
          <w:b/>
          <w:szCs w:val="21"/>
          <w:u w:val="single"/>
        </w:rPr>
        <w:t>01）</w:t>
      </w:r>
      <w:r w:rsidR="00E812FE" w:rsidRPr="008D406B">
        <w:rPr>
          <w:rFonts w:ascii="宋体" w:hAnsi="宋体" w:cs="宋体" w:hint="eastAsia"/>
          <w:b/>
          <w:kern w:val="0"/>
          <w:szCs w:val="21"/>
          <w:u w:val="single"/>
        </w:rPr>
        <w:t>半成品摩擦系数的检测</w:t>
      </w:r>
      <w:r w:rsidR="009E5486" w:rsidRPr="008D406B">
        <w:rPr>
          <w:rFonts w:ascii="宋体" w:hAnsi="宋体" w:cs="宋体" w:hint="eastAsia"/>
          <w:b/>
          <w:kern w:val="0"/>
          <w:szCs w:val="21"/>
          <w:u w:val="single"/>
        </w:rPr>
        <w:t>测</w:t>
      </w:r>
      <w:r w:rsidR="009E5486" w:rsidRPr="008D406B">
        <w:rPr>
          <w:rFonts w:ascii="宋体" w:hAnsi="宋体" w:cs="宋体"/>
          <w:b/>
          <w:kern w:val="0"/>
          <w:szCs w:val="21"/>
          <w:u w:val="single"/>
        </w:rPr>
        <w:t>量</w:t>
      </w:r>
      <w:r w:rsidR="00E812FE" w:rsidRPr="008D406B">
        <w:rPr>
          <w:rFonts w:ascii="宋体" w:hAnsi="宋体" w:cs="宋体" w:hint="eastAsia"/>
          <w:b/>
          <w:kern w:val="0"/>
          <w:szCs w:val="21"/>
          <w:u w:val="single"/>
        </w:rPr>
        <w:t>过</w:t>
      </w:r>
      <w:r w:rsidR="00E812FE" w:rsidRPr="008D406B">
        <w:rPr>
          <w:rFonts w:ascii="宋体" w:hAnsi="宋体" w:cs="宋体"/>
          <w:b/>
          <w:kern w:val="0"/>
          <w:szCs w:val="21"/>
          <w:u w:val="single"/>
        </w:rPr>
        <w:t>程</w:t>
      </w:r>
      <w:r w:rsidR="00E812FE" w:rsidRPr="00E812FE">
        <w:rPr>
          <w:rFonts w:ascii="宋体" w:hAnsi="宋体" w:hint="eastAsia"/>
          <w:szCs w:val="21"/>
        </w:rPr>
        <w:t>有关记录</w:t>
      </w:r>
      <w:r w:rsidR="00CC78FD" w:rsidRPr="00E812FE">
        <w:rPr>
          <w:rFonts w:asciiTheme="minorEastAsia" w:hAnsiTheme="minorEastAsia" w:cs="宋体" w:hint="eastAsia"/>
          <w:bCs/>
          <w:kern w:val="0"/>
          <w:szCs w:val="21"/>
        </w:rPr>
        <w:t>进行了审核</w:t>
      </w:r>
      <w:r w:rsidRPr="00E812FE">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E812FE" w:rsidRPr="00D649B1">
        <w:rPr>
          <w:rFonts w:ascii="宋体" w:hAnsi="宋体"/>
          <w:b/>
          <w:szCs w:val="21"/>
          <w:u w:val="single"/>
        </w:rPr>
        <w:t>湛江卷烟包装材料印刷有限公司</w:t>
      </w:r>
      <w:r w:rsidRPr="00E812FE">
        <w:rPr>
          <w:rFonts w:asciiTheme="minorEastAsia" w:hAnsiTheme="minorEastAsia" w:hint="eastAsia"/>
          <w:szCs w:val="21"/>
        </w:rPr>
        <w:t>测量管理体系，符合GB/T 19022-2003标准要求，对体系运行具有持续的有效性、符合</w:t>
      </w:r>
      <w:proofErr w:type="gramStart"/>
      <w:r w:rsidRPr="00E812FE">
        <w:rPr>
          <w:rFonts w:asciiTheme="minorEastAsia" w:hAnsiTheme="minorEastAsia" w:hint="eastAsia"/>
          <w:szCs w:val="21"/>
        </w:rPr>
        <w:t>性予以</w:t>
      </w:r>
      <w:proofErr w:type="gramEnd"/>
      <w:r w:rsidRPr="00E812FE">
        <w:rPr>
          <w:rFonts w:asciiTheme="minorEastAsia" w:hAnsiTheme="minorEastAsia" w:hint="eastAsia"/>
          <w:szCs w:val="21"/>
        </w:rPr>
        <w:t>肯定。建议报请北京国标联合认证有限公司批准通过监督审核。</w:t>
      </w:r>
    </w:p>
    <w:p w:rsidR="00260637" w:rsidRPr="00382BC2" w:rsidRDefault="00260637" w:rsidP="009E48AF">
      <w:pPr>
        <w:widowControl/>
        <w:spacing w:line="360" w:lineRule="auto"/>
        <w:jc w:val="left"/>
        <w:rPr>
          <w:rFonts w:asciiTheme="minorEastAsia" w:hAnsiTheme="minorEastAsia" w:cs="宋体"/>
          <w:kern w:val="0"/>
          <w:szCs w:val="21"/>
        </w:rPr>
      </w:pPr>
    </w:p>
    <w:p w:rsidR="009E48AF" w:rsidRPr="00382BC2"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E812FE">
        <w:rPr>
          <w:rFonts w:asciiTheme="minorEastAsia" w:hAnsiTheme="minorEastAsia" w:cs="宋体" w:hint="eastAsia"/>
          <w:kern w:val="0"/>
          <w:szCs w:val="21"/>
        </w:rPr>
        <w:t>2022-10</w:t>
      </w:r>
      <w:r w:rsidR="007062D6" w:rsidRPr="00382BC2">
        <w:rPr>
          <w:rFonts w:asciiTheme="minorEastAsia" w:hAnsiTheme="minorEastAsia" w:cs="宋体" w:hint="eastAsia"/>
          <w:kern w:val="0"/>
          <w:szCs w:val="21"/>
        </w:rPr>
        <w:t>-</w:t>
      </w:r>
      <w:r w:rsidR="00E812FE">
        <w:rPr>
          <w:rFonts w:asciiTheme="minorEastAsia" w:hAnsiTheme="minorEastAsia" w:cs="宋体"/>
          <w:kern w:val="0"/>
          <w:szCs w:val="21"/>
        </w:rPr>
        <w:t>27</w:t>
      </w:r>
    </w:p>
    <w:p w:rsidR="00862F10" w:rsidRPr="00382BC2" w:rsidRDefault="00862F10" w:rsidP="00E812FE">
      <w:pPr>
        <w:widowControl/>
        <w:spacing w:line="360" w:lineRule="auto"/>
        <w:jc w:val="left"/>
        <w:rPr>
          <w:rFonts w:asciiTheme="minorEastAsia" w:hAnsiTheme="minorEastAsia" w:cs="宋体"/>
          <w:kern w:val="0"/>
          <w:szCs w:val="21"/>
        </w:rPr>
      </w:pPr>
      <w:r>
        <w:rPr>
          <w:rFonts w:asciiTheme="minorEastAsia" w:hAnsiTheme="minorEastAsia" w:cs="宋体" w:hint="eastAsia"/>
          <w:b/>
          <w:bCs/>
          <w:kern w:val="0"/>
          <w:szCs w:val="21"/>
        </w:rPr>
        <w:t xml:space="preserve"> </w:t>
      </w:r>
    </w:p>
    <w:p w:rsidR="00863661" w:rsidRPr="00862F10" w:rsidRDefault="00FD73EA" w:rsidP="00862F10">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FD73EA">
      <w:pPr>
        <w:widowControl/>
        <w:spacing w:line="276" w:lineRule="auto"/>
        <w:ind w:right="1050"/>
        <w:rPr>
          <w:rFonts w:asciiTheme="minorEastAsia" w:hAnsiTheme="minorEastAsia" w:cs="宋体"/>
          <w:kern w:val="0"/>
          <w:szCs w:val="21"/>
        </w:rPr>
      </w:pPr>
    </w:p>
    <w:sectPr w:rsidR="00863661" w:rsidRPr="00382BC2"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EA" w:rsidRDefault="00FD73EA">
      <w:r>
        <w:separator/>
      </w:r>
    </w:p>
  </w:endnote>
  <w:endnote w:type="continuationSeparator" w:id="0">
    <w:p w:rsidR="00FD73EA" w:rsidRDefault="00F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EA" w:rsidRDefault="00FD73EA">
      <w:r>
        <w:separator/>
      </w:r>
    </w:p>
  </w:footnote>
  <w:footnote w:type="continuationSeparator" w:id="0">
    <w:p w:rsidR="00FD73EA" w:rsidRDefault="00FD7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FD73E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FD73EA">
    <w:pPr>
      <w:rPr>
        <w:sz w:val="18"/>
        <w:szCs w:val="18"/>
      </w:rPr>
    </w:pPr>
    <w:r>
      <w:rPr>
        <w:sz w:val="18"/>
      </w:rPr>
      <w:pict>
        <v:line id="直线 3" o:spid="_x0000_s3074" style="position:absolute;left:0;text-align:left;z-index:251659264" from="-23.7pt,2.35pt" to="436.9pt,3.05pt"/>
      </w:pict>
    </w:r>
    <w:bookmarkEnd w:id="8"/>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0DB6"/>
    <w:rsid w:val="000216C8"/>
    <w:rsid w:val="00022D68"/>
    <w:rsid w:val="00043E83"/>
    <w:rsid w:val="00050FBF"/>
    <w:rsid w:val="0005698C"/>
    <w:rsid w:val="00056A6E"/>
    <w:rsid w:val="0009191D"/>
    <w:rsid w:val="00093907"/>
    <w:rsid w:val="00095EAA"/>
    <w:rsid w:val="000B13B7"/>
    <w:rsid w:val="000B2ED3"/>
    <w:rsid w:val="000B63F7"/>
    <w:rsid w:val="000B6E05"/>
    <w:rsid w:val="000C1710"/>
    <w:rsid w:val="000C3C09"/>
    <w:rsid w:val="000E4B1B"/>
    <w:rsid w:val="000F1288"/>
    <w:rsid w:val="000F2F07"/>
    <w:rsid w:val="00120941"/>
    <w:rsid w:val="001219FF"/>
    <w:rsid w:val="001271A1"/>
    <w:rsid w:val="00130157"/>
    <w:rsid w:val="001307DE"/>
    <w:rsid w:val="001369B4"/>
    <w:rsid w:val="00140AA0"/>
    <w:rsid w:val="001426F9"/>
    <w:rsid w:val="0015131A"/>
    <w:rsid w:val="001515DC"/>
    <w:rsid w:val="00162F8E"/>
    <w:rsid w:val="001716BB"/>
    <w:rsid w:val="00180D97"/>
    <w:rsid w:val="0018166D"/>
    <w:rsid w:val="00192080"/>
    <w:rsid w:val="00193C26"/>
    <w:rsid w:val="001A7FDE"/>
    <w:rsid w:val="001C1218"/>
    <w:rsid w:val="001C2833"/>
    <w:rsid w:val="001D5A4E"/>
    <w:rsid w:val="001E27C3"/>
    <w:rsid w:val="001E56D7"/>
    <w:rsid w:val="001E7278"/>
    <w:rsid w:val="001F489D"/>
    <w:rsid w:val="002012CF"/>
    <w:rsid w:val="0021688F"/>
    <w:rsid w:val="0021708C"/>
    <w:rsid w:val="002204F2"/>
    <w:rsid w:val="00233936"/>
    <w:rsid w:val="00244902"/>
    <w:rsid w:val="00245490"/>
    <w:rsid w:val="00254DB6"/>
    <w:rsid w:val="00260637"/>
    <w:rsid w:val="00263F6D"/>
    <w:rsid w:val="00264E57"/>
    <w:rsid w:val="00271B0C"/>
    <w:rsid w:val="002721F4"/>
    <w:rsid w:val="00275781"/>
    <w:rsid w:val="002814E9"/>
    <w:rsid w:val="00285FCF"/>
    <w:rsid w:val="00290597"/>
    <w:rsid w:val="00292BF3"/>
    <w:rsid w:val="002A6E32"/>
    <w:rsid w:val="002A7AF2"/>
    <w:rsid w:val="002C0870"/>
    <w:rsid w:val="002C1D93"/>
    <w:rsid w:val="002C4A88"/>
    <w:rsid w:val="002C79FC"/>
    <w:rsid w:val="002D141C"/>
    <w:rsid w:val="002D3D2B"/>
    <w:rsid w:val="002D5AFB"/>
    <w:rsid w:val="002E181D"/>
    <w:rsid w:val="002E46DE"/>
    <w:rsid w:val="002E540E"/>
    <w:rsid w:val="002F3102"/>
    <w:rsid w:val="00300868"/>
    <w:rsid w:val="00303CA0"/>
    <w:rsid w:val="00311053"/>
    <w:rsid w:val="0032184A"/>
    <w:rsid w:val="00321F77"/>
    <w:rsid w:val="00324A20"/>
    <w:rsid w:val="003265BE"/>
    <w:rsid w:val="00327039"/>
    <w:rsid w:val="003452DB"/>
    <w:rsid w:val="00347A3C"/>
    <w:rsid w:val="00355992"/>
    <w:rsid w:val="00380B89"/>
    <w:rsid w:val="00382BC2"/>
    <w:rsid w:val="00385BFC"/>
    <w:rsid w:val="00387066"/>
    <w:rsid w:val="00391210"/>
    <w:rsid w:val="00394AA1"/>
    <w:rsid w:val="00396DCE"/>
    <w:rsid w:val="003B7DAF"/>
    <w:rsid w:val="003C2F31"/>
    <w:rsid w:val="003C75DA"/>
    <w:rsid w:val="003D2C1F"/>
    <w:rsid w:val="003F2007"/>
    <w:rsid w:val="003F2EB2"/>
    <w:rsid w:val="003F2FFE"/>
    <w:rsid w:val="00401A85"/>
    <w:rsid w:val="00402E2B"/>
    <w:rsid w:val="00410826"/>
    <w:rsid w:val="004157F7"/>
    <w:rsid w:val="00421462"/>
    <w:rsid w:val="004227B7"/>
    <w:rsid w:val="00425B1B"/>
    <w:rsid w:val="00430639"/>
    <w:rsid w:val="00443021"/>
    <w:rsid w:val="00443FE3"/>
    <w:rsid w:val="00455487"/>
    <w:rsid w:val="004605CC"/>
    <w:rsid w:val="00484522"/>
    <w:rsid w:val="00492251"/>
    <w:rsid w:val="00492A3C"/>
    <w:rsid w:val="00497563"/>
    <w:rsid w:val="00497924"/>
    <w:rsid w:val="004A6DD3"/>
    <w:rsid w:val="004A7E0E"/>
    <w:rsid w:val="004B39B4"/>
    <w:rsid w:val="004B3B3F"/>
    <w:rsid w:val="004B598A"/>
    <w:rsid w:val="004B60D9"/>
    <w:rsid w:val="004C7847"/>
    <w:rsid w:val="004D4861"/>
    <w:rsid w:val="004D6744"/>
    <w:rsid w:val="004E3BC4"/>
    <w:rsid w:val="004E6C6E"/>
    <w:rsid w:val="004F3ED6"/>
    <w:rsid w:val="004F78B9"/>
    <w:rsid w:val="00510E22"/>
    <w:rsid w:val="00521C11"/>
    <w:rsid w:val="00523F09"/>
    <w:rsid w:val="005249F1"/>
    <w:rsid w:val="00534798"/>
    <w:rsid w:val="00535962"/>
    <w:rsid w:val="005359E3"/>
    <w:rsid w:val="00543247"/>
    <w:rsid w:val="00550D47"/>
    <w:rsid w:val="00555FA9"/>
    <w:rsid w:val="00563951"/>
    <w:rsid w:val="00572A25"/>
    <w:rsid w:val="00582BFF"/>
    <w:rsid w:val="0058765E"/>
    <w:rsid w:val="00591D8C"/>
    <w:rsid w:val="00592673"/>
    <w:rsid w:val="00595783"/>
    <w:rsid w:val="005A3A0A"/>
    <w:rsid w:val="005A5142"/>
    <w:rsid w:val="005B2055"/>
    <w:rsid w:val="005B68B4"/>
    <w:rsid w:val="005E0450"/>
    <w:rsid w:val="005E3A18"/>
    <w:rsid w:val="005E4008"/>
    <w:rsid w:val="005E4038"/>
    <w:rsid w:val="005E47E0"/>
    <w:rsid w:val="005E5ACA"/>
    <w:rsid w:val="005F50B0"/>
    <w:rsid w:val="00601D3F"/>
    <w:rsid w:val="00602A82"/>
    <w:rsid w:val="00620B25"/>
    <w:rsid w:val="00623CB7"/>
    <w:rsid w:val="006264C0"/>
    <w:rsid w:val="00632F3C"/>
    <w:rsid w:val="006429B3"/>
    <w:rsid w:val="00643495"/>
    <w:rsid w:val="00656FC6"/>
    <w:rsid w:val="00657846"/>
    <w:rsid w:val="00670144"/>
    <w:rsid w:val="00681BB9"/>
    <w:rsid w:val="006922CC"/>
    <w:rsid w:val="006A43B7"/>
    <w:rsid w:val="006A5D4E"/>
    <w:rsid w:val="006B1EA0"/>
    <w:rsid w:val="006B1F97"/>
    <w:rsid w:val="006C2854"/>
    <w:rsid w:val="006C322F"/>
    <w:rsid w:val="006D7E1C"/>
    <w:rsid w:val="006E16C8"/>
    <w:rsid w:val="007062D6"/>
    <w:rsid w:val="00712FF8"/>
    <w:rsid w:val="00713D8D"/>
    <w:rsid w:val="007144CE"/>
    <w:rsid w:val="00715B23"/>
    <w:rsid w:val="007204D1"/>
    <w:rsid w:val="00722F46"/>
    <w:rsid w:val="0072681D"/>
    <w:rsid w:val="00733CBA"/>
    <w:rsid w:val="00735830"/>
    <w:rsid w:val="00736963"/>
    <w:rsid w:val="00740F61"/>
    <w:rsid w:val="00757DC8"/>
    <w:rsid w:val="00760532"/>
    <w:rsid w:val="00762238"/>
    <w:rsid w:val="00771292"/>
    <w:rsid w:val="00773D29"/>
    <w:rsid w:val="00790BAD"/>
    <w:rsid w:val="00795C33"/>
    <w:rsid w:val="0079731F"/>
    <w:rsid w:val="007B2211"/>
    <w:rsid w:val="007B2986"/>
    <w:rsid w:val="007C0FD1"/>
    <w:rsid w:val="007C564E"/>
    <w:rsid w:val="007E16FC"/>
    <w:rsid w:val="007E432B"/>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08E4"/>
    <w:rsid w:val="00842DB5"/>
    <w:rsid w:val="00843578"/>
    <w:rsid w:val="00843EF0"/>
    <w:rsid w:val="00844C23"/>
    <w:rsid w:val="00850CD8"/>
    <w:rsid w:val="00851286"/>
    <w:rsid w:val="00856D55"/>
    <w:rsid w:val="008623DD"/>
    <w:rsid w:val="00862F10"/>
    <w:rsid w:val="0086457E"/>
    <w:rsid w:val="00865401"/>
    <w:rsid w:val="00876A67"/>
    <w:rsid w:val="00880D2F"/>
    <w:rsid w:val="00885BE5"/>
    <w:rsid w:val="00896612"/>
    <w:rsid w:val="008A7D4B"/>
    <w:rsid w:val="008B408C"/>
    <w:rsid w:val="008B6BFC"/>
    <w:rsid w:val="008D406B"/>
    <w:rsid w:val="008D4654"/>
    <w:rsid w:val="008D6FC0"/>
    <w:rsid w:val="008E1ED6"/>
    <w:rsid w:val="008E369C"/>
    <w:rsid w:val="008E566D"/>
    <w:rsid w:val="008E7DFE"/>
    <w:rsid w:val="008F7CAA"/>
    <w:rsid w:val="00911314"/>
    <w:rsid w:val="0091165C"/>
    <w:rsid w:val="00913606"/>
    <w:rsid w:val="009143EB"/>
    <w:rsid w:val="0093001C"/>
    <w:rsid w:val="00937539"/>
    <w:rsid w:val="009408C4"/>
    <w:rsid w:val="009424A9"/>
    <w:rsid w:val="00945203"/>
    <w:rsid w:val="00946295"/>
    <w:rsid w:val="009534F4"/>
    <w:rsid w:val="0095525E"/>
    <w:rsid w:val="00957523"/>
    <w:rsid w:val="00962C97"/>
    <w:rsid w:val="00964557"/>
    <w:rsid w:val="00967D8C"/>
    <w:rsid w:val="00970EC8"/>
    <w:rsid w:val="009A633A"/>
    <w:rsid w:val="009B02C2"/>
    <w:rsid w:val="009C0EA4"/>
    <w:rsid w:val="009C1580"/>
    <w:rsid w:val="009C6A9F"/>
    <w:rsid w:val="009E5486"/>
    <w:rsid w:val="009F5BD7"/>
    <w:rsid w:val="00A06E66"/>
    <w:rsid w:val="00A07B2B"/>
    <w:rsid w:val="00A1254A"/>
    <w:rsid w:val="00A3171D"/>
    <w:rsid w:val="00A31D2B"/>
    <w:rsid w:val="00A36DBB"/>
    <w:rsid w:val="00A43192"/>
    <w:rsid w:val="00A4497A"/>
    <w:rsid w:val="00A46594"/>
    <w:rsid w:val="00A500FC"/>
    <w:rsid w:val="00A56F2E"/>
    <w:rsid w:val="00A613A5"/>
    <w:rsid w:val="00A6366F"/>
    <w:rsid w:val="00A77D95"/>
    <w:rsid w:val="00A84751"/>
    <w:rsid w:val="00A9201B"/>
    <w:rsid w:val="00A93D5A"/>
    <w:rsid w:val="00AA0D1C"/>
    <w:rsid w:val="00AA1FD2"/>
    <w:rsid w:val="00AA3D5F"/>
    <w:rsid w:val="00AA5562"/>
    <w:rsid w:val="00AB12A3"/>
    <w:rsid w:val="00AB3121"/>
    <w:rsid w:val="00AC000F"/>
    <w:rsid w:val="00AC076B"/>
    <w:rsid w:val="00AD0514"/>
    <w:rsid w:val="00AD6046"/>
    <w:rsid w:val="00AF072C"/>
    <w:rsid w:val="00B17C5E"/>
    <w:rsid w:val="00B50845"/>
    <w:rsid w:val="00B57A08"/>
    <w:rsid w:val="00B57C98"/>
    <w:rsid w:val="00B63D9E"/>
    <w:rsid w:val="00B73CED"/>
    <w:rsid w:val="00B765A2"/>
    <w:rsid w:val="00B942CF"/>
    <w:rsid w:val="00B960C0"/>
    <w:rsid w:val="00B97235"/>
    <w:rsid w:val="00BC3F36"/>
    <w:rsid w:val="00BC570F"/>
    <w:rsid w:val="00BC70CB"/>
    <w:rsid w:val="00BD7B31"/>
    <w:rsid w:val="00BE6C53"/>
    <w:rsid w:val="00BF53AC"/>
    <w:rsid w:val="00BF6628"/>
    <w:rsid w:val="00C075AB"/>
    <w:rsid w:val="00C07CCA"/>
    <w:rsid w:val="00C07FC0"/>
    <w:rsid w:val="00C357F6"/>
    <w:rsid w:val="00C35D8A"/>
    <w:rsid w:val="00C42105"/>
    <w:rsid w:val="00C47808"/>
    <w:rsid w:val="00C5200F"/>
    <w:rsid w:val="00C52A55"/>
    <w:rsid w:val="00C54E86"/>
    <w:rsid w:val="00C5592B"/>
    <w:rsid w:val="00C6167F"/>
    <w:rsid w:val="00C80525"/>
    <w:rsid w:val="00C846F5"/>
    <w:rsid w:val="00C849B7"/>
    <w:rsid w:val="00C90F6E"/>
    <w:rsid w:val="00C92EB4"/>
    <w:rsid w:val="00C93349"/>
    <w:rsid w:val="00CB5136"/>
    <w:rsid w:val="00CC0451"/>
    <w:rsid w:val="00CC2D22"/>
    <w:rsid w:val="00CC3EAE"/>
    <w:rsid w:val="00CC78FD"/>
    <w:rsid w:val="00CD19F6"/>
    <w:rsid w:val="00CD4A14"/>
    <w:rsid w:val="00CE4AA8"/>
    <w:rsid w:val="00CF1D91"/>
    <w:rsid w:val="00CF5960"/>
    <w:rsid w:val="00CF5B1E"/>
    <w:rsid w:val="00CF7799"/>
    <w:rsid w:val="00D017BC"/>
    <w:rsid w:val="00D03C7D"/>
    <w:rsid w:val="00D07E6F"/>
    <w:rsid w:val="00D25199"/>
    <w:rsid w:val="00D32F0F"/>
    <w:rsid w:val="00D340B0"/>
    <w:rsid w:val="00D3511F"/>
    <w:rsid w:val="00D538B5"/>
    <w:rsid w:val="00D54919"/>
    <w:rsid w:val="00D56A29"/>
    <w:rsid w:val="00D60820"/>
    <w:rsid w:val="00D6430F"/>
    <w:rsid w:val="00D649B1"/>
    <w:rsid w:val="00D73E97"/>
    <w:rsid w:val="00D76763"/>
    <w:rsid w:val="00D87582"/>
    <w:rsid w:val="00D929DC"/>
    <w:rsid w:val="00DA614D"/>
    <w:rsid w:val="00DB0641"/>
    <w:rsid w:val="00DC4221"/>
    <w:rsid w:val="00DC4E67"/>
    <w:rsid w:val="00DD2FD9"/>
    <w:rsid w:val="00DD6106"/>
    <w:rsid w:val="00DE3566"/>
    <w:rsid w:val="00DE6F18"/>
    <w:rsid w:val="00DF0686"/>
    <w:rsid w:val="00DF1C3C"/>
    <w:rsid w:val="00DF4495"/>
    <w:rsid w:val="00DF63F9"/>
    <w:rsid w:val="00E06230"/>
    <w:rsid w:val="00E070A2"/>
    <w:rsid w:val="00E37B7F"/>
    <w:rsid w:val="00E42668"/>
    <w:rsid w:val="00E44BC5"/>
    <w:rsid w:val="00E546AE"/>
    <w:rsid w:val="00E5616B"/>
    <w:rsid w:val="00E61690"/>
    <w:rsid w:val="00E646DC"/>
    <w:rsid w:val="00E66F18"/>
    <w:rsid w:val="00E70362"/>
    <w:rsid w:val="00E71AE1"/>
    <w:rsid w:val="00E73B4B"/>
    <w:rsid w:val="00E812FE"/>
    <w:rsid w:val="00E87D0C"/>
    <w:rsid w:val="00EA66D0"/>
    <w:rsid w:val="00EB38E7"/>
    <w:rsid w:val="00ED1FC4"/>
    <w:rsid w:val="00ED4CDA"/>
    <w:rsid w:val="00ED67D7"/>
    <w:rsid w:val="00EE2094"/>
    <w:rsid w:val="00EE29D9"/>
    <w:rsid w:val="00EE3A1C"/>
    <w:rsid w:val="00EE42BE"/>
    <w:rsid w:val="00EE4318"/>
    <w:rsid w:val="00EE5198"/>
    <w:rsid w:val="00EE5DFD"/>
    <w:rsid w:val="00EF3602"/>
    <w:rsid w:val="00EF6305"/>
    <w:rsid w:val="00F02A03"/>
    <w:rsid w:val="00F1278D"/>
    <w:rsid w:val="00F14F3D"/>
    <w:rsid w:val="00F21AD1"/>
    <w:rsid w:val="00F2650C"/>
    <w:rsid w:val="00F31E9D"/>
    <w:rsid w:val="00F45FFD"/>
    <w:rsid w:val="00F521DF"/>
    <w:rsid w:val="00F620EC"/>
    <w:rsid w:val="00F63F5A"/>
    <w:rsid w:val="00F656E8"/>
    <w:rsid w:val="00F80860"/>
    <w:rsid w:val="00F83904"/>
    <w:rsid w:val="00F84383"/>
    <w:rsid w:val="00F87675"/>
    <w:rsid w:val="00FA2350"/>
    <w:rsid w:val="00FA7C13"/>
    <w:rsid w:val="00FB09A2"/>
    <w:rsid w:val="00FC36DB"/>
    <w:rsid w:val="00FD73EA"/>
    <w:rsid w:val="00FE4DB7"/>
    <w:rsid w:val="00FF0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A60D5FF"/>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443</cp:revision>
  <cp:lastPrinted>2022-10-29T00:48:00Z</cp:lastPrinted>
  <dcterms:created xsi:type="dcterms:W3CDTF">2015-10-10T03:59:00Z</dcterms:created>
  <dcterms:modified xsi:type="dcterms:W3CDTF">2022-10-29T00:49:00Z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