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E11E8B" w:rsidRDefault="00971600">
      <w:pPr>
        <w:spacing w:line="480" w:lineRule="exact"/>
        <w:jc w:val="center"/>
        <w:rPr>
          <w:rFonts w:ascii="楷体" w:eastAsia="楷体" w:hAnsi="楷体"/>
          <w:bCs/>
          <w:sz w:val="32"/>
          <w:szCs w:val="32"/>
        </w:rPr>
      </w:pPr>
      <w:r w:rsidRPr="00E11E8B">
        <w:rPr>
          <w:rFonts w:ascii="楷体" w:eastAsia="楷体" w:hAnsi="楷体"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153F29" w:rsidRPr="00DB63C8" w:rsidTr="009B606C">
        <w:trPr>
          <w:trHeight w:val="515"/>
        </w:trPr>
        <w:tc>
          <w:tcPr>
            <w:tcW w:w="1384" w:type="dxa"/>
            <w:vMerge w:val="restart"/>
            <w:vAlign w:val="center"/>
          </w:tcPr>
          <w:p w:rsidR="008973EE" w:rsidRPr="00DB63C8" w:rsidRDefault="00971600" w:rsidP="009B4611">
            <w:pPr>
              <w:spacing w:before="120" w:line="360" w:lineRule="auto"/>
              <w:jc w:val="center"/>
              <w:rPr>
                <w:rFonts w:ascii="楷体" w:eastAsia="楷体" w:hAnsi="楷体"/>
                <w:sz w:val="24"/>
                <w:szCs w:val="24"/>
              </w:rPr>
            </w:pPr>
            <w:r w:rsidRPr="00DB63C8">
              <w:rPr>
                <w:rFonts w:ascii="楷体" w:eastAsia="楷体" w:hAnsi="楷体" w:hint="eastAsia"/>
                <w:sz w:val="24"/>
                <w:szCs w:val="24"/>
              </w:rPr>
              <w:t>过程与活动、</w:t>
            </w:r>
          </w:p>
          <w:p w:rsidR="008973EE" w:rsidRPr="00DB63C8" w:rsidRDefault="00971600" w:rsidP="009B4611">
            <w:pPr>
              <w:spacing w:line="360" w:lineRule="auto"/>
              <w:jc w:val="center"/>
              <w:rPr>
                <w:rFonts w:ascii="楷体" w:eastAsia="楷体" w:hAnsi="楷体"/>
                <w:sz w:val="24"/>
                <w:szCs w:val="24"/>
              </w:rPr>
            </w:pPr>
            <w:r w:rsidRPr="00DB63C8">
              <w:rPr>
                <w:rFonts w:ascii="楷体" w:eastAsia="楷体" w:hAnsi="楷体" w:hint="eastAsia"/>
                <w:sz w:val="24"/>
                <w:szCs w:val="24"/>
              </w:rPr>
              <w:t>抽样计划</w:t>
            </w:r>
          </w:p>
        </w:tc>
        <w:tc>
          <w:tcPr>
            <w:tcW w:w="1276" w:type="dxa"/>
            <w:vMerge w:val="restart"/>
            <w:vAlign w:val="center"/>
          </w:tcPr>
          <w:p w:rsidR="008973EE" w:rsidRPr="00DB63C8" w:rsidRDefault="00971600" w:rsidP="003C0FC5">
            <w:pPr>
              <w:rPr>
                <w:rFonts w:ascii="楷体" w:eastAsia="楷体" w:hAnsi="楷体"/>
                <w:sz w:val="24"/>
                <w:szCs w:val="24"/>
              </w:rPr>
            </w:pPr>
            <w:r w:rsidRPr="00DB63C8">
              <w:rPr>
                <w:rFonts w:ascii="楷体" w:eastAsia="楷体" w:hAnsi="楷体" w:hint="eastAsia"/>
                <w:sz w:val="24"/>
                <w:szCs w:val="24"/>
              </w:rPr>
              <w:t>涉及条款</w:t>
            </w:r>
          </w:p>
        </w:tc>
        <w:tc>
          <w:tcPr>
            <w:tcW w:w="10464" w:type="dxa"/>
            <w:vAlign w:val="center"/>
          </w:tcPr>
          <w:p w:rsidR="008973EE" w:rsidRPr="00DB63C8" w:rsidRDefault="00971600" w:rsidP="008A73DD">
            <w:pPr>
              <w:rPr>
                <w:rFonts w:ascii="楷体" w:eastAsia="楷体" w:hAnsi="楷体"/>
                <w:sz w:val="24"/>
                <w:szCs w:val="24"/>
              </w:rPr>
            </w:pPr>
            <w:r w:rsidRPr="00DB63C8">
              <w:rPr>
                <w:rFonts w:ascii="楷体" w:eastAsia="楷体" w:hAnsi="楷体" w:hint="eastAsia"/>
                <w:sz w:val="24"/>
                <w:szCs w:val="24"/>
              </w:rPr>
              <w:t>受审核部门：</w:t>
            </w:r>
            <w:r w:rsidR="004D71B9" w:rsidRPr="00DB63C8">
              <w:rPr>
                <w:rFonts w:ascii="楷体" w:eastAsia="楷体" w:hAnsi="楷体" w:hint="eastAsia"/>
                <w:sz w:val="24"/>
                <w:szCs w:val="24"/>
              </w:rPr>
              <w:t>生产</w:t>
            </w:r>
            <w:r w:rsidR="005E6BC0" w:rsidRPr="00DB63C8">
              <w:rPr>
                <w:rFonts w:ascii="楷体" w:eastAsia="楷体" w:hAnsi="楷体" w:hint="eastAsia"/>
                <w:sz w:val="24"/>
                <w:szCs w:val="24"/>
              </w:rPr>
              <w:t>部</w:t>
            </w:r>
            <w:r w:rsidR="005C3678" w:rsidRPr="00DB63C8">
              <w:rPr>
                <w:rFonts w:ascii="楷体" w:eastAsia="楷体" w:hAnsi="楷体" w:hint="eastAsia"/>
                <w:sz w:val="24"/>
                <w:szCs w:val="24"/>
              </w:rPr>
              <w:t xml:space="preserve"> </w:t>
            </w:r>
            <w:r w:rsidR="00435D3F" w:rsidRPr="00DB63C8">
              <w:rPr>
                <w:rFonts w:ascii="楷体" w:eastAsia="楷体" w:hAnsi="楷体" w:hint="eastAsia"/>
                <w:sz w:val="24"/>
                <w:szCs w:val="24"/>
              </w:rPr>
              <w:t xml:space="preserve">       </w:t>
            </w:r>
            <w:r w:rsidRPr="00DB63C8">
              <w:rPr>
                <w:rFonts w:ascii="楷体" w:eastAsia="楷体" w:hAnsi="楷体" w:hint="eastAsia"/>
                <w:sz w:val="24"/>
                <w:szCs w:val="24"/>
              </w:rPr>
              <w:t>主管领导</w:t>
            </w:r>
            <w:r w:rsidR="00C67E47" w:rsidRPr="00DB63C8">
              <w:rPr>
                <w:rFonts w:ascii="楷体" w:eastAsia="楷体" w:hAnsi="楷体" w:hint="eastAsia"/>
                <w:sz w:val="24"/>
                <w:szCs w:val="24"/>
              </w:rPr>
              <w:t>：</w:t>
            </w:r>
            <w:r w:rsidR="00A5274C">
              <w:rPr>
                <w:rFonts w:ascii="楷体" w:eastAsia="楷体" w:hAnsi="楷体" w:hint="eastAsia"/>
                <w:sz w:val="24"/>
                <w:szCs w:val="24"/>
              </w:rPr>
              <w:t xml:space="preserve">高绍春   </w:t>
            </w:r>
            <w:r w:rsidR="00435D3F" w:rsidRPr="00DB63C8">
              <w:rPr>
                <w:rFonts w:ascii="楷体" w:eastAsia="楷体" w:hAnsi="楷体" w:hint="eastAsia"/>
                <w:sz w:val="24"/>
                <w:szCs w:val="24"/>
              </w:rPr>
              <w:t xml:space="preserve"> </w:t>
            </w:r>
            <w:r w:rsidR="005C3678" w:rsidRPr="00DB63C8">
              <w:rPr>
                <w:rFonts w:ascii="楷体" w:eastAsia="楷体" w:hAnsi="楷体" w:hint="eastAsia"/>
                <w:sz w:val="24"/>
                <w:szCs w:val="24"/>
              </w:rPr>
              <w:t xml:space="preserve"> </w:t>
            </w:r>
            <w:r w:rsidRPr="00DB63C8">
              <w:rPr>
                <w:rFonts w:ascii="楷体" w:eastAsia="楷体" w:hAnsi="楷体" w:hint="eastAsia"/>
                <w:sz w:val="24"/>
                <w:szCs w:val="24"/>
              </w:rPr>
              <w:t>陪同人员</w:t>
            </w:r>
            <w:r w:rsidR="00D562F6" w:rsidRPr="00DB63C8">
              <w:rPr>
                <w:rFonts w:ascii="楷体" w:eastAsia="楷体" w:hAnsi="楷体" w:hint="eastAsia"/>
                <w:sz w:val="24"/>
                <w:szCs w:val="24"/>
              </w:rPr>
              <w:t>：</w:t>
            </w:r>
            <w:proofErr w:type="gramStart"/>
            <w:r w:rsidR="00A5274C">
              <w:rPr>
                <w:rFonts w:ascii="楷体" w:eastAsia="楷体" w:hAnsi="楷体" w:hint="eastAsia"/>
                <w:sz w:val="24"/>
                <w:szCs w:val="24"/>
              </w:rPr>
              <w:t>胡飞虎</w:t>
            </w:r>
            <w:proofErr w:type="gramEnd"/>
          </w:p>
        </w:tc>
        <w:tc>
          <w:tcPr>
            <w:tcW w:w="1585" w:type="dxa"/>
            <w:vMerge w:val="restart"/>
            <w:vAlign w:val="center"/>
          </w:tcPr>
          <w:p w:rsidR="008973EE" w:rsidRPr="00DB63C8" w:rsidRDefault="00971600" w:rsidP="009B4611">
            <w:pPr>
              <w:spacing w:line="360" w:lineRule="auto"/>
              <w:rPr>
                <w:rFonts w:ascii="楷体" w:eastAsia="楷体" w:hAnsi="楷体"/>
                <w:sz w:val="24"/>
                <w:szCs w:val="24"/>
              </w:rPr>
            </w:pPr>
            <w:r w:rsidRPr="00DB63C8">
              <w:rPr>
                <w:rFonts w:ascii="楷体" w:eastAsia="楷体" w:hAnsi="楷体" w:hint="eastAsia"/>
                <w:sz w:val="24"/>
                <w:szCs w:val="24"/>
              </w:rPr>
              <w:t>判定</w:t>
            </w:r>
          </w:p>
        </w:tc>
      </w:tr>
      <w:tr w:rsidR="00153F29" w:rsidRPr="00DB63C8" w:rsidTr="009B606C">
        <w:trPr>
          <w:trHeight w:val="403"/>
        </w:trPr>
        <w:tc>
          <w:tcPr>
            <w:tcW w:w="1384" w:type="dxa"/>
            <w:vMerge/>
            <w:vAlign w:val="center"/>
          </w:tcPr>
          <w:p w:rsidR="008973EE" w:rsidRPr="00DB63C8" w:rsidRDefault="008973EE" w:rsidP="009B4611">
            <w:pPr>
              <w:spacing w:line="360" w:lineRule="auto"/>
              <w:rPr>
                <w:rFonts w:ascii="楷体" w:eastAsia="楷体" w:hAnsi="楷体"/>
                <w:sz w:val="24"/>
                <w:szCs w:val="24"/>
              </w:rPr>
            </w:pPr>
          </w:p>
        </w:tc>
        <w:tc>
          <w:tcPr>
            <w:tcW w:w="1276" w:type="dxa"/>
            <w:vMerge/>
            <w:vAlign w:val="center"/>
          </w:tcPr>
          <w:p w:rsidR="008973EE" w:rsidRPr="00DB63C8" w:rsidRDefault="008973EE" w:rsidP="003C0FC5">
            <w:pPr>
              <w:rPr>
                <w:rFonts w:ascii="楷体" w:eastAsia="楷体" w:hAnsi="楷体"/>
                <w:sz w:val="24"/>
                <w:szCs w:val="24"/>
              </w:rPr>
            </w:pPr>
          </w:p>
        </w:tc>
        <w:tc>
          <w:tcPr>
            <w:tcW w:w="10464" w:type="dxa"/>
            <w:vAlign w:val="center"/>
          </w:tcPr>
          <w:p w:rsidR="008973EE" w:rsidRPr="00DB63C8" w:rsidRDefault="00971600" w:rsidP="00D57AAD">
            <w:pPr>
              <w:spacing w:before="120"/>
              <w:rPr>
                <w:rFonts w:ascii="楷体" w:eastAsia="楷体" w:hAnsi="楷体"/>
                <w:sz w:val="24"/>
                <w:szCs w:val="24"/>
              </w:rPr>
            </w:pPr>
            <w:r w:rsidRPr="00DB63C8">
              <w:rPr>
                <w:rFonts w:ascii="楷体" w:eastAsia="楷体" w:hAnsi="楷体" w:hint="eastAsia"/>
                <w:sz w:val="24"/>
                <w:szCs w:val="24"/>
              </w:rPr>
              <w:t>审核员：</w:t>
            </w:r>
            <w:r w:rsidR="0026118A" w:rsidRPr="00DB63C8">
              <w:rPr>
                <w:rFonts w:ascii="楷体" w:eastAsia="楷体" w:hAnsi="楷体" w:hint="eastAsia"/>
                <w:sz w:val="24"/>
                <w:szCs w:val="24"/>
              </w:rPr>
              <w:t xml:space="preserve">姜海军  </w:t>
            </w:r>
            <w:r w:rsidR="00D57AAD">
              <w:rPr>
                <w:rFonts w:ascii="楷体" w:eastAsia="楷体" w:hAnsi="楷体" w:hint="eastAsia"/>
                <w:sz w:val="24"/>
                <w:szCs w:val="24"/>
              </w:rPr>
              <w:t xml:space="preserve"> </w:t>
            </w:r>
            <w:r w:rsidR="00D562F6" w:rsidRPr="00DB63C8">
              <w:rPr>
                <w:rFonts w:ascii="楷体" w:eastAsia="楷体" w:hAnsi="楷体" w:hint="eastAsia"/>
                <w:sz w:val="24"/>
                <w:szCs w:val="24"/>
              </w:rPr>
              <w:t xml:space="preserve">      </w:t>
            </w:r>
            <w:r w:rsidR="0026118A" w:rsidRPr="00DB63C8">
              <w:rPr>
                <w:rFonts w:ascii="楷体" w:eastAsia="楷体" w:hAnsi="楷体" w:hint="eastAsia"/>
                <w:sz w:val="24"/>
                <w:szCs w:val="24"/>
              </w:rPr>
              <w:t xml:space="preserve">   </w:t>
            </w:r>
            <w:r w:rsidR="00D562F6" w:rsidRPr="00DB63C8">
              <w:rPr>
                <w:rFonts w:ascii="楷体" w:eastAsia="楷体" w:hAnsi="楷体" w:hint="eastAsia"/>
                <w:sz w:val="24"/>
                <w:szCs w:val="24"/>
              </w:rPr>
              <w:t xml:space="preserve"> </w:t>
            </w:r>
            <w:r w:rsidRPr="00DB63C8">
              <w:rPr>
                <w:rFonts w:ascii="楷体" w:eastAsia="楷体" w:hAnsi="楷体" w:hint="eastAsia"/>
                <w:sz w:val="24"/>
                <w:szCs w:val="24"/>
              </w:rPr>
              <w:t>审核时间：</w:t>
            </w:r>
            <w:r w:rsidR="00C00B01" w:rsidRPr="00DB63C8">
              <w:rPr>
                <w:rFonts w:ascii="楷体" w:eastAsia="楷体" w:hAnsi="楷体" w:hint="eastAsia"/>
                <w:sz w:val="24"/>
                <w:szCs w:val="24"/>
              </w:rPr>
              <w:t>202</w:t>
            </w:r>
            <w:r w:rsidR="00D57AAD">
              <w:rPr>
                <w:rFonts w:ascii="楷体" w:eastAsia="楷体" w:hAnsi="楷体" w:hint="eastAsia"/>
                <w:sz w:val="24"/>
                <w:szCs w:val="24"/>
              </w:rPr>
              <w:t>2</w:t>
            </w:r>
            <w:r w:rsidR="00D562F6" w:rsidRPr="00DB63C8">
              <w:rPr>
                <w:rFonts w:ascii="楷体" w:eastAsia="楷体" w:hAnsi="楷体" w:hint="eastAsia"/>
                <w:sz w:val="24"/>
                <w:szCs w:val="24"/>
              </w:rPr>
              <w:t>.</w:t>
            </w:r>
            <w:r w:rsidR="00F10BEE" w:rsidRPr="00DB63C8">
              <w:rPr>
                <w:rFonts w:ascii="楷体" w:eastAsia="楷体" w:hAnsi="楷体" w:hint="eastAsia"/>
                <w:sz w:val="24"/>
                <w:szCs w:val="24"/>
              </w:rPr>
              <w:t>1</w:t>
            </w:r>
            <w:r w:rsidR="00D57AAD">
              <w:rPr>
                <w:rFonts w:ascii="楷体" w:eastAsia="楷体" w:hAnsi="楷体" w:hint="eastAsia"/>
                <w:sz w:val="24"/>
                <w:szCs w:val="24"/>
              </w:rPr>
              <w:t>0</w:t>
            </w:r>
            <w:r w:rsidR="00D562F6" w:rsidRPr="00DB63C8">
              <w:rPr>
                <w:rFonts w:ascii="楷体" w:eastAsia="楷体" w:hAnsi="楷体" w:hint="eastAsia"/>
                <w:sz w:val="24"/>
                <w:szCs w:val="24"/>
              </w:rPr>
              <w:t>.</w:t>
            </w:r>
            <w:r w:rsidR="00D57AAD">
              <w:rPr>
                <w:rFonts w:ascii="楷体" w:eastAsia="楷体" w:hAnsi="楷体" w:hint="eastAsia"/>
                <w:sz w:val="24"/>
                <w:szCs w:val="24"/>
              </w:rPr>
              <w:t>22</w:t>
            </w:r>
            <w:r w:rsidR="0026118A" w:rsidRPr="00DB63C8">
              <w:rPr>
                <w:rFonts w:ascii="楷体" w:eastAsia="楷体" w:hAnsi="楷体" w:hint="eastAsia"/>
                <w:sz w:val="24"/>
                <w:szCs w:val="24"/>
              </w:rPr>
              <w:t xml:space="preserve"> </w:t>
            </w:r>
            <w:r w:rsidR="00D57AAD">
              <w:rPr>
                <w:rFonts w:ascii="楷体" w:eastAsia="楷体" w:hAnsi="楷体" w:hint="eastAsia"/>
                <w:sz w:val="24"/>
                <w:szCs w:val="24"/>
              </w:rPr>
              <w:t xml:space="preserve">     </w:t>
            </w:r>
            <w:r w:rsidR="00D57AAD">
              <w:rPr>
                <w:rFonts w:hint="eastAsia"/>
                <w:sz w:val="22"/>
              </w:rPr>
              <w:t>远程沟通工具：微信、电话</w:t>
            </w:r>
          </w:p>
        </w:tc>
        <w:tc>
          <w:tcPr>
            <w:tcW w:w="1585" w:type="dxa"/>
            <w:vMerge/>
          </w:tcPr>
          <w:p w:rsidR="008973EE" w:rsidRPr="00DB63C8" w:rsidRDefault="008973EE" w:rsidP="009B4611">
            <w:pPr>
              <w:spacing w:line="360" w:lineRule="auto"/>
              <w:rPr>
                <w:rFonts w:ascii="楷体" w:eastAsia="楷体" w:hAnsi="楷体"/>
                <w:sz w:val="24"/>
                <w:szCs w:val="24"/>
              </w:rPr>
            </w:pPr>
          </w:p>
        </w:tc>
      </w:tr>
      <w:tr w:rsidR="00153F29" w:rsidRPr="00DB63C8" w:rsidTr="009B606C">
        <w:trPr>
          <w:trHeight w:val="516"/>
        </w:trPr>
        <w:tc>
          <w:tcPr>
            <w:tcW w:w="1384" w:type="dxa"/>
            <w:vMerge/>
            <w:vAlign w:val="center"/>
          </w:tcPr>
          <w:p w:rsidR="008973EE" w:rsidRPr="00DB63C8" w:rsidRDefault="008973EE" w:rsidP="009B4611">
            <w:pPr>
              <w:spacing w:line="360" w:lineRule="auto"/>
              <w:rPr>
                <w:rFonts w:ascii="楷体" w:eastAsia="楷体" w:hAnsi="楷体"/>
                <w:sz w:val="24"/>
                <w:szCs w:val="24"/>
              </w:rPr>
            </w:pPr>
          </w:p>
        </w:tc>
        <w:tc>
          <w:tcPr>
            <w:tcW w:w="1276" w:type="dxa"/>
            <w:vMerge/>
            <w:vAlign w:val="center"/>
          </w:tcPr>
          <w:p w:rsidR="008973EE" w:rsidRPr="00DB63C8" w:rsidRDefault="008973EE" w:rsidP="003C0FC5">
            <w:pPr>
              <w:rPr>
                <w:rFonts w:ascii="楷体" w:eastAsia="楷体" w:hAnsi="楷体"/>
                <w:sz w:val="24"/>
                <w:szCs w:val="24"/>
              </w:rPr>
            </w:pPr>
          </w:p>
        </w:tc>
        <w:tc>
          <w:tcPr>
            <w:tcW w:w="10464" w:type="dxa"/>
            <w:vAlign w:val="center"/>
          </w:tcPr>
          <w:p w:rsidR="008973EE" w:rsidRPr="00DB63C8" w:rsidRDefault="00971600" w:rsidP="00D95C45">
            <w:pPr>
              <w:rPr>
                <w:rFonts w:ascii="楷体" w:eastAsia="楷体" w:hAnsi="楷体"/>
                <w:sz w:val="24"/>
                <w:szCs w:val="24"/>
              </w:rPr>
            </w:pPr>
            <w:r w:rsidRPr="00DB63C8">
              <w:rPr>
                <w:rFonts w:ascii="楷体" w:eastAsia="楷体" w:hAnsi="楷体" w:hint="eastAsia"/>
                <w:sz w:val="24"/>
                <w:szCs w:val="24"/>
              </w:rPr>
              <w:t>审核条款：</w:t>
            </w:r>
            <w:r w:rsidR="00CE38ED" w:rsidRPr="00DB63C8">
              <w:rPr>
                <w:rFonts w:ascii="楷体" w:eastAsia="楷体" w:hAnsi="楷体" w:cs="Arial" w:hint="eastAsia"/>
                <w:sz w:val="24"/>
                <w:szCs w:val="24"/>
              </w:rPr>
              <w:t>QMS:5.3组织的岗位、职责和权限、6.2质量目标、8.1运行策划和控制、8.3产品和服务的设计和开发不适用确认、8.5.1生产和服务提供的控制、8.5.2产品标识和可追朔性、8.5.4产品防护、8.5.6生产和服务提供的更改控制</w:t>
            </w:r>
            <w:r w:rsidR="00547E16" w:rsidRPr="00DB63C8">
              <w:rPr>
                <w:rFonts w:ascii="楷体" w:eastAsia="楷体" w:hAnsi="楷体" w:cs="Arial" w:hint="eastAsia"/>
                <w:sz w:val="24"/>
                <w:szCs w:val="24"/>
              </w:rPr>
              <w:t>，</w:t>
            </w:r>
          </w:p>
        </w:tc>
        <w:tc>
          <w:tcPr>
            <w:tcW w:w="1585" w:type="dxa"/>
            <w:vMerge/>
          </w:tcPr>
          <w:p w:rsidR="008973EE" w:rsidRPr="00DB63C8" w:rsidRDefault="008973EE" w:rsidP="009B4611">
            <w:pPr>
              <w:spacing w:line="360" w:lineRule="auto"/>
              <w:rPr>
                <w:rFonts w:ascii="楷体" w:eastAsia="楷体" w:hAnsi="楷体"/>
                <w:sz w:val="24"/>
                <w:szCs w:val="24"/>
              </w:rPr>
            </w:pPr>
          </w:p>
        </w:tc>
      </w:tr>
      <w:tr w:rsidR="00153F29" w:rsidRPr="00DB63C8" w:rsidTr="009B606C">
        <w:trPr>
          <w:trHeight w:val="516"/>
        </w:trPr>
        <w:tc>
          <w:tcPr>
            <w:tcW w:w="1384" w:type="dxa"/>
            <w:vAlign w:val="center"/>
          </w:tcPr>
          <w:p w:rsidR="00CE38ED" w:rsidRPr="00DB63C8" w:rsidRDefault="00CE38ED" w:rsidP="000D1605">
            <w:pPr>
              <w:spacing w:line="360" w:lineRule="auto"/>
              <w:rPr>
                <w:rFonts w:ascii="楷体" w:eastAsia="楷体" w:hAnsi="楷体"/>
                <w:b/>
                <w:sz w:val="24"/>
                <w:szCs w:val="24"/>
              </w:rPr>
            </w:pPr>
            <w:r w:rsidRPr="00DB63C8">
              <w:rPr>
                <w:rFonts w:ascii="楷体" w:eastAsia="楷体" w:hAnsi="楷体" w:cs="Arial" w:hint="eastAsia"/>
                <w:sz w:val="24"/>
                <w:szCs w:val="24"/>
              </w:rPr>
              <w:t>组织的岗位、职责和权限</w:t>
            </w:r>
          </w:p>
        </w:tc>
        <w:tc>
          <w:tcPr>
            <w:tcW w:w="1276" w:type="dxa"/>
          </w:tcPr>
          <w:p w:rsidR="00CE38ED" w:rsidRPr="00DB63C8" w:rsidRDefault="00CE38ED" w:rsidP="00CE38ED">
            <w:pPr>
              <w:spacing w:line="360" w:lineRule="auto"/>
              <w:rPr>
                <w:rFonts w:ascii="楷体" w:eastAsia="楷体" w:hAnsi="楷体" w:cs="Arial"/>
                <w:sz w:val="24"/>
                <w:szCs w:val="24"/>
              </w:rPr>
            </w:pPr>
            <w:r w:rsidRPr="00DB63C8">
              <w:rPr>
                <w:rFonts w:ascii="楷体" w:eastAsia="楷体" w:hAnsi="楷体" w:cs="Arial" w:hint="eastAsia"/>
                <w:sz w:val="24"/>
                <w:szCs w:val="24"/>
              </w:rPr>
              <w:t>Q 5.3</w:t>
            </w:r>
          </w:p>
        </w:tc>
        <w:tc>
          <w:tcPr>
            <w:tcW w:w="10464" w:type="dxa"/>
          </w:tcPr>
          <w:p w:rsidR="00CE38ED" w:rsidRPr="00DB63C8" w:rsidRDefault="00CE38E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生产部主要作用、职责和权限包括:负责基础设施管理控制，负责生产和服务提供的控制，包括制定生产计划，科学合理调度，确保生产计划及时按期完成，负责产品标识，并确保在必要时实现可追溯性</w:t>
            </w:r>
            <w:r w:rsidR="00F537E5" w:rsidRPr="00DB63C8">
              <w:rPr>
                <w:rFonts w:ascii="楷体" w:eastAsia="楷体" w:hAnsi="楷体" w:hint="eastAsia"/>
                <w:sz w:val="24"/>
                <w:szCs w:val="24"/>
              </w:rPr>
              <w:t>，负责生产进度、</w:t>
            </w:r>
            <w:r w:rsidRPr="00DB63C8">
              <w:rPr>
                <w:rFonts w:ascii="楷体" w:eastAsia="楷体" w:hAnsi="楷体" w:hint="eastAsia"/>
                <w:sz w:val="24"/>
                <w:szCs w:val="24"/>
              </w:rPr>
              <w:t>安全生产管理。</w:t>
            </w:r>
          </w:p>
          <w:p w:rsidR="00CE38ED" w:rsidRPr="00DB63C8" w:rsidRDefault="00CE38E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生产</w:t>
            </w:r>
            <w:proofErr w:type="gramStart"/>
            <w:r w:rsidRPr="00DB63C8">
              <w:rPr>
                <w:rFonts w:ascii="楷体" w:eastAsia="楷体" w:hAnsi="楷体" w:hint="eastAsia"/>
                <w:sz w:val="24"/>
                <w:szCs w:val="24"/>
              </w:rPr>
              <w:t>部上述</w:t>
            </w:r>
            <w:proofErr w:type="gramEnd"/>
            <w:r w:rsidRPr="00DB63C8">
              <w:rPr>
                <w:rFonts w:ascii="楷体" w:eastAsia="楷体" w:hAnsi="楷体" w:hint="eastAsia"/>
                <w:sz w:val="24"/>
                <w:szCs w:val="24"/>
              </w:rPr>
              <w:t>作用和职责、权限基本得到有效沟通和实施。</w:t>
            </w:r>
          </w:p>
        </w:tc>
        <w:tc>
          <w:tcPr>
            <w:tcW w:w="1585" w:type="dxa"/>
          </w:tcPr>
          <w:p w:rsidR="00CE38ED" w:rsidRPr="00DB63C8" w:rsidRDefault="00B72A3B" w:rsidP="009B4611">
            <w:pPr>
              <w:spacing w:line="360" w:lineRule="auto"/>
              <w:rPr>
                <w:rFonts w:ascii="楷体" w:eastAsia="楷体" w:hAnsi="楷体"/>
                <w:sz w:val="24"/>
                <w:szCs w:val="24"/>
              </w:rPr>
            </w:pPr>
            <w:r>
              <w:rPr>
                <w:rFonts w:ascii="楷体" w:eastAsia="楷体" w:hAnsi="楷体" w:hint="eastAsia"/>
                <w:sz w:val="24"/>
                <w:szCs w:val="24"/>
              </w:rPr>
              <w:t>Y</w:t>
            </w:r>
          </w:p>
        </w:tc>
      </w:tr>
      <w:tr w:rsidR="00153F29" w:rsidRPr="00DB63C8" w:rsidTr="009B606C">
        <w:trPr>
          <w:trHeight w:val="516"/>
        </w:trPr>
        <w:tc>
          <w:tcPr>
            <w:tcW w:w="1384" w:type="dxa"/>
            <w:vAlign w:val="center"/>
          </w:tcPr>
          <w:p w:rsidR="00CE38ED" w:rsidRPr="00DB63C8" w:rsidRDefault="00CE38ED" w:rsidP="000D1605">
            <w:pPr>
              <w:spacing w:line="360" w:lineRule="auto"/>
              <w:rPr>
                <w:rFonts w:ascii="楷体" w:eastAsia="楷体" w:hAnsi="楷体" w:cs="Arial"/>
                <w:sz w:val="24"/>
                <w:szCs w:val="24"/>
              </w:rPr>
            </w:pPr>
            <w:r w:rsidRPr="00DB63C8">
              <w:rPr>
                <w:rFonts w:ascii="楷体" w:eastAsia="楷体" w:hAnsi="楷体" w:cs="Arial" w:hint="eastAsia"/>
                <w:sz w:val="24"/>
                <w:szCs w:val="24"/>
              </w:rPr>
              <w:t xml:space="preserve">目标 </w:t>
            </w:r>
          </w:p>
        </w:tc>
        <w:tc>
          <w:tcPr>
            <w:tcW w:w="1276" w:type="dxa"/>
            <w:vAlign w:val="center"/>
          </w:tcPr>
          <w:p w:rsidR="00CE38ED" w:rsidRPr="00DB63C8" w:rsidRDefault="00F537E5" w:rsidP="000D1605">
            <w:pPr>
              <w:spacing w:line="360" w:lineRule="auto"/>
              <w:rPr>
                <w:rFonts w:ascii="楷体" w:eastAsia="楷体" w:hAnsi="楷体" w:cs="Arial"/>
                <w:sz w:val="24"/>
                <w:szCs w:val="24"/>
              </w:rPr>
            </w:pPr>
            <w:r w:rsidRPr="00DB63C8">
              <w:rPr>
                <w:rFonts w:ascii="楷体" w:eastAsia="楷体" w:hAnsi="楷体" w:cs="Arial" w:hint="eastAsia"/>
                <w:sz w:val="24"/>
                <w:szCs w:val="24"/>
              </w:rPr>
              <w:t>Q</w:t>
            </w:r>
            <w:r w:rsidR="00CE38ED" w:rsidRPr="00DB63C8">
              <w:rPr>
                <w:rFonts w:ascii="楷体" w:eastAsia="楷体" w:hAnsi="楷体" w:cs="Arial" w:hint="eastAsia"/>
                <w:sz w:val="24"/>
                <w:szCs w:val="24"/>
              </w:rPr>
              <w:t>:6.2</w:t>
            </w:r>
          </w:p>
        </w:tc>
        <w:tc>
          <w:tcPr>
            <w:tcW w:w="10464" w:type="dxa"/>
            <w:vAlign w:val="center"/>
          </w:tcPr>
          <w:p w:rsidR="00CE38ED" w:rsidRPr="00DB63C8" w:rsidRDefault="00CE38ED" w:rsidP="000D1605">
            <w:pPr>
              <w:spacing w:line="360" w:lineRule="auto"/>
              <w:rPr>
                <w:rFonts w:ascii="楷体" w:eastAsia="楷体" w:hAnsi="楷体"/>
                <w:sz w:val="24"/>
                <w:szCs w:val="24"/>
              </w:rPr>
            </w:pPr>
            <w:r w:rsidRPr="00DB63C8">
              <w:rPr>
                <w:rFonts w:ascii="楷体" w:eastAsia="楷体" w:hAnsi="楷体" w:cs="Arial" w:hint="eastAsia"/>
                <w:sz w:val="24"/>
                <w:szCs w:val="24"/>
              </w:rPr>
              <w:t>部</w:t>
            </w:r>
            <w:r w:rsidRPr="00DB63C8">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2665"/>
              <w:gridCol w:w="3685"/>
              <w:gridCol w:w="1929"/>
            </w:tblGrid>
            <w:tr w:rsidR="00153F29" w:rsidRPr="00DB63C8" w:rsidTr="00307954">
              <w:tc>
                <w:tcPr>
                  <w:tcW w:w="766" w:type="dxa"/>
                </w:tcPr>
                <w:p w:rsidR="002E6320" w:rsidRPr="00DB63C8" w:rsidRDefault="002E6320" w:rsidP="000D1605">
                  <w:pPr>
                    <w:spacing w:line="220" w:lineRule="atLeast"/>
                    <w:jc w:val="center"/>
                    <w:rPr>
                      <w:rFonts w:ascii="楷体" w:eastAsia="楷体" w:hAnsi="楷体"/>
                      <w:sz w:val="24"/>
                      <w:szCs w:val="24"/>
                    </w:rPr>
                  </w:pPr>
                  <w:r w:rsidRPr="00DB63C8">
                    <w:rPr>
                      <w:rFonts w:ascii="楷体" w:eastAsia="楷体" w:hAnsi="楷体"/>
                      <w:sz w:val="24"/>
                      <w:szCs w:val="24"/>
                    </w:rPr>
                    <w:t>部门</w:t>
                  </w:r>
                </w:p>
              </w:tc>
              <w:tc>
                <w:tcPr>
                  <w:tcW w:w="6350" w:type="dxa"/>
                  <w:gridSpan w:val="2"/>
                </w:tcPr>
                <w:p w:rsidR="002E6320" w:rsidRPr="00DB63C8" w:rsidRDefault="002E6320" w:rsidP="000D1605">
                  <w:pPr>
                    <w:spacing w:line="220" w:lineRule="atLeast"/>
                    <w:jc w:val="center"/>
                    <w:rPr>
                      <w:rFonts w:ascii="楷体" w:eastAsia="楷体" w:hAnsi="楷体"/>
                      <w:sz w:val="24"/>
                      <w:szCs w:val="24"/>
                    </w:rPr>
                  </w:pPr>
                  <w:r w:rsidRPr="00DB63C8">
                    <w:rPr>
                      <w:rFonts w:ascii="楷体" w:eastAsia="楷体" w:hAnsi="楷体"/>
                      <w:sz w:val="24"/>
                      <w:szCs w:val="24"/>
                    </w:rPr>
                    <w:t>目标</w:t>
                  </w:r>
                </w:p>
              </w:tc>
              <w:tc>
                <w:tcPr>
                  <w:tcW w:w="1929" w:type="dxa"/>
                </w:tcPr>
                <w:p w:rsidR="002E6320" w:rsidRPr="00DB63C8" w:rsidRDefault="002E6320" w:rsidP="000D1605">
                  <w:pPr>
                    <w:spacing w:line="220" w:lineRule="atLeast"/>
                    <w:jc w:val="center"/>
                    <w:rPr>
                      <w:rFonts w:ascii="楷体" w:eastAsia="楷体" w:hAnsi="楷体"/>
                      <w:sz w:val="24"/>
                      <w:szCs w:val="24"/>
                    </w:rPr>
                  </w:pPr>
                  <w:r w:rsidRPr="00DB63C8">
                    <w:rPr>
                      <w:rFonts w:ascii="楷体" w:eastAsia="楷体" w:hAnsi="楷体"/>
                      <w:sz w:val="24"/>
                      <w:szCs w:val="24"/>
                    </w:rPr>
                    <w:t>考核结果</w:t>
                  </w:r>
                </w:p>
              </w:tc>
            </w:tr>
            <w:tr w:rsidR="005243E0" w:rsidRPr="00DB63C8" w:rsidTr="00C51E24">
              <w:trPr>
                <w:trHeight w:val="90"/>
              </w:trPr>
              <w:tc>
                <w:tcPr>
                  <w:tcW w:w="766" w:type="dxa"/>
                  <w:vMerge w:val="restart"/>
                </w:tcPr>
                <w:p w:rsidR="005243E0" w:rsidRPr="00DB63C8" w:rsidRDefault="005243E0" w:rsidP="005243E0">
                  <w:pPr>
                    <w:spacing w:line="220" w:lineRule="atLeast"/>
                    <w:jc w:val="center"/>
                    <w:rPr>
                      <w:rFonts w:ascii="楷体" w:eastAsia="楷体" w:hAnsi="楷体"/>
                      <w:sz w:val="24"/>
                      <w:szCs w:val="24"/>
                    </w:rPr>
                  </w:pPr>
                  <w:r w:rsidRPr="00DB63C8">
                    <w:rPr>
                      <w:rFonts w:ascii="楷体" w:eastAsia="楷体" w:hAnsi="楷体" w:hint="eastAsia"/>
                      <w:sz w:val="24"/>
                      <w:szCs w:val="24"/>
                    </w:rPr>
                    <w:t>生产</w:t>
                  </w:r>
                  <w:r w:rsidRPr="00DB63C8">
                    <w:rPr>
                      <w:rFonts w:ascii="楷体" w:eastAsia="楷体" w:hAnsi="楷体"/>
                      <w:sz w:val="24"/>
                      <w:szCs w:val="24"/>
                    </w:rPr>
                    <w:t>部</w:t>
                  </w:r>
                </w:p>
                <w:p w:rsidR="005243E0" w:rsidRPr="00DB63C8" w:rsidRDefault="005243E0" w:rsidP="005243E0">
                  <w:pPr>
                    <w:spacing w:line="220" w:lineRule="atLeast"/>
                    <w:jc w:val="center"/>
                    <w:rPr>
                      <w:rFonts w:ascii="楷体" w:eastAsia="楷体" w:hAnsi="楷体"/>
                      <w:sz w:val="24"/>
                      <w:szCs w:val="24"/>
                    </w:rPr>
                  </w:pPr>
                </w:p>
              </w:tc>
              <w:tc>
                <w:tcPr>
                  <w:tcW w:w="2665" w:type="dxa"/>
                </w:tcPr>
                <w:p w:rsidR="005243E0" w:rsidRPr="005243E0" w:rsidRDefault="005243E0" w:rsidP="005243E0">
                  <w:pPr>
                    <w:rPr>
                      <w:rFonts w:ascii="楷体" w:eastAsia="楷体" w:hAnsi="楷体"/>
                      <w:sz w:val="24"/>
                      <w:szCs w:val="24"/>
                    </w:rPr>
                  </w:pPr>
                  <w:r w:rsidRPr="005243E0">
                    <w:rPr>
                      <w:rFonts w:ascii="楷体" w:eastAsia="楷体" w:hAnsi="楷体" w:hint="eastAsia"/>
                      <w:sz w:val="24"/>
                      <w:szCs w:val="24"/>
                    </w:rPr>
                    <w:t>产品一次交验合格率</w:t>
                  </w:r>
                </w:p>
              </w:tc>
              <w:tc>
                <w:tcPr>
                  <w:tcW w:w="3685" w:type="dxa"/>
                </w:tcPr>
                <w:p w:rsidR="005243E0" w:rsidRPr="005243E0" w:rsidRDefault="005243E0" w:rsidP="005243E0">
                  <w:pPr>
                    <w:rPr>
                      <w:rFonts w:ascii="楷体" w:eastAsia="楷体" w:hAnsi="楷体"/>
                      <w:sz w:val="24"/>
                      <w:szCs w:val="24"/>
                    </w:rPr>
                  </w:pPr>
                  <w:r w:rsidRPr="005243E0">
                    <w:rPr>
                      <w:rFonts w:ascii="楷体" w:eastAsia="楷体" w:hAnsi="楷体" w:hint="eastAsia"/>
                      <w:sz w:val="24"/>
                      <w:szCs w:val="24"/>
                    </w:rPr>
                    <w:t>98%以上</w:t>
                  </w:r>
                </w:p>
              </w:tc>
              <w:tc>
                <w:tcPr>
                  <w:tcW w:w="1929" w:type="dxa"/>
                </w:tcPr>
                <w:p w:rsidR="005243E0" w:rsidRPr="005243E0" w:rsidRDefault="005243E0" w:rsidP="005243E0">
                  <w:pPr>
                    <w:rPr>
                      <w:rFonts w:ascii="楷体" w:eastAsia="楷体" w:hAnsi="楷体"/>
                      <w:sz w:val="24"/>
                      <w:szCs w:val="24"/>
                    </w:rPr>
                  </w:pPr>
                  <w:r w:rsidRPr="005243E0">
                    <w:rPr>
                      <w:rFonts w:ascii="楷体" w:eastAsia="楷体" w:hAnsi="楷体"/>
                      <w:sz w:val="24"/>
                      <w:szCs w:val="24"/>
                    </w:rPr>
                    <w:t>100%</w:t>
                  </w:r>
                </w:p>
              </w:tc>
            </w:tr>
            <w:tr w:rsidR="005243E0" w:rsidRPr="00DB63C8" w:rsidTr="00C51E24">
              <w:trPr>
                <w:trHeight w:val="423"/>
              </w:trPr>
              <w:tc>
                <w:tcPr>
                  <w:tcW w:w="766" w:type="dxa"/>
                  <w:vMerge/>
                </w:tcPr>
                <w:p w:rsidR="005243E0" w:rsidRPr="00DB63C8" w:rsidRDefault="005243E0" w:rsidP="005243E0">
                  <w:pPr>
                    <w:spacing w:line="220" w:lineRule="atLeast"/>
                    <w:jc w:val="center"/>
                    <w:rPr>
                      <w:rFonts w:ascii="楷体" w:eastAsia="楷体" w:hAnsi="楷体"/>
                      <w:sz w:val="24"/>
                      <w:szCs w:val="24"/>
                    </w:rPr>
                  </w:pPr>
                </w:p>
              </w:tc>
              <w:tc>
                <w:tcPr>
                  <w:tcW w:w="2665" w:type="dxa"/>
                </w:tcPr>
                <w:p w:rsidR="005243E0" w:rsidRPr="005243E0" w:rsidRDefault="005243E0" w:rsidP="005243E0">
                  <w:pPr>
                    <w:rPr>
                      <w:rFonts w:ascii="楷体" w:eastAsia="楷体" w:hAnsi="楷体"/>
                      <w:sz w:val="24"/>
                      <w:szCs w:val="24"/>
                    </w:rPr>
                  </w:pPr>
                  <w:r w:rsidRPr="005243E0">
                    <w:rPr>
                      <w:rFonts w:ascii="楷体" w:eastAsia="楷体" w:hAnsi="楷体" w:hint="eastAsia"/>
                      <w:sz w:val="24"/>
                      <w:szCs w:val="24"/>
                    </w:rPr>
                    <w:t>生产计划实施率</w:t>
                  </w:r>
                </w:p>
              </w:tc>
              <w:tc>
                <w:tcPr>
                  <w:tcW w:w="3685" w:type="dxa"/>
                </w:tcPr>
                <w:p w:rsidR="005243E0" w:rsidRPr="005243E0" w:rsidRDefault="005243E0" w:rsidP="005243E0">
                  <w:pPr>
                    <w:rPr>
                      <w:rFonts w:ascii="楷体" w:eastAsia="楷体" w:hAnsi="楷体"/>
                      <w:sz w:val="24"/>
                      <w:szCs w:val="24"/>
                    </w:rPr>
                  </w:pPr>
                  <w:r w:rsidRPr="005243E0">
                    <w:rPr>
                      <w:rFonts w:ascii="楷体" w:eastAsia="楷体" w:hAnsi="楷体" w:hint="eastAsia"/>
                      <w:sz w:val="24"/>
                      <w:szCs w:val="24"/>
                    </w:rPr>
                    <w:t>100%</w:t>
                  </w:r>
                </w:p>
              </w:tc>
              <w:tc>
                <w:tcPr>
                  <w:tcW w:w="1929" w:type="dxa"/>
                </w:tcPr>
                <w:p w:rsidR="005243E0" w:rsidRPr="005243E0" w:rsidRDefault="005243E0" w:rsidP="005243E0">
                  <w:pPr>
                    <w:rPr>
                      <w:rFonts w:ascii="楷体" w:eastAsia="楷体" w:hAnsi="楷体"/>
                      <w:sz w:val="24"/>
                      <w:szCs w:val="24"/>
                    </w:rPr>
                  </w:pPr>
                  <w:r w:rsidRPr="005243E0">
                    <w:rPr>
                      <w:rFonts w:ascii="楷体" w:eastAsia="楷体" w:hAnsi="楷体"/>
                      <w:sz w:val="24"/>
                      <w:szCs w:val="24"/>
                    </w:rPr>
                    <w:t>100%</w:t>
                  </w:r>
                </w:p>
              </w:tc>
            </w:tr>
          </w:tbl>
          <w:p w:rsidR="00CE38ED" w:rsidRPr="00DB63C8" w:rsidRDefault="00CE38ED" w:rsidP="000D1605">
            <w:pPr>
              <w:spacing w:line="360" w:lineRule="auto"/>
              <w:rPr>
                <w:rFonts w:ascii="楷体" w:eastAsia="楷体" w:hAnsi="楷体"/>
                <w:sz w:val="24"/>
                <w:szCs w:val="24"/>
              </w:rPr>
            </w:pPr>
            <w:r w:rsidRPr="00DB63C8">
              <w:rPr>
                <w:rFonts w:ascii="楷体" w:eastAsia="楷体" w:hAnsi="楷体" w:hint="eastAsia"/>
                <w:sz w:val="24"/>
                <w:szCs w:val="24"/>
              </w:rPr>
              <w:t>考核情况：</w:t>
            </w:r>
            <w:r w:rsidR="005032DF">
              <w:rPr>
                <w:rFonts w:ascii="楷体" w:eastAsia="楷体" w:hAnsi="楷体" w:hint="eastAsia"/>
                <w:sz w:val="24"/>
                <w:szCs w:val="24"/>
              </w:rPr>
              <w:t>2022.10.11</w:t>
            </w:r>
            <w:r w:rsidR="003E16A0" w:rsidRPr="00DB63C8">
              <w:rPr>
                <w:rFonts w:ascii="楷体" w:eastAsia="楷体" w:hAnsi="楷体" w:hint="eastAsia"/>
                <w:sz w:val="24"/>
                <w:szCs w:val="24"/>
              </w:rPr>
              <w:t>日</w:t>
            </w:r>
            <w:r w:rsidR="002E6320" w:rsidRPr="00DB63C8">
              <w:rPr>
                <w:rFonts w:ascii="楷体" w:eastAsia="楷体" w:hAnsi="楷体" w:hint="eastAsia"/>
                <w:sz w:val="24"/>
                <w:szCs w:val="24"/>
              </w:rPr>
              <w:t>统计</w:t>
            </w:r>
            <w:r w:rsidRPr="00DB63C8">
              <w:rPr>
                <w:rFonts w:ascii="楷体" w:eastAsia="楷体" w:hAnsi="楷体" w:hint="eastAsia"/>
                <w:sz w:val="24"/>
                <w:szCs w:val="24"/>
              </w:rPr>
              <w:t>考核已完成。</w:t>
            </w:r>
            <w:r w:rsidR="001A5DA8" w:rsidRPr="00DB63C8">
              <w:rPr>
                <w:rFonts w:ascii="楷体" w:eastAsia="楷体" w:hAnsi="楷体" w:hint="eastAsia"/>
                <w:sz w:val="24"/>
                <w:szCs w:val="24"/>
              </w:rPr>
              <w:t>考核人：</w:t>
            </w:r>
            <w:r w:rsidR="00E11E8B" w:rsidRPr="00DB63C8">
              <w:rPr>
                <w:rFonts w:ascii="楷体" w:eastAsia="楷体" w:hAnsi="楷体" w:hint="eastAsia"/>
                <w:sz w:val="24"/>
                <w:szCs w:val="24"/>
              </w:rPr>
              <w:t>崔</w:t>
            </w:r>
            <w:r w:rsidR="005243E0">
              <w:rPr>
                <w:rFonts w:ascii="楷体" w:eastAsia="楷体" w:hAnsi="楷体" w:hint="eastAsia"/>
                <w:sz w:val="24"/>
                <w:szCs w:val="24"/>
              </w:rPr>
              <w:t>春建</w:t>
            </w:r>
            <w:r w:rsidR="001A5DA8" w:rsidRPr="00DB63C8">
              <w:rPr>
                <w:rFonts w:ascii="楷体" w:eastAsia="楷体" w:hAnsi="楷体" w:hint="eastAsia"/>
                <w:sz w:val="24"/>
                <w:szCs w:val="24"/>
              </w:rPr>
              <w:t>。</w:t>
            </w:r>
          </w:p>
          <w:p w:rsidR="00CE38ED" w:rsidRPr="00DB63C8" w:rsidRDefault="00CE38ED" w:rsidP="000D1605">
            <w:pPr>
              <w:spacing w:line="360" w:lineRule="auto"/>
              <w:rPr>
                <w:rFonts w:ascii="楷体" w:eastAsia="楷体" w:hAnsi="楷体" w:cs="Arial"/>
                <w:sz w:val="24"/>
                <w:szCs w:val="24"/>
              </w:rPr>
            </w:pPr>
          </w:p>
        </w:tc>
        <w:tc>
          <w:tcPr>
            <w:tcW w:w="1585" w:type="dxa"/>
          </w:tcPr>
          <w:p w:rsidR="00CE38ED" w:rsidRPr="00DB63C8" w:rsidRDefault="00B72A3B" w:rsidP="009B4611">
            <w:pPr>
              <w:spacing w:line="360" w:lineRule="auto"/>
              <w:rPr>
                <w:rFonts w:ascii="楷体" w:eastAsia="楷体" w:hAnsi="楷体"/>
                <w:sz w:val="24"/>
                <w:szCs w:val="24"/>
              </w:rPr>
            </w:pPr>
            <w:r>
              <w:rPr>
                <w:rFonts w:ascii="楷体" w:eastAsia="楷体" w:hAnsi="楷体" w:hint="eastAsia"/>
                <w:sz w:val="24"/>
                <w:szCs w:val="24"/>
              </w:rPr>
              <w:t>Y</w:t>
            </w:r>
          </w:p>
        </w:tc>
      </w:tr>
      <w:tr w:rsidR="00153F29" w:rsidRPr="00DB63C8" w:rsidTr="009B606C">
        <w:trPr>
          <w:trHeight w:val="1255"/>
        </w:trPr>
        <w:tc>
          <w:tcPr>
            <w:tcW w:w="1384" w:type="dxa"/>
          </w:tcPr>
          <w:p w:rsidR="00B95051" w:rsidRPr="00DB63C8" w:rsidRDefault="00B95051" w:rsidP="00AB4CE2">
            <w:pPr>
              <w:spacing w:line="360" w:lineRule="auto"/>
              <w:rPr>
                <w:rFonts w:ascii="楷体" w:eastAsia="楷体" w:hAnsi="楷体" w:cs="Arial"/>
                <w:bCs/>
                <w:sz w:val="24"/>
                <w:szCs w:val="24"/>
              </w:rPr>
            </w:pPr>
            <w:r w:rsidRPr="00DB63C8">
              <w:rPr>
                <w:rFonts w:ascii="楷体" w:eastAsia="楷体" w:hAnsi="楷体" w:cs="Arial" w:hint="eastAsia"/>
                <w:bCs/>
                <w:sz w:val="24"/>
                <w:szCs w:val="24"/>
              </w:rPr>
              <w:t>运行的策划和控制</w:t>
            </w:r>
          </w:p>
          <w:p w:rsidR="00B95051" w:rsidRPr="00DB63C8" w:rsidRDefault="00B95051" w:rsidP="00AB4CE2">
            <w:pPr>
              <w:spacing w:line="360" w:lineRule="auto"/>
              <w:rPr>
                <w:rFonts w:ascii="楷体" w:eastAsia="楷体" w:hAnsi="楷体" w:cs="Arial"/>
                <w:bCs/>
                <w:sz w:val="24"/>
                <w:szCs w:val="24"/>
              </w:rPr>
            </w:pPr>
          </w:p>
        </w:tc>
        <w:tc>
          <w:tcPr>
            <w:tcW w:w="1276" w:type="dxa"/>
          </w:tcPr>
          <w:p w:rsidR="00B95051" w:rsidRPr="00DB63C8" w:rsidRDefault="00B95051" w:rsidP="00AB4CE2">
            <w:pPr>
              <w:spacing w:line="360" w:lineRule="auto"/>
              <w:rPr>
                <w:rFonts w:ascii="楷体" w:eastAsia="楷体" w:hAnsi="楷体" w:cs="Arial"/>
                <w:bCs/>
                <w:sz w:val="24"/>
                <w:szCs w:val="24"/>
              </w:rPr>
            </w:pPr>
            <w:r w:rsidRPr="00DB63C8">
              <w:rPr>
                <w:rFonts w:ascii="楷体" w:eastAsia="楷体" w:hAnsi="楷体" w:cs="Arial" w:hint="eastAsia"/>
                <w:bCs/>
                <w:sz w:val="24"/>
                <w:szCs w:val="24"/>
              </w:rPr>
              <w:t>Q8.1</w:t>
            </w:r>
          </w:p>
        </w:tc>
        <w:tc>
          <w:tcPr>
            <w:tcW w:w="10464" w:type="dxa"/>
          </w:tcPr>
          <w:p w:rsidR="00D95C45" w:rsidRDefault="00B95051" w:rsidP="00FB3A86">
            <w:pPr>
              <w:tabs>
                <w:tab w:val="left" w:pos="6597"/>
              </w:tabs>
              <w:spacing w:line="360" w:lineRule="auto"/>
              <w:ind w:firstLineChars="200" w:firstLine="480"/>
              <w:rPr>
                <w:rFonts w:ascii="楷体" w:eastAsia="楷体" w:hAnsi="楷体" w:hint="eastAsia"/>
                <w:sz w:val="24"/>
                <w:szCs w:val="24"/>
              </w:rPr>
            </w:pPr>
            <w:r w:rsidRPr="00DB63C8">
              <w:rPr>
                <w:rFonts w:ascii="楷体" w:eastAsia="楷体" w:hAnsi="楷体" w:hint="eastAsia"/>
                <w:sz w:val="24"/>
                <w:szCs w:val="24"/>
              </w:rPr>
              <w:t>目前组织提供的产品和服务</w:t>
            </w:r>
            <w:r w:rsidR="00D95C45">
              <w:rPr>
                <w:rFonts w:ascii="楷体" w:eastAsia="楷体" w:hAnsi="楷体" w:hint="eastAsia"/>
                <w:sz w:val="24"/>
                <w:szCs w:val="24"/>
              </w:rPr>
              <w:t>没有变化</w:t>
            </w:r>
            <w:r w:rsidRPr="00DB63C8">
              <w:rPr>
                <w:rFonts w:ascii="楷体" w:eastAsia="楷体" w:hAnsi="楷体" w:hint="eastAsia"/>
                <w:sz w:val="24"/>
                <w:szCs w:val="24"/>
              </w:rPr>
              <w:t>：</w:t>
            </w:r>
            <w:r w:rsidR="00D50EDF" w:rsidRPr="00D50EDF">
              <w:rPr>
                <w:rFonts w:ascii="楷体" w:eastAsia="楷体" w:hAnsi="楷体" w:hint="eastAsia"/>
                <w:sz w:val="24"/>
                <w:szCs w:val="24"/>
              </w:rPr>
              <w:t>电力器材的加工销售，输配电及控制设备、办公用品、五金产品、电子显示屏、监控设备、机械电气设备、防火封堵材料、消防器材的销售</w:t>
            </w:r>
            <w:r w:rsidRPr="00DB63C8">
              <w:rPr>
                <w:rFonts w:ascii="楷体" w:eastAsia="楷体" w:hAnsi="楷体" w:hint="eastAsia"/>
                <w:sz w:val="24"/>
                <w:szCs w:val="24"/>
              </w:rPr>
              <w:t>。</w:t>
            </w:r>
          </w:p>
          <w:p w:rsidR="00B95051" w:rsidRPr="00DB63C8" w:rsidRDefault="00B95051" w:rsidP="00FB3A86">
            <w:pPr>
              <w:tabs>
                <w:tab w:val="left" w:pos="6597"/>
              </w:tabs>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产品实现策划由总经理及技术负责人完成。</w:t>
            </w:r>
          </w:p>
          <w:p w:rsidR="00B95051" w:rsidRPr="007A34B7" w:rsidRDefault="00B95051" w:rsidP="00FB3A86">
            <w:pPr>
              <w:pStyle w:val="a8"/>
              <w:snapToGrid w:val="0"/>
              <w:spacing w:line="360" w:lineRule="auto"/>
              <w:ind w:left="480" w:firstLineChars="0" w:firstLine="0"/>
              <w:rPr>
                <w:rFonts w:ascii="楷体" w:eastAsia="楷体" w:hAnsi="楷体"/>
                <w:sz w:val="24"/>
                <w:szCs w:val="24"/>
              </w:rPr>
            </w:pPr>
            <w:r w:rsidRPr="007A34B7">
              <w:rPr>
                <w:rFonts w:ascii="楷体" w:eastAsia="楷体" w:hAnsi="楷体" w:hint="eastAsia"/>
                <w:sz w:val="24"/>
                <w:szCs w:val="24"/>
              </w:rPr>
              <w:lastRenderedPageBreak/>
              <w:t>一、确定产品和服务的要求：</w:t>
            </w:r>
          </w:p>
          <w:p w:rsidR="00B95051" w:rsidRPr="00DB63C8" w:rsidRDefault="00B95051" w:rsidP="00177585">
            <w:pPr>
              <w:snapToGrid w:val="0"/>
              <w:spacing w:line="360" w:lineRule="auto"/>
              <w:ind w:left="420"/>
              <w:rPr>
                <w:rFonts w:ascii="楷体" w:eastAsia="楷体" w:hAnsi="楷体"/>
                <w:sz w:val="24"/>
                <w:szCs w:val="24"/>
              </w:rPr>
            </w:pPr>
            <w:r w:rsidRPr="00DB63C8">
              <w:rPr>
                <w:rFonts w:ascii="楷体" w:eastAsia="楷体" w:hAnsi="楷体" w:cs="宋体" w:hint="eastAsia"/>
                <w:sz w:val="24"/>
                <w:szCs w:val="24"/>
              </w:rPr>
              <w:t>1、顾</w:t>
            </w:r>
            <w:r w:rsidRPr="00DB63C8">
              <w:rPr>
                <w:rFonts w:ascii="楷体" w:eastAsia="楷体" w:hAnsi="楷体" w:hint="eastAsia"/>
                <w:sz w:val="24"/>
                <w:szCs w:val="24"/>
              </w:rPr>
              <w:t>客的合同要求：依据客户要求确定产品的数量、规格、型号、交期等。</w:t>
            </w:r>
          </w:p>
          <w:p w:rsidR="00B95051" w:rsidRPr="00DB63C8" w:rsidRDefault="00B95051" w:rsidP="0017758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2、执行的产品标准：</w:t>
            </w:r>
            <w:r w:rsidR="009D68E3" w:rsidRPr="009D68E3">
              <w:rPr>
                <w:rFonts w:ascii="楷体" w:eastAsia="楷体" w:hAnsi="楷体" w:hint="eastAsia"/>
                <w:sz w:val="24"/>
                <w:szCs w:val="24"/>
              </w:rPr>
              <w:t>架空</w:t>
            </w:r>
            <w:proofErr w:type="gramStart"/>
            <w:r w:rsidR="009D68E3" w:rsidRPr="009D68E3">
              <w:rPr>
                <w:rFonts w:ascii="楷体" w:eastAsia="楷体" w:hAnsi="楷体" w:hint="eastAsia"/>
                <w:sz w:val="24"/>
                <w:szCs w:val="24"/>
              </w:rPr>
              <w:t>输电线路涉鸟故障</w:t>
            </w:r>
            <w:proofErr w:type="gramEnd"/>
            <w:r w:rsidR="009D68E3" w:rsidRPr="009D68E3">
              <w:rPr>
                <w:rFonts w:ascii="楷体" w:eastAsia="楷体" w:hAnsi="楷体" w:hint="eastAsia"/>
                <w:sz w:val="24"/>
                <w:szCs w:val="24"/>
              </w:rPr>
              <w:t>防治技术导则</w:t>
            </w:r>
            <w:r w:rsidR="009D68E3" w:rsidRPr="009D68E3">
              <w:rPr>
                <w:rFonts w:ascii="楷体" w:eastAsia="楷体" w:hAnsi="楷体" w:hint="eastAsia"/>
                <w:sz w:val="24"/>
                <w:szCs w:val="24"/>
              </w:rPr>
              <w:tab/>
              <w:t>GB/T35695-2017、输电线路铁塔制造技术条件</w:t>
            </w:r>
            <w:r w:rsidR="009D68E3" w:rsidRPr="009D68E3">
              <w:rPr>
                <w:rFonts w:ascii="楷体" w:eastAsia="楷体" w:hAnsi="楷体" w:hint="eastAsia"/>
                <w:sz w:val="24"/>
                <w:szCs w:val="24"/>
              </w:rPr>
              <w:tab/>
              <w:t>GB/T2694-2018、安全标志及其使用导则GB2894-2008、Q/GDW434.2-2010国家电网公司安全设施标准第2部分：电力线路、GB/T 13306-2011标牌、商品经营服务质量管理规范</w:t>
            </w:r>
            <w:r w:rsidR="009D68E3" w:rsidRPr="009D68E3">
              <w:rPr>
                <w:rFonts w:ascii="楷体" w:eastAsia="楷体" w:hAnsi="楷体" w:hint="eastAsia"/>
                <w:sz w:val="24"/>
                <w:szCs w:val="24"/>
              </w:rPr>
              <w:tab/>
              <w:t>GB/T 16868-2009</w:t>
            </w:r>
            <w:r w:rsidRPr="00DB63C8">
              <w:rPr>
                <w:rFonts w:ascii="楷体" w:eastAsia="楷体" w:hAnsi="楷体" w:hint="eastAsia"/>
                <w:sz w:val="24"/>
                <w:szCs w:val="24"/>
              </w:rPr>
              <w:t>等标准和客户要求生产。</w:t>
            </w:r>
          </w:p>
          <w:p w:rsidR="00B95051" w:rsidRPr="007A34B7" w:rsidRDefault="00B95051" w:rsidP="00177585">
            <w:pPr>
              <w:autoSpaceDE w:val="0"/>
              <w:autoSpaceDN w:val="0"/>
              <w:adjustRightIn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3、质量目标和要求：</w:t>
            </w:r>
            <w:r w:rsidR="007C158B">
              <w:rPr>
                <w:rFonts w:ascii="楷体" w:eastAsia="楷体" w:hAnsi="楷体" w:hint="eastAsia"/>
                <w:sz w:val="24"/>
                <w:szCs w:val="24"/>
              </w:rPr>
              <w:t>产品</w:t>
            </w:r>
            <w:r w:rsidR="004B218A" w:rsidRPr="004B218A">
              <w:rPr>
                <w:rFonts w:ascii="楷体" w:eastAsia="楷体" w:hAnsi="楷体" w:hint="eastAsia"/>
                <w:sz w:val="24"/>
                <w:szCs w:val="24"/>
              </w:rPr>
              <w:t>一次校验合格率9</w:t>
            </w:r>
            <w:r w:rsidR="007C158B">
              <w:rPr>
                <w:rFonts w:ascii="楷体" w:eastAsia="楷体" w:hAnsi="楷体" w:hint="eastAsia"/>
                <w:sz w:val="24"/>
                <w:szCs w:val="24"/>
              </w:rPr>
              <w:t>8</w:t>
            </w:r>
            <w:r w:rsidR="004B218A" w:rsidRPr="004B218A">
              <w:rPr>
                <w:rFonts w:ascii="楷体" w:eastAsia="楷体" w:hAnsi="楷体" w:hint="eastAsia"/>
                <w:sz w:val="24"/>
                <w:szCs w:val="24"/>
              </w:rPr>
              <w:t>%以上；顾客满意度≧9</w:t>
            </w:r>
            <w:r w:rsidR="007C158B">
              <w:rPr>
                <w:rFonts w:ascii="楷体" w:eastAsia="楷体" w:hAnsi="楷体" w:hint="eastAsia"/>
                <w:sz w:val="24"/>
                <w:szCs w:val="24"/>
              </w:rPr>
              <w:t>5</w:t>
            </w:r>
            <w:r w:rsidR="004B218A" w:rsidRPr="004B218A">
              <w:rPr>
                <w:rFonts w:ascii="楷体" w:eastAsia="楷体" w:hAnsi="楷体" w:hint="eastAsia"/>
                <w:sz w:val="24"/>
                <w:szCs w:val="24"/>
              </w:rPr>
              <w:t>%；</w:t>
            </w:r>
            <w:r w:rsidRPr="007A34B7">
              <w:rPr>
                <w:rFonts w:ascii="楷体" w:eastAsia="楷体" w:hAnsi="楷体" w:hint="eastAsia"/>
                <w:sz w:val="24"/>
                <w:szCs w:val="24"/>
              </w:rPr>
              <w:t>；</w:t>
            </w:r>
          </w:p>
          <w:p w:rsidR="00B95051" w:rsidRPr="00DB63C8" w:rsidRDefault="00B95051" w:rsidP="00177585">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二、过程及产品接收准则：</w:t>
            </w:r>
          </w:p>
          <w:p w:rsidR="00B95051" w:rsidRDefault="00B95051" w:rsidP="00177585">
            <w:pPr>
              <w:widowControl/>
              <w:numPr>
                <w:ilvl w:val="0"/>
                <w:numId w:val="7"/>
              </w:numPr>
              <w:spacing w:line="360" w:lineRule="auto"/>
              <w:jc w:val="left"/>
              <w:rPr>
                <w:rFonts w:ascii="楷体" w:eastAsia="楷体" w:hAnsi="楷体" w:cs="Arial"/>
                <w:sz w:val="24"/>
                <w:szCs w:val="24"/>
              </w:rPr>
            </w:pPr>
            <w:r w:rsidRPr="00DB63C8">
              <w:rPr>
                <w:rFonts w:ascii="楷体" w:eastAsia="楷体" w:hAnsi="楷体" w:cs="Arial" w:hint="eastAsia"/>
                <w:sz w:val="24"/>
                <w:szCs w:val="24"/>
              </w:rPr>
              <w:t>编制了工艺流程图</w:t>
            </w:r>
            <w:r w:rsidR="00177585">
              <w:rPr>
                <w:rFonts w:ascii="楷体" w:eastAsia="楷体" w:hAnsi="楷体" w:cs="Arial" w:hint="eastAsia"/>
                <w:sz w:val="24"/>
                <w:szCs w:val="24"/>
              </w:rPr>
              <w:t>没有变化</w:t>
            </w:r>
            <w:r w:rsidRPr="00DB63C8">
              <w:rPr>
                <w:rFonts w:ascii="楷体" w:eastAsia="楷体" w:hAnsi="楷体" w:cs="Arial" w:hint="eastAsia"/>
                <w:sz w:val="24"/>
                <w:szCs w:val="24"/>
              </w:rPr>
              <w:t>；</w:t>
            </w:r>
          </w:p>
          <w:p w:rsidR="00956EDD" w:rsidRPr="00956EDD" w:rsidRDefault="00956EDD" w:rsidP="00CE4986">
            <w:pPr>
              <w:widowControl/>
              <w:spacing w:line="360" w:lineRule="auto"/>
              <w:ind w:left="720"/>
              <w:jc w:val="left"/>
              <w:rPr>
                <w:rFonts w:ascii="楷体" w:eastAsia="楷体" w:hAnsi="楷体" w:cs="Arial"/>
                <w:sz w:val="24"/>
                <w:szCs w:val="24"/>
              </w:rPr>
            </w:pPr>
            <w:r w:rsidRPr="00956EDD">
              <w:rPr>
                <w:rFonts w:ascii="楷体" w:eastAsia="楷体" w:hAnsi="楷体" w:cs="Arial" w:hint="eastAsia"/>
                <w:sz w:val="24"/>
                <w:szCs w:val="24"/>
              </w:rPr>
              <w:t>电力器材：采购→检验→备料→加工→组装→检验→包装→入库。</w:t>
            </w:r>
          </w:p>
          <w:p w:rsidR="00956EDD" w:rsidRPr="00DB63C8" w:rsidRDefault="00956EDD" w:rsidP="00CE4986">
            <w:pPr>
              <w:widowControl/>
              <w:spacing w:line="360" w:lineRule="auto"/>
              <w:ind w:left="720"/>
              <w:jc w:val="left"/>
              <w:rPr>
                <w:rFonts w:ascii="楷体" w:eastAsia="楷体" w:hAnsi="楷体" w:cs="Arial"/>
                <w:sz w:val="24"/>
                <w:szCs w:val="24"/>
              </w:rPr>
            </w:pPr>
            <w:r w:rsidRPr="00956EDD">
              <w:rPr>
                <w:rFonts w:ascii="楷体" w:eastAsia="楷体" w:hAnsi="楷体" w:cs="Arial" w:hint="eastAsia"/>
                <w:sz w:val="24"/>
                <w:szCs w:val="24"/>
              </w:rPr>
              <w:t>销售流程：业务洽谈→合同签订→采购/生产→检验→入库→交付。</w:t>
            </w:r>
          </w:p>
          <w:p w:rsidR="00B95051" w:rsidRPr="00DB63C8" w:rsidRDefault="00B95051" w:rsidP="00B95051">
            <w:pPr>
              <w:widowControl/>
              <w:numPr>
                <w:ilvl w:val="0"/>
                <w:numId w:val="7"/>
              </w:numPr>
              <w:spacing w:line="360" w:lineRule="auto"/>
              <w:jc w:val="left"/>
              <w:rPr>
                <w:rFonts w:ascii="楷体" w:eastAsia="楷体" w:hAnsi="楷体" w:cs="Arial"/>
                <w:sz w:val="24"/>
                <w:szCs w:val="24"/>
              </w:rPr>
            </w:pPr>
            <w:r w:rsidRPr="00DB63C8">
              <w:rPr>
                <w:rFonts w:ascii="楷体" w:eastAsia="楷体" w:hAnsi="楷体" w:cs="Arial" w:hint="eastAsia"/>
                <w:sz w:val="24"/>
                <w:szCs w:val="24"/>
              </w:rPr>
              <w:t>对工艺流程的各个过程制定了相应的作业指导书以及控制要求；</w:t>
            </w:r>
          </w:p>
          <w:p w:rsidR="00B95051" w:rsidRPr="00DB63C8" w:rsidRDefault="00B95051" w:rsidP="00956EDD">
            <w:pPr>
              <w:widowControl/>
              <w:numPr>
                <w:ilvl w:val="0"/>
                <w:numId w:val="7"/>
              </w:numPr>
              <w:spacing w:line="360" w:lineRule="auto"/>
              <w:jc w:val="left"/>
              <w:rPr>
                <w:rFonts w:ascii="楷体" w:eastAsia="楷体" w:hAnsi="楷体" w:cs="Arial"/>
                <w:sz w:val="24"/>
                <w:szCs w:val="24"/>
              </w:rPr>
            </w:pPr>
            <w:r w:rsidRPr="00DB63C8">
              <w:rPr>
                <w:rFonts w:ascii="楷体" w:eastAsia="楷体" w:hAnsi="楷体" w:cs="Arial" w:hint="eastAsia"/>
                <w:sz w:val="24"/>
                <w:szCs w:val="24"/>
              </w:rPr>
              <w:t>规定了原材料、过程产品、成品的检验验收准则，并制定了检验规范；</w:t>
            </w:r>
          </w:p>
          <w:p w:rsidR="00B95051" w:rsidRPr="00DB63C8" w:rsidRDefault="004E022B" w:rsidP="00B95051">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部门</w:t>
            </w:r>
            <w:r w:rsidR="00325F84" w:rsidRPr="00DB63C8">
              <w:rPr>
                <w:rFonts w:ascii="楷体" w:eastAsia="楷体" w:hAnsi="楷体" w:cs="Arial" w:hint="eastAsia"/>
                <w:sz w:val="24"/>
                <w:szCs w:val="24"/>
              </w:rPr>
              <w:t>对生产各过程填写了采购</w:t>
            </w:r>
            <w:r w:rsidR="00B95051" w:rsidRPr="00DB63C8">
              <w:rPr>
                <w:rFonts w:ascii="楷体" w:eastAsia="楷体" w:hAnsi="楷体" w:cs="Arial" w:hint="eastAsia"/>
                <w:sz w:val="24"/>
                <w:szCs w:val="24"/>
              </w:rPr>
              <w:t>检验记录、产品过程检验记录、</w:t>
            </w:r>
            <w:r w:rsidR="00325F84" w:rsidRPr="00DB63C8">
              <w:rPr>
                <w:rFonts w:ascii="楷体" w:eastAsia="楷体" w:hAnsi="楷体" w:cs="Arial" w:hint="eastAsia"/>
                <w:sz w:val="24"/>
                <w:szCs w:val="24"/>
              </w:rPr>
              <w:t>产品</w:t>
            </w:r>
            <w:r w:rsidR="00B95051" w:rsidRPr="00DB63C8">
              <w:rPr>
                <w:rFonts w:ascii="楷体" w:eastAsia="楷体" w:hAnsi="楷体" w:cs="Arial" w:hint="eastAsia"/>
                <w:sz w:val="24"/>
                <w:szCs w:val="24"/>
              </w:rPr>
              <w:t>检验记录等各种监视和测量记录；</w:t>
            </w:r>
          </w:p>
          <w:p w:rsidR="00B95051" w:rsidRPr="00DB63C8" w:rsidRDefault="00B95051" w:rsidP="00FB3A86">
            <w:pPr>
              <w:snapToGrid w:val="0"/>
              <w:spacing w:line="360" w:lineRule="auto"/>
              <w:ind w:firstLineChars="150" w:firstLine="360"/>
              <w:rPr>
                <w:rFonts w:ascii="楷体" w:eastAsia="楷体" w:hAnsi="楷体"/>
                <w:sz w:val="24"/>
                <w:szCs w:val="24"/>
              </w:rPr>
            </w:pPr>
            <w:r w:rsidRPr="00DB63C8">
              <w:rPr>
                <w:rFonts w:ascii="楷体" w:eastAsia="楷体" w:hAnsi="楷体" w:cs="Arial" w:hint="eastAsia"/>
                <w:sz w:val="24"/>
                <w:szCs w:val="24"/>
              </w:rPr>
              <w:t>资源的提供（包括厂房、人员、物资、设备设施、测量设备）</w:t>
            </w:r>
            <w:r w:rsidRPr="00DB63C8">
              <w:rPr>
                <w:rFonts w:ascii="楷体" w:eastAsia="楷体" w:hAnsi="楷体" w:hint="eastAsia"/>
                <w:sz w:val="24"/>
                <w:szCs w:val="24"/>
              </w:rPr>
              <w:t>。</w:t>
            </w:r>
          </w:p>
          <w:p w:rsidR="00B95051" w:rsidRPr="00DB63C8" w:rsidRDefault="00B95051" w:rsidP="00FB3A86">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三、确定资源需求：</w:t>
            </w:r>
          </w:p>
          <w:p w:rsidR="00B95051" w:rsidRPr="00DB63C8" w:rsidRDefault="00B95051" w:rsidP="00BB3737">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配备了：</w:t>
            </w:r>
            <w:r w:rsidR="00D65211" w:rsidRPr="00DB63C8">
              <w:rPr>
                <w:rFonts w:ascii="楷体" w:eastAsia="楷体" w:hAnsi="楷体" w:hint="eastAsia"/>
                <w:sz w:val="24"/>
                <w:szCs w:val="24"/>
              </w:rPr>
              <w:t>切割机、</w:t>
            </w:r>
            <w:r w:rsidR="00BB3737" w:rsidRPr="00BB3737">
              <w:rPr>
                <w:rFonts w:ascii="楷体" w:eastAsia="楷体" w:hAnsi="楷体" w:hint="eastAsia"/>
                <w:sz w:val="24"/>
                <w:szCs w:val="24"/>
              </w:rPr>
              <w:t>折弯机</w:t>
            </w:r>
            <w:r w:rsidR="00BB3737">
              <w:rPr>
                <w:rFonts w:ascii="楷体" w:eastAsia="楷体" w:hAnsi="楷体" w:hint="eastAsia"/>
                <w:sz w:val="24"/>
                <w:szCs w:val="24"/>
              </w:rPr>
              <w:t>、</w:t>
            </w:r>
            <w:r w:rsidR="00BB3737" w:rsidRPr="00BB3737">
              <w:rPr>
                <w:rFonts w:ascii="楷体" w:eastAsia="楷体" w:hAnsi="楷体" w:hint="eastAsia"/>
                <w:sz w:val="24"/>
                <w:szCs w:val="24"/>
              </w:rPr>
              <w:t>冲孔机</w:t>
            </w:r>
            <w:r w:rsidR="00D65211" w:rsidRPr="00DB63C8">
              <w:rPr>
                <w:rFonts w:ascii="楷体" w:eastAsia="楷体" w:hAnsi="楷体" w:hint="eastAsia"/>
                <w:sz w:val="24"/>
                <w:szCs w:val="24"/>
              </w:rPr>
              <w:t>、装配台、电钻、电烙铁、扳手、螺丝刀、推车、</w:t>
            </w:r>
            <w:r w:rsidR="003C7842" w:rsidRPr="003C7842">
              <w:rPr>
                <w:rFonts w:ascii="楷体" w:eastAsia="楷体" w:hAnsi="楷体" w:hint="eastAsia"/>
                <w:sz w:val="24"/>
                <w:szCs w:val="24"/>
              </w:rPr>
              <w:t>耐电压测</w:t>
            </w:r>
            <w:r w:rsidR="003C7842" w:rsidRPr="003C7842">
              <w:rPr>
                <w:rFonts w:ascii="楷体" w:eastAsia="楷体" w:hAnsi="楷体" w:hint="eastAsia"/>
                <w:sz w:val="24"/>
                <w:szCs w:val="24"/>
              </w:rPr>
              <w:lastRenderedPageBreak/>
              <w:t>试仪、智能接地电阻测试仪、绝缘电阻表、直流交流电压表、电子秒表、游标卡尺、钢卷尺</w:t>
            </w:r>
            <w:r w:rsidR="00D65211" w:rsidRPr="00DB63C8">
              <w:rPr>
                <w:rFonts w:ascii="楷体" w:eastAsia="楷体" w:hAnsi="楷体" w:hint="eastAsia"/>
                <w:sz w:val="24"/>
                <w:szCs w:val="24"/>
              </w:rPr>
              <w:t>等，设备运转正常</w:t>
            </w:r>
            <w:r w:rsidRPr="00DB63C8">
              <w:rPr>
                <w:rFonts w:ascii="楷体" w:eastAsia="楷体" w:hAnsi="楷体" w:hint="eastAsia"/>
                <w:sz w:val="24"/>
                <w:szCs w:val="24"/>
              </w:rPr>
              <w:t>。</w:t>
            </w:r>
          </w:p>
          <w:p w:rsidR="00B95051" w:rsidRPr="00DB63C8" w:rsidRDefault="00B95051" w:rsidP="0058226D">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四、实施过程控制：策划了各过程的管理要求文件：</w:t>
            </w:r>
            <w:r w:rsidR="004E022B">
              <w:rPr>
                <w:rFonts w:ascii="楷体" w:eastAsia="楷体" w:hAnsi="楷体" w:hint="eastAsia"/>
                <w:sz w:val="24"/>
                <w:szCs w:val="24"/>
              </w:rPr>
              <w:t>部门</w:t>
            </w:r>
            <w:r w:rsidRPr="00DB63C8">
              <w:rPr>
                <w:rFonts w:ascii="楷体" w:eastAsia="楷体" w:hAnsi="楷体" w:hint="eastAsia"/>
                <w:sz w:val="24"/>
                <w:szCs w:val="24"/>
              </w:rPr>
              <w:t>有：图纸、</w:t>
            </w:r>
            <w:r w:rsidR="003C7842">
              <w:rPr>
                <w:rFonts w:ascii="楷体" w:eastAsia="楷体" w:hAnsi="楷体" w:hint="eastAsia"/>
                <w:sz w:val="24"/>
                <w:szCs w:val="24"/>
              </w:rPr>
              <w:t>操作规程</w:t>
            </w:r>
            <w:r w:rsidR="009136EF" w:rsidRPr="00DB63C8">
              <w:rPr>
                <w:rFonts w:ascii="楷体" w:eastAsia="楷体" w:hAnsi="楷体" w:cs="Arial" w:hint="eastAsia"/>
                <w:sz w:val="24"/>
                <w:szCs w:val="24"/>
              </w:rPr>
              <w:t>、组装作业指导书</w:t>
            </w:r>
            <w:r w:rsidRPr="00DB63C8">
              <w:rPr>
                <w:rFonts w:ascii="楷体" w:eastAsia="楷体" w:hAnsi="楷体" w:cs="Arial" w:hint="eastAsia"/>
                <w:sz w:val="24"/>
                <w:szCs w:val="24"/>
              </w:rPr>
              <w:t>,可以满足指导操作的要求</w:t>
            </w:r>
            <w:r w:rsidRPr="00DB63C8">
              <w:rPr>
                <w:rFonts w:ascii="楷体" w:eastAsia="楷体" w:hAnsi="楷体" w:hint="eastAsia"/>
                <w:sz w:val="24"/>
                <w:szCs w:val="24"/>
              </w:rPr>
              <w:t>。</w:t>
            </w:r>
          </w:p>
          <w:p w:rsidR="00B95051" w:rsidRPr="00DB63C8" w:rsidRDefault="00B95051" w:rsidP="00FB3A86">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五、根据企业体系运行控制的要求策划了成文信息要求，用于保持、保留有关质量体系运行要求的成文信息。</w:t>
            </w:r>
          </w:p>
          <w:p w:rsidR="00B95051" w:rsidRPr="00DB63C8" w:rsidRDefault="00B95051" w:rsidP="00FB3A86">
            <w:pPr>
              <w:tabs>
                <w:tab w:val="left" w:pos="6597"/>
              </w:tabs>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策划的输出适合于组织的运行</w:t>
            </w:r>
            <w:r w:rsidR="00D85E95">
              <w:rPr>
                <w:rFonts w:ascii="楷体" w:eastAsia="楷体" w:hAnsi="楷体" w:hint="eastAsia"/>
                <w:sz w:val="24"/>
                <w:szCs w:val="24"/>
              </w:rPr>
              <w:t>，暂无外包过程</w:t>
            </w:r>
            <w:r w:rsidRPr="00DB63C8">
              <w:rPr>
                <w:rFonts w:ascii="楷体" w:eastAsia="楷体" w:hAnsi="楷体" w:hint="eastAsia"/>
                <w:sz w:val="24"/>
                <w:szCs w:val="24"/>
              </w:rPr>
              <w:t>。</w:t>
            </w:r>
          </w:p>
        </w:tc>
        <w:tc>
          <w:tcPr>
            <w:tcW w:w="1585" w:type="dxa"/>
          </w:tcPr>
          <w:p w:rsidR="00B95051" w:rsidRPr="00DB63C8" w:rsidRDefault="00B95051" w:rsidP="00FB3A86">
            <w:pPr>
              <w:spacing w:line="360" w:lineRule="auto"/>
              <w:jc w:val="center"/>
              <w:rPr>
                <w:rFonts w:ascii="楷体" w:eastAsia="楷体" w:hAnsi="楷体" w:cs="Arial"/>
                <w:sz w:val="24"/>
                <w:szCs w:val="24"/>
              </w:rPr>
            </w:pPr>
            <w:r w:rsidRPr="00DB63C8">
              <w:rPr>
                <w:rFonts w:ascii="楷体" w:eastAsia="楷体" w:hAnsi="楷体" w:cs="Arial" w:hint="eastAsia"/>
                <w:sz w:val="24"/>
                <w:szCs w:val="24"/>
              </w:rPr>
              <w:lastRenderedPageBreak/>
              <w:t>符合</w:t>
            </w:r>
          </w:p>
        </w:tc>
      </w:tr>
      <w:tr w:rsidR="00153F29" w:rsidRPr="00DB63C8" w:rsidTr="009E62F7">
        <w:trPr>
          <w:trHeight w:val="534"/>
        </w:trPr>
        <w:tc>
          <w:tcPr>
            <w:tcW w:w="1384" w:type="dxa"/>
            <w:vAlign w:val="center"/>
          </w:tcPr>
          <w:p w:rsidR="00B95051" w:rsidRPr="00DB63C8" w:rsidRDefault="00B95051" w:rsidP="00F90834">
            <w:pPr>
              <w:spacing w:line="360" w:lineRule="auto"/>
              <w:rPr>
                <w:rFonts w:ascii="楷体" w:eastAsia="楷体" w:hAnsi="楷体"/>
                <w:b/>
                <w:sz w:val="24"/>
                <w:szCs w:val="24"/>
              </w:rPr>
            </w:pPr>
            <w:r w:rsidRPr="00DB63C8">
              <w:rPr>
                <w:rFonts w:ascii="楷体" w:eastAsia="楷体" w:hAnsi="楷体" w:hint="eastAsia"/>
                <w:spacing w:val="-10"/>
                <w:sz w:val="24"/>
                <w:szCs w:val="24"/>
              </w:rPr>
              <w:lastRenderedPageBreak/>
              <w:t>产品的设计和开发</w:t>
            </w:r>
          </w:p>
        </w:tc>
        <w:tc>
          <w:tcPr>
            <w:tcW w:w="1276" w:type="dxa"/>
          </w:tcPr>
          <w:p w:rsidR="00B95051" w:rsidRPr="00DB63C8" w:rsidRDefault="00B95051" w:rsidP="000D1605">
            <w:pPr>
              <w:snapToGrid w:val="0"/>
              <w:spacing w:line="360" w:lineRule="auto"/>
              <w:rPr>
                <w:rFonts w:ascii="楷体" w:eastAsia="楷体" w:hAnsi="楷体" w:cs="宋体"/>
                <w:sz w:val="24"/>
                <w:szCs w:val="24"/>
              </w:rPr>
            </w:pPr>
            <w:r w:rsidRPr="00DB63C8">
              <w:rPr>
                <w:rFonts w:ascii="楷体" w:eastAsia="楷体" w:hAnsi="楷体" w:cs="Arial" w:hint="eastAsia"/>
                <w:bCs/>
                <w:sz w:val="24"/>
                <w:szCs w:val="24"/>
              </w:rPr>
              <w:t>Q8.3</w:t>
            </w:r>
          </w:p>
        </w:tc>
        <w:tc>
          <w:tcPr>
            <w:tcW w:w="10464" w:type="dxa"/>
          </w:tcPr>
          <w:p w:rsidR="00B95051" w:rsidRPr="00DB63C8" w:rsidRDefault="00B95051" w:rsidP="009136EF">
            <w:pPr>
              <w:spacing w:line="360" w:lineRule="auto"/>
              <w:ind w:firstLineChars="150" w:firstLine="360"/>
              <w:rPr>
                <w:rFonts w:ascii="楷体" w:eastAsia="楷体" w:hAnsi="楷体"/>
                <w:sz w:val="24"/>
                <w:szCs w:val="24"/>
              </w:rPr>
            </w:pPr>
            <w:r w:rsidRPr="00DB63C8">
              <w:rPr>
                <w:rFonts w:ascii="楷体" w:eastAsia="楷体" w:hAnsi="楷体" w:hint="eastAsia"/>
                <w:bCs/>
                <w:sz w:val="24"/>
                <w:szCs w:val="24"/>
              </w:rPr>
              <w:t>根据本组织产品和生产服务特点，因为本公司的产品按照国家有关标准和顾客技术要求进行生产销售，无设计开发责任，且生产工艺成熟稳定，</w:t>
            </w:r>
            <w:r w:rsidR="009136EF" w:rsidRPr="00DB63C8">
              <w:rPr>
                <w:rFonts w:ascii="楷体" w:eastAsia="楷体" w:hAnsi="楷体" w:hint="eastAsia"/>
                <w:bCs/>
                <w:sz w:val="24"/>
                <w:szCs w:val="24"/>
              </w:rPr>
              <w:t>近期无变更需要，</w:t>
            </w:r>
            <w:r w:rsidRPr="00DB63C8">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B95051" w:rsidRPr="00DB63C8" w:rsidRDefault="00B72A3B" w:rsidP="009B4611">
            <w:pPr>
              <w:spacing w:line="360" w:lineRule="auto"/>
              <w:rPr>
                <w:rFonts w:ascii="楷体" w:eastAsia="楷体" w:hAnsi="楷体"/>
                <w:sz w:val="24"/>
                <w:szCs w:val="24"/>
              </w:rPr>
            </w:pPr>
            <w:r>
              <w:rPr>
                <w:rFonts w:ascii="楷体" w:eastAsia="楷体" w:hAnsi="楷体" w:hint="eastAsia"/>
                <w:sz w:val="24"/>
                <w:szCs w:val="24"/>
              </w:rPr>
              <w:t>Y</w:t>
            </w:r>
          </w:p>
        </w:tc>
      </w:tr>
      <w:tr w:rsidR="00956EDD" w:rsidRPr="00DB63C8" w:rsidTr="00634CAA">
        <w:trPr>
          <w:trHeight w:val="1243"/>
        </w:trPr>
        <w:tc>
          <w:tcPr>
            <w:tcW w:w="1384" w:type="dxa"/>
          </w:tcPr>
          <w:p w:rsidR="00956EDD" w:rsidRPr="00153F29" w:rsidRDefault="00956EDD" w:rsidP="00E767D1">
            <w:pPr>
              <w:spacing w:line="360" w:lineRule="auto"/>
              <w:rPr>
                <w:rFonts w:ascii="楷体" w:eastAsia="楷体" w:hAnsi="楷体"/>
                <w:b/>
                <w:sz w:val="24"/>
                <w:szCs w:val="24"/>
              </w:rPr>
            </w:pPr>
            <w:r w:rsidRPr="00153F29">
              <w:rPr>
                <w:rFonts w:ascii="楷体" w:eastAsia="楷体" w:hAnsi="楷体" w:hint="eastAsia"/>
                <w:bCs/>
                <w:sz w:val="24"/>
                <w:szCs w:val="24"/>
              </w:rPr>
              <w:t>生产和服务提供的控制</w:t>
            </w:r>
          </w:p>
        </w:tc>
        <w:tc>
          <w:tcPr>
            <w:tcW w:w="1276" w:type="dxa"/>
          </w:tcPr>
          <w:p w:rsidR="00956EDD" w:rsidRPr="00153F29" w:rsidRDefault="00956EDD" w:rsidP="00E767D1">
            <w:pPr>
              <w:spacing w:line="360" w:lineRule="auto"/>
              <w:rPr>
                <w:rFonts w:ascii="楷体" w:eastAsia="楷体" w:hAnsi="楷体" w:cs="宋体"/>
                <w:bCs/>
                <w:sz w:val="24"/>
                <w:szCs w:val="24"/>
              </w:rPr>
            </w:pPr>
            <w:r w:rsidRPr="00153F29">
              <w:rPr>
                <w:rFonts w:ascii="楷体" w:eastAsia="楷体" w:hAnsi="楷体" w:cs="宋体" w:hint="eastAsia"/>
                <w:bCs/>
                <w:sz w:val="24"/>
                <w:szCs w:val="24"/>
              </w:rPr>
              <w:t>Q8.5.1</w:t>
            </w:r>
          </w:p>
        </w:tc>
        <w:tc>
          <w:tcPr>
            <w:tcW w:w="10464" w:type="dxa"/>
          </w:tcPr>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公司规定了生产和服务的控制要求，符合企业实际和标准要求，具有可操作性。</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一、</w:t>
            </w:r>
            <w:r w:rsidR="004E022B">
              <w:rPr>
                <w:rFonts w:ascii="楷体" w:eastAsia="楷体" w:hAnsi="楷体" w:hint="eastAsia"/>
                <w:sz w:val="24"/>
                <w:szCs w:val="24"/>
              </w:rPr>
              <w:t>远程视频</w:t>
            </w:r>
            <w:r w:rsidRPr="00153F29">
              <w:rPr>
                <w:rFonts w:ascii="楷体" w:eastAsia="楷体" w:hAnsi="楷体" w:hint="eastAsia"/>
                <w:sz w:val="24"/>
                <w:szCs w:val="24"/>
              </w:rPr>
              <w:t>查看受控条件：</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 xml:space="preserve">1) </w:t>
            </w:r>
            <w:r w:rsidRPr="00956EDD">
              <w:rPr>
                <w:rFonts w:ascii="楷体" w:eastAsia="楷体" w:hAnsi="楷体" w:hint="eastAsia"/>
                <w:sz w:val="24"/>
                <w:szCs w:val="24"/>
              </w:rPr>
              <w:t>生产部目前从事</w:t>
            </w:r>
            <w:r w:rsidRPr="00153F29">
              <w:rPr>
                <w:rFonts w:ascii="楷体" w:eastAsia="楷体" w:hAnsi="楷体" w:hint="eastAsia"/>
                <w:sz w:val="24"/>
                <w:szCs w:val="24"/>
              </w:rPr>
              <w:t>的</w:t>
            </w:r>
            <w:r w:rsidR="009052CC">
              <w:rPr>
                <w:rFonts w:ascii="楷体" w:eastAsia="楷体" w:hAnsi="楷体" w:hint="eastAsia"/>
                <w:sz w:val="24"/>
                <w:szCs w:val="24"/>
              </w:rPr>
              <w:t>仍然</w:t>
            </w:r>
            <w:r w:rsidRPr="00153F29">
              <w:rPr>
                <w:rFonts w:ascii="楷体" w:eastAsia="楷体" w:hAnsi="楷体" w:hint="eastAsia"/>
                <w:sz w:val="24"/>
                <w:szCs w:val="24"/>
              </w:rPr>
              <w:t>是</w:t>
            </w:r>
            <w:r w:rsidR="00D50EDF" w:rsidRPr="00D50EDF">
              <w:rPr>
                <w:rFonts w:ascii="楷体" w:eastAsia="楷体" w:hAnsi="楷体" w:hint="eastAsia"/>
                <w:sz w:val="24"/>
                <w:szCs w:val="24"/>
              </w:rPr>
              <w:t>电力器材的加工销售</w:t>
            </w:r>
            <w:r w:rsidRPr="00153F29">
              <w:rPr>
                <w:rFonts w:ascii="楷体" w:eastAsia="楷体" w:hAnsi="楷体" w:hint="eastAsia"/>
                <w:sz w:val="24"/>
                <w:szCs w:val="24"/>
              </w:rPr>
              <w:t>。</w:t>
            </w:r>
          </w:p>
          <w:p w:rsidR="00956EDD" w:rsidRPr="00153F29" w:rsidRDefault="00956EDD" w:rsidP="00956EDD">
            <w:pPr>
              <w:spacing w:line="360" w:lineRule="auto"/>
              <w:ind w:firstLineChars="250" w:firstLine="600"/>
              <w:rPr>
                <w:rFonts w:ascii="楷体" w:eastAsia="楷体" w:hAnsi="楷体"/>
                <w:sz w:val="24"/>
                <w:szCs w:val="24"/>
              </w:rPr>
            </w:pPr>
            <w:r>
              <w:rPr>
                <w:rFonts w:ascii="楷体" w:eastAsia="楷体" w:hAnsi="楷体" w:hint="eastAsia"/>
                <w:sz w:val="24"/>
                <w:szCs w:val="24"/>
              </w:rPr>
              <w:t>产品</w:t>
            </w:r>
            <w:r w:rsidRPr="00956EDD">
              <w:rPr>
                <w:rFonts w:ascii="楷体" w:eastAsia="楷体" w:hAnsi="楷体" w:hint="eastAsia"/>
                <w:sz w:val="24"/>
                <w:szCs w:val="24"/>
              </w:rPr>
              <w:t>生产的工艺流</w:t>
            </w:r>
            <w:r w:rsidRPr="00153F29">
              <w:rPr>
                <w:rFonts w:ascii="楷体" w:eastAsia="楷体" w:hAnsi="楷体" w:hint="eastAsia"/>
                <w:sz w:val="24"/>
                <w:szCs w:val="24"/>
              </w:rPr>
              <w:t>程</w:t>
            </w:r>
            <w:r w:rsidR="009052CC">
              <w:rPr>
                <w:rFonts w:ascii="楷体" w:eastAsia="楷体" w:hAnsi="楷体" w:hint="eastAsia"/>
                <w:sz w:val="24"/>
                <w:szCs w:val="24"/>
              </w:rPr>
              <w:t>没有变化</w:t>
            </w:r>
            <w:r w:rsidRPr="00153F29">
              <w:rPr>
                <w:rFonts w:ascii="楷体" w:eastAsia="楷体" w:hAnsi="楷体" w:hint="eastAsia"/>
                <w:sz w:val="24"/>
                <w:szCs w:val="24"/>
              </w:rPr>
              <w:t>：</w:t>
            </w:r>
          </w:p>
          <w:p w:rsidR="00956EDD" w:rsidRPr="00956EDD" w:rsidRDefault="00956EDD" w:rsidP="00956EDD">
            <w:pPr>
              <w:ind w:firstLineChars="250" w:firstLine="600"/>
              <w:rPr>
                <w:rFonts w:ascii="楷体" w:eastAsia="楷体" w:hAnsi="楷体"/>
                <w:sz w:val="24"/>
                <w:szCs w:val="24"/>
              </w:rPr>
            </w:pPr>
            <w:r w:rsidRPr="00956EDD">
              <w:rPr>
                <w:rFonts w:ascii="楷体" w:eastAsia="楷体" w:hAnsi="楷体" w:hint="eastAsia"/>
                <w:sz w:val="24"/>
                <w:szCs w:val="24"/>
              </w:rPr>
              <w:t>电力器材：采购→检验→备料→加工→组装→检验→包装→入库。</w:t>
            </w:r>
          </w:p>
          <w:p w:rsidR="00956EDD" w:rsidRPr="00153F29" w:rsidRDefault="00956EDD" w:rsidP="00956EDD">
            <w:pPr>
              <w:autoSpaceDE w:val="0"/>
              <w:autoSpaceDN w:val="0"/>
              <w:adjustRightIn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通常依据客户的订单来确定需要</w:t>
            </w:r>
            <w:r w:rsidR="004B1039">
              <w:rPr>
                <w:rFonts w:ascii="楷体" w:eastAsia="楷体" w:hAnsi="楷体" w:hint="eastAsia"/>
                <w:sz w:val="24"/>
                <w:szCs w:val="24"/>
              </w:rPr>
              <w:t>加工</w:t>
            </w:r>
            <w:r>
              <w:rPr>
                <w:rFonts w:ascii="楷体" w:eastAsia="楷体" w:hAnsi="楷体" w:hint="eastAsia"/>
                <w:sz w:val="24"/>
                <w:szCs w:val="24"/>
              </w:rPr>
              <w:t>电力器材</w:t>
            </w:r>
            <w:r w:rsidRPr="00153F29">
              <w:rPr>
                <w:rFonts w:ascii="楷体" w:eastAsia="楷体" w:hAnsi="楷体" w:hint="eastAsia"/>
                <w:sz w:val="24"/>
                <w:szCs w:val="24"/>
              </w:rPr>
              <w:t>的数量、规格/型号、交货期等制作相应的生产计划单，从而控制生产和销售的有序进行。</w:t>
            </w:r>
          </w:p>
          <w:p w:rsidR="00956EDD" w:rsidRPr="00153F29" w:rsidRDefault="00956EDD" w:rsidP="00E767D1">
            <w:pPr>
              <w:autoSpaceDE w:val="0"/>
              <w:autoSpaceDN w:val="0"/>
              <w:adjustRightIn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lastRenderedPageBreak/>
              <w:t>提供了顾客的订单要求，内容包括：规格型号、数量、价格、交货期，齐全完整。</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cs="Arial" w:hint="eastAsia"/>
                <w:sz w:val="24"/>
                <w:szCs w:val="24"/>
              </w:rPr>
              <w:t>根据客户订单下发生产计划单，</w:t>
            </w:r>
            <w:r w:rsidRPr="00153F29">
              <w:rPr>
                <w:rFonts w:ascii="楷体" w:eastAsia="楷体" w:hAnsi="楷体"/>
                <w:sz w:val="24"/>
                <w:szCs w:val="24"/>
              </w:rPr>
              <w:t xml:space="preserve"> 查见</w:t>
            </w:r>
            <w:r w:rsidRPr="00153F29">
              <w:rPr>
                <w:rFonts w:ascii="楷体" w:eastAsia="楷体" w:hAnsi="楷体" w:hint="eastAsia"/>
                <w:sz w:val="24"/>
                <w:szCs w:val="24"/>
              </w:rPr>
              <w:t>有202</w:t>
            </w:r>
            <w:r w:rsidR="00444789">
              <w:rPr>
                <w:rFonts w:ascii="楷体" w:eastAsia="楷体" w:hAnsi="楷体" w:hint="eastAsia"/>
                <w:sz w:val="24"/>
                <w:szCs w:val="24"/>
              </w:rPr>
              <w:t>2</w:t>
            </w:r>
            <w:r w:rsidRPr="00153F29">
              <w:rPr>
                <w:rFonts w:ascii="楷体" w:eastAsia="楷体" w:hAnsi="楷体" w:hint="eastAsia"/>
                <w:sz w:val="24"/>
                <w:szCs w:val="24"/>
              </w:rPr>
              <w:t>年的生产计划单，</w:t>
            </w:r>
          </w:p>
          <w:p w:rsidR="00956EDD" w:rsidRPr="00153F29" w:rsidRDefault="00444789" w:rsidP="00E767D1">
            <w:pPr>
              <w:spacing w:line="360" w:lineRule="auto"/>
              <w:ind w:firstLineChars="200" w:firstLine="480"/>
              <w:rPr>
                <w:rFonts w:ascii="楷体" w:eastAsia="楷体" w:hAnsi="楷体"/>
                <w:sz w:val="24"/>
                <w:szCs w:val="24"/>
              </w:rPr>
            </w:pPr>
            <w:r>
              <w:rPr>
                <w:rFonts w:ascii="楷体" w:eastAsia="楷体" w:hAnsi="楷体" w:hint="eastAsia"/>
                <w:sz w:val="24"/>
                <w:szCs w:val="24"/>
              </w:rPr>
              <w:t>车间</w:t>
            </w:r>
            <w:r w:rsidR="00956EDD" w:rsidRPr="00153F29">
              <w:rPr>
                <w:rFonts w:ascii="楷体" w:eastAsia="楷体" w:hAnsi="楷体" w:hint="eastAsia"/>
                <w:sz w:val="24"/>
                <w:szCs w:val="24"/>
              </w:rPr>
              <w:t>有：设备操作规程、图纸、工艺规程、</w:t>
            </w:r>
            <w:r w:rsidR="00956EDD" w:rsidRPr="00BD5B93">
              <w:rPr>
                <w:rFonts w:ascii="楷体" w:eastAsia="楷体" w:hAnsi="楷体" w:hint="eastAsia"/>
                <w:sz w:val="24"/>
                <w:szCs w:val="24"/>
              </w:rPr>
              <w:t>工艺守则、安装工艺、作业指导书、防鸟</w:t>
            </w:r>
            <w:proofErr w:type="gramStart"/>
            <w:r w:rsidR="00956EDD" w:rsidRPr="00BD5B93">
              <w:rPr>
                <w:rFonts w:ascii="楷体" w:eastAsia="楷体" w:hAnsi="楷体" w:hint="eastAsia"/>
                <w:sz w:val="24"/>
                <w:szCs w:val="24"/>
              </w:rPr>
              <w:t>刺</w:t>
            </w:r>
            <w:proofErr w:type="gramEnd"/>
            <w:r w:rsidR="00956EDD" w:rsidRPr="00BD5B93">
              <w:rPr>
                <w:rFonts w:ascii="楷体" w:eastAsia="楷体" w:hAnsi="楷体" w:hint="eastAsia"/>
                <w:sz w:val="24"/>
                <w:szCs w:val="24"/>
              </w:rPr>
              <w:t>技术规范及工艺规程、检验规程,可以满足指导操作的要求。</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2）提供和配置了</w:t>
            </w:r>
            <w:r w:rsidR="003C7842" w:rsidRPr="003C7842">
              <w:rPr>
                <w:rFonts w:ascii="楷体" w:eastAsia="楷体" w:hAnsi="楷体" w:hint="eastAsia"/>
                <w:sz w:val="24"/>
                <w:szCs w:val="24"/>
              </w:rPr>
              <w:t>耐电压测试仪、智能接地电阻测试仪、绝缘电阻表、直流交流电压表、电子秒表、游标卡尺、钢卷尺</w:t>
            </w:r>
            <w:r w:rsidRPr="00153F29">
              <w:rPr>
                <w:rFonts w:ascii="楷体" w:eastAsia="楷体" w:hAnsi="楷体" w:hint="eastAsia"/>
                <w:sz w:val="24"/>
                <w:szCs w:val="24"/>
              </w:rPr>
              <w:t>等，监视和测量设备配置适宜，维护保养良好，能够满足质量特性测量需要。</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3）检验活动有</w:t>
            </w:r>
            <w:r w:rsidRPr="00BD5B93">
              <w:rPr>
                <w:rFonts w:ascii="楷体" w:eastAsia="楷体" w:hAnsi="楷体" w:hint="eastAsia"/>
                <w:sz w:val="24"/>
                <w:szCs w:val="24"/>
              </w:rPr>
              <w:t>原材料检验、过程检验、成品检验</w:t>
            </w:r>
            <w:r w:rsidRPr="00153F29">
              <w:rPr>
                <w:rFonts w:ascii="楷体" w:eastAsia="楷体" w:hAnsi="楷体" w:hint="eastAsia"/>
                <w:sz w:val="24"/>
                <w:szCs w:val="24"/>
              </w:rPr>
              <w:t>。</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4）提供和配备了</w:t>
            </w:r>
            <w:r w:rsidR="00BD5B93">
              <w:rPr>
                <w:rFonts w:ascii="楷体" w:eastAsia="楷体" w:hAnsi="楷体" w:hint="eastAsia"/>
                <w:sz w:val="24"/>
                <w:szCs w:val="24"/>
              </w:rPr>
              <w:t>切割机、折弯机、冲孔机、装配台、电钻、电烙铁、扳手、螺丝刀</w:t>
            </w:r>
            <w:r w:rsidRPr="00153F29">
              <w:rPr>
                <w:rFonts w:ascii="楷体" w:eastAsia="楷体" w:hAnsi="楷体" w:hint="eastAsia"/>
                <w:sz w:val="24"/>
                <w:szCs w:val="24"/>
              </w:rPr>
              <w:t>等</w:t>
            </w:r>
            <w:r w:rsidRPr="00153F29">
              <w:rPr>
                <w:rFonts w:ascii="楷体" w:eastAsia="楷体" w:hAnsi="楷体" w:cs="F4" w:hint="eastAsia"/>
                <w:sz w:val="24"/>
                <w:szCs w:val="24"/>
              </w:rPr>
              <w:t>，</w:t>
            </w:r>
            <w:r w:rsidRPr="00153F29">
              <w:rPr>
                <w:rFonts w:ascii="楷体" w:eastAsia="楷体" w:hAnsi="楷体" w:hint="eastAsia"/>
                <w:sz w:val="24"/>
                <w:szCs w:val="24"/>
              </w:rPr>
              <w:t>设备运转正常，维护保养良好，配置适宜于生产工艺过程。车间通风良好，光线充足，车间内地面比较干净、整洁，基础设施和环境能够满足生产需求。</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5）生产操作人员和技术人员、管理人员以及质检员都经过了培训，能力满足要求，特种作业人员持证上岗。</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6）</w:t>
            </w:r>
            <w:r w:rsidR="00BD5B93">
              <w:rPr>
                <w:rFonts w:ascii="楷体" w:eastAsia="楷体" w:hAnsi="楷体" w:hint="eastAsia"/>
                <w:sz w:val="24"/>
                <w:szCs w:val="24"/>
              </w:rPr>
              <w:t>经确认</w:t>
            </w:r>
            <w:r w:rsidRPr="00153F29">
              <w:rPr>
                <w:rFonts w:ascii="楷体" w:eastAsia="楷体" w:hAnsi="楷体" w:hint="eastAsia"/>
                <w:sz w:val="24"/>
                <w:szCs w:val="24"/>
              </w:rPr>
              <w:t>公司</w:t>
            </w:r>
            <w:r w:rsidR="00BD5B93">
              <w:rPr>
                <w:rFonts w:ascii="楷体" w:eastAsia="楷体" w:hAnsi="楷体" w:hint="eastAsia"/>
                <w:sz w:val="24"/>
                <w:szCs w:val="24"/>
              </w:rPr>
              <w:t>生产过程中无</w:t>
            </w:r>
            <w:r w:rsidRPr="00153F29">
              <w:rPr>
                <w:rFonts w:ascii="楷体" w:eastAsia="楷体" w:hAnsi="楷体" w:hint="eastAsia"/>
                <w:sz w:val="24"/>
                <w:szCs w:val="24"/>
              </w:rPr>
              <w:t>不能由后续监视和测量加以验证</w:t>
            </w:r>
            <w:r w:rsidR="00BD5B93">
              <w:rPr>
                <w:rFonts w:ascii="楷体" w:eastAsia="楷体" w:hAnsi="楷体" w:hint="eastAsia"/>
                <w:sz w:val="24"/>
                <w:szCs w:val="24"/>
              </w:rPr>
              <w:t>的</w:t>
            </w:r>
            <w:r w:rsidRPr="00153F29">
              <w:rPr>
                <w:rFonts w:ascii="楷体" w:eastAsia="楷体" w:hAnsi="楷体" w:cs="Arial" w:hint="eastAsia"/>
                <w:sz w:val="24"/>
                <w:szCs w:val="24"/>
              </w:rPr>
              <w:t>过程</w:t>
            </w:r>
            <w:r w:rsidRPr="00153F29">
              <w:rPr>
                <w:rFonts w:ascii="楷体" w:eastAsia="楷体" w:hAnsi="楷体" w:hint="eastAsia"/>
                <w:sz w:val="24"/>
                <w:szCs w:val="24"/>
              </w:rPr>
              <w:t>。</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7）提供了设备安全操作规程、作业指导书、图纸、专用模具等，规定了操作的步骤、方法、注意事项等，</w:t>
            </w:r>
            <w:r w:rsidR="00784579">
              <w:rPr>
                <w:rFonts w:ascii="楷体" w:eastAsia="楷体" w:hAnsi="楷体" w:hint="eastAsia"/>
                <w:sz w:val="24"/>
                <w:szCs w:val="24"/>
              </w:rPr>
              <w:t>日常通过班前会的教育和技能培训</w:t>
            </w:r>
            <w:r w:rsidRPr="00153F29">
              <w:rPr>
                <w:rFonts w:ascii="楷体" w:eastAsia="楷体" w:hAnsi="楷体" w:hint="eastAsia"/>
                <w:sz w:val="24"/>
                <w:szCs w:val="24"/>
              </w:rPr>
              <w:t>，防止人为错误。</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8)所有的产品(从原材料至成品)都必须经检验合格后方可转序、入库和交付。</w:t>
            </w:r>
            <w:r w:rsidRPr="00153F29">
              <w:rPr>
                <w:rFonts w:ascii="楷体" w:eastAsia="楷体" w:hAnsi="楷体" w:cs="Arial" w:hint="eastAsia"/>
                <w:sz w:val="24"/>
                <w:szCs w:val="24"/>
              </w:rPr>
              <w:t>质检部负责产品的检验和放行，产品经过测试检验合格后方可放行和交付，供销部负责产品交付和交付后活动的实施，并负责联系售后服务。</w:t>
            </w:r>
            <w:r w:rsidRPr="00153F29">
              <w:rPr>
                <w:rFonts w:ascii="楷体" w:eastAsia="楷体" w:hAnsi="楷体" w:hint="eastAsia"/>
                <w:sz w:val="24"/>
                <w:szCs w:val="24"/>
              </w:rPr>
              <w:t>发货前由供销部开具出库单，成品库管</w:t>
            </w:r>
            <w:proofErr w:type="gramStart"/>
            <w:r w:rsidRPr="00153F29">
              <w:rPr>
                <w:rFonts w:ascii="楷体" w:eastAsia="楷体" w:hAnsi="楷体" w:hint="eastAsia"/>
                <w:sz w:val="24"/>
                <w:szCs w:val="24"/>
              </w:rPr>
              <w:t>员依据</w:t>
            </w:r>
            <w:proofErr w:type="gramEnd"/>
            <w:r w:rsidRPr="00153F29">
              <w:rPr>
                <w:rFonts w:ascii="楷体" w:eastAsia="楷体" w:hAnsi="楷体" w:hint="eastAsia"/>
                <w:sz w:val="24"/>
                <w:szCs w:val="24"/>
              </w:rPr>
              <w:t>出库单发货，随货同行有</w:t>
            </w:r>
            <w:r w:rsidRPr="00153F29">
              <w:rPr>
                <w:rFonts w:ascii="楷体" w:eastAsia="楷体" w:hAnsi="楷体" w:hint="eastAsia"/>
                <w:sz w:val="24"/>
                <w:szCs w:val="24"/>
              </w:rPr>
              <w:lastRenderedPageBreak/>
              <w:t>产品合格证、出厂检验报告，公司负责联系货运交付到指定地点，经查出库、交付手续齐全。</w:t>
            </w:r>
          </w:p>
          <w:p w:rsidR="00956EDD" w:rsidRPr="00153F29" w:rsidRDefault="004E022B" w:rsidP="00E767D1">
            <w:pPr>
              <w:spacing w:line="360" w:lineRule="auto"/>
              <w:ind w:firstLineChars="147" w:firstLine="353"/>
              <w:rPr>
                <w:rFonts w:ascii="楷体" w:eastAsia="楷体" w:hAnsi="楷体"/>
                <w:sz w:val="24"/>
                <w:szCs w:val="24"/>
              </w:rPr>
            </w:pPr>
            <w:r>
              <w:rPr>
                <w:rFonts w:ascii="楷体" w:eastAsia="楷体" w:hAnsi="楷体" w:hint="eastAsia"/>
                <w:sz w:val="24"/>
                <w:szCs w:val="24"/>
              </w:rPr>
              <w:t>远程视频</w:t>
            </w:r>
            <w:r w:rsidR="00956EDD" w:rsidRPr="00153F29">
              <w:rPr>
                <w:rFonts w:ascii="楷体" w:eastAsia="楷体" w:hAnsi="楷体" w:hint="eastAsia"/>
                <w:sz w:val="24"/>
                <w:szCs w:val="24"/>
              </w:rPr>
              <w:t>观察，工序操作主要是</w:t>
            </w:r>
            <w:r w:rsidR="00646C11">
              <w:rPr>
                <w:rFonts w:ascii="楷体" w:eastAsia="楷体" w:hAnsi="楷体" w:hint="eastAsia"/>
                <w:sz w:val="24"/>
                <w:szCs w:val="24"/>
              </w:rPr>
              <w:t>机</w:t>
            </w:r>
            <w:r w:rsidR="000D3D42">
              <w:rPr>
                <w:rFonts w:ascii="楷体" w:eastAsia="楷体" w:hAnsi="楷体" w:hint="eastAsia"/>
                <w:sz w:val="24"/>
                <w:szCs w:val="24"/>
              </w:rPr>
              <w:t>加工</w:t>
            </w:r>
            <w:r w:rsidR="00956EDD" w:rsidRPr="00153F29">
              <w:rPr>
                <w:rFonts w:ascii="楷体" w:eastAsia="楷体" w:hAnsi="楷体" w:hint="eastAsia"/>
                <w:sz w:val="24"/>
                <w:szCs w:val="24"/>
              </w:rPr>
              <w:t>、组装过程，控制方法较为简单：</w:t>
            </w:r>
          </w:p>
          <w:p w:rsidR="00956EDD" w:rsidRDefault="00AE552B" w:rsidP="00E767D1">
            <w:pPr>
              <w:spacing w:line="360" w:lineRule="auto"/>
              <w:ind w:firstLineChars="200" w:firstLine="480"/>
              <w:rPr>
                <w:rFonts w:ascii="楷体" w:eastAsia="楷体" w:hAnsi="楷体"/>
                <w:sz w:val="24"/>
                <w:szCs w:val="24"/>
              </w:rPr>
            </w:pPr>
            <w:r>
              <w:rPr>
                <w:rFonts w:ascii="楷体" w:eastAsia="楷体" w:hAnsi="楷体" w:hint="eastAsia"/>
                <w:sz w:val="24"/>
                <w:szCs w:val="24"/>
              </w:rPr>
              <w:t>切割机下料</w:t>
            </w:r>
            <w:r w:rsidR="00956EDD" w:rsidRPr="00153F29">
              <w:rPr>
                <w:rFonts w:ascii="楷体" w:eastAsia="楷体" w:hAnsi="楷体" w:hint="eastAsia"/>
                <w:sz w:val="24"/>
                <w:szCs w:val="24"/>
              </w:rPr>
              <w:t>工序：</w:t>
            </w:r>
            <w:r w:rsidR="00646C11">
              <w:rPr>
                <w:rFonts w:ascii="楷体" w:eastAsia="楷体" w:hAnsi="楷体" w:hint="eastAsia"/>
                <w:sz w:val="24"/>
                <w:szCs w:val="24"/>
              </w:rPr>
              <w:t>刘</w:t>
            </w:r>
            <w:r w:rsidR="00FC15B2">
              <w:rPr>
                <w:rFonts w:ascii="楷体" w:eastAsia="楷体" w:hAnsi="楷体" w:hint="eastAsia"/>
                <w:sz w:val="24"/>
                <w:szCs w:val="24"/>
              </w:rPr>
              <w:t>某</w:t>
            </w:r>
            <w:r w:rsidR="00956EDD" w:rsidRPr="00153F29">
              <w:rPr>
                <w:rFonts w:ascii="楷体" w:eastAsia="楷体" w:hAnsi="楷体" w:hint="eastAsia"/>
                <w:sz w:val="24"/>
                <w:szCs w:val="24"/>
              </w:rPr>
              <w:t>正在使用</w:t>
            </w:r>
            <w:r>
              <w:rPr>
                <w:rFonts w:ascii="楷体" w:eastAsia="楷体" w:hAnsi="楷体" w:hint="eastAsia"/>
                <w:sz w:val="24"/>
                <w:szCs w:val="24"/>
              </w:rPr>
              <w:t>切割机</w:t>
            </w:r>
            <w:r w:rsidR="00956EDD" w:rsidRPr="00153F29">
              <w:rPr>
                <w:rFonts w:ascii="楷体" w:eastAsia="楷体" w:hAnsi="楷体" w:hint="eastAsia"/>
                <w:sz w:val="24"/>
                <w:szCs w:val="24"/>
              </w:rPr>
              <w:t>为</w:t>
            </w:r>
            <w:r w:rsidR="00B81611">
              <w:rPr>
                <w:rFonts w:ascii="楷体" w:eastAsia="楷体" w:hAnsi="楷体" w:hint="eastAsia"/>
                <w:sz w:val="24"/>
                <w:szCs w:val="24"/>
              </w:rPr>
              <w:t>横担</w:t>
            </w:r>
            <w:r w:rsidR="00956EDD" w:rsidRPr="00153F29">
              <w:rPr>
                <w:rFonts w:ascii="楷体" w:eastAsia="楷体" w:hAnsi="楷体" w:hint="eastAsia"/>
                <w:sz w:val="24"/>
                <w:szCs w:val="24"/>
              </w:rPr>
              <w:t>下料，有图纸、误差不超过0.1mm，操作符合要求。</w:t>
            </w:r>
          </w:p>
          <w:p w:rsidR="00F23972" w:rsidRPr="00153F29" w:rsidRDefault="00F23972" w:rsidP="00F23972">
            <w:pPr>
              <w:spacing w:line="360" w:lineRule="auto"/>
              <w:ind w:firstLineChars="200" w:firstLine="480"/>
              <w:rPr>
                <w:rFonts w:ascii="楷体" w:eastAsia="楷体" w:hAnsi="楷体"/>
                <w:sz w:val="24"/>
                <w:szCs w:val="24"/>
              </w:rPr>
            </w:pPr>
            <w:r>
              <w:rPr>
                <w:rFonts w:ascii="楷体" w:eastAsia="楷体" w:hAnsi="楷体" w:hint="eastAsia"/>
                <w:sz w:val="24"/>
                <w:szCs w:val="24"/>
              </w:rPr>
              <w:t>折弯</w:t>
            </w:r>
            <w:r w:rsidRPr="00153F29">
              <w:rPr>
                <w:rFonts w:ascii="楷体" w:eastAsia="楷体" w:hAnsi="楷体" w:hint="eastAsia"/>
                <w:sz w:val="24"/>
                <w:szCs w:val="24"/>
              </w:rPr>
              <w:t>工序：</w:t>
            </w:r>
            <w:r w:rsidR="00040FD6">
              <w:rPr>
                <w:rFonts w:ascii="楷体" w:eastAsia="楷体" w:hAnsi="楷体" w:hint="eastAsia"/>
                <w:sz w:val="24"/>
                <w:szCs w:val="24"/>
              </w:rPr>
              <w:t>胡</w:t>
            </w:r>
            <w:r>
              <w:rPr>
                <w:rFonts w:ascii="楷体" w:eastAsia="楷体" w:hAnsi="楷体" w:hint="eastAsia"/>
                <w:sz w:val="24"/>
                <w:szCs w:val="24"/>
              </w:rPr>
              <w:t>某</w:t>
            </w:r>
            <w:r w:rsidRPr="00153F29">
              <w:rPr>
                <w:rFonts w:ascii="楷体" w:eastAsia="楷体" w:hAnsi="楷体" w:hint="eastAsia"/>
                <w:sz w:val="24"/>
                <w:szCs w:val="24"/>
              </w:rPr>
              <w:t>正在使用</w:t>
            </w:r>
            <w:r w:rsidR="00040FD6">
              <w:rPr>
                <w:rFonts w:ascii="楷体" w:eastAsia="楷体" w:hAnsi="楷体" w:hint="eastAsia"/>
                <w:sz w:val="24"/>
                <w:szCs w:val="24"/>
              </w:rPr>
              <w:t>折弯</w:t>
            </w:r>
            <w:r>
              <w:rPr>
                <w:rFonts w:ascii="楷体" w:eastAsia="楷体" w:hAnsi="楷体" w:hint="eastAsia"/>
                <w:sz w:val="24"/>
                <w:szCs w:val="24"/>
              </w:rPr>
              <w:t>机</w:t>
            </w:r>
            <w:r w:rsidRPr="00153F29">
              <w:rPr>
                <w:rFonts w:ascii="楷体" w:eastAsia="楷体" w:hAnsi="楷体" w:hint="eastAsia"/>
                <w:sz w:val="24"/>
                <w:szCs w:val="24"/>
              </w:rPr>
              <w:t>为</w:t>
            </w:r>
            <w:r w:rsidR="00646C11">
              <w:rPr>
                <w:rFonts w:ascii="楷体" w:eastAsia="楷体" w:hAnsi="楷体" w:hint="eastAsia"/>
                <w:sz w:val="24"/>
                <w:szCs w:val="24"/>
              </w:rPr>
              <w:t>拉线棒</w:t>
            </w:r>
            <w:r w:rsidR="00B81611">
              <w:rPr>
                <w:rFonts w:ascii="楷体" w:eastAsia="楷体" w:hAnsi="楷体" w:hint="eastAsia"/>
                <w:sz w:val="24"/>
                <w:szCs w:val="24"/>
              </w:rPr>
              <w:t>折弯</w:t>
            </w:r>
            <w:r w:rsidRPr="00153F29">
              <w:rPr>
                <w:rFonts w:ascii="楷体" w:eastAsia="楷体" w:hAnsi="楷体" w:hint="eastAsia"/>
                <w:sz w:val="24"/>
                <w:szCs w:val="24"/>
              </w:rPr>
              <w:t>，有图纸、误差不超过0.1mm，操作符合要求。</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冲孔工序：</w:t>
            </w:r>
            <w:r w:rsidR="00040FD6">
              <w:rPr>
                <w:rFonts w:ascii="楷体" w:eastAsia="楷体" w:hAnsi="楷体" w:hint="eastAsia"/>
                <w:sz w:val="24"/>
                <w:szCs w:val="24"/>
              </w:rPr>
              <w:t>陈</w:t>
            </w:r>
            <w:r w:rsidR="00FC15B2">
              <w:rPr>
                <w:rFonts w:ascii="楷体" w:eastAsia="楷体" w:hAnsi="楷体" w:hint="eastAsia"/>
                <w:sz w:val="24"/>
                <w:szCs w:val="24"/>
              </w:rPr>
              <w:t>某</w:t>
            </w:r>
            <w:r w:rsidRPr="00153F29">
              <w:rPr>
                <w:rFonts w:ascii="楷体" w:eastAsia="楷体" w:hAnsi="楷体" w:hint="eastAsia"/>
                <w:sz w:val="24"/>
                <w:szCs w:val="24"/>
              </w:rPr>
              <w:t>正在使用</w:t>
            </w:r>
            <w:r w:rsidR="00AE552B">
              <w:rPr>
                <w:rFonts w:ascii="楷体" w:eastAsia="楷体" w:hAnsi="楷体" w:hint="eastAsia"/>
                <w:sz w:val="24"/>
                <w:szCs w:val="24"/>
              </w:rPr>
              <w:t>冲孔机</w:t>
            </w:r>
            <w:r w:rsidRPr="00153F29">
              <w:rPr>
                <w:rFonts w:ascii="楷体" w:eastAsia="楷体" w:hAnsi="楷体" w:hint="eastAsia"/>
                <w:sz w:val="24"/>
                <w:szCs w:val="24"/>
              </w:rPr>
              <w:t>为</w:t>
            </w:r>
            <w:r w:rsidR="00646C11">
              <w:rPr>
                <w:rFonts w:ascii="楷体" w:eastAsia="楷体" w:hAnsi="楷体" w:hint="eastAsia"/>
                <w:sz w:val="24"/>
                <w:szCs w:val="24"/>
              </w:rPr>
              <w:t>抱箍</w:t>
            </w:r>
            <w:r w:rsidRPr="00153F29">
              <w:rPr>
                <w:rFonts w:ascii="楷体" w:eastAsia="楷体" w:hAnsi="楷体" w:hint="eastAsia"/>
                <w:sz w:val="24"/>
                <w:szCs w:val="24"/>
              </w:rPr>
              <w:t>冲孔，有图纸、误差不超过0.1mm，操作符合要求。</w:t>
            </w:r>
          </w:p>
          <w:p w:rsidR="00FC15B2"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组装工序：</w:t>
            </w:r>
            <w:r w:rsidR="00646C11">
              <w:rPr>
                <w:rFonts w:ascii="楷体" w:eastAsia="楷体" w:hAnsi="楷体" w:hint="eastAsia"/>
                <w:sz w:val="24"/>
                <w:szCs w:val="24"/>
              </w:rPr>
              <w:t>孙</w:t>
            </w:r>
            <w:r w:rsidR="00FC15B2">
              <w:rPr>
                <w:rFonts w:ascii="楷体" w:eastAsia="楷体" w:hAnsi="楷体" w:hint="eastAsia"/>
                <w:sz w:val="24"/>
                <w:szCs w:val="24"/>
              </w:rPr>
              <w:t>某</w:t>
            </w:r>
            <w:r w:rsidRPr="00153F29">
              <w:rPr>
                <w:rFonts w:ascii="楷体" w:eastAsia="楷体" w:hAnsi="楷体" w:hint="eastAsia"/>
                <w:sz w:val="24"/>
                <w:szCs w:val="24"/>
              </w:rPr>
              <w:t>正在组装</w:t>
            </w:r>
            <w:r w:rsidR="00B81611">
              <w:rPr>
                <w:rFonts w:ascii="楷体" w:eastAsia="楷体" w:hAnsi="楷体" w:hint="eastAsia"/>
                <w:sz w:val="24"/>
                <w:szCs w:val="24"/>
              </w:rPr>
              <w:t>电力</w:t>
            </w:r>
            <w:r w:rsidRPr="00153F29">
              <w:rPr>
                <w:rFonts w:ascii="楷体" w:eastAsia="楷体" w:hAnsi="楷体" w:hint="eastAsia"/>
                <w:sz w:val="24"/>
                <w:szCs w:val="24"/>
              </w:rPr>
              <w:t>防鸟</w:t>
            </w:r>
            <w:r w:rsidR="00FC15B2">
              <w:rPr>
                <w:rFonts w:ascii="楷体" w:eastAsia="楷体" w:hAnsi="楷体" w:hint="eastAsia"/>
                <w:sz w:val="24"/>
                <w:szCs w:val="24"/>
              </w:rPr>
              <w:t>设备的</w:t>
            </w:r>
            <w:r w:rsidR="00646C11">
              <w:rPr>
                <w:rFonts w:ascii="楷体" w:eastAsia="楷体" w:hAnsi="楷体" w:hint="eastAsia"/>
                <w:sz w:val="24"/>
                <w:szCs w:val="24"/>
              </w:rPr>
              <w:t>镜子和</w:t>
            </w:r>
            <w:r w:rsidRPr="00153F29">
              <w:rPr>
                <w:rFonts w:ascii="楷体" w:eastAsia="楷体" w:hAnsi="楷体" w:hint="eastAsia"/>
                <w:sz w:val="24"/>
                <w:szCs w:val="24"/>
              </w:rPr>
              <w:t>底座，要求螺丝拧紧，</w:t>
            </w:r>
            <w:r w:rsidR="004E022B">
              <w:rPr>
                <w:rFonts w:ascii="楷体" w:eastAsia="楷体" w:hAnsi="楷体" w:hint="eastAsia"/>
                <w:sz w:val="24"/>
                <w:szCs w:val="24"/>
              </w:rPr>
              <w:t>远程视频</w:t>
            </w:r>
            <w:r w:rsidRPr="00153F29">
              <w:rPr>
                <w:rFonts w:ascii="楷体" w:eastAsia="楷体" w:hAnsi="楷体" w:hint="eastAsia"/>
                <w:sz w:val="24"/>
                <w:szCs w:val="24"/>
              </w:rPr>
              <w:t>观察操作符合要求。</w:t>
            </w:r>
          </w:p>
          <w:p w:rsidR="00956EDD"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 xml:space="preserve">以上工序操作均符合操作文件要求。 </w:t>
            </w:r>
          </w:p>
          <w:p w:rsidR="00A41B5D" w:rsidRDefault="00A41B5D" w:rsidP="00A41B5D">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w:t>
            </w:r>
            <w:r>
              <w:rPr>
                <w:rFonts w:ascii="楷体" w:eastAsia="楷体" w:hAnsi="楷体" w:hint="eastAsia"/>
                <w:sz w:val="24"/>
                <w:szCs w:val="24"/>
              </w:rPr>
              <w:t>冲孔</w:t>
            </w:r>
            <w:r w:rsidRPr="00153F29">
              <w:rPr>
                <w:rFonts w:ascii="楷体" w:eastAsia="楷体" w:hAnsi="楷体" w:hint="eastAsia"/>
                <w:sz w:val="24"/>
                <w:szCs w:val="24"/>
              </w:rPr>
              <w:t>记录，抽查202</w:t>
            </w:r>
            <w:r w:rsidR="00972F67">
              <w:rPr>
                <w:rFonts w:ascii="楷体" w:eastAsia="楷体" w:hAnsi="楷体" w:hint="eastAsia"/>
                <w:sz w:val="24"/>
                <w:szCs w:val="24"/>
              </w:rPr>
              <w:t>2</w:t>
            </w:r>
            <w:r w:rsidRPr="00153F29">
              <w:rPr>
                <w:rFonts w:ascii="楷体" w:eastAsia="楷体" w:hAnsi="楷体" w:hint="eastAsia"/>
                <w:sz w:val="24"/>
                <w:szCs w:val="24"/>
              </w:rPr>
              <w:t>.</w:t>
            </w:r>
            <w:r w:rsidR="00905179">
              <w:rPr>
                <w:rFonts w:ascii="楷体" w:eastAsia="楷体" w:hAnsi="楷体" w:hint="eastAsia"/>
                <w:sz w:val="24"/>
                <w:szCs w:val="24"/>
              </w:rPr>
              <w:t>6.</w:t>
            </w:r>
            <w:r w:rsidR="00972F67">
              <w:rPr>
                <w:rFonts w:ascii="楷体" w:eastAsia="楷体" w:hAnsi="楷体" w:hint="eastAsia"/>
                <w:sz w:val="24"/>
                <w:szCs w:val="24"/>
              </w:rPr>
              <w:t>1</w:t>
            </w:r>
            <w:r w:rsidRPr="00153F29">
              <w:rPr>
                <w:rFonts w:ascii="楷体" w:eastAsia="楷体" w:hAnsi="楷体" w:hint="eastAsia"/>
                <w:sz w:val="24"/>
                <w:szCs w:val="24"/>
              </w:rPr>
              <w:t>日记录表，对</w:t>
            </w:r>
            <w:r>
              <w:rPr>
                <w:rFonts w:ascii="楷体" w:eastAsia="楷体" w:hAnsi="楷体" w:hint="eastAsia"/>
                <w:sz w:val="24"/>
                <w:szCs w:val="24"/>
              </w:rPr>
              <w:t>电力铁附件</w:t>
            </w:r>
            <w:r w:rsidR="00972F67">
              <w:rPr>
                <w:rFonts w:ascii="楷体" w:eastAsia="楷体" w:hAnsi="楷体" w:hint="eastAsia"/>
                <w:sz w:val="24"/>
                <w:szCs w:val="24"/>
              </w:rPr>
              <w:t>横担</w:t>
            </w:r>
            <w:r>
              <w:rPr>
                <w:rFonts w:ascii="楷体" w:eastAsia="楷体" w:hAnsi="楷体" w:hint="eastAsia"/>
                <w:sz w:val="24"/>
                <w:szCs w:val="24"/>
              </w:rPr>
              <w:t>冲孔</w:t>
            </w:r>
            <w:r w:rsidRPr="00153F29">
              <w:rPr>
                <w:rFonts w:ascii="楷体" w:eastAsia="楷体" w:hAnsi="楷体" w:hint="eastAsia"/>
                <w:sz w:val="24"/>
                <w:szCs w:val="24"/>
              </w:rPr>
              <w:t>过程质量进行了检查并记录。</w:t>
            </w:r>
          </w:p>
          <w:p w:rsidR="00905179" w:rsidRDefault="00905179" w:rsidP="00905179">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w:t>
            </w:r>
            <w:r>
              <w:rPr>
                <w:rFonts w:ascii="楷体" w:eastAsia="楷体" w:hAnsi="楷体" w:hint="eastAsia"/>
                <w:sz w:val="24"/>
                <w:szCs w:val="24"/>
              </w:rPr>
              <w:t>冲孔</w:t>
            </w:r>
            <w:r w:rsidRPr="00153F29">
              <w:rPr>
                <w:rFonts w:ascii="楷体" w:eastAsia="楷体" w:hAnsi="楷体" w:hint="eastAsia"/>
                <w:sz w:val="24"/>
                <w:szCs w:val="24"/>
              </w:rPr>
              <w:t>记录，抽查202</w:t>
            </w:r>
            <w:r w:rsidR="00972F67">
              <w:rPr>
                <w:rFonts w:ascii="楷体" w:eastAsia="楷体" w:hAnsi="楷体" w:hint="eastAsia"/>
                <w:sz w:val="24"/>
                <w:szCs w:val="24"/>
              </w:rPr>
              <w:t>2</w:t>
            </w:r>
            <w:r w:rsidRPr="00153F29">
              <w:rPr>
                <w:rFonts w:ascii="楷体" w:eastAsia="楷体" w:hAnsi="楷体" w:hint="eastAsia"/>
                <w:sz w:val="24"/>
                <w:szCs w:val="24"/>
              </w:rPr>
              <w:t>.</w:t>
            </w:r>
            <w:r w:rsidR="00972F67">
              <w:rPr>
                <w:rFonts w:ascii="楷体" w:eastAsia="楷体" w:hAnsi="楷体" w:hint="eastAsia"/>
                <w:sz w:val="24"/>
                <w:szCs w:val="24"/>
              </w:rPr>
              <w:t>8</w:t>
            </w:r>
            <w:r>
              <w:rPr>
                <w:rFonts w:ascii="楷体" w:eastAsia="楷体" w:hAnsi="楷体" w:hint="eastAsia"/>
                <w:sz w:val="24"/>
                <w:szCs w:val="24"/>
              </w:rPr>
              <w:t>.</w:t>
            </w:r>
            <w:r w:rsidR="00972F67">
              <w:rPr>
                <w:rFonts w:ascii="楷体" w:eastAsia="楷体" w:hAnsi="楷体" w:hint="eastAsia"/>
                <w:sz w:val="24"/>
                <w:szCs w:val="24"/>
              </w:rPr>
              <w:t>30</w:t>
            </w:r>
            <w:r w:rsidRPr="00153F29">
              <w:rPr>
                <w:rFonts w:ascii="楷体" w:eastAsia="楷体" w:hAnsi="楷体" w:hint="eastAsia"/>
                <w:sz w:val="24"/>
                <w:szCs w:val="24"/>
              </w:rPr>
              <w:t>日记录表，对</w:t>
            </w:r>
            <w:r>
              <w:rPr>
                <w:rFonts w:ascii="楷体" w:eastAsia="楷体" w:hAnsi="楷体" w:hint="eastAsia"/>
                <w:sz w:val="24"/>
                <w:szCs w:val="24"/>
              </w:rPr>
              <w:t>电力铁附件抱箍冲孔</w:t>
            </w:r>
            <w:r w:rsidRPr="00153F29">
              <w:rPr>
                <w:rFonts w:ascii="楷体" w:eastAsia="楷体" w:hAnsi="楷体" w:hint="eastAsia"/>
                <w:sz w:val="24"/>
                <w:szCs w:val="24"/>
              </w:rPr>
              <w:t>过程质量进行了检查并记录。</w:t>
            </w:r>
          </w:p>
          <w:p w:rsidR="00041D71" w:rsidRPr="00153F29" w:rsidRDefault="00041D71" w:rsidP="00041D7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6</w:t>
            </w:r>
            <w:r w:rsidRPr="00153F29">
              <w:rPr>
                <w:rFonts w:ascii="楷体" w:eastAsia="楷体" w:hAnsi="楷体" w:hint="eastAsia"/>
                <w:sz w:val="24"/>
                <w:szCs w:val="24"/>
              </w:rPr>
              <w:t>.</w:t>
            </w:r>
            <w:r>
              <w:rPr>
                <w:rFonts w:ascii="楷体" w:eastAsia="楷体" w:hAnsi="楷体" w:hint="eastAsia"/>
                <w:sz w:val="24"/>
                <w:szCs w:val="24"/>
              </w:rPr>
              <w:t>14</w:t>
            </w:r>
            <w:r w:rsidRPr="00153F29">
              <w:rPr>
                <w:rFonts w:ascii="楷体" w:eastAsia="楷体" w:hAnsi="楷体" w:hint="eastAsia"/>
                <w:sz w:val="24"/>
                <w:szCs w:val="24"/>
              </w:rPr>
              <w:t>日记录表，对</w:t>
            </w:r>
            <w:r>
              <w:rPr>
                <w:rFonts w:ascii="楷体" w:eastAsia="楷体" w:hAnsi="楷体" w:hint="eastAsia"/>
                <w:sz w:val="24"/>
                <w:szCs w:val="24"/>
              </w:rPr>
              <w:t>电力防鸟</w:t>
            </w:r>
            <w:proofErr w:type="gramStart"/>
            <w:r>
              <w:rPr>
                <w:rFonts w:ascii="楷体" w:eastAsia="楷体" w:hAnsi="楷体" w:hint="eastAsia"/>
                <w:sz w:val="24"/>
                <w:szCs w:val="24"/>
              </w:rPr>
              <w:t>刺</w:t>
            </w:r>
            <w:proofErr w:type="gramEnd"/>
            <w:r w:rsidRPr="00F36F07">
              <w:rPr>
                <w:rFonts w:ascii="楷体" w:eastAsia="楷体" w:hAnsi="楷体" w:hint="eastAsia"/>
                <w:sz w:val="24"/>
                <w:szCs w:val="24"/>
              </w:rPr>
              <w:t>底座与刺针</w:t>
            </w:r>
            <w:r>
              <w:rPr>
                <w:rFonts w:ascii="楷体" w:eastAsia="楷体" w:hAnsi="楷体" w:hint="eastAsia"/>
                <w:sz w:val="24"/>
                <w:szCs w:val="24"/>
              </w:rPr>
              <w:t>组装、</w:t>
            </w:r>
            <w:r w:rsidRPr="00F36F07">
              <w:rPr>
                <w:rFonts w:ascii="楷体" w:eastAsia="楷体" w:hAnsi="楷体" w:hint="eastAsia"/>
                <w:sz w:val="24"/>
                <w:szCs w:val="24"/>
              </w:rPr>
              <w:t>底座</w:t>
            </w:r>
            <w:r w:rsidRPr="00153F29">
              <w:rPr>
                <w:rFonts w:ascii="楷体" w:eastAsia="楷体" w:hAnsi="楷体" w:hint="eastAsia"/>
                <w:sz w:val="24"/>
                <w:szCs w:val="24"/>
              </w:rPr>
              <w:t>组装过程各工序质量进行了检查并记录。</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D51604">
              <w:rPr>
                <w:rFonts w:ascii="楷体" w:eastAsia="楷体" w:hAnsi="楷体" w:hint="eastAsia"/>
                <w:sz w:val="24"/>
                <w:szCs w:val="24"/>
              </w:rPr>
              <w:t>2</w:t>
            </w:r>
            <w:r w:rsidRPr="00153F29">
              <w:rPr>
                <w:rFonts w:ascii="楷体" w:eastAsia="楷体" w:hAnsi="楷体" w:hint="eastAsia"/>
                <w:sz w:val="24"/>
                <w:szCs w:val="24"/>
              </w:rPr>
              <w:t>.</w:t>
            </w:r>
            <w:r w:rsidR="00D51604">
              <w:rPr>
                <w:rFonts w:ascii="楷体" w:eastAsia="楷体" w:hAnsi="楷体" w:hint="eastAsia"/>
                <w:sz w:val="24"/>
                <w:szCs w:val="24"/>
              </w:rPr>
              <w:t>6</w:t>
            </w:r>
            <w:r w:rsidRPr="00153F29">
              <w:rPr>
                <w:rFonts w:ascii="楷体" w:eastAsia="楷体" w:hAnsi="楷体" w:hint="eastAsia"/>
                <w:sz w:val="24"/>
                <w:szCs w:val="24"/>
              </w:rPr>
              <w:t>.</w:t>
            </w:r>
            <w:r w:rsidR="00D51604">
              <w:rPr>
                <w:rFonts w:ascii="楷体" w:eastAsia="楷体" w:hAnsi="楷体" w:hint="eastAsia"/>
                <w:sz w:val="24"/>
                <w:szCs w:val="24"/>
              </w:rPr>
              <w:t>26</w:t>
            </w:r>
            <w:r w:rsidRPr="00153F29">
              <w:rPr>
                <w:rFonts w:ascii="楷体" w:eastAsia="楷体" w:hAnsi="楷体" w:hint="eastAsia"/>
                <w:sz w:val="24"/>
                <w:szCs w:val="24"/>
              </w:rPr>
              <w:t>日记录表，对</w:t>
            </w:r>
            <w:r w:rsidR="00A41B5D">
              <w:rPr>
                <w:rFonts w:ascii="楷体" w:eastAsia="楷体" w:hAnsi="楷体" w:hint="eastAsia"/>
                <w:sz w:val="24"/>
                <w:szCs w:val="24"/>
              </w:rPr>
              <w:t>电力围栏</w:t>
            </w:r>
            <w:r w:rsidRPr="00153F29">
              <w:rPr>
                <w:rFonts w:ascii="楷体" w:eastAsia="楷体" w:hAnsi="楷体" w:hint="eastAsia"/>
                <w:sz w:val="24"/>
                <w:szCs w:val="24"/>
              </w:rPr>
              <w:t>组装过程各工序质量进行了检查并记录。</w:t>
            </w:r>
          </w:p>
          <w:p w:rsidR="00956EDD"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D51604">
              <w:rPr>
                <w:rFonts w:ascii="楷体" w:eastAsia="楷体" w:hAnsi="楷体" w:hint="eastAsia"/>
                <w:sz w:val="24"/>
                <w:szCs w:val="24"/>
              </w:rPr>
              <w:t>2</w:t>
            </w:r>
            <w:r w:rsidRPr="00153F29">
              <w:rPr>
                <w:rFonts w:ascii="楷体" w:eastAsia="楷体" w:hAnsi="楷体" w:hint="eastAsia"/>
                <w:sz w:val="24"/>
                <w:szCs w:val="24"/>
              </w:rPr>
              <w:t>.</w:t>
            </w:r>
            <w:r w:rsidR="00D51604">
              <w:rPr>
                <w:rFonts w:ascii="楷体" w:eastAsia="楷体" w:hAnsi="楷体" w:hint="eastAsia"/>
                <w:sz w:val="24"/>
                <w:szCs w:val="24"/>
              </w:rPr>
              <w:t>7</w:t>
            </w:r>
            <w:r w:rsidRPr="00153F29">
              <w:rPr>
                <w:rFonts w:ascii="楷体" w:eastAsia="楷体" w:hAnsi="楷体" w:hint="eastAsia"/>
                <w:sz w:val="24"/>
                <w:szCs w:val="24"/>
              </w:rPr>
              <w:t>.</w:t>
            </w:r>
            <w:r w:rsidR="00D51604">
              <w:rPr>
                <w:rFonts w:ascii="楷体" w:eastAsia="楷体" w:hAnsi="楷体" w:hint="eastAsia"/>
                <w:sz w:val="24"/>
                <w:szCs w:val="24"/>
              </w:rPr>
              <w:t>23</w:t>
            </w:r>
            <w:r w:rsidRPr="00153F29">
              <w:rPr>
                <w:rFonts w:ascii="楷体" w:eastAsia="楷体" w:hAnsi="楷体" w:hint="eastAsia"/>
                <w:sz w:val="24"/>
                <w:szCs w:val="24"/>
              </w:rPr>
              <w:t>日记录表，对</w:t>
            </w:r>
            <w:r w:rsidR="00A41B5D">
              <w:rPr>
                <w:rFonts w:ascii="楷体" w:eastAsia="楷体" w:hAnsi="楷体" w:hint="eastAsia"/>
                <w:sz w:val="24"/>
                <w:szCs w:val="24"/>
              </w:rPr>
              <w:t>电力铁附件</w:t>
            </w:r>
            <w:r w:rsidRPr="00153F29">
              <w:rPr>
                <w:rFonts w:ascii="楷体" w:eastAsia="楷体" w:hAnsi="楷体" w:hint="eastAsia"/>
                <w:sz w:val="24"/>
                <w:szCs w:val="24"/>
              </w:rPr>
              <w:t>组装过程各工序质量进行了检查并记录。</w:t>
            </w:r>
          </w:p>
          <w:p w:rsidR="00041D71" w:rsidRPr="00153F29" w:rsidRDefault="00041D71" w:rsidP="00041D7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Pr>
                <w:rFonts w:ascii="楷体" w:eastAsia="楷体" w:hAnsi="楷体" w:hint="eastAsia"/>
                <w:sz w:val="24"/>
                <w:szCs w:val="24"/>
              </w:rPr>
              <w:t>2</w:t>
            </w:r>
            <w:r w:rsidRPr="00153F29">
              <w:rPr>
                <w:rFonts w:ascii="楷体" w:eastAsia="楷体" w:hAnsi="楷体" w:hint="eastAsia"/>
                <w:sz w:val="24"/>
                <w:szCs w:val="24"/>
              </w:rPr>
              <w:t>.</w:t>
            </w:r>
            <w:r>
              <w:rPr>
                <w:rFonts w:ascii="楷体" w:eastAsia="楷体" w:hAnsi="楷体" w:hint="eastAsia"/>
                <w:sz w:val="24"/>
                <w:szCs w:val="24"/>
              </w:rPr>
              <w:t>8</w:t>
            </w:r>
            <w:r w:rsidRPr="00153F29">
              <w:rPr>
                <w:rFonts w:ascii="楷体" w:eastAsia="楷体" w:hAnsi="楷体" w:hint="eastAsia"/>
                <w:sz w:val="24"/>
                <w:szCs w:val="24"/>
              </w:rPr>
              <w:t>.</w:t>
            </w:r>
            <w:r>
              <w:rPr>
                <w:rFonts w:ascii="楷体" w:eastAsia="楷体" w:hAnsi="楷体" w:hint="eastAsia"/>
                <w:sz w:val="24"/>
                <w:szCs w:val="24"/>
              </w:rPr>
              <w:t>27</w:t>
            </w:r>
            <w:r w:rsidRPr="00153F29">
              <w:rPr>
                <w:rFonts w:ascii="楷体" w:eastAsia="楷体" w:hAnsi="楷体" w:hint="eastAsia"/>
                <w:sz w:val="24"/>
                <w:szCs w:val="24"/>
              </w:rPr>
              <w:t>日记录表，对</w:t>
            </w:r>
            <w:r>
              <w:rPr>
                <w:rFonts w:ascii="楷体" w:eastAsia="楷体" w:hAnsi="楷体" w:hint="eastAsia"/>
                <w:sz w:val="24"/>
                <w:szCs w:val="24"/>
              </w:rPr>
              <w:t>电力锁具</w:t>
            </w:r>
            <w:r w:rsidRPr="00153F29">
              <w:rPr>
                <w:rFonts w:ascii="楷体" w:eastAsia="楷体" w:hAnsi="楷体" w:hint="eastAsia"/>
                <w:sz w:val="24"/>
                <w:szCs w:val="24"/>
              </w:rPr>
              <w:t>组装过程各工序质量进行了检查并记</w:t>
            </w:r>
            <w:r w:rsidRPr="00153F29">
              <w:rPr>
                <w:rFonts w:ascii="楷体" w:eastAsia="楷体" w:hAnsi="楷体" w:hint="eastAsia"/>
                <w:sz w:val="24"/>
                <w:szCs w:val="24"/>
              </w:rPr>
              <w:lastRenderedPageBreak/>
              <w:t>录。</w:t>
            </w:r>
          </w:p>
          <w:p w:rsidR="00382C3C" w:rsidRPr="00153F29" w:rsidRDefault="00382C3C" w:rsidP="00382C3C">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查到组装记录表，抽查202</w:t>
            </w:r>
            <w:r w:rsidR="00D51604">
              <w:rPr>
                <w:rFonts w:ascii="楷体" w:eastAsia="楷体" w:hAnsi="楷体" w:hint="eastAsia"/>
                <w:sz w:val="24"/>
                <w:szCs w:val="24"/>
              </w:rPr>
              <w:t>2</w:t>
            </w:r>
            <w:r w:rsidRPr="00153F29">
              <w:rPr>
                <w:rFonts w:ascii="楷体" w:eastAsia="楷体" w:hAnsi="楷体" w:hint="eastAsia"/>
                <w:sz w:val="24"/>
                <w:szCs w:val="24"/>
              </w:rPr>
              <w:t>.</w:t>
            </w:r>
            <w:r w:rsidR="00D51604">
              <w:rPr>
                <w:rFonts w:ascii="楷体" w:eastAsia="楷体" w:hAnsi="楷体" w:hint="eastAsia"/>
                <w:sz w:val="24"/>
                <w:szCs w:val="24"/>
              </w:rPr>
              <w:t>10</w:t>
            </w:r>
            <w:r w:rsidRPr="00153F29">
              <w:rPr>
                <w:rFonts w:ascii="楷体" w:eastAsia="楷体" w:hAnsi="楷体" w:hint="eastAsia"/>
                <w:sz w:val="24"/>
                <w:szCs w:val="24"/>
              </w:rPr>
              <w:t>.</w:t>
            </w:r>
            <w:r w:rsidR="00D51604">
              <w:rPr>
                <w:rFonts w:ascii="楷体" w:eastAsia="楷体" w:hAnsi="楷体" w:hint="eastAsia"/>
                <w:sz w:val="24"/>
                <w:szCs w:val="24"/>
              </w:rPr>
              <w:t>13</w:t>
            </w:r>
            <w:r w:rsidRPr="00153F29">
              <w:rPr>
                <w:rFonts w:ascii="楷体" w:eastAsia="楷体" w:hAnsi="楷体" w:hint="eastAsia"/>
                <w:sz w:val="24"/>
                <w:szCs w:val="24"/>
              </w:rPr>
              <w:t>日记录表，对</w:t>
            </w:r>
            <w:r>
              <w:rPr>
                <w:rFonts w:ascii="楷体" w:eastAsia="楷体" w:hAnsi="楷体" w:hint="eastAsia"/>
                <w:sz w:val="24"/>
                <w:szCs w:val="24"/>
              </w:rPr>
              <w:t>电力铅封</w:t>
            </w:r>
            <w:r w:rsidRPr="00153F29">
              <w:rPr>
                <w:rFonts w:ascii="楷体" w:eastAsia="楷体" w:hAnsi="楷体" w:hint="eastAsia"/>
                <w:sz w:val="24"/>
                <w:szCs w:val="24"/>
              </w:rPr>
              <w:t>组装过程各工序质量进行了检查并记录。</w:t>
            </w:r>
          </w:p>
          <w:p w:rsidR="00956EDD" w:rsidRPr="00153F29" w:rsidRDefault="00956EDD" w:rsidP="00E767D1">
            <w:pPr>
              <w:spacing w:line="360" w:lineRule="auto"/>
              <w:ind w:leftChars="60" w:left="126" w:firstLineChars="150" w:firstLine="360"/>
              <w:rPr>
                <w:rFonts w:ascii="楷体" w:eastAsia="楷体" w:hAnsi="楷体"/>
                <w:sz w:val="24"/>
                <w:szCs w:val="24"/>
              </w:rPr>
            </w:pPr>
            <w:r w:rsidRPr="00153F29">
              <w:rPr>
                <w:rFonts w:ascii="楷体" w:eastAsia="楷体" w:hAnsi="楷体" w:hint="eastAsia"/>
                <w:sz w:val="24"/>
                <w:szCs w:val="24"/>
              </w:rPr>
              <w:t>查到：生产过程检查记录，对生产过程各工序进行了监控检查，具体参见质检部Q8.6审核记录。</w:t>
            </w:r>
            <w:bookmarkStart w:id="0" w:name="_GoBack"/>
            <w:bookmarkEnd w:id="0"/>
          </w:p>
          <w:p w:rsidR="00956EDD" w:rsidRDefault="00956EDD" w:rsidP="00E767D1">
            <w:pPr>
              <w:spacing w:line="360" w:lineRule="auto"/>
              <w:ind w:firstLineChars="150" w:firstLine="360"/>
              <w:rPr>
                <w:rFonts w:ascii="楷体" w:eastAsia="楷体" w:hAnsi="楷体"/>
                <w:sz w:val="24"/>
                <w:szCs w:val="24"/>
              </w:rPr>
            </w:pPr>
            <w:r w:rsidRPr="00153F29">
              <w:rPr>
                <w:rFonts w:ascii="楷体" w:eastAsia="楷体" w:hAnsi="楷体" w:cs="Arial" w:hint="eastAsia"/>
                <w:sz w:val="24"/>
                <w:szCs w:val="24"/>
              </w:rPr>
              <w:t>组织生产过程的控制符合标准规定的要求。</w:t>
            </w:r>
          </w:p>
          <w:p w:rsidR="00956EDD" w:rsidRPr="00EF287F" w:rsidRDefault="00956EDD" w:rsidP="00E767D1">
            <w:pPr>
              <w:spacing w:line="360" w:lineRule="auto"/>
              <w:ind w:firstLineChars="150" w:firstLine="360"/>
              <w:rPr>
                <w:rFonts w:ascii="楷体" w:eastAsia="楷体" w:hAnsi="楷体"/>
                <w:sz w:val="24"/>
                <w:szCs w:val="24"/>
              </w:rPr>
            </w:pPr>
          </w:p>
        </w:tc>
        <w:tc>
          <w:tcPr>
            <w:tcW w:w="1585" w:type="dxa"/>
          </w:tcPr>
          <w:p w:rsidR="00956EDD" w:rsidRPr="00DB63C8" w:rsidRDefault="00956EDD" w:rsidP="00FB3A86">
            <w:pPr>
              <w:spacing w:line="360" w:lineRule="auto"/>
              <w:jc w:val="center"/>
              <w:rPr>
                <w:rFonts w:ascii="楷体" w:eastAsia="楷体" w:hAnsi="楷体" w:cs="Arial"/>
                <w:sz w:val="24"/>
                <w:szCs w:val="24"/>
              </w:rPr>
            </w:pPr>
            <w:r w:rsidRPr="00DB63C8">
              <w:rPr>
                <w:rFonts w:ascii="楷体" w:eastAsia="楷体" w:hAnsi="楷体" w:cs="Arial" w:hint="eastAsia"/>
                <w:sz w:val="24"/>
                <w:szCs w:val="24"/>
              </w:rPr>
              <w:lastRenderedPageBreak/>
              <w:t>符合</w:t>
            </w:r>
          </w:p>
        </w:tc>
      </w:tr>
      <w:tr w:rsidR="00956EDD" w:rsidRPr="00DB63C8" w:rsidTr="00945294">
        <w:trPr>
          <w:trHeight w:val="676"/>
        </w:trPr>
        <w:tc>
          <w:tcPr>
            <w:tcW w:w="1384" w:type="dxa"/>
            <w:vAlign w:val="center"/>
          </w:tcPr>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hint="eastAsia"/>
                <w:sz w:val="24"/>
                <w:szCs w:val="24"/>
              </w:rPr>
              <w:lastRenderedPageBreak/>
              <w:t>标识和</w:t>
            </w:r>
            <w:proofErr w:type="gramStart"/>
            <w:r w:rsidRPr="00DB63C8">
              <w:rPr>
                <w:rFonts w:ascii="楷体" w:eastAsia="楷体" w:hAnsi="楷体" w:hint="eastAsia"/>
                <w:sz w:val="24"/>
                <w:szCs w:val="24"/>
              </w:rPr>
              <w:t>可</w:t>
            </w:r>
            <w:proofErr w:type="gramEnd"/>
            <w:r w:rsidRPr="00DB63C8">
              <w:rPr>
                <w:rFonts w:ascii="楷体" w:eastAsia="楷体" w:hAnsi="楷体" w:hint="eastAsia"/>
                <w:sz w:val="24"/>
                <w:szCs w:val="24"/>
              </w:rPr>
              <w:t>追溯/产品防护</w:t>
            </w:r>
          </w:p>
        </w:tc>
        <w:tc>
          <w:tcPr>
            <w:tcW w:w="1276" w:type="dxa"/>
            <w:vAlign w:val="center"/>
          </w:tcPr>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sz w:val="24"/>
                <w:szCs w:val="24"/>
              </w:rPr>
              <w:t>Q8.5.2</w:t>
            </w:r>
          </w:p>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sz w:val="24"/>
                <w:szCs w:val="24"/>
              </w:rPr>
              <w:t>8.5.4</w:t>
            </w:r>
          </w:p>
        </w:tc>
        <w:tc>
          <w:tcPr>
            <w:tcW w:w="10464" w:type="dxa"/>
          </w:tcPr>
          <w:p w:rsidR="00956EDD" w:rsidRPr="00DB63C8" w:rsidRDefault="004E022B" w:rsidP="008C5F88">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远程视频</w:t>
            </w:r>
            <w:r w:rsidR="00956EDD" w:rsidRPr="00DB63C8">
              <w:rPr>
                <w:rFonts w:ascii="楷体" w:eastAsia="楷体" w:hAnsi="楷体" w:cs="Arial" w:hint="eastAsia"/>
                <w:sz w:val="24"/>
                <w:szCs w:val="24"/>
              </w:rPr>
              <w:t>检查：</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看到公司的生产车间、仓库的产品标识清晰。待检品、合格品、不合格品分区存放，摆放整齐。小件存放在库房货架上，均有标识。出库时业务员核对标签无误后再交付。当产品有可追溯的目的要求时，以相应的采购单、检验单、入库单、出货单达到追溯的目的。</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1. 产品搬运均采用小推车及人工搬运，可有效防护产品</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2. 查组织的生产车间、库房地面清洁，标识清晰，配备消防设施，定位摆放。</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3．产品摆放高度合理，易于存取。</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4. 查物料管理台账，帐、卡、物相符，贮存和保护有效。</w:t>
            </w:r>
          </w:p>
          <w:p w:rsidR="00956EDD" w:rsidRPr="00DB63C8" w:rsidRDefault="00956EDD" w:rsidP="008C5F88">
            <w:pPr>
              <w:autoSpaceDE w:val="0"/>
              <w:autoSpaceDN w:val="0"/>
              <w:spacing w:line="360" w:lineRule="auto"/>
              <w:ind w:firstLineChars="200" w:firstLine="480"/>
              <w:rPr>
                <w:rFonts w:ascii="楷体" w:eastAsia="楷体" w:hAnsi="楷体" w:cs="宋体"/>
                <w:sz w:val="24"/>
                <w:szCs w:val="24"/>
              </w:rPr>
            </w:pPr>
            <w:r w:rsidRPr="00DB63C8">
              <w:rPr>
                <w:rFonts w:ascii="楷体" w:eastAsia="楷体" w:hAnsi="楷体" w:cs="Arial" w:hint="eastAsia"/>
                <w:sz w:val="24"/>
                <w:szCs w:val="24"/>
              </w:rPr>
              <w:t>产品标识和防护的管理符合标准要求。</w:t>
            </w:r>
          </w:p>
        </w:tc>
        <w:tc>
          <w:tcPr>
            <w:tcW w:w="1585" w:type="dxa"/>
          </w:tcPr>
          <w:p w:rsidR="00956EDD" w:rsidRPr="00DB63C8" w:rsidRDefault="00B72A3B" w:rsidP="008C5F88">
            <w:pPr>
              <w:spacing w:line="360" w:lineRule="auto"/>
              <w:rPr>
                <w:rFonts w:ascii="楷体" w:eastAsia="楷体" w:hAnsi="楷体" w:cs="Arial"/>
                <w:sz w:val="24"/>
                <w:szCs w:val="24"/>
              </w:rPr>
            </w:pPr>
            <w:r>
              <w:rPr>
                <w:rFonts w:ascii="楷体" w:eastAsia="楷体" w:hAnsi="楷体" w:cs="Arial" w:hint="eastAsia"/>
                <w:sz w:val="24"/>
                <w:szCs w:val="24"/>
              </w:rPr>
              <w:t>Y</w:t>
            </w:r>
          </w:p>
        </w:tc>
      </w:tr>
      <w:tr w:rsidR="00956EDD" w:rsidRPr="00DB63C8" w:rsidTr="00945294">
        <w:trPr>
          <w:trHeight w:val="2110"/>
        </w:trPr>
        <w:tc>
          <w:tcPr>
            <w:tcW w:w="1384" w:type="dxa"/>
            <w:vAlign w:val="center"/>
          </w:tcPr>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hint="eastAsia"/>
                <w:sz w:val="24"/>
                <w:szCs w:val="24"/>
              </w:rPr>
              <w:lastRenderedPageBreak/>
              <w:t>更改控制</w:t>
            </w:r>
          </w:p>
        </w:tc>
        <w:tc>
          <w:tcPr>
            <w:tcW w:w="1276" w:type="dxa"/>
            <w:vAlign w:val="center"/>
          </w:tcPr>
          <w:p w:rsidR="00956EDD" w:rsidRPr="00DB63C8" w:rsidRDefault="00956EDD" w:rsidP="000D1605">
            <w:pPr>
              <w:tabs>
                <w:tab w:val="left" w:pos="7380"/>
              </w:tabs>
              <w:spacing w:line="360" w:lineRule="auto"/>
              <w:rPr>
                <w:rFonts w:ascii="楷体" w:eastAsia="楷体" w:hAnsi="楷体"/>
                <w:sz w:val="24"/>
                <w:szCs w:val="24"/>
              </w:rPr>
            </w:pPr>
            <w:r w:rsidRPr="00DB63C8">
              <w:rPr>
                <w:rFonts w:ascii="楷体" w:eastAsia="楷体" w:hAnsi="楷体"/>
                <w:sz w:val="24"/>
                <w:szCs w:val="24"/>
              </w:rPr>
              <w:t>Q8.5.6</w:t>
            </w:r>
          </w:p>
        </w:tc>
        <w:tc>
          <w:tcPr>
            <w:tcW w:w="10464" w:type="dxa"/>
            <w:vAlign w:val="center"/>
          </w:tcPr>
          <w:p w:rsidR="00956EDD" w:rsidRPr="00DB63C8" w:rsidRDefault="00956ED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956EDD" w:rsidRPr="00DB63C8" w:rsidRDefault="00956ED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自体系建立以来，未发生生产和服务控制有关信息的变更。</w:t>
            </w:r>
          </w:p>
        </w:tc>
        <w:tc>
          <w:tcPr>
            <w:tcW w:w="1585" w:type="dxa"/>
          </w:tcPr>
          <w:p w:rsidR="00956EDD" w:rsidRPr="00DB63C8" w:rsidRDefault="00B72A3B" w:rsidP="009B4611">
            <w:pPr>
              <w:spacing w:line="360" w:lineRule="auto"/>
              <w:rPr>
                <w:rFonts w:ascii="楷体" w:eastAsia="楷体" w:hAnsi="楷体"/>
                <w:sz w:val="24"/>
                <w:szCs w:val="24"/>
              </w:rPr>
            </w:pPr>
            <w:r>
              <w:rPr>
                <w:rFonts w:ascii="楷体" w:eastAsia="楷体" w:hAnsi="楷体" w:hint="eastAsia"/>
                <w:sz w:val="24"/>
                <w:szCs w:val="24"/>
              </w:rPr>
              <w:t>Y</w:t>
            </w:r>
          </w:p>
        </w:tc>
      </w:tr>
      <w:tr w:rsidR="00956EDD" w:rsidRPr="00DB63C8" w:rsidTr="009B606C">
        <w:trPr>
          <w:trHeight w:val="986"/>
        </w:trPr>
        <w:tc>
          <w:tcPr>
            <w:tcW w:w="1384" w:type="dxa"/>
          </w:tcPr>
          <w:p w:rsidR="00956EDD" w:rsidRPr="00DB63C8" w:rsidRDefault="00956EDD" w:rsidP="009B4611">
            <w:pPr>
              <w:spacing w:line="360" w:lineRule="auto"/>
              <w:rPr>
                <w:rFonts w:ascii="楷体" w:eastAsia="楷体" w:hAnsi="楷体" w:cs="宋体"/>
                <w:sz w:val="24"/>
                <w:szCs w:val="24"/>
              </w:rPr>
            </w:pPr>
          </w:p>
        </w:tc>
        <w:tc>
          <w:tcPr>
            <w:tcW w:w="1276" w:type="dxa"/>
          </w:tcPr>
          <w:p w:rsidR="00956EDD" w:rsidRPr="00DB63C8" w:rsidRDefault="00956EDD" w:rsidP="009B4611">
            <w:pPr>
              <w:spacing w:line="360" w:lineRule="auto"/>
              <w:rPr>
                <w:rFonts w:ascii="楷体" w:eastAsia="楷体" w:hAnsi="楷体" w:cs="宋体"/>
                <w:sz w:val="24"/>
                <w:szCs w:val="24"/>
              </w:rPr>
            </w:pPr>
          </w:p>
        </w:tc>
        <w:tc>
          <w:tcPr>
            <w:tcW w:w="10464" w:type="dxa"/>
            <w:vAlign w:val="center"/>
          </w:tcPr>
          <w:p w:rsidR="00956EDD" w:rsidRPr="00DB63C8" w:rsidRDefault="00956EDD" w:rsidP="009B4611">
            <w:pPr>
              <w:snapToGrid w:val="0"/>
              <w:spacing w:line="360" w:lineRule="auto"/>
              <w:ind w:firstLineChars="200" w:firstLine="480"/>
              <w:jc w:val="left"/>
              <w:rPr>
                <w:rFonts w:ascii="楷体" w:eastAsia="楷体" w:hAnsi="楷体" w:cs="宋体"/>
                <w:sz w:val="24"/>
                <w:szCs w:val="24"/>
              </w:rPr>
            </w:pPr>
          </w:p>
        </w:tc>
        <w:tc>
          <w:tcPr>
            <w:tcW w:w="1585" w:type="dxa"/>
          </w:tcPr>
          <w:p w:rsidR="00956EDD" w:rsidRPr="00DB63C8" w:rsidRDefault="00956EDD" w:rsidP="009B4611">
            <w:pPr>
              <w:spacing w:line="360" w:lineRule="auto"/>
              <w:rPr>
                <w:rFonts w:ascii="楷体" w:eastAsia="楷体" w:hAnsi="楷体"/>
                <w:sz w:val="24"/>
                <w:szCs w:val="24"/>
              </w:rPr>
            </w:pPr>
          </w:p>
        </w:tc>
      </w:tr>
    </w:tbl>
    <w:p w:rsidR="008973EE" w:rsidRPr="00153F29" w:rsidRDefault="00971600">
      <w:pPr>
        <w:rPr>
          <w:rFonts w:ascii="楷体" w:eastAsia="楷体" w:hAnsi="楷体"/>
          <w:sz w:val="24"/>
          <w:szCs w:val="24"/>
        </w:rPr>
      </w:pPr>
      <w:r w:rsidRPr="00153F29">
        <w:rPr>
          <w:rFonts w:ascii="楷体" w:eastAsia="楷体" w:hAnsi="楷体"/>
          <w:sz w:val="24"/>
          <w:szCs w:val="24"/>
        </w:rPr>
        <w:ptab w:relativeTo="margin" w:alignment="center" w:leader="none"/>
      </w:r>
    </w:p>
    <w:p w:rsidR="007757F3" w:rsidRPr="00153F29" w:rsidRDefault="007757F3">
      <w:pPr>
        <w:rPr>
          <w:rFonts w:ascii="楷体" w:eastAsia="楷体" w:hAnsi="楷体"/>
          <w:sz w:val="24"/>
          <w:szCs w:val="24"/>
        </w:rPr>
      </w:pPr>
    </w:p>
    <w:p w:rsidR="007757F3" w:rsidRPr="00153F29" w:rsidRDefault="007757F3" w:rsidP="0003373A">
      <w:pPr>
        <w:pStyle w:val="a4"/>
        <w:rPr>
          <w:rFonts w:ascii="楷体" w:eastAsia="楷体" w:hAnsi="楷体"/>
          <w:sz w:val="24"/>
          <w:szCs w:val="24"/>
        </w:rPr>
      </w:pPr>
      <w:r w:rsidRPr="00153F29">
        <w:rPr>
          <w:rFonts w:ascii="楷体" w:eastAsia="楷体" w:hAnsi="楷体" w:hint="eastAsia"/>
          <w:sz w:val="24"/>
          <w:szCs w:val="24"/>
        </w:rPr>
        <w:t>说明：不符合标注N</w:t>
      </w:r>
    </w:p>
    <w:sectPr w:rsidR="007757F3" w:rsidRPr="00153F29"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CC" w:rsidRDefault="003A2DCC" w:rsidP="008973EE">
      <w:r>
        <w:separator/>
      </w:r>
    </w:p>
  </w:endnote>
  <w:endnote w:type="continuationSeparator" w:id="0">
    <w:p w:rsidR="003A2DCC" w:rsidRDefault="003A2DCC"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4488E">
            <w:pPr>
              <w:pStyle w:val="a4"/>
              <w:jc w:val="center"/>
            </w:pPr>
            <w:r>
              <w:rPr>
                <w:b/>
                <w:sz w:val="24"/>
                <w:szCs w:val="24"/>
              </w:rPr>
              <w:fldChar w:fldCharType="begin"/>
            </w:r>
            <w:r w:rsidR="00E240AA">
              <w:rPr>
                <w:b/>
              </w:rPr>
              <w:instrText>PAGE</w:instrText>
            </w:r>
            <w:r>
              <w:rPr>
                <w:b/>
                <w:sz w:val="24"/>
                <w:szCs w:val="24"/>
              </w:rPr>
              <w:fldChar w:fldCharType="separate"/>
            </w:r>
            <w:r w:rsidR="00041D71">
              <w:rPr>
                <w:b/>
                <w:noProof/>
              </w:rPr>
              <w:t>6</w:t>
            </w:r>
            <w:r>
              <w:rPr>
                <w:b/>
                <w:sz w:val="24"/>
                <w:szCs w:val="24"/>
              </w:rPr>
              <w:fldChar w:fldCharType="end"/>
            </w:r>
            <w:r w:rsidR="00E240AA">
              <w:rPr>
                <w:lang w:val="zh-CN"/>
              </w:rPr>
              <w:t xml:space="preserve"> / </w:t>
            </w:r>
            <w:r>
              <w:rPr>
                <w:b/>
                <w:sz w:val="24"/>
                <w:szCs w:val="24"/>
              </w:rPr>
              <w:fldChar w:fldCharType="begin"/>
            </w:r>
            <w:r w:rsidR="00E240AA">
              <w:rPr>
                <w:b/>
              </w:rPr>
              <w:instrText>NUMPAGES</w:instrText>
            </w:r>
            <w:r>
              <w:rPr>
                <w:b/>
                <w:sz w:val="24"/>
                <w:szCs w:val="24"/>
              </w:rPr>
              <w:fldChar w:fldCharType="separate"/>
            </w:r>
            <w:r w:rsidR="00041D71">
              <w:rPr>
                <w:b/>
                <w:noProof/>
              </w:rPr>
              <w:t>7</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CC" w:rsidRDefault="003A2DCC" w:rsidP="008973EE">
      <w:r>
        <w:separator/>
      </w:r>
    </w:p>
  </w:footnote>
  <w:footnote w:type="continuationSeparator" w:id="0">
    <w:p w:rsidR="003A2DCC" w:rsidRDefault="003A2DCC"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D57AAD" w:rsidP="00D57AA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-6985</wp:posOffset>
          </wp:positionV>
          <wp:extent cx="481330" cy="484505"/>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E240AA" w:rsidRPr="00390345">
      <w:rPr>
        <w:rStyle w:val="CharChar1"/>
        <w:rFonts w:hint="default"/>
      </w:rPr>
      <w:t>北京国标联合认证有限公司</w:t>
    </w:r>
    <w:r w:rsidR="00E240AA" w:rsidRPr="00390345">
      <w:rPr>
        <w:rStyle w:val="CharChar1"/>
        <w:rFonts w:hint="default"/>
      </w:rPr>
      <w:tab/>
    </w:r>
    <w:r w:rsidR="00E240AA" w:rsidRPr="00390345">
      <w:rPr>
        <w:rStyle w:val="CharChar1"/>
        <w:rFonts w:hint="default"/>
      </w:rPr>
      <w:tab/>
    </w:r>
    <w:r w:rsidR="00E240AA">
      <w:rPr>
        <w:rStyle w:val="CharChar1"/>
        <w:rFonts w:hint="default"/>
      </w:rPr>
      <w:tab/>
    </w:r>
  </w:p>
  <w:p w:rsidR="00E240AA" w:rsidRDefault="003A2DCC" w:rsidP="00B914AE">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27D16" w:rsidRDefault="00827D16" w:rsidP="00827D16">
                <w:pPr>
                  <w:rPr>
                    <w:sz w:val="18"/>
                    <w:szCs w:val="18"/>
                  </w:rPr>
                </w:pPr>
                <w:r>
                  <w:rPr>
                    <w:rFonts w:hint="eastAsia"/>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210"/>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49E7"/>
    <w:rsid w:val="0003573D"/>
    <w:rsid w:val="00035E56"/>
    <w:rsid w:val="000369F1"/>
    <w:rsid w:val="00037697"/>
    <w:rsid w:val="00040D73"/>
    <w:rsid w:val="00040FD6"/>
    <w:rsid w:val="000412F6"/>
    <w:rsid w:val="00041732"/>
    <w:rsid w:val="00041D71"/>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8B7"/>
    <w:rsid w:val="00076CD3"/>
    <w:rsid w:val="00077266"/>
    <w:rsid w:val="00080C1D"/>
    <w:rsid w:val="00082216"/>
    <w:rsid w:val="00082398"/>
    <w:rsid w:val="000849D2"/>
    <w:rsid w:val="0008635A"/>
    <w:rsid w:val="00086C3D"/>
    <w:rsid w:val="0008749B"/>
    <w:rsid w:val="00091A2D"/>
    <w:rsid w:val="00093215"/>
    <w:rsid w:val="00096BDD"/>
    <w:rsid w:val="00097CAB"/>
    <w:rsid w:val="000A229D"/>
    <w:rsid w:val="000A4110"/>
    <w:rsid w:val="000A5E44"/>
    <w:rsid w:val="000A7044"/>
    <w:rsid w:val="000A7651"/>
    <w:rsid w:val="000B0541"/>
    <w:rsid w:val="000B1394"/>
    <w:rsid w:val="000B2B76"/>
    <w:rsid w:val="000B2E9C"/>
    <w:rsid w:val="000B40BD"/>
    <w:rsid w:val="000C123B"/>
    <w:rsid w:val="000C151C"/>
    <w:rsid w:val="000C1B13"/>
    <w:rsid w:val="000C3D71"/>
    <w:rsid w:val="000C6AFC"/>
    <w:rsid w:val="000D1E5D"/>
    <w:rsid w:val="000D3D42"/>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3AE5"/>
    <w:rsid w:val="000F44A5"/>
    <w:rsid w:val="000F7D53"/>
    <w:rsid w:val="001017A7"/>
    <w:rsid w:val="0010182C"/>
    <w:rsid w:val="00101D8F"/>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2967"/>
    <w:rsid w:val="0012440D"/>
    <w:rsid w:val="00124BF9"/>
    <w:rsid w:val="00126769"/>
    <w:rsid w:val="00135015"/>
    <w:rsid w:val="00136114"/>
    <w:rsid w:val="0014220A"/>
    <w:rsid w:val="0014235B"/>
    <w:rsid w:val="001435A8"/>
    <w:rsid w:val="00145688"/>
    <w:rsid w:val="001478E0"/>
    <w:rsid w:val="001479A0"/>
    <w:rsid w:val="00150852"/>
    <w:rsid w:val="00151980"/>
    <w:rsid w:val="001526A2"/>
    <w:rsid w:val="00152BA2"/>
    <w:rsid w:val="00152F47"/>
    <w:rsid w:val="00153F29"/>
    <w:rsid w:val="001555E4"/>
    <w:rsid w:val="00155BB0"/>
    <w:rsid w:val="001573F8"/>
    <w:rsid w:val="00160A2C"/>
    <w:rsid w:val="00161106"/>
    <w:rsid w:val="00161A63"/>
    <w:rsid w:val="00165CC8"/>
    <w:rsid w:val="001677C1"/>
    <w:rsid w:val="001705AB"/>
    <w:rsid w:val="00170E3E"/>
    <w:rsid w:val="001714F7"/>
    <w:rsid w:val="001728DF"/>
    <w:rsid w:val="001730DB"/>
    <w:rsid w:val="001737D0"/>
    <w:rsid w:val="00173DEB"/>
    <w:rsid w:val="00176F70"/>
    <w:rsid w:val="00177585"/>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A5DA8"/>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1C8C"/>
    <w:rsid w:val="001F556C"/>
    <w:rsid w:val="00200488"/>
    <w:rsid w:val="00201285"/>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253F2"/>
    <w:rsid w:val="00226DDE"/>
    <w:rsid w:val="0023038C"/>
    <w:rsid w:val="00230ABA"/>
    <w:rsid w:val="00230E60"/>
    <w:rsid w:val="00232715"/>
    <w:rsid w:val="00237445"/>
    <w:rsid w:val="00237625"/>
    <w:rsid w:val="00243DF4"/>
    <w:rsid w:val="00244DE1"/>
    <w:rsid w:val="0024743C"/>
    <w:rsid w:val="0024744E"/>
    <w:rsid w:val="00247AD6"/>
    <w:rsid w:val="00250707"/>
    <w:rsid w:val="00250E2E"/>
    <w:rsid w:val="00250F9D"/>
    <w:rsid w:val="002513BC"/>
    <w:rsid w:val="00251660"/>
    <w:rsid w:val="002518FD"/>
    <w:rsid w:val="00251FDE"/>
    <w:rsid w:val="00252568"/>
    <w:rsid w:val="00252A48"/>
    <w:rsid w:val="002538FB"/>
    <w:rsid w:val="00253F08"/>
    <w:rsid w:val="0025683E"/>
    <w:rsid w:val="00256FFD"/>
    <w:rsid w:val="0026118A"/>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548B"/>
    <w:rsid w:val="002973F0"/>
    <w:rsid w:val="002975C1"/>
    <w:rsid w:val="00297DFB"/>
    <w:rsid w:val="002A0E6E"/>
    <w:rsid w:val="002A133E"/>
    <w:rsid w:val="002A1FB2"/>
    <w:rsid w:val="002A2529"/>
    <w:rsid w:val="002A33CC"/>
    <w:rsid w:val="002A4ECE"/>
    <w:rsid w:val="002B01C2"/>
    <w:rsid w:val="002B0FFF"/>
    <w:rsid w:val="002B14DB"/>
    <w:rsid w:val="002B1808"/>
    <w:rsid w:val="002B2DEF"/>
    <w:rsid w:val="002B3FCE"/>
    <w:rsid w:val="002B4033"/>
    <w:rsid w:val="002B4C68"/>
    <w:rsid w:val="002B4FD7"/>
    <w:rsid w:val="002B5010"/>
    <w:rsid w:val="002B59CF"/>
    <w:rsid w:val="002C09CC"/>
    <w:rsid w:val="002C1ACE"/>
    <w:rsid w:val="002C1AF9"/>
    <w:rsid w:val="002C2949"/>
    <w:rsid w:val="002C3E0D"/>
    <w:rsid w:val="002C4C6A"/>
    <w:rsid w:val="002C5C29"/>
    <w:rsid w:val="002C679B"/>
    <w:rsid w:val="002C6B87"/>
    <w:rsid w:val="002D0B0B"/>
    <w:rsid w:val="002D0CEC"/>
    <w:rsid w:val="002D1ACF"/>
    <w:rsid w:val="002D32DB"/>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2EBC"/>
    <w:rsid w:val="003144F6"/>
    <w:rsid w:val="00317401"/>
    <w:rsid w:val="003178E2"/>
    <w:rsid w:val="00317C3D"/>
    <w:rsid w:val="00321BAB"/>
    <w:rsid w:val="0032273E"/>
    <w:rsid w:val="0032293A"/>
    <w:rsid w:val="0032358B"/>
    <w:rsid w:val="003243B5"/>
    <w:rsid w:val="003246FB"/>
    <w:rsid w:val="00324B58"/>
    <w:rsid w:val="00325552"/>
    <w:rsid w:val="00325F84"/>
    <w:rsid w:val="0032616E"/>
    <w:rsid w:val="00326FC1"/>
    <w:rsid w:val="00327B89"/>
    <w:rsid w:val="00327FCF"/>
    <w:rsid w:val="00330405"/>
    <w:rsid w:val="0033189B"/>
    <w:rsid w:val="00331EC6"/>
    <w:rsid w:val="00337922"/>
    <w:rsid w:val="00340867"/>
    <w:rsid w:val="00340CC4"/>
    <w:rsid w:val="00341D26"/>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C1A"/>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3C"/>
    <w:rsid w:val="00382C62"/>
    <w:rsid w:val="00382EDD"/>
    <w:rsid w:val="003836CA"/>
    <w:rsid w:val="00384306"/>
    <w:rsid w:val="00385291"/>
    <w:rsid w:val="00386A98"/>
    <w:rsid w:val="0038786B"/>
    <w:rsid w:val="00390252"/>
    <w:rsid w:val="0039060D"/>
    <w:rsid w:val="003908B4"/>
    <w:rsid w:val="003910B1"/>
    <w:rsid w:val="0039268F"/>
    <w:rsid w:val="003930F3"/>
    <w:rsid w:val="003939AA"/>
    <w:rsid w:val="00394590"/>
    <w:rsid w:val="0039604F"/>
    <w:rsid w:val="00396212"/>
    <w:rsid w:val="0039770F"/>
    <w:rsid w:val="00397812"/>
    <w:rsid w:val="003A0A10"/>
    <w:rsid w:val="003A0F04"/>
    <w:rsid w:val="003A18BD"/>
    <w:rsid w:val="003A1E9C"/>
    <w:rsid w:val="003A2DCC"/>
    <w:rsid w:val="003A484E"/>
    <w:rsid w:val="003A7A5C"/>
    <w:rsid w:val="003A7E12"/>
    <w:rsid w:val="003B2180"/>
    <w:rsid w:val="003B2D8A"/>
    <w:rsid w:val="003B4CA7"/>
    <w:rsid w:val="003C0FC5"/>
    <w:rsid w:val="003C261A"/>
    <w:rsid w:val="003C56FD"/>
    <w:rsid w:val="003C7567"/>
    <w:rsid w:val="003C7798"/>
    <w:rsid w:val="003C7842"/>
    <w:rsid w:val="003D0014"/>
    <w:rsid w:val="003D2CC3"/>
    <w:rsid w:val="003D42CB"/>
    <w:rsid w:val="003D51E8"/>
    <w:rsid w:val="003D6BE3"/>
    <w:rsid w:val="003D736E"/>
    <w:rsid w:val="003E03C4"/>
    <w:rsid w:val="003E0E52"/>
    <w:rsid w:val="003E16A0"/>
    <w:rsid w:val="003E16EA"/>
    <w:rsid w:val="003E2B74"/>
    <w:rsid w:val="003E60B4"/>
    <w:rsid w:val="003F20A5"/>
    <w:rsid w:val="003F233D"/>
    <w:rsid w:val="003F5B09"/>
    <w:rsid w:val="003F6AE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0E1"/>
    <w:rsid w:val="004178B8"/>
    <w:rsid w:val="00417D89"/>
    <w:rsid w:val="00417D9C"/>
    <w:rsid w:val="00417EBC"/>
    <w:rsid w:val="00420C60"/>
    <w:rsid w:val="00420C95"/>
    <w:rsid w:val="00422965"/>
    <w:rsid w:val="00423983"/>
    <w:rsid w:val="00424D15"/>
    <w:rsid w:val="00425102"/>
    <w:rsid w:val="0042604D"/>
    <w:rsid w:val="00430432"/>
    <w:rsid w:val="0043078C"/>
    <w:rsid w:val="004316FF"/>
    <w:rsid w:val="00433458"/>
    <w:rsid w:val="00433759"/>
    <w:rsid w:val="0043494E"/>
    <w:rsid w:val="004351AF"/>
    <w:rsid w:val="00435C82"/>
    <w:rsid w:val="00435D3F"/>
    <w:rsid w:val="00437DBC"/>
    <w:rsid w:val="00440562"/>
    <w:rsid w:val="00440B76"/>
    <w:rsid w:val="004414A5"/>
    <w:rsid w:val="004419FF"/>
    <w:rsid w:val="00441C33"/>
    <w:rsid w:val="00442208"/>
    <w:rsid w:val="00442B08"/>
    <w:rsid w:val="0044383C"/>
    <w:rsid w:val="00444789"/>
    <w:rsid w:val="00445C84"/>
    <w:rsid w:val="00446A74"/>
    <w:rsid w:val="0045121C"/>
    <w:rsid w:val="00451F10"/>
    <w:rsid w:val="00456697"/>
    <w:rsid w:val="00456FD4"/>
    <w:rsid w:val="004570AB"/>
    <w:rsid w:val="00460E78"/>
    <w:rsid w:val="00461147"/>
    <w:rsid w:val="00461F7A"/>
    <w:rsid w:val="00465FE1"/>
    <w:rsid w:val="004663CD"/>
    <w:rsid w:val="00466832"/>
    <w:rsid w:val="0047022B"/>
    <w:rsid w:val="00470B5E"/>
    <w:rsid w:val="0047327C"/>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39"/>
    <w:rsid w:val="004B10F0"/>
    <w:rsid w:val="004B1EC1"/>
    <w:rsid w:val="004B217F"/>
    <w:rsid w:val="004B218A"/>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022B"/>
    <w:rsid w:val="004E18EB"/>
    <w:rsid w:val="004E2304"/>
    <w:rsid w:val="004E2863"/>
    <w:rsid w:val="004E4226"/>
    <w:rsid w:val="004F012A"/>
    <w:rsid w:val="004F185D"/>
    <w:rsid w:val="004F575F"/>
    <w:rsid w:val="004F75B0"/>
    <w:rsid w:val="00500ACD"/>
    <w:rsid w:val="00500B43"/>
    <w:rsid w:val="00502B7F"/>
    <w:rsid w:val="005032D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6568"/>
    <w:rsid w:val="00517E4C"/>
    <w:rsid w:val="005200F9"/>
    <w:rsid w:val="00520821"/>
    <w:rsid w:val="00521CF0"/>
    <w:rsid w:val="00522C58"/>
    <w:rsid w:val="00522E37"/>
    <w:rsid w:val="005243E0"/>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55921"/>
    <w:rsid w:val="00560A2A"/>
    <w:rsid w:val="00564E53"/>
    <w:rsid w:val="005654CB"/>
    <w:rsid w:val="00566C05"/>
    <w:rsid w:val="00570813"/>
    <w:rsid w:val="00571C17"/>
    <w:rsid w:val="00571DE8"/>
    <w:rsid w:val="0057290D"/>
    <w:rsid w:val="0057342F"/>
    <w:rsid w:val="00574F9C"/>
    <w:rsid w:val="0057559A"/>
    <w:rsid w:val="0057776F"/>
    <w:rsid w:val="00580224"/>
    <w:rsid w:val="00581364"/>
    <w:rsid w:val="00581B74"/>
    <w:rsid w:val="00581ECA"/>
    <w:rsid w:val="0058226D"/>
    <w:rsid w:val="00583277"/>
    <w:rsid w:val="00583744"/>
    <w:rsid w:val="00584E4C"/>
    <w:rsid w:val="00590404"/>
    <w:rsid w:val="005906CF"/>
    <w:rsid w:val="00592C3E"/>
    <w:rsid w:val="0059338E"/>
    <w:rsid w:val="00595FA8"/>
    <w:rsid w:val="005962FC"/>
    <w:rsid w:val="00597CB8"/>
    <w:rsid w:val="005A000F"/>
    <w:rsid w:val="005A0318"/>
    <w:rsid w:val="005A1ED6"/>
    <w:rsid w:val="005A46E1"/>
    <w:rsid w:val="005A4A35"/>
    <w:rsid w:val="005A4E86"/>
    <w:rsid w:val="005A7100"/>
    <w:rsid w:val="005B1490"/>
    <w:rsid w:val="005B173D"/>
    <w:rsid w:val="005B1D7A"/>
    <w:rsid w:val="005B37C0"/>
    <w:rsid w:val="005B6888"/>
    <w:rsid w:val="005B78B3"/>
    <w:rsid w:val="005B7D51"/>
    <w:rsid w:val="005C1687"/>
    <w:rsid w:val="005C3150"/>
    <w:rsid w:val="005C3678"/>
    <w:rsid w:val="005C40D7"/>
    <w:rsid w:val="005C5886"/>
    <w:rsid w:val="005D2669"/>
    <w:rsid w:val="005D3185"/>
    <w:rsid w:val="005D5667"/>
    <w:rsid w:val="005D6F81"/>
    <w:rsid w:val="005D788C"/>
    <w:rsid w:val="005E2EB7"/>
    <w:rsid w:val="005E3601"/>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4C07"/>
    <w:rsid w:val="006169FF"/>
    <w:rsid w:val="006171D9"/>
    <w:rsid w:val="00620702"/>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46C11"/>
    <w:rsid w:val="0065134F"/>
    <w:rsid w:val="00651986"/>
    <w:rsid w:val="00651C82"/>
    <w:rsid w:val="006545E8"/>
    <w:rsid w:val="00654D69"/>
    <w:rsid w:val="00654D8C"/>
    <w:rsid w:val="00655157"/>
    <w:rsid w:val="0065557C"/>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86FC2"/>
    <w:rsid w:val="00690286"/>
    <w:rsid w:val="0069072E"/>
    <w:rsid w:val="00690772"/>
    <w:rsid w:val="006918FE"/>
    <w:rsid w:val="0069278B"/>
    <w:rsid w:val="00695256"/>
    <w:rsid w:val="00695570"/>
    <w:rsid w:val="00695B08"/>
    <w:rsid w:val="00696AF1"/>
    <w:rsid w:val="006A0BDC"/>
    <w:rsid w:val="006A0DA1"/>
    <w:rsid w:val="006A2EDA"/>
    <w:rsid w:val="006A3B31"/>
    <w:rsid w:val="006A5952"/>
    <w:rsid w:val="006A66C1"/>
    <w:rsid w:val="006A68F3"/>
    <w:rsid w:val="006B0297"/>
    <w:rsid w:val="006B06F4"/>
    <w:rsid w:val="006B2C6D"/>
    <w:rsid w:val="006B30BE"/>
    <w:rsid w:val="006B4127"/>
    <w:rsid w:val="006B4A83"/>
    <w:rsid w:val="006B5E6F"/>
    <w:rsid w:val="006B621B"/>
    <w:rsid w:val="006C24BF"/>
    <w:rsid w:val="006C298F"/>
    <w:rsid w:val="006C2A6A"/>
    <w:rsid w:val="006C2F6D"/>
    <w:rsid w:val="006C3AD4"/>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5EBA"/>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1C5"/>
    <w:rsid w:val="007555AA"/>
    <w:rsid w:val="007573D9"/>
    <w:rsid w:val="0075769B"/>
    <w:rsid w:val="00757B9D"/>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579"/>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34B7"/>
    <w:rsid w:val="007A47FB"/>
    <w:rsid w:val="007A7056"/>
    <w:rsid w:val="007A74E8"/>
    <w:rsid w:val="007B106B"/>
    <w:rsid w:val="007B275D"/>
    <w:rsid w:val="007B34FA"/>
    <w:rsid w:val="007B677C"/>
    <w:rsid w:val="007C158B"/>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3F88"/>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27D16"/>
    <w:rsid w:val="00831C9A"/>
    <w:rsid w:val="00833456"/>
    <w:rsid w:val="00833693"/>
    <w:rsid w:val="008336D7"/>
    <w:rsid w:val="008337B5"/>
    <w:rsid w:val="00834087"/>
    <w:rsid w:val="008341E7"/>
    <w:rsid w:val="00835770"/>
    <w:rsid w:val="00835B31"/>
    <w:rsid w:val="008366E4"/>
    <w:rsid w:val="0084093D"/>
    <w:rsid w:val="00841655"/>
    <w:rsid w:val="00844B5D"/>
    <w:rsid w:val="008451CA"/>
    <w:rsid w:val="00846084"/>
    <w:rsid w:val="00847376"/>
    <w:rsid w:val="0084754D"/>
    <w:rsid w:val="0084762C"/>
    <w:rsid w:val="0084793C"/>
    <w:rsid w:val="00850001"/>
    <w:rsid w:val="00850413"/>
    <w:rsid w:val="0085226F"/>
    <w:rsid w:val="0085522B"/>
    <w:rsid w:val="00855B43"/>
    <w:rsid w:val="00855C26"/>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02D3"/>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146E"/>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C7"/>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0D09"/>
    <w:rsid w:val="00903119"/>
    <w:rsid w:val="00905179"/>
    <w:rsid w:val="009052CC"/>
    <w:rsid w:val="0090619E"/>
    <w:rsid w:val="00907520"/>
    <w:rsid w:val="00907732"/>
    <w:rsid w:val="009128D8"/>
    <w:rsid w:val="009136EF"/>
    <w:rsid w:val="00914DBA"/>
    <w:rsid w:val="009164C9"/>
    <w:rsid w:val="009173CB"/>
    <w:rsid w:val="0092033F"/>
    <w:rsid w:val="009204A4"/>
    <w:rsid w:val="00922540"/>
    <w:rsid w:val="00923CBD"/>
    <w:rsid w:val="00924173"/>
    <w:rsid w:val="009246BC"/>
    <w:rsid w:val="00925CE3"/>
    <w:rsid w:val="00930694"/>
    <w:rsid w:val="00930AFA"/>
    <w:rsid w:val="009336EC"/>
    <w:rsid w:val="009341C3"/>
    <w:rsid w:val="0093521F"/>
    <w:rsid w:val="00936368"/>
    <w:rsid w:val="00936493"/>
    <w:rsid w:val="00937280"/>
    <w:rsid w:val="00940D41"/>
    <w:rsid w:val="00940F06"/>
    <w:rsid w:val="00945677"/>
    <w:rsid w:val="009462CB"/>
    <w:rsid w:val="009474BB"/>
    <w:rsid w:val="00950567"/>
    <w:rsid w:val="00951FB6"/>
    <w:rsid w:val="0095216C"/>
    <w:rsid w:val="00953221"/>
    <w:rsid w:val="00953A34"/>
    <w:rsid w:val="00955B84"/>
    <w:rsid w:val="00956EDD"/>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2F67"/>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444"/>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8E3"/>
    <w:rsid w:val="009D6D70"/>
    <w:rsid w:val="009D7C90"/>
    <w:rsid w:val="009D7E11"/>
    <w:rsid w:val="009E0407"/>
    <w:rsid w:val="009E30DA"/>
    <w:rsid w:val="009E3C45"/>
    <w:rsid w:val="009E3FEE"/>
    <w:rsid w:val="009E5541"/>
    <w:rsid w:val="009E6193"/>
    <w:rsid w:val="009E62F7"/>
    <w:rsid w:val="009E6BE6"/>
    <w:rsid w:val="009E7DD1"/>
    <w:rsid w:val="009F1519"/>
    <w:rsid w:val="009F2B04"/>
    <w:rsid w:val="009F2BCB"/>
    <w:rsid w:val="009F40C5"/>
    <w:rsid w:val="009F609F"/>
    <w:rsid w:val="009F6C54"/>
    <w:rsid w:val="009F7045"/>
    <w:rsid w:val="009F7EED"/>
    <w:rsid w:val="00A01006"/>
    <w:rsid w:val="00A01643"/>
    <w:rsid w:val="00A0204E"/>
    <w:rsid w:val="00A0458C"/>
    <w:rsid w:val="00A04B52"/>
    <w:rsid w:val="00A05352"/>
    <w:rsid w:val="00A068AD"/>
    <w:rsid w:val="00A115EA"/>
    <w:rsid w:val="00A11894"/>
    <w:rsid w:val="00A138AE"/>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0A95"/>
    <w:rsid w:val="00A41463"/>
    <w:rsid w:val="00A41B5D"/>
    <w:rsid w:val="00A43B08"/>
    <w:rsid w:val="00A458FE"/>
    <w:rsid w:val="00A502CC"/>
    <w:rsid w:val="00A50925"/>
    <w:rsid w:val="00A5274C"/>
    <w:rsid w:val="00A53106"/>
    <w:rsid w:val="00A54F21"/>
    <w:rsid w:val="00A55527"/>
    <w:rsid w:val="00A56007"/>
    <w:rsid w:val="00A6128F"/>
    <w:rsid w:val="00A656F9"/>
    <w:rsid w:val="00A672B4"/>
    <w:rsid w:val="00A70964"/>
    <w:rsid w:val="00A70F11"/>
    <w:rsid w:val="00A7386F"/>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70D"/>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2891"/>
    <w:rsid w:val="00AE3EAE"/>
    <w:rsid w:val="00AE4708"/>
    <w:rsid w:val="00AE4ED8"/>
    <w:rsid w:val="00AE552B"/>
    <w:rsid w:val="00AF062F"/>
    <w:rsid w:val="00AF0AAB"/>
    <w:rsid w:val="00AF156F"/>
    <w:rsid w:val="00AF3BBF"/>
    <w:rsid w:val="00AF3E81"/>
    <w:rsid w:val="00AF4316"/>
    <w:rsid w:val="00AF616B"/>
    <w:rsid w:val="00AF73C9"/>
    <w:rsid w:val="00B0374B"/>
    <w:rsid w:val="00B05366"/>
    <w:rsid w:val="00B0685B"/>
    <w:rsid w:val="00B0738E"/>
    <w:rsid w:val="00B103EA"/>
    <w:rsid w:val="00B10EC2"/>
    <w:rsid w:val="00B17A56"/>
    <w:rsid w:val="00B20E72"/>
    <w:rsid w:val="00B21536"/>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72E"/>
    <w:rsid w:val="00B349B7"/>
    <w:rsid w:val="00B363B3"/>
    <w:rsid w:val="00B40A19"/>
    <w:rsid w:val="00B40FDD"/>
    <w:rsid w:val="00B410EE"/>
    <w:rsid w:val="00B41946"/>
    <w:rsid w:val="00B4369C"/>
    <w:rsid w:val="00B443E9"/>
    <w:rsid w:val="00B44E79"/>
    <w:rsid w:val="00B453DF"/>
    <w:rsid w:val="00B46DD4"/>
    <w:rsid w:val="00B475AA"/>
    <w:rsid w:val="00B477F3"/>
    <w:rsid w:val="00B47A3D"/>
    <w:rsid w:val="00B51665"/>
    <w:rsid w:val="00B525E0"/>
    <w:rsid w:val="00B52DA5"/>
    <w:rsid w:val="00B5404B"/>
    <w:rsid w:val="00B55292"/>
    <w:rsid w:val="00B5674B"/>
    <w:rsid w:val="00B57EAB"/>
    <w:rsid w:val="00B60132"/>
    <w:rsid w:val="00B62717"/>
    <w:rsid w:val="00B6314F"/>
    <w:rsid w:val="00B64933"/>
    <w:rsid w:val="00B64949"/>
    <w:rsid w:val="00B655D0"/>
    <w:rsid w:val="00B72A3B"/>
    <w:rsid w:val="00B72FBB"/>
    <w:rsid w:val="00B74398"/>
    <w:rsid w:val="00B75198"/>
    <w:rsid w:val="00B7522E"/>
    <w:rsid w:val="00B81281"/>
    <w:rsid w:val="00B81284"/>
    <w:rsid w:val="00B81611"/>
    <w:rsid w:val="00B8202D"/>
    <w:rsid w:val="00B84589"/>
    <w:rsid w:val="00B857F1"/>
    <w:rsid w:val="00B861EC"/>
    <w:rsid w:val="00B868A2"/>
    <w:rsid w:val="00B86905"/>
    <w:rsid w:val="00B87BB8"/>
    <w:rsid w:val="00B9117B"/>
    <w:rsid w:val="00B914AE"/>
    <w:rsid w:val="00B929FD"/>
    <w:rsid w:val="00B9422F"/>
    <w:rsid w:val="00B9475D"/>
    <w:rsid w:val="00B95051"/>
    <w:rsid w:val="00B95759"/>
    <w:rsid w:val="00B95B99"/>
    <w:rsid w:val="00B95F69"/>
    <w:rsid w:val="00BA19CC"/>
    <w:rsid w:val="00BA1FA3"/>
    <w:rsid w:val="00BA38C4"/>
    <w:rsid w:val="00BA53E0"/>
    <w:rsid w:val="00BA7FC5"/>
    <w:rsid w:val="00BB12B2"/>
    <w:rsid w:val="00BB173E"/>
    <w:rsid w:val="00BB2988"/>
    <w:rsid w:val="00BB36BA"/>
    <w:rsid w:val="00BB3737"/>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D5B93"/>
    <w:rsid w:val="00BE27D6"/>
    <w:rsid w:val="00BE6224"/>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07270"/>
    <w:rsid w:val="00C1018A"/>
    <w:rsid w:val="00C14685"/>
    <w:rsid w:val="00C173F0"/>
    <w:rsid w:val="00C20840"/>
    <w:rsid w:val="00C309AC"/>
    <w:rsid w:val="00C31153"/>
    <w:rsid w:val="00C31264"/>
    <w:rsid w:val="00C31C73"/>
    <w:rsid w:val="00C327DA"/>
    <w:rsid w:val="00C34DC2"/>
    <w:rsid w:val="00C363BF"/>
    <w:rsid w:val="00C3721F"/>
    <w:rsid w:val="00C3772C"/>
    <w:rsid w:val="00C37930"/>
    <w:rsid w:val="00C37D15"/>
    <w:rsid w:val="00C42B88"/>
    <w:rsid w:val="00C44F89"/>
    <w:rsid w:val="00C45C74"/>
    <w:rsid w:val="00C46917"/>
    <w:rsid w:val="00C46B78"/>
    <w:rsid w:val="00C513E5"/>
    <w:rsid w:val="00C515AC"/>
    <w:rsid w:val="00C51A36"/>
    <w:rsid w:val="00C53CCD"/>
    <w:rsid w:val="00C548BE"/>
    <w:rsid w:val="00C54E08"/>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664E"/>
    <w:rsid w:val="00C779A0"/>
    <w:rsid w:val="00C81ACE"/>
    <w:rsid w:val="00C85031"/>
    <w:rsid w:val="00C85583"/>
    <w:rsid w:val="00C86F9B"/>
    <w:rsid w:val="00C87FEE"/>
    <w:rsid w:val="00C90DD2"/>
    <w:rsid w:val="00C911DA"/>
    <w:rsid w:val="00C920A9"/>
    <w:rsid w:val="00C9423B"/>
    <w:rsid w:val="00C94417"/>
    <w:rsid w:val="00C957F7"/>
    <w:rsid w:val="00C9683C"/>
    <w:rsid w:val="00CA1035"/>
    <w:rsid w:val="00CA22B6"/>
    <w:rsid w:val="00CA2932"/>
    <w:rsid w:val="00CA4C23"/>
    <w:rsid w:val="00CA5A02"/>
    <w:rsid w:val="00CA6D75"/>
    <w:rsid w:val="00CB0B69"/>
    <w:rsid w:val="00CB0F57"/>
    <w:rsid w:val="00CB11CC"/>
    <w:rsid w:val="00CB1861"/>
    <w:rsid w:val="00CB21C8"/>
    <w:rsid w:val="00CB220F"/>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4986"/>
    <w:rsid w:val="00CE6B69"/>
    <w:rsid w:val="00CE7591"/>
    <w:rsid w:val="00CE7BE1"/>
    <w:rsid w:val="00CF147A"/>
    <w:rsid w:val="00CF1726"/>
    <w:rsid w:val="00CF2346"/>
    <w:rsid w:val="00CF46F8"/>
    <w:rsid w:val="00CF60CE"/>
    <w:rsid w:val="00CF615B"/>
    <w:rsid w:val="00CF6266"/>
    <w:rsid w:val="00CF6C5C"/>
    <w:rsid w:val="00CF6FBA"/>
    <w:rsid w:val="00D019C7"/>
    <w:rsid w:val="00D01E5E"/>
    <w:rsid w:val="00D02852"/>
    <w:rsid w:val="00D02F7F"/>
    <w:rsid w:val="00D04468"/>
    <w:rsid w:val="00D04BC5"/>
    <w:rsid w:val="00D06F59"/>
    <w:rsid w:val="00D073F6"/>
    <w:rsid w:val="00D07C28"/>
    <w:rsid w:val="00D13798"/>
    <w:rsid w:val="00D15B84"/>
    <w:rsid w:val="00D2133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219"/>
    <w:rsid w:val="00D47627"/>
    <w:rsid w:val="00D50070"/>
    <w:rsid w:val="00D50EDF"/>
    <w:rsid w:val="00D51604"/>
    <w:rsid w:val="00D5229B"/>
    <w:rsid w:val="00D54257"/>
    <w:rsid w:val="00D55BC5"/>
    <w:rsid w:val="00D55E69"/>
    <w:rsid w:val="00D562F6"/>
    <w:rsid w:val="00D56512"/>
    <w:rsid w:val="00D566B4"/>
    <w:rsid w:val="00D57418"/>
    <w:rsid w:val="00D5766E"/>
    <w:rsid w:val="00D57AAD"/>
    <w:rsid w:val="00D624A3"/>
    <w:rsid w:val="00D63565"/>
    <w:rsid w:val="00D65211"/>
    <w:rsid w:val="00D746A2"/>
    <w:rsid w:val="00D75B5B"/>
    <w:rsid w:val="00D8064B"/>
    <w:rsid w:val="00D80690"/>
    <w:rsid w:val="00D80980"/>
    <w:rsid w:val="00D8388C"/>
    <w:rsid w:val="00D85466"/>
    <w:rsid w:val="00D85E95"/>
    <w:rsid w:val="00D87E15"/>
    <w:rsid w:val="00D91D4E"/>
    <w:rsid w:val="00D93BD5"/>
    <w:rsid w:val="00D95656"/>
    <w:rsid w:val="00D95C45"/>
    <w:rsid w:val="00D961FD"/>
    <w:rsid w:val="00D96342"/>
    <w:rsid w:val="00D96755"/>
    <w:rsid w:val="00D9790F"/>
    <w:rsid w:val="00D97B82"/>
    <w:rsid w:val="00DA0DF0"/>
    <w:rsid w:val="00DA1244"/>
    <w:rsid w:val="00DA53CD"/>
    <w:rsid w:val="00DA644D"/>
    <w:rsid w:val="00DA6E75"/>
    <w:rsid w:val="00DA6FF6"/>
    <w:rsid w:val="00DA7616"/>
    <w:rsid w:val="00DB46AB"/>
    <w:rsid w:val="00DB6276"/>
    <w:rsid w:val="00DB63C8"/>
    <w:rsid w:val="00DB6471"/>
    <w:rsid w:val="00DB6926"/>
    <w:rsid w:val="00DB7121"/>
    <w:rsid w:val="00DC44CE"/>
    <w:rsid w:val="00DC4F7D"/>
    <w:rsid w:val="00DC5865"/>
    <w:rsid w:val="00DC59CC"/>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03E3"/>
    <w:rsid w:val="00DF1363"/>
    <w:rsid w:val="00DF3ECC"/>
    <w:rsid w:val="00DF4787"/>
    <w:rsid w:val="00DF76DB"/>
    <w:rsid w:val="00E0218D"/>
    <w:rsid w:val="00E02739"/>
    <w:rsid w:val="00E038E4"/>
    <w:rsid w:val="00E063C6"/>
    <w:rsid w:val="00E076B5"/>
    <w:rsid w:val="00E101D4"/>
    <w:rsid w:val="00E11E8B"/>
    <w:rsid w:val="00E12BF8"/>
    <w:rsid w:val="00E13CEC"/>
    <w:rsid w:val="00E13D9A"/>
    <w:rsid w:val="00E14380"/>
    <w:rsid w:val="00E2003A"/>
    <w:rsid w:val="00E21843"/>
    <w:rsid w:val="00E22552"/>
    <w:rsid w:val="00E240AA"/>
    <w:rsid w:val="00E25215"/>
    <w:rsid w:val="00E26634"/>
    <w:rsid w:val="00E277B2"/>
    <w:rsid w:val="00E32D13"/>
    <w:rsid w:val="00E33395"/>
    <w:rsid w:val="00E33539"/>
    <w:rsid w:val="00E338FB"/>
    <w:rsid w:val="00E35839"/>
    <w:rsid w:val="00E35ABC"/>
    <w:rsid w:val="00E433A8"/>
    <w:rsid w:val="00E43822"/>
    <w:rsid w:val="00E44012"/>
    <w:rsid w:val="00E440D7"/>
    <w:rsid w:val="00E442C3"/>
    <w:rsid w:val="00E4488E"/>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2C2"/>
    <w:rsid w:val="00E63714"/>
    <w:rsid w:val="00E64A0B"/>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3FF2"/>
    <w:rsid w:val="00EC42F5"/>
    <w:rsid w:val="00EC5062"/>
    <w:rsid w:val="00EC7242"/>
    <w:rsid w:val="00EC73DA"/>
    <w:rsid w:val="00ED0F62"/>
    <w:rsid w:val="00ED22E3"/>
    <w:rsid w:val="00ED38B8"/>
    <w:rsid w:val="00ED7E6D"/>
    <w:rsid w:val="00EE14C3"/>
    <w:rsid w:val="00EE37DF"/>
    <w:rsid w:val="00EF0B04"/>
    <w:rsid w:val="00EF201D"/>
    <w:rsid w:val="00EF287F"/>
    <w:rsid w:val="00EF36E7"/>
    <w:rsid w:val="00EF42C6"/>
    <w:rsid w:val="00EF4747"/>
    <w:rsid w:val="00EF6316"/>
    <w:rsid w:val="00EF771A"/>
    <w:rsid w:val="00F00CD4"/>
    <w:rsid w:val="00F02F60"/>
    <w:rsid w:val="00F03382"/>
    <w:rsid w:val="00F03458"/>
    <w:rsid w:val="00F0431B"/>
    <w:rsid w:val="00F06D09"/>
    <w:rsid w:val="00F06DA7"/>
    <w:rsid w:val="00F06EB4"/>
    <w:rsid w:val="00F0715C"/>
    <w:rsid w:val="00F10BEE"/>
    <w:rsid w:val="00F11201"/>
    <w:rsid w:val="00F11C03"/>
    <w:rsid w:val="00F13A04"/>
    <w:rsid w:val="00F14D99"/>
    <w:rsid w:val="00F15F22"/>
    <w:rsid w:val="00F21038"/>
    <w:rsid w:val="00F23972"/>
    <w:rsid w:val="00F23B35"/>
    <w:rsid w:val="00F23FB5"/>
    <w:rsid w:val="00F23FF4"/>
    <w:rsid w:val="00F27CC9"/>
    <w:rsid w:val="00F31115"/>
    <w:rsid w:val="00F3227C"/>
    <w:rsid w:val="00F32CB9"/>
    <w:rsid w:val="00F33729"/>
    <w:rsid w:val="00F3418A"/>
    <w:rsid w:val="00F3585C"/>
    <w:rsid w:val="00F35CD7"/>
    <w:rsid w:val="00F3666E"/>
    <w:rsid w:val="00F36F07"/>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8E7"/>
    <w:rsid w:val="00F74DB4"/>
    <w:rsid w:val="00F763FF"/>
    <w:rsid w:val="00F76ADA"/>
    <w:rsid w:val="00F776A6"/>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0478"/>
    <w:rsid w:val="00FC15B2"/>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525"/>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34"/>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199130950">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61025458">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37577192">
      <w:bodyDiv w:val="1"/>
      <w:marLeft w:val="0"/>
      <w:marRight w:val="0"/>
      <w:marTop w:val="0"/>
      <w:marBottom w:val="0"/>
      <w:divBdr>
        <w:top w:val="none" w:sz="0" w:space="0" w:color="auto"/>
        <w:left w:val="none" w:sz="0" w:space="0" w:color="auto"/>
        <w:bottom w:val="none" w:sz="0" w:space="0" w:color="auto"/>
        <w:right w:val="none" w:sz="0" w:space="0" w:color="auto"/>
      </w:divBdr>
    </w:div>
    <w:div w:id="84143784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29047309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59898463">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2580907">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7364</TotalTime>
  <Pages>7</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2295</cp:revision>
  <dcterms:created xsi:type="dcterms:W3CDTF">2015-06-17T12:51:00Z</dcterms:created>
  <dcterms:modified xsi:type="dcterms:W3CDTF">2022-11-19T07:34:00Z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