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F723A" w14:textId="77777777" w:rsidR="00642669" w:rsidRPr="00B86C90" w:rsidRDefault="0084257F" w:rsidP="00B86C90">
      <w:pPr>
        <w:spacing w:line="360" w:lineRule="auto"/>
        <w:jc w:val="center"/>
        <w:rPr>
          <w:rFonts w:ascii="楷体" w:eastAsia="楷体" w:hAnsi="楷体"/>
          <w:b/>
          <w:bCs/>
          <w:color w:val="000000"/>
          <w:sz w:val="24"/>
          <w:szCs w:val="24"/>
        </w:rPr>
      </w:pPr>
      <w:r w:rsidRPr="00B86C90">
        <w:rPr>
          <w:rFonts w:ascii="楷体" w:eastAsia="楷体" w:hAnsi="楷体" w:hint="eastAsia"/>
          <w:b/>
          <w:bCs/>
          <w:color w:val="000000"/>
          <w:sz w:val="24"/>
          <w:szCs w:val="24"/>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642669" w:rsidRPr="00B86C90" w14:paraId="2F6C1F2B" w14:textId="77777777">
        <w:trPr>
          <w:trHeight w:val="515"/>
        </w:trPr>
        <w:tc>
          <w:tcPr>
            <w:tcW w:w="1707" w:type="dxa"/>
            <w:vMerge w:val="restart"/>
            <w:vAlign w:val="center"/>
          </w:tcPr>
          <w:p w14:paraId="550DE386" w14:textId="77777777" w:rsidR="00642669" w:rsidRPr="00B86C90" w:rsidRDefault="0084257F" w:rsidP="00B86C90">
            <w:pPr>
              <w:spacing w:line="360" w:lineRule="auto"/>
              <w:jc w:val="center"/>
              <w:rPr>
                <w:rFonts w:ascii="楷体" w:eastAsia="楷体" w:hAnsi="楷体" w:cs="宋体"/>
                <w:sz w:val="24"/>
                <w:szCs w:val="24"/>
              </w:rPr>
            </w:pPr>
            <w:r w:rsidRPr="00B86C90">
              <w:rPr>
                <w:rFonts w:ascii="楷体" w:eastAsia="楷体" w:hAnsi="楷体" w:cs="宋体" w:hint="eastAsia"/>
                <w:sz w:val="24"/>
                <w:szCs w:val="24"/>
              </w:rPr>
              <w:t>过程与活动、</w:t>
            </w:r>
          </w:p>
          <w:p w14:paraId="10DE7E53" w14:textId="77777777" w:rsidR="00642669" w:rsidRPr="00B86C90" w:rsidRDefault="0084257F" w:rsidP="00B86C90">
            <w:pPr>
              <w:spacing w:line="360" w:lineRule="auto"/>
              <w:jc w:val="center"/>
              <w:rPr>
                <w:rFonts w:ascii="楷体" w:eastAsia="楷体" w:hAnsi="楷体" w:cs="宋体"/>
                <w:sz w:val="24"/>
                <w:szCs w:val="24"/>
              </w:rPr>
            </w:pPr>
            <w:r w:rsidRPr="00B86C90">
              <w:rPr>
                <w:rFonts w:ascii="楷体" w:eastAsia="楷体" w:hAnsi="楷体" w:cs="宋体" w:hint="eastAsia"/>
                <w:sz w:val="24"/>
                <w:szCs w:val="24"/>
              </w:rPr>
              <w:t>抽样计划</w:t>
            </w:r>
          </w:p>
        </w:tc>
        <w:tc>
          <w:tcPr>
            <w:tcW w:w="1019" w:type="dxa"/>
            <w:vMerge w:val="restart"/>
            <w:vAlign w:val="center"/>
          </w:tcPr>
          <w:p w14:paraId="42A0E62E" w14:textId="77777777" w:rsidR="00642669" w:rsidRPr="00B86C90" w:rsidRDefault="0084257F" w:rsidP="00B86C90">
            <w:pPr>
              <w:spacing w:line="360" w:lineRule="auto"/>
              <w:rPr>
                <w:rFonts w:ascii="楷体" w:eastAsia="楷体" w:hAnsi="楷体" w:cs="宋体"/>
                <w:sz w:val="24"/>
                <w:szCs w:val="24"/>
              </w:rPr>
            </w:pPr>
            <w:r w:rsidRPr="00B86C90">
              <w:rPr>
                <w:rFonts w:ascii="楷体" w:eastAsia="楷体" w:hAnsi="楷体" w:cs="宋体" w:hint="eastAsia"/>
                <w:sz w:val="24"/>
                <w:szCs w:val="24"/>
              </w:rPr>
              <w:t>涉及</w:t>
            </w:r>
          </w:p>
          <w:p w14:paraId="31AB5D1C" w14:textId="77777777" w:rsidR="00642669" w:rsidRPr="00B86C90" w:rsidRDefault="0084257F" w:rsidP="00B86C90">
            <w:pPr>
              <w:spacing w:line="360" w:lineRule="auto"/>
              <w:rPr>
                <w:rFonts w:ascii="楷体" w:eastAsia="楷体" w:hAnsi="楷体" w:cs="宋体"/>
                <w:sz w:val="24"/>
                <w:szCs w:val="24"/>
              </w:rPr>
            </w:pPr>
            <w:r w:rsidRPr="00B86C90">
              <w:rPr>
                <w:rFonts w:ascii="楷体" w:eastAsia="楷体" w:hAnsi="楷体" w:cs="宋体" w:hint="eastAsia"/>
                <w:sz w:val="24"/>
                <w:szCs w:val="24"/>
              </w:rPr>
              <w:t>条款</w:t>
            </w:r>
          </w:p>
        </w:tc>
        <w:tc>
          <w:tcPr>
            <w:tcW w:w="11223" w:type="dxa"/>
            <w:vAlign w:val="center"/>
          </w:tcPr>
          <w:p w14:paraId="161FD251" w14:textId="1937DFA7" w:rsidR="00642669" w:rsidRPr="00B86C90" w:rsidRDefault="0084257F" w:rsidP="00B86C90">
            <w:pPr>
              <w:spacing w:line="360" w:lineRule="auto"/>
              <w:rPr>
                <w:rFonts w:ascii="楷体" w:eastAsia="楷体" w:hAnsi="楷体" w:cs="宋体"/>
                <w:sz w:val="24"/>
                <w:szCs w:val="24"/>
              </w:rPr>
            </w:pPr>
            <w:r w:rsidRPr="00B86C90">
              <w:rPr>
                <w:rFonts w:ascii="楷体" w:eastAsia="楷体" w:hAnsi="楷体" w:cs="宋体" w:hint="eastAsia"/>
                <w:sz w:val="24"/>
                <w:szCs w:val="24"/>
              </w:rPr>
              <w:t>受审核部门：</w:t>
            </w:r>
            <w:r w:rsidRPr="00B86C90">
              <w:rPr>
                <w:rFonts w:ascii="楷体" w:eastAsia="楷体" w:hAnsi="楷体" w:cs="宋体" w:hint="eastAsia"/>
                <w:bCs/>
                <w:sz w:val="24"/>
                <w:szCs w:val="24"/>
              </w:rPr>
              <w:t>管理层</w:t>
            </w:r>
            <w:r w:rsidRPr="00B86C90">
              <w:rPr>
                <w:rFonts w:ascii="楷体" w:eastAsia="楷体" w:hAnsi="楷体" w:cs="宋体" w:hint="eastAsia"/>
                <w:sz w:val="24"/>
                <w:szCs w:val="24"/>
              </w:rPr>
              <w:t xml:space="preserve">   主管领导</w:t>
            </w:r>
            <w:r w:rsidR="00A6146F" w:rsidRPr="00B86C90">
              <w:rPr>
                <w:rFonts w:ascii="楷体" w:eastAsia="楷体" w:hAnsi="楷体" w:cs="宋体" w:hint="eastAsia"/>
                <w:sz w:val="24"/>
                <w:szCs w:val="24"/>
              </w:rPr>
              <w:t>：</w:t>
            </w:r>
            <w:r w:rsidR="00DF78FD" w:rsidRPr="00B86C90">
              <w:rPr>
                <w:rFonts w:ascii="楷体" w:eastAsia="楷体" w:hAnsi="楷体" w:cs="宋体" w:hint="eastAsia"/>
                <w:sz w:val="24"/>
                <w:szCs w:val="24"/>
              </w:rPr>
              <w:t>崔</w:t>
            </w:r>
            <w:r w:rsidR="00A85359" w:rsidRPr="00B86C90">
              <w:rPr>
                <w:rFonts w:ascii="楷体" w:eastAsia="楷体" w:hAnsi="楷体" w:cs="宋体" w:hint="eastAsia"/>
                <w:sz w:val="24"/>
                <w:szCs w:val="24"/>
              </w:rPr>
              <w:t>云朋</w:t>
            </w:r>
            <w:r w:rsidR="00E7340C" w:rsidRPr="00B86C90">
              <w:rPr>
                <w:rFonts w:ascii="楷体" w:eastAsia="楷体" w:hAnsi="楷体" w:cs="宋体" w:hint="eastAsia"/>
                <w:sz w:val="24"/>
                <w:szCs w:val="24"/>
              </w:rPr>
              <w:t xml:space="preserve">  </w:t>
            </w:r>
            <w:r w:rsidR="008925D6" w:rsidRPr="00B86C90">
              <w:rPr>
                <w:rFonts w:ascii="楷体" w:eastAsia="楷体" w:hAnsi="楷体" w:cs="宋体" w:hint="eastAsia"/>
                <w:sz w:val="24"/>
                <w:szCs w:val="24"/>
              </w:rPr>
              <w:t>管理者代表：崔春建</w:t>
            </w:r>
            <w:r w:rsidR="00E7340C" w:rsidRPr="00B86C90">
              <w:rPr>
                <w:rFonts w:ascii="楷体" w:eastAsia="楷体" w:hAnsi="楷体" w:cs="宋体" w:hint="eastAsia"/>
                <w:sz w:val="24"/>
                <w:szCs w:val="24"/>
              </w:rPr>
              <w:t xml:space="preserve"> </w:t>
            </w:r>
            <w:r w:rsidR="00653F03" w:rsidRPr="00B86C90">
              <w:rPr>
                <w:rFonts w:ascii="楷体" w:eastAsia="楷体" w:hAnsi="楷体" w:cs="宋体" w:hint="eastAsia"/>
                <w:sz w:val="24"/>
                <w:szCs w:val="24"/>
              </w:rPr>
              <w:t xml:space="preserve">   </w:t>
            </w:r>
            <w:r w:rsidRPr="00B86C90">
              <w:rPr>
                <w:rFonts w:ascii="楷体" w:eastAsia="楷体" w:hAnsi="楷体" w:cs="宋体" w:hint="eastAsia"/>
                <w:sz w:val="24"/>
                <w:szCs w:val="24"/>
              </w:rPr>
              <w:t>陪同人员：</w:t>
            </w:r>
            <w:r w:rsidR="00AC4F65" w:rsidRPr="00B86C90">
              <w:rPr>
                <w:rFonts w:ascii="楷体" w:eastAsia="楷体" w:hAnsi="楷体" w:hint="eastAsia"/>
                <w:sz w:val="24"/>
                <w:szCs w:val="24"/>
              </w:rPr>
              <w:t>崔</w:t>
            </w:r>
            <w:r w:rsidR="00A85359" w:rsidRPr="00B86C90">
              <w:rPr>
                <w:rFonts w:ascii="楷体" w:eastAsia="楷体" w:hAnsi="楷体" w:hint="eastAsia"/>
                <w:sz w:val="24"/>
                <w:szCs w:val="24"/>
              </w:rPr>
              <w:t>芹芹</w:t>
            </w:r>
            <w:r w:rsidR="00AC4F65" w:rsidRPr="00B86C90">
              <w:rPr>
                <w:rFonts w:ascii="楷体" w:eastAsia="楷体" w:hAnsi="楷体" w:cs="宋体"/>
                <w:sz w:val="24"/>
                <w:szCs w:val="24"/>
              </w:rPr>
              <w:t xml:space="preserve"> </w:t>
            </w:r>
          </w:p>
        </w:tc>
        <w:tc>
          <w:tcPr>
            <w:tcW w:w="760" w:type="dxa"/>
            <w:vMerge w:val="restart"/>
            <w:vAlign w:val="center"/>
          </w:tcPr>
          <w:p w14:paraId="5DD42A6A" w14:textId="77777777" w:rsidR="00642669" w:rsidRPr="00B86C90" w:rsidRDefault="0084257F" w:rsidP="00B86C90">
            <w:pPr>
              <w:spacing w:line="360" w:lineRule="auto"/>
              <w:rPr>
                <w:rFonts w:ascii="楷体" w:eastAsia="楷体" w:hAnsi="楷体" w:cs="宋体"/>
                <w:sz w:val="24"/>
                <w:szCs w:val="24"/>
              </w:rPr>
            </w:pPr>
            <w:r w:rsidRPr="00B86C90">
              <w:rPr>
                <w:rFonts w:ascii="楷体" w:eastAsia="楷体" w:hAnsi="楷体" w:cs="宋体" w:hint="eastAsia"/>
                <w:sz w:val="24"/>
                <w:szCs w:val="24"/>
              </w:rPr>
              <w:t>判定</w:t>
            </w:r>
          </w:p>
        </w:tc>
      </w:tr>
      <w:tr w:rsidR="00642669" w:rsidRPr="00B86C90" w14:paraId="6B9A0229" w14:textId="77777777">
        <w:trPr>
          <w:trHeight w:val="403"/>
        </w:trPr>
        <w:tc>
          <w:tcPr>
            <w:tcW w:w="1707" w:type="dxa"/>
            <w:vMerge/>
            <w:vAlign w:val="center"/>
          </w:tcPr>
          <w:p w14:paraId="61F4755B" w14:textId="77777777" w:rsidR="00642669" w:rsidRPr="00B86C90" w:rsidRDefault="00642669" w:rsidP="00B86C90">
            <w:pPr>
              <w:spacing w:line="360" w:lineRule="auto"/>
              <w:rPr>
                <w:rFonts w:ascii="楷体" w:eastAsia="楷体" w:hAnsi="楷体" w:cs="宋体"/>
                <w:sz w:val="24"/>
                <w:szCs w:val="24"/>
              </w:rPr>
            </w:pPr>
          </w:p>
        </w:tc>
        <w:tc>
          <w:tcPr>
            <w:tcW w:w="1019" w:type="dxa"/>
            <w:vMerge/>
            <w:vAlign w:val="center"/>
          </w:tcPr>
          <w:p w14:paraId="7A4721DC" w14:textId="77777777" w:rsidR="00642669" w:rsidRPr="00B86C90" w:rsidRDefault="00642669" w:rsidP="00B86C90">
            <w:pPr>
              <w:spacing w:line="360" w:lineRule="auto"/>
              <w:rPr>
                <w:rFonts w:ascii="楷体" w:eastAsia="楷体" w:hAnsi="楷体" w:cs="宋体"/>
                <w:sz w:val="24"/>
                <w:szCs w:val="24"/>
              </w:rPr>
            </w:pPr>
          </w:p>
        </w:tc>
        <w:tc>
          <w:tcPr>
            <w:tcW w:w="11223" w:type="dxa"/>
            <w:vAlign w:val="center"/>
          </w:tcPr>
          <w:p w14:paraId="15EAF427" w14:textId="104F76F9" w:rsidR="00642669" w:rsidRPr="00B86C90" w:rsidRDefault="0084257F" w:rsidP="00B86C90">
            <w:pPr>
              <w:spacing w:line="360" w:lineRule="auto"/>
              <w:rPr>
                <w:rFonts w:ascii="楷体" w:eastAsia="楷体" w:hAnsi="楷体" w:cs="宋体"/>
                <w:sz w:val="24"/>
                <w:szCs w:val="24"/>
              </w:rPr>
            </w:pPr>
            <w:r w:rsidRPr="00B86C90">
              <w:rPr>
                <w:rFonts w:ascii="楷体" w:eastAsia="楷体" w:hAnsi="楷体" w:cs="宋体" w:hint="eastAsia"/>
                <w:sz w:val="24"/>
                <w:szCs w:val="24"/>
              </w:rPr>
              <w:t>审核员：</w:t>
            </w:r>
            <w:r w:rsidR="005A01C3" w:rsidRPr="00B86C90">
              <w:rPr>
                <w:rFonts w:ascii="楷体" w:eastAsia="楷体" w:hAnsi="楷体" w:cs="宋体" w:hint="eastAsia"/>
                <w:sz w:val="24"/>
                <w:szCs w:val="24"/>
              </w:rPr>
              <w:t xml:space="preserve">姜海军  </w:t>
            </w:r>
            <w:r w:rsidR="00AC466A" w:rsidRPr="00B86C90">
              <w:rPr>
                <w:rFonts w:ascii="楷体" w:eastAsia="楷体" w:hAnsi="楷体" w:cs="宋体" w:hint="eastAsia"/>
                <w:sz w:val="24"/>
                <w:szCs w:val="24"/>
              </w:rPr>
              <w:t xml:space="preserve"> </w:t>
            </w:r>
            <w:r w:rsidRPr="00B86C90">
              <w:rPr>
                <w:rFonts w:ascii="楷体" w:eastAsia="楷体" w:hAnsi="楷体" w:cs="宋体" w:hint="eastAsia"/>
                <w:sz w:val="24"/>
                <w:szCs w:val="24"/>
              </w:rPr>
              <w:t xml:space="preserve">                审核时间：20</w:t>
            </w:r>
            <w:r w:rsidR="003E4429" w:rsidRPr="00B86C90">
              <w:rPr>
                <w:rFonts w:ascii="楷体" w:eastAsia="楷体" w:hAnsi="楷体" w:cs="宋体" w:hint="eastAsia"/>
                <w:sz w:val="24"/>
                <w:szCs w:val="24"/>
              </w:rPr>
              <w:t>2</w:t>
            </w:r>
            <w:r w:rsidR="00AC466A" w:rsidRPr="00B86C90">
              <w:rPr>
                <w:rFonts w:ascii="楷体" w:eastAsia="楷体" w:hAnsi="楷体" w:cs="宋体" w:hint="eastAsia"/>
                <w:sz w:val="24"/>
                <w:szCs w:val="24"/>
              </w:rPr>
              <w:t>2</w:t>
            </w:r>
            <w:r w:rsidR="003E4429" w:rsidRPr="00B86C90">
              <w:rPr>
                <w:rFonts w:ascii="楷体" w:eastAsia="楷体" w:hAnsi="楷体" w:cs="宋体" w:hint="eastAsia"/>
                <w:sz w:val="24"/>
                <w:szCs w:val="24"/>
              </w:rPr>
              <w:t>.</w:t>
            </w:r>
            <w:r w:rsidR="00085736" w:rsidRPr="00B86C90">
              <w:rPr>
                <w:rFonts w:ascii="楷体" w:eastAsia="楷体" w:hAnsi="楷体" w:cs="宋体" w:hint="eastAsia"/>
                <w:sz w:val="24"/>
                <w:szCs w:val="24"/>
              </w:rPr>
              <w:t>1</w:t>
            </w:r>
            <w:r w:rsidR="00AC466A" w:rsidRPr="00B86C90">
              <w:rPr>
                <w:rFonts w:ascii="楷体" w:eastAsia="楷体" w:hAnsi="楷体" w:cs="宋体" w:hint="eastAsia"/>
                <w:sz w:val="24"/>
                <w:szCs w:val="24"/>
              </w:rPr>
              <w:t>0</w:t>
            </w:r>
            <w:r w:rsidR="003E4429" w:rsidRPr="00B86C90">
              <w:rPr>
                <w:rFonts w:ascii="楷体" w:eastAsia="楷体" w:hAnsi="楷体" w:cs="宋体" w:hint="eastAsia"/>
                <w:sz w:val="24"/>
                <w:szCs w:val="24"/>
              </w:rPr>
              <w:t>.</w:t>
            </w:r>
            <w:r w:rsidR="00AC466A" w:rsidRPr="00B86C90">
              <w:rPr>
                <w:rFonts w:ascii="楷体" w:eastAsia="楷体" w:hAnsi="楷体" w:cs="宋体" w:hint="eastAsia"/>
                <w:sz w:val="24"/>
                <w:szCs w:val="24"/>
              </w:rPr>
              <w:t>2</w:t>
            </w:r>
            <w:r w:rsidR="004C71D0" w:rsidRPr="00B86C90">
              <w:rPr>
                <w:rFonts w:ascii="楷体" w:eastAsia="楷体" w:hAnsi="楷体" w:cs="宋体"/>
                <w:sz w:val="24"/>
                <w:szCs w:val="24"/>
              </w:rPr>
              <w:t>2</w:t>
            </w:r>
            <w:r w:rsidR="00CF6BB6">
              <w:rPr>
                <w:rFonts w:ascii="楷体" w:eastAsia="楷体" w:hAnsi="楷体" w:cs="宋体" w:hint="eastAsia"/>
                <w:sz w:val="24"/>
                <w:szCs w:val="24"/>
              </w:rPr>
              <w:t xml:space="preserve"> </w:t>
            </w:r>
            <w:r w:rsidR="00AC466A" w:rsidRPr="00B86C90">
              <w:rPr>
                <w:rFonts w:ascii="楷体" w:eastAsia="楷体" w:hAnsi="楷体" w:cs="宋体" w:hint="eastAsia"/>
                <w:sz w:val="24"/>
                <w:szCs w:val="24"/>
              </w:rPr>
              <w:t xml:space="preserve">   </w:t>
            </w:r>
            <w:r w:rsidR="00AC466A" w:rsidRPr="00B86C90">
              <w:rPr>
                <w:rFonts w:ascii="楷体" w:eastAsia="楷体" w:hAnsi="楷体" w:hint="eastAsia"/>
                <w:sz w:val="24"/>
                <w:szCs w:val="24"/>
              </w:rPr>
              <w:t>远程沟通工具：微信、电话</w:t>
            </w:r>
          </w:p>
        </w:tc>
        <w:tc>
          <w:tcPr>
            <w:tcW w:w="760" w:type="dxa"/>
            <w:vMerge/>
          </w:tcPr>
          <w:p w14:paraId="71A54020" w14:textId="77777777" w:rsidR="00642669" w:rsidRPr="00B86C90" w:rsidRDefault="00642669" w:rsidP="00B86C90">
            <w:pPr>
              <w:spacing w:line="360" w:lineRule="auto"/>
              <w:rPr>
                <w:rFonts w:ascii="楷体" w:eastAsia="楷体" w:hAnsi="楷体" w:cs="宋体"/>
                <w:sz w:val="24"/>
                <w:szCs w:val="24"/>
              </w:rPr>
            </w:pPr>
          </w:p>
        </w:tc>
      </w:tr>
      <w:tr w:rsidR="00642669" w:rsidRPr="00B86C90" w14:paraId="5B23CCFC" w14:textId="77777777">
        <w:trPr>
          <w:trHeight w:val="516"/>
        </w:trPr>
        <w:tc>
          <w:tcPr>
            <w:tcW w:w="1707" w:type="dxa"/>
            <w:vMerge/>
            <w:vAlign w:val="center"/>
          </w:tcPr>
          <w:p w14:paraId="0E51C686" w14:textId="77777777" w:rsidR="00642669" w:rsidRPr="00B86C90" w:rsidRDefault="00642669" w:rsidP="00B86C90">
            <w:pPr>
              <w:spacing w:line="360" w:lineRule="auto"/>
              <w:rPr>
                <w:rFonts w:ascii="楷体" w:eastAsia="楷体" w:hAnsi="楷体" w:cs="宋体"/>
                <w:sz w:val="24"/>
                <w:szCs w:val="24"/>
              </w:rPr>
            </w:pPr>
          </w:p>
        </w:tc>
        <w:tc>
          <w:tcPr>
            <w:tcW w:w="1019" w:type="dxa"/>
            <w:vMerge/>
            <w:vAlign w:val="center"/>
          </w:tcPr>
          <w:p w14:paraId="7239BE3F" w14:textId="77777777" w:rsidR="00642669" w:rsidRPr="00B86C90" w:rsidRDefault="00642669" w:rsidP="00B86C90">
            <w:pPr>
              <w:spacing w:line="360" w:lineRule="auto"/>
              <w:rPr>
                <w:rFonts w:ascii="楷体" w:eastAsia="楷体" w:hAnsi="楷体" w:cs="宋体"/>
                <w:sz w:val="24"/>
                <w:szCs w:val="24"/>
              </w:rPr>
            </w:pPr>
          </w:p>
        </w:tc>
        <w:tc>
          <w:tcPr>
            <w:tcW w:w="11223" w:type="dxa"/>
            <w:vAlign w:val="center"/>
          </w:tcPr>
          <w:p w14:paraId="2C44603D" w14:textId="77777777" w:rsidR="00383CCB" w:rsidRPr="00B86C90" w:rsidRDefault="0084257F" w:rsidP="00B86C90">
            <w:pPr>
              <w:adjustRightInd w:val="0"/>
              <w:snapToGrid w:val="0"/>
              <w:spacing w:line="360" w:lineRule="auto"/>
              <w:ind w:rightChars="50" w:right="105"/>
              <w:jc w:val="left"/>
              <w:textAlignment w:val="baseline"/>
              <w:rPr>
                <w:rFonts w:ascii="楷体" w:eastAsia="楷体" w:hAnsi="楷体" w:cs="Arial"/>
                <w:spacing w:val="-6"/>
                <w:sz w:val="24"/>
                <w:szCs w:val="24"/>
              </w:rPr>
            </w:pPr>
            <w:r w:rsidRPr="00B86C90">
              <w:rPr>
                <w:rFonts w:ascii="楷体" w:eastAsia="楷体" w:hAnsi="楷体" w:hint="eastAsia"/>
                <w:color w:val="000000"/>
                <w:sz w:val="24"/>
                <w:szCs w:val="24"/>
              </w:rPr>
              <w:t>涉及标准条款：</w:t>
            </w:r>
            <w:r w:rsidR="009B6326" w:rsidRPr="00B86C90">
              <w:rPr>
                <w:rFonts w:ascii="楷体" w:eastAsia="楷体" w:hAnsi="楷体" w:cs="Arial" w:hint="eastAsia"/>
                <w:spacing w:val="-6"/>
                <w:sz w:val="24"/>
                <w:szCs w:val="24"/>
              </w:rPr>
              <w:t>Q</w:t>
            </w:r>
            <w:r w:rsidR="00383CCB" w:rsidRPr="00B86C90">
              <w:rPr>
                <w:rFonts w:ascii="楷体" w:eastAsia="楷体" w:hAnsi="楷体" w:cs="Arial" w:hint="eastAsia"/>
                <w:spacing w:val="-6"/>
                <w:sz w:val="24"/>
                <w:szCs w:val="24"/>
              </w:rPr>
              <w:t>:4.1理解组织及其环境、4.2理解相关方的需求和期望、4.3 确定管理体系的范围、4.4质量管理体系及其过程、5.1领导作用和承诺、5.2质量方针、5.3组织的岗位、职责和权限、6.1应对风险和机遇的措施、6.2质量目标及其实现的策划、6.3变更的策划、7.1.1</w:t>
            </w:r>
            <w:r w:rsidR="003E4429" w:rsidRPr="00B86C90">
              <w:rPr>
                <w:rFonts w:ascii="楷体" w:eastAsia="楷体" w:hAnsi="楷体" w:cs="Arial" w:hint="eastAsia"/>
                <w:spacing w:val="-6"/>
                <w:sz w:val="24"/>
                <w:szCs w:val="24"/>
              </w:rPr>
              <w:t>、</w:t>
            </w:r>
            <w:r w:rsidR="00383CCB" w:rsidRPr="00B86C90">
              <w:rPr>
                <w:rFonts w:ascii="楷体" w:eastAsia="楷体" w:hAnsi="楷体" w:cs="Arial" w:hint="eastAsia"/>
                <w:spacing w:val="-6"/>
                <w:sz w:val="24"/>
                <w:szCs w:val="24"/>
              </w:rPr>
              <w:t>资源总则、7.4沟通、9.3管理评审、10.1改进、10.3</w:t>
            </w:r>
            <w:r w:rsidR="00A335ED" w:rsidRPr="00B86C90">
              <w:rPr>
                <w:rFonts w:ascii="楷体" w:eastAsia="楷体" w:hAnsi="楷体" w:cs="Arial" w:hint="eastAsia"/>
                <w:spacing w:val="-6"/>
                <w:sz w:val="24"/>
                <w:szCs w:val="24"/>
              </w:rPr>
              <w:t>持续改进；</w:t>
            </w:r>
          </w:p>
          <w:p w14:paraId="211377D9" w14:textId="77777777" w:rsidR="00AC466A" w:rsidRPr="00B86C90" w:rsidRDefault="00AC466A" w:rsidP="00B86C90">
            <w:pPr>
              <w:adjustRightInd w:val="0"/>
              <w:snapToGrid w:val="0"/>
              <w:spacing w:line="360" w:lineRule="auto"/>
              <w:ind w:rightChars="50" w:right="105"/>
              <w:textAlignment w:val="baseline"/>
              <w:rPr>
                <w:rFonts w:ascii="宋体" w:hAnsi="宋体" w:cs="Arial"/>
                <w:sz w:val="24"/>
                <w:szCs w:val="24"/>
              </w:rPr>
            </w:pPr>
            <w:r w:rsidRPr="00B86C90">
              <w:rPr>
                <w:rFonts w:ascii="宋体" w:hAnsi="宋体" w:cs="Arial" w:hint="eastAsia"/>
                <w:sz w:val="24"/>
                <w:szCs w:val="24"/>
              </w:rPr>
              <w:t>国家/地方监督抽查情况；顾客满意、相关</w:t>
            </w:r>
            <w:proofErr w:type="gramStart"/>
            <w:r w:rsidRPr="00B86C90">
              <w:rPr>
                <w:rFonts w:ascii="宋体" w:hAnsi="宋体" w:cs="Arial" w:hint="eastAsia"/>
                <w:sz w:val="24"/>
                <w:szCs w:val="24"/>
              </w:rPr>
              <w:t>方投诉</w:t>
            </w:r>
            <w:proofErr w:type="gramEnd"/>
            <w:r w:rsidRPr="00B86C90">
              <w:rPr>
                <w:rFonts w:ascii="宋体" w:hAnsi="宋体" w:cs="Arial" w:hint="eastAsia"/>
                <w:sz w:val="24"/>
                <w:szCs w:val="24"/>
              </w:rPr>
              <w:t>及处理情况；</w:t>
            </w:r>
          </w:p>
          <w:p w14:paraId="562CC69F" w14:textId="02E98153" w:rsidR="00642669" w:rsidRPr="00B86C90" w:rsidRDefault="00AC466A" w:rsidP="00B86C90">
            <w:pPr>
              <w:spacing w:line="360" w:lineRule="auto"/>
              <w:ind w:firstLineChars="200" w:firstLine="480"/>
              <w:jc w:val="left"/>
              <w:rPr>
                <w:rFonts w:ascii="楷体" w:eastAsia="楷体" w:hAnsi="楷体" w:cs="宋体"/>
                <w:sz w:val="24"/>
                <w:szCs w:val="24"/>
              </w:rPr>
            </w:pPr>
            <w:r w:rsidRPr="00B86C90">
              <w:rPr>
                <w:rFonts w:ascii="宋体" w:hAnsi="宋体" w:cs="Arial" w:hint="eastAsia"/>
                <w:sz w:val="24"/>
                <w:szCs w:val="24"/>
              </w:rPr>
              <w:t>验证企业相关资质证明的有效性，上次审核不符合验证；证书及标志的使用，变更</w:t>
            </w:r>
            <w:r w:rsidR="00383CCB" w:rsidRPr="00B86C90">
              <w:rPr>
                <w:rFonts w:ascii="楷体" w:eastAsia="楷体" w:hAnsi="楷体" w:cs="Arial" w:hint="eastAsia"/>
                <w:spacing w:val="-6"/>
                <w:sz w:val="24"/>
                <w:szCs w:val="24"/>
              </w:rPr>
              <w:t>；</w:t>
            </w:r>
          </w:p>
        </w:tc>
        <w:tc>
          <w:tcPr>
            <w:tcW w:w="760" w:type="dxa"/>
            <w:vMerge/>
          </w:tcPr>
          <w:p w14:paraId="0ECCA006" w14:textId="77777777" w:rsidR="00642669" w:rsidRPr="00B86C90" w:rsidRDefault="00642669" w:rsidP="00B86C90">
            <w:pPr>
              <w:spacing w:line="360" w:lineRule="auto"/>
              <w:rPr>
                <w:rFonts w:ascii="楷体" w:eastAsia="楷体" w:hAnsi="楷体" w:cs="宋体"/>
                <w:sz w:val="24"/>
                <w:szCs w:val="24"/>
              </w:rPr>
            </w:pPr>
          </w:p>
        </w:tc>
      </w:tr>
      <w:tr w:rsidR="00642669" w:rsidRPr="00B86C90" w14:paraId="74FDAB28" w14:textId="77777777" w:rsidTr="00CC782B">
        <w:trPr>
          <w:trHeight w:val="534"/>
        </w:trPr>
        <w:tc>
          <w:tcPr>
            <w:tcW w:w="1707" w:type="dxa"/>
          </w:tcPr>
          <w:p w14:paraId="077BD257" w14:textId="77777777" w:rsidR="00642669" w:rsidRPr="00B86C90" w:rsidRDefault="0084257F" w:rsidP="00B86C90">
            <w:pPr>
              <w:spacing w:line="360" w:lineRule="auto"/>
              <w:rPr>
                <w:rFonts w:ascii="楷体" w:eastAsia="楷体" w:hAnsi="楷体" w:cs="宋体"/>
                <w:sz w:val="24"/>
                <w:szCs w:val="24"/>
              </w:rPr>
            </w:pPr>
            <w:r w:rsidRPr="00B86C90">
              <w:rPr>
                <w:rFonts w:ascii="楷体" w:eastAsia="楷体" w:hAnsi="楷体" w:cs="宋体" w:hint="eastAsia"/>
                <w:sz w:val="24"/>
                <w:szCs w:val="24"/>
              </w:rPr>
              <w:t>理解组织及其环境</w:t>
            </w:r>
          </w:p>
          <w:p w14:paraId="34411192" w14:textId="77777777" w:rsidR="00642669" w:rsidRPr="00B86C90" w:rsidRDefault="00642669" w:rsidP="00B86C90">
            <w:pPr>
              <w:spacing w:line="360" w:lineRule="auto"/>
              <w:rPr>
                <w:rFonts w:ascii="楷体" w:eastAsia="楷体" w:hAnsi="楷体" w:cs="宋体"/>
                <w:sz w:val="24"/>
                <w:szCs w:val="24"/>
              </w:rPr>
            </w:pPr>
          </w:p>
          <w:p w14:paraId="3F4BF032" w14:textId="77777777" w:rsidR="00642669" w:rsidRPr="00B86C90" w:rsidRDefault="00642669" w:rsidP="00B86C90">
            <w:pPr>
              <w:spacing w:line="360" w:lineRule="auto"/>
              <w:rPr>
                <w:rFonts w:ascii="楷体" w:eastAsia="楷体" w:hAnsi="楷体" w:cs="宋体"/>
                <w:sz w:val="24"/>
                <w:szCs w:val="24"/>
              </w:rPr>
            </w:pPr>
          </w:p>
        </w:tc>
        <w:tc>
          <w:tcPr>
            <w:tcW w:w="1019" w:type="dxa"/>
          </w:tcPr>
          <w:p w14:paraId="5F4A860E" w14:textId="77777777" w:rsidR="00642669" w:rsidRPr="00B86C90" w:rsidRDefault="0084257F" w:rsidP="00B86C90">
            <w:pPr>
              <w:spacing w:line="360" w:lineRule="auto"/>
              <w:rPr>
                <w:rFonts w:ascii="楷体" w:eastAsia="楷体" w:hAnsi="楷体" w:cs="宋体"/>
                <w:sz w:val="24"/>
                <w:szCs w:val="24"/>
              </w:rPr>
            </w:pPr>
            <w:r w:rsidRPr="00B86C90">
              <w:rPr>
                <w:rFonts w:ascii="楷体" w:eastAsia="楷体" w:hAnsi="楷体" w:cs="宋体" w:hint="eastAsia"/>
                <w:sz w:val="24"/>
                <w:szCs w:val="24"/>
              </w:rPr>
              <w:t>4.1</w:t>
            </w:r>
          </w:p>
          <w:p w14:paraId="4905A366" w14:textId="77777777" w:rsidR="00642669" w:rsidRPr="00B86C90" w:rsidRDefault="00642669" w:rsidP="00B86C90">
            <w:pPr>
              <w:spacing w:line="360" w:lineRule="auto"/>
              <w:rPr>
                <w:rFonts w:ascii="楷体" w:eastAsia="楷体" w:hAnsi="楷体" w:cs="宋体"/>
                <w:sz w:val="24"/>
                <w:szCs w:val="24"/>
              </w:rPr>
            </w:pPr>
          </w:p>
        </w:tc>
        <w:tc>
          <w:tcPr>
            <w:tcW w:w="11223" w:type="dxa"/>
            <w:vAlign w:val="center"/>
          </w:tcPr>
          <w:p w14:paraId="785A5180" w14:textId="0FF25A75" w:rsidR="00642669" w:rsidRPr="00B86C90" w:rsidRDefault="0084257F" w:rsidP="00B86C90">
            <w:pPr>
              <w:spacing w:line="360" w:lineRule="auto"/>
              <w:ind w:firstLineChars="200" w:firstLine="480"/>
              <w:rPr>
                <w:rFonts w:ascii="楷体" w:eastAsia="楷体" w:hAnsi="楷体" w:cs="宋体"/>
                <w:sz w:val="24"/>
                <w:szCs w:val="24"/>
              </w:rPr>
            </w:pPr>
            <w:r w:rsidRPr="00B86C90">
              <w:rPr>
                <w:rFonts w:ascii="楷体" w:eastAsia="楷体" w:hAnsi="楷体" w:cs="宋体" w:hint="eastAsia"/>
                <w:sz w:val="24"/>
                <w:szCs w:val="24"/>
              </w:rPr>
              <w:t>公司</w:t>
            </w:r>
            <w:r w:rsidR="008F640C" w:rsidRPr="00B86C90">
              <w:rPr>
                <w:rFonts w:ascii="楷体" w:eastAsia="楷体" w:hAnsi="楷体" w:cs="宋体" w:hint="eastAsia"/>
                <w:sz w:val="24"/>
                <w:szCs w:val="24"/>
              </w:rPr>
              <w:t>高层领导，</w:t>
            </w:r>
            <w:r w:rsidRPr="00B86C90">
              <w:rPr>
                <w:rFonts w:ascii="楷体" w:eastAsia="楷体" w:hAnsi="楷体" w:cs="宋体" w:hint="eastAsia"/>
                <w:sz w:val="24"/>
                <w:szCs w:val="24"/>
              </w:rPr>
              <w:t>总经理：</w:t>
            </w:r>
            <w:r w:rsidR="00DF78FD" w:rsidRPr="00B86C90">
              <w:rPr>
                <w:rFonts w:ascii="楷体" w:eastAsia="楷体" w:hAnsi="楷体" w:cs="宋体" w:hint="eastAsia"/>
                <w:sz w:val="24"/>
                <w:szCs w:val="24"/>
              </w:rPr>
              <w:t>崔</w:t>
            </w:r>
            <w:r w:rsidR="00A85359" w:rsidRPr="00B86C90">
              <w:rPr>
                <w:rFonts w:ascii="楷体" w:eastAsia="楷体" w:hAnsi="楷体" w:cs="宋体" w:hint="eastAsia"/>
                <w:sz w:val="24"/>
                <w:szCs w:val="24"/>
              </w:rPr>
              <w:t>云朋</w:t>
            </w:r>
            <w:r w:rsidR="00A90A02" w:rsidRPr="00B86C90">
              <w:rPr>
                <w:rFonts w:ascii="楷体" w:eastAsia="楷体" w:hAnsi="楷体" w:cs="宋体" w:hint="eastAsia"/>
                <w:sz w:val="24"/>
                <w:szCs w:val="24"/>
              </w:rPr>
              <w:t xml:space="preserve"> </w:t>
            </w:r>
            <w:r w:rsidR="00F920F4" w:rsidRPr="00B86C90">
              <w:rPr>
                <w:rFonts w:ascii="楷体" w:eastAsia="楷体" w:hAnsi="楷体" w:cs="宋体" w:hint="eastAsia"/>
                <w:sz w:val="24"/>
                <w:szCs w:val="24"/>
              </w:rPr>
              <w:t xml:space="preserve">      </w:t>
            </w:r>
            <w:r w:rsidR="00E768F1" w:rsidRPr="00B86C90">
              <w:rPr>
                <w:rFonts w:ascii="楷体" w:eastAsia="楷体" w:hAnsi="楷体" w:cs="宋体" w:hint="eastAsia"/>
                <w:sz w:val="24"/>
                <w:szCs w:val="24"/>
              </w:rPr>
              <w:t>管理</w:t>
            </w:r>
            <w:r w:rsidR="002E6CA1" w:rsidRPr="00B86C90">
              <w:rPr>
                <w:rFonts w:ascii="楷体" w:eastAsia="楷体" w:hAnsi="楷体" w:cs="宋体" w:hint="eastAsia"/>
                <w:sz w:val="24"/>
                <w:szCs w:val="24"/>
              </w:rPr>
              <w:t>者代表：</w:t>
            </w:r>
            <w:r w:rsidR="00DF78FD" w:rsidRPr="00B86C90">
              <w:rPr>
                <w:rFonts w:ascii="楷体" w:eastAsia="楷体" w:hAnsi="楷体" w:cs="宋体" w:hint="eastAsia"/>
                <w:sz w:val="24"/>
                <w:szCs w:val="24"/>
              </w:rPr>
              <w:t>崔</w:t>
            </w:r>
            <w:r w:rsidR="00A85359" w:rsidRPr="00B86C90">
              <w:rPr>
                <w:rFonts w:ascii="楷体" w:eastAsia="楷体" w:hAnsi="楷体" w:cs="宋体" w:hint="eastAsia"/>
                <w:sz w:val="24"/>
                <w:szCs w:val="24"/>
              </w:rPr>
              <w:t>春建</w:t>
            </w:r>
            <w:r w:rsidRPr="00B86C90">
              <w:rPr>
                <w:rFonts w:ascii="楷体" w:eastAsia="楷体" w:hAnsi="楷体" w:cs="宋体" w:hint="eastAsia"/>
                <w:sz w:val="24"/>
                <w:szCs w:val="24"/>
              </w:rPr>
              <w:t>。</w:t>
            </w:r>
          </w:p>
          <w:p w14:paraId="3870D7A0" w14:textId="42CE7111" w:rsidR="007747E9" w:rsidRPr="00B86C90" w:rsidRDefault="007747E9" w:rsidP="00B86C90">
            <w:pPr>
              <w:spacing w:line="360" w:lineRule="auto"/>
              <w:ind w:firstLineChars="200" w:firstLine="480"/>
              <w:rPr>
                <w:rFonts w:ascii="楷体" w:eastAsia="楷体" w:hAnsi="楷体" w:cs="宋体"/>
                <w:sz w:val="24"/>
                <w:szCs w:val="24"/>
              </w:rPr>
            </w:pPr>
            <w:r w:rsidRPr="00B86C90">
              <w:rPr>
                <w:rFonts w:ascii="楷体" w:eastAsia="楷体" w:hAnsi="楷体" w:hint="eastAsia"/>
                <w:color w:val="000000"/>
                <w:sz w:val="24"/>
                <w:szCs w:val="24"/>
              </w:rPr>
              <w:t>营业执照代码编号</w:t>
            </w:r>
            <w:r w:rsidRPr="00B86C90">
              <w:rPr>
                <w:rFonts w:ascii="楷体" w:eastAsia="楷体" w:hAnsi="楷体" w:hint="eastAsia"/>
                <w:color w:val="000000"/>
                <w:sz w:val="24"/>
                <w:szCs w:val="24"/>
                <w:u w:val="single"/>
              </w:rPr>
              <w:t xml:space="preserve">： </w:t>
            </w:r>
            <w:r w:rsidRPr="00B86C90">
              <w:rPr>
                <w:rFonts w:ascii="楷体" w:eastAsia="楷体" w:hAnsi="楷体"/>
                <w:color w:val="000000"/>
                <w:sz w:val="24"/>
                <w:szCs w:val="24"/>
                <w:u w:val="single"/>
              </w:rPr>
              <w:t xml:space="preserve">91371623MA3CA48E4H    </w:t>
            </w:r>
            <w:r w:rsidRPr="00B86C90">
              <w:rPr>
                <w:rFonts w:ascii="楷体" w:eastAsia="楷体" w:hAnsi="楷体" w:hint="eastAsia"/>
                <w:color w:val="000000"/>
                <w:sz w:val="24"/>
                <w:szCs w:val="24"/>
              </w:rPr>
              <w:t xml:space="preserve">； </w:t>
            </w:r>
            <w:r w:rsidRPr="00B86C90">
              <w:rPr>
                <w:rFonts w:ascii="楷体" w:eastAsia="楷体" w:hAnsi="楷体"/>
                <w:color w:val="000000"/>
                <w:sz w:val="24"/>
                <w:szCs w:val="24"/>
              </w:rPr>
              <w:t xml:space="preserve"> </w:t>
            </w:r>
            <w:r w:rsidRPr="00B86C90">
              <w:rPr>
                <w:rFonts w:ascii="楷体" w:eastAsia="楷体" w:hAnsi="楷体" w:hint="eastAsia"/>
                <w:color w:val="000000"/>
                <w:sz w:val="24"/>
                <w:szCs w:val="24"/>
              </w:rPr>
              <w:t>有效期：</w:t>
            </w:r>
            <w:r w:rsidRPr="00B86C90">
              <w:rPr>
                <w:rFonts w:ascii="楷体" w:eastAsia="楷体" w:hAnsi="楷体" w:cs="宋体" w:hint="eastAsia"/>
                <w:sz w:val="24"/>
                <w:szCs w:val="24"/>
                <w:u w:val="single"/>
              </w:rPr>
              <w:t>2016年05月05日至长期。</w:t>
            </w:r>
          </w:p>
          <w:p w14:paraId="552FDF12" w14:textId="7BE7EE74" w:rsidR="00642669" w:rsidRPr="00B86C90" w:rsidRDefault="00F920F4" w:rsidP="00B86C90">
            <w:pPr>
              <w:spacing w:line="360" w:lineRule="auto"/>
              <w:ind w:firstLineChars="200" w:firstLine="480"/>
              <w:rPr>
                <w:rFonts w:ascii="楷体" w:eastAsia="楷体" w:hAnsi="楷体" w:cs="宋体"/>
                <w:sz w:val="24"/>
                <w:szCs w:val="24"/>
              </w:rPr>
            </w:pPr>
            <w:r w:rsidRPr="00B86C90">
              <w:rPr>
                <w:rFonts w:ascii="楷体" w:eastAsia="楷体" w:hAnsi="楷体" w:cs="宋体" w:hint="eastAsia"/>
                <w:sz w:val="24"/>
                <w:szCs w:val="24"/>
              </w:rPr>
              <w:t>注册地址：</w:t>
            </w:r>
            <w:r w:rsidR="00063EB6" w:rsidRPr="00B86C90">
              <w:rPr>
                <w:rFonts w:ascii="楷体" w:eastAsia="楷体" w:hAnsi="楷体" w:cs="宋体" w:hint="eastAsia"/>
                <w:sz w:val="24"/>
                <w:szCs w:val="24"/>
              </w:rPr>
              <w:t>无棣县西城工业园内海丰2路东香</w:t>
            </w:r>
            <w:proofErr w:type="gramStart"/>
            <w:r w:rsidR="00063EB6" w:rsidRPr="00B86C90">
              <w:rPr>
                <w:rFonts w:ascii="楷体" w:eastAsia="楷体" w:hAnsi="楷体" w:cs="宋体" w:hint="eastAsia"/>
                <w:sz w:val="24"/>
                <w:szCs w:val="24"/>
              </w:rPr>
              <w:t>榭</w:t>
            </w:r>
            <w:proofErr w:type="gramEnd"/>
            <w:r w:rsidR="00063EB6" w:rsidRPr="00B86C90">
              <w:rPr>
                <w:rFonts w:ascii="楷体" w:eastAsia="楷体" w:hAnsi="楷体" w:cs="宋体" w:hint="eastAsia"/>
                <w:sz w:val="24"/>
                <w:szCs w:val="24"/>
              </w:rPr>
              <w:t>里大街以北</w:t>
            </w:r>
            <w:r w:rsidRPr="00B86C90">
              <w:rPr>
                <w:rFonts w:ascii="楷体" w:eastAsia="楷体" w:hAnsi="楷体" w:cs="宋体" w:hint="eastAsia"/>
                <w:sz w:val="24"/>
                <w:szCs w:val="24"/>
              </w:rPr>
              <w:t>；经营地址：</w:t>
            </w:r>
            <w:r w:rsidR="00063EB6" w:rsidRPr="00B86C90">
              <w:rPr>
                <w:rFonts w:ascii="楷体" w:eastAsia="楷体" w:hAnsi="楷体" w:cs="宋体" w:hint="eastAsia"/>
                <w:sz w:val="24"/>
                <w:szCs w:val="24"/>
              </w:rPr>
              <w:t>无棣县西城工业园内海丰2路东香</w:t>
            </w:r>
            <w:proofErr w:type="gramStart"/>
            <w:r w:rsidR="00063EB6" w:rsidRPr="00B86C90">
              <w:rPr>
                <w:rFonts w:ascii="楷体" w:eastAsia="楷体" w:hAnsi="楷体" w:cs="宋体" w:hint="eastAsia"/>
                <w:sz w:val="24"/>
                <w:szCs w:val="24"/>
              </w:rPr>
              <w:t>榭</w:t>
            </w:r>
            <w:proofErr w:type="gramEnd"/>
            <w:r w:rsidR="00063EB6" w:rsidRPr="00B86C90">
              <w:rPr>
                <w:rFonts w:ascii="楷体" w:eastAsia="楷体" w:hAnsi="楷体" w:cs="宋体" w:hint="eastAsia"/>
                <w:sz w:val="24"/>
                <w:szCs w:val="24"/>
              </w:rPr>
              <w:t>里大街以北</w:t>
            </w:r>
            <w:r w:rsidRPr="00B86C90">
              <w:rPr>
                <w:rFonts w:ascii="楷体" w:eastAsia="楷体" w:hAnsi="楷体" w:cs="宋体" w:hint="eastAsia"/>
                <w:sz w:val="24"/>
                <w:szCs w:val="24"/>
              </w:rPr>
              <w:t>，与上报</w:t>
            </w:r>
            <w:r w:rsidR="00627710" w:rsidRPr="00B86C90">
              <w:rPr>
                <w:rFonts w:ascii="楷体" w:eastAsia="楷体" w:hAnsi="楷体" w:cs="宋体" w:hint="eastAsia"/>
                <w:sz w:val="24"/>
                <w:szCs w:val="24"/>
              </w:rPr>
              <w:t>地址一致</w:t>
            </w:r>
            <w:r w:rsidR="0084257F" w:rsidRPr="00B86C90">
              <w:rPr>
                <w:rFonts w:ascii="楷体" w:eastAsia="楷体" w:hAnsi="楷体" w:cs="宋体" w:hint="eastAsia"/>
                <w:sz w:val="24"/>
                <w:szCs w:val="24"/>
              </w:rPr>
              <w:t>。</w:t>
            </w:r>
          </w:p>
          <w:p w14:paraId="288D8E1B" w14:textId="5C33A539" w:rsidR="00513E0F" w:rsidRPr="00B86C90" w:rsidRDefault="007747E9" w:rsidP="00B86C90">
            <w:pPr>
              <w:spacing w:line="360" w:lineRule="auto"/>
              <w:ind w:firstLineChars="200" w:firstLine="480"/>
              <w:rPr>
                <w:rFonts w:ascii="楷体" w:eastAsia="楷体" w:hAnsi="楷体" w:cs="宋体"/>
                <w:sz w:val="24"/>
                <w:szCs w:val="24"/>
              </w:rPr>
            </w:pPr>
            <w:r w:rsidRPr="00B86C90">
              <w:rPr>
                <w:rFonts w:ascii="楷体" w:eastAsia="楷体" w:hAnsi="楷体" w:cs="宋体" w:hint="eastAsia"/>
                <w:sz w:val="24"/>
                <w:szCs w:val="24"/>
              </w:rPr>
              <w:t>营业执照</w:t>
            </w:r>
            <w:r w:rsidR="00513E0F" w:rsidRPr="00B86C90">
              <w:rPr>
                <w:rFonts w:ascii="楷体" w:eastAsia="楷体" w:hAnsi="楷体" w:cs="宋体" w:hint="eastAsia"/>
                <w:sz w:val="24"/>
                <w:szCs w:val="24"/>
              </w:rPr>
              <w:t>经营范围：</w:t>
            </w:r>
            <w:r w:rsidRPr="00B86C90">
              <w:rPr>
                <w:rFonts w:ascii="楷体" w:eastAsia="楷体" w:hAnsi="楷体" w:hint="eastAsia"/>
                <w:color w:val="000000"/>
                <w:sz w:val="24"/>
                <w:szCs w:val="24"/>
                <w:u w:val="single"/>
              </w:rPr>
              <w:t>一般项目:技术服务、技术开发、技术咨询、技术交流、技术转让、技术推广，电力设施器材制造，机械电气设备制造，石墨及碳素制品制造:锻件及粉末冶金制品制造，电力电子元器件制造，交通安全、管制专用设备制造,配电开关控制设备制造，输配电及控制设备制造，照明器具销售，玻璃纤维及制品制造,数字视频监控系统制造，安防设备制造，金属材料制造，办公设备耗材制造，邮政专用机械及器材制造，安全、消防用金属制品制造，纸制品制造，塑料制品制造，电工器材制造，防火封</w:t>
            </w:r>
            <w:r w:rsidRPr="00B86C90">
              <w:rPr>
                <w:rFonts w:ascii="楷体" w:eastAsia="楷体" w:hAnsi="楷体" w:hint="eastAsia"/>
                <w:color w:val="000000"/>
                <w:sz w:val="24"/>
                <w:szCs w:val="24"/>
                <w:u w:val="single"/>
              </w:rPr>
              <w:lastRenderedPageBreak/>
              <w:t>堵材料生产,建筑装饰、水暖管道零件及其</w:t>
            </w:r>
            <w:proofErr w:type="gramStart"/>
            <w:r w:rsidRPr="00B86C90">
              <w:rPr>
                <w:rFonts w:ascii="楷体" w:eastAsia="楷体" w:hAnsi="楷体" w:hint="eastAsia"/>
                <w:color w:val="000000"/>
                <w:sz w:val="24"/>
                <w:szCs w:val="24"/>
                <w:u w:val="single"/>
              </w:rPr>
              <w:t>他建筑</w:t>
            </w:r>
            <w:proofErr w:type="gramEnd"/>
            <w:r w:rsidRPr="00B86C90">
              <w:rPr>
                <w:rFonts w:ascii="楷体" w:eastAsia="楷体" w:hAnsi="楷体" w:hint="eastAsia"/>
                <w:color w:val="000000"/>
                <w:sz w:val="24"/>
                <w:szCs w:val="24"/>
                <w:u w:val="single"/>
              </w:rPr>
              <w:t>用金属制品制造，橡胶制品制造，劳动保护用品生产，玻璃纤维增强塑料制品制造，水泥制品制造，水泥制品销售,金属链条及其他金属制品制造，金属链条及其他金属制品销售,配电并关控制设备销售，电气设备销售，机械电气设备销售，</w:t>
            </w:r>
            <w:proofErr w:type="gramStart"/>
            <w:r w:rsidRPr="00B86C90">
              <w:rPr>
                <w:rFonts w:ascii="楷体" w:eastAsia="楷体" w:hAnsi="楷体" w:hint="eastAsia"/>
                <w:color w:val="000000"/>
                <w:sz w:val="24"/>
                <w:szCs w:val="24"/>
                <w:u w:val="single"/>
              </w:rPr>
              <w:t>灯真销售</w:t>
            </w:r>
            <w:proofErr w:type="gramEnd"/>
            <w:r w:rsidRPr="00B86C90">
              <w:rPr>
                <w:rFonts w:ascii="楷体" w:eastAsia="楷体" w:hAnsi="楷体" w:hint="eastAsia"/>
                <w:color w:val="000000"/>
                <w:sz w:val="24"/>
                <w:szCs w:val="24"/>
                <w:u w:val="single"/>
              </w:rPr>
              <w:t>,电工仪器仪表销售，金属制品研发，充电桩销售，先进电力</w:t>
            </w:r>
            <w:proofErr w:type="gramStart"/>
            <w:r w:rsidRPr="00B86C90">
              <w:rPr>
                <w:rFonts w:ascii="楷体" w:eastAsia="楷体" w:hAnsi="楷体" w:hint="eastAsia"/>
                <w:color w:val="000000"/>
                <w:sz w:val="24"/>
                <w:szCs w:val="24"/>
                <w:u w:val="single"/>
              </w:rPr>
              <w:t>电子装受销售</w:t>
            </w:r>
            <w:proofErr w:type="gramEnd"/>
            <w:r w:rsidRPr="00B86C90">
              <w:rPr>
                <w:rFonts w:ascii="楷体" w:eastAsia="楷体" w:hAnsi="楷体" w:hint="eastAsia"/>
                <w:color w:val="000000"/>
                <w:sz w:val="24"/>
                <w:szCs w:val="24"/>
                <w:u w:val="single"/>
              </w:rPr>
              <w:t>，锻件及粉末冶金制品销售，电力电子完器件销售，石圈及碳素制品销售，塑料制品销售,玻璃纤维增强塑料制品销售，电力设施器材销售，劳动保护用品销售，金属制品销售，防火封堵材料销售，消防器材销售，电线、电缆经营，五金产品零售，办公用品销售，纸制品销售。体育用品及器材零售，办公设备耗材销售，橡胶制品销售，电工器材销售，电子产品销售，数字视频监控系统销售，货币专用设备销售，安防设备销售，复印和胶印设备销售，家用电器销售，厨具</w:t>
            </w:r>
            <w:proofErr w:type="gramStart"/>
            <w:r w:rsidRPr="00B86C90">
              <w:rPr>
                <w:rFonts w:ascii="楷体" w:eastAsia="楷体" w:hAnsi="楷体" w:hint="eastAsia"/>
                <w:color w:val="000000"/>
                <w:sz w:val="24"/>
                <w:szCs w:val="24"/>
                <w:u w:val="single"/>
              </w:rPr>
              <w:t>卫真及</w:t>
            </w:r>
            <w:proofErr w:type="gramEnd"/>
            <w:r w:rsidRPr="00B86C90">
              <w:rPr>
                <w:rFonts w:ascii="楷体" w:eastAsia="楷体" w:hAnsi="楷体" w:hint="eastAsia"/>
                <w:color w:val="000000"/>
                <w:sz w:val="24"/>
                <w:szCs w:val="24"/>
                <w:u w:val="single"/>
              </w:rPr>
              <w:t>日用杂品零售，</w:t>
            </w:r>
            <w:r w:rsidR="00CF6BB6">
              <w:rPr>
                <w:rFonts w:ascii="楷体" w:eastAsia="楷体" w:hAnsi="楷体" w:hint="eastAsia"/>
                <w:color w:val="000000"/>
                <w:sz w:val="24"/>
                <w:szCs w:val="24"/>
                <w:u w:val="single"/>
              </w:rPr>
              <w:t>体育</w:t>
            </w:r>
            <w:r w:rsidRPr="00B86C90">
              <w:rPr>
                <w:rFonts w:ascii="楷体" w:eastAsia="楷体" w:hAnsi="楷体" w:hint="eastAsia"/>
                <w:color w:val="000000"/>
                <w:sz w:val="24"/>
                <w:szCs w:val="24"/>
                <w:u w:val="single"/>
              </w:rPr>
              <w:t>场地设施工程施工，园林绿化工程施工，交通及公共管理用金属标牌制造，交通及公共管理用标牌销售，合成材料销售，邮政专用机械及器材销售(除依法须经批准的项目外，凭营业执照依法自主</w:t>
            </w:r>
            <w:proofErr w:type="gramStart"/>
            <w:r w:rsidRPr="00B86C90">
              <w:rPr>
                <w:rFonts w:ascii="楷体" w:eastAsia="楷体" w:hAnsi="楷体" w:hint="eastAsia"/>
                <w:color w:val="000000"/>
                <w:sz w:val="24"/>
                <w:szCs w:val="24"/>
                <w:u w:val="single"/>
              </w:rPr>
              <w:t>并展经营</w:t>
            </w:r>
            <w:proofErr w:type="gramEnd"/>
            <w:r w:rsidRPr="00B86C90">
              <w:rPr>
                <w:rFonts w:ascii="楷体" w:eastAsia="楷体" w:hAnsi="楷体" w:hint="eastAsia"/>
                <w:color w:val="000000"/>
                <w:sz w:val="24"/>
                <w:szCs w:val="24"/>
                <w:u w:val="single"/>
              </w:rPr>
              <w:t>活动)</w:t>
            </w:r>
            <w:proofErr w:type="gramStart"/>
            <w:r w:rsidRPr="00B86C90">
              <w:rPr>
                <w:rFonts w:ascii="楷体" w:eastAsia="楷体" w:hAnsi="楷体" w:hint="eastAsia"/>
                <w:color w:val="000000"/>
                <w:sz w:val="24"/>
                <w:szCs w:val="24"/>
                <w:u w:val="single"/>
              </w:rPr>
              <w:t>许可场</w:t>
            </w:r>
            <w:proofErr w:type="gramEnd"/>
            <w:r w:rsidRPr="00B86C90">
              <w:rPr>
                <w:rFonts w:ascii="楷体" w:eastAsia="楷体" w:hAnsi="楷体" w:hint="eastAsia"/>
                <w:color w:val="000000"/>
                <w:sz w:val="24"/>
                <w:szCs w:val="24"/>
                <w:u w:val="single"/>
              </w:rPr>
              <w:t>自，输电、供电变电电力设施的安装、维修和试验。（依法须经批准的项自.经相关部门</w:t>
            </w:r>
            <w:proofErr w:type="gramStart"/>
            <w:r w:rsidRPr="00B86C90">
              <w:rPr>
                <w:rFonts w:ascii="楷体" w:eastAsia="楷体" w:hAnsi="楷体" w:hint="eastAsia"/>
                <w:color w:val="000000"/>
                <w:sz w:val="24"/>
                <w:szCs w:val="24"/>
                <w:u w:val="single"/>
              </w:rPr>
              <w:t>抵准后方司并展经营</w:t>
            </w:r>
            <w:proofErr w:type="gramEnd"/>
            <w:r w:rsidRPr="00B86C90">
              <w:rPr>
                <w:rFonts w:ascii="楷体" w:eastAsia="楷体" w:hAnsi="楷体" w:hint="eastAsia"/>
                <w:color w:val="000000"/>
                <w:sz w:val="24"/>
                <w:szCs w:val="24"/>
                <w:u w:val="single"/>
              </w:rPr>
              <w:t>活动，具体经营项目以相关部批准文件或许可证件为准)</w:t>
            </w:r>
          </w:p>
          <w:p w14:paraId="3B86B4E5" w14:textId="37AE95C6" w:rsidR="00AD32FD" w:rsidRPr="00B86C90" w:rsidRDefault="00CF6BB6" w:rsidP="00B86C90">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近一年没有变化。</w:t>
            </w:r>
          </w:p>
          <w:p w14:paraId="7488169D" w14:textId="79F67FC1" w:rsidR="00642669" w:rsidRPr="00B86C90" w:rsidRDefault="00627710" w:rsidP="00B86C90">
            <w:pPr>
              <w:spacing w:line="360" w:lineRule="auto"/>
              <w:ind w:firstLineChars="200" w:firstLine="480"/>
              <w:rPr>
                <w:rFonts w:ascii="楷体" w:eastAsia="楷体" w:hAnsi="楷体" w:cs="宋体"/>
                <w:sz w:val="24"/>
                <w:szCs w:val="24"/>
              </w:rPr>
            </w:pPr>
            <w:r w:rsidRPr="00B86C90">
              <w:rPr>
                <w:rFonts w:ascii="楷体" w:eastAsia="楷体" w:hAnsi="楷体" w:cs="宋体" w:hint="eastAsia"/>
                <w:sz w:val="24"/>
                <w:szCs w:val="24"/>
              </w:rPr>
              <w:t>设置了管理层、</w:t>
            </w:r>
            <w:r w:rsidR="009E7F10" w:rsidRPr="00B86C90">
              <w:rPr>
                <w:rFonts w:ascii="楷体" w:eastAsia="楷体" w:hAnsi="楷体" w:cs="宋体" w:hint="eastAsia"/>
                <w:sz w:val="24"/>
                <w:szCs w:val="24"/>
              </w:rPr>
              <w:t>办公室</w:t>
            </w:r>
            <w:r w:rsidRPr="00B86C90">
              <w:rPr>
                <w:rFonts w:ascii="楷体" w:eastAsia="楷体" w:hAnsi="楷体" w:cs="宋体" w:hint="eastAsia"/>
                <w:sz w:val="24"/>
                <w:szCs w:val="24"/>
              </w:rPr>
              <w:t>、</w:t>
            </w:r>
            <w:r w:rsidR="00AD32FD" w:rsidRPr="00B86C90">
              <w:rPr>
                <w:rFonts w:ascii="楷体" w:eastAsia="楷体" w:hAnsi="楷体" w:cs="宋体" w:hint="eastAsia"/>
                <w:sz w:val="24"/>
                <w:szCs w:val="24"/>
              </w:rPr>
              <w:t>供销部、质检部</w:t>
            </w:r>
            <w:r w:rsidR="0084257F" w:rsidRPr="00B86C90">
              <w:rPr>
                <w:rFonts w:ascii="楷体" w:eastAsia="楷体" w:hAnsi="楷体" w:cs="宋体" w:hint="eastAsia"/>
                <w:sz w:val="24"/>
                <w:szCs w:val="24"/>
              </w:rPr>
              <w:t>、</w:t>
            </w:r>
            <w:r w:rsidR="007747E9" w:rsidRPr="00B86C90">
              <w:rPr>
                <w:rFonts w:ascii="楷体" w:eastAsia="楷体" w:hAnsi="楷体" w:cs="宋体" w:hint="eastAsia"/>
                <w:sz w:val="24"/>
                <w:szCs w:val="24"/>
              </w:rPr>
              <w:t>生产部</w:t>
            </w:r>
            <w:r w:rsidR="0084257F" w:rsidRPr="00B86C90">
              <w:rPr>
                <w:rFonts w:ascii="楷体" w:eastAsia="楷体" w:hAnsi="楷体" w:cs="宋体" w:hint="eastAsia"/>
                <w:sz w:val="24"/>
                <w:szCs w:val="24"/>
              </w:rPr>
              <w:t>。各部门职责已确定并</w:t>
            </w:r>
            <w:r w:rsidRPr="00B86C90">
              <w:rPr>
                <w:rFonts w:ascii="楷体" w:eastAsia="楷体" w:hAnsi="楷体" w:cs="宋体" w:hint="eastAsia"/>
                <w:sz w:val="24"/>
                <w:szCs w:val="24"/>
              </w:rPr>
              <w:t>在手册中明确、</w:t>
            </w:r>
            <w:r w:rsidR="0084257F" w:rsidRPr="00B86C90">
              <w:rPr>
                <w:rFonts w:ascii="楷体" w:eastAsia="楷体" w:hAnsi="楷体" w:cs="宋体" w:hint="eastAsia"/>
                <w:sz w:val="24"/>
                <w:szCs w:val="24"/>
              </w:rPr>
              <w:t>发布、实施。</w:t>
            </w:r>
          </w:p>
          <w:p w14:paraId="23D87C66" w14:textId="77777777" w:rsidR="00642669" w:rsidRPr="00B86C90" w:rsidRDefault="00627710" w:rsidP="00B86C90">
            <w:pPr>
              <w:spacing w:line="360" w:lineRule="auto"/>
              <w:ind w:firstLineChars="200" w:firstLine="480"/>
              <w:rPr>
                <w:rFonts w:ascii="楷体" w:eastAsia="楷体" w:hAnsi="楷体" w:cs="宋体"/>
                <w:sz w:val="24"/>
                <w:szCs w:val="24"/>
              </w:rPr>
            </w:pPr>
            <w:r w:rsidRPr="00B86C90">
              <w:rPr>
                <w:rFonts w:ascii="楷体" w:eastAsia="楷体" w:hAnsi="楷体" w:cs="宋体" w:hint="eastAsia"/>
                <w:sz w:val="24"/>
                <w:szCs w:val="24"/>
              </w:rPr>
              <w:t>认证主管部门：</w:t>
            </w:r>
            <w:r w:rsidR="009E7F10" w:rsidRPr="00B86C90">
              <w:rPr>
                <w:rFonts w:ascii="楷体" w:eastAsia="楷体" w:hAnsi="楷体" w:cs="宋体" w:hint="eastAsia"/>
                <w:sz w:val="24"/>
                <w:szCs w:val="24"/>
              </w:rPr>
              <w:t>办公室</w:t>
            </w:r>
          </w:p>
          <w:p w14:paraId="4329162B" w14:textId="7C94B8C3" w:rsidR="002F62B1" w:rsidRPr="00B86C90" w:rsidRDefault="0084257F" w:rsidP="00B86C90">
            <w:pPr>
              <w:spacing w:line="360" w:lineRule="auto"/>
              <w:ind w:firstLineChars="200" w:firstLine="480"/>
              <w:rPr>
                <w:rFonts w:ascii="楷体" w:eastAsia="楷体" w:hAnsi="楷体" w:cs="宋体"/>
                <w:sz w:val="24"/>
                <w:szCs w:val="24"/>
              </w:rPr>
            </w:pPr>
            <w:r w:rsidRPr="00B86C90">
              <w:rPr>
                <w:rFonts w:ascii="楷体" w:eastAsia="楷体" w:hAnsi="楷体" w:cs="宋体" w:hint="eastAsia"/>
                <w:sz w:val="24"/>
                <w:szCs w:val="24"/>
              </w:rPr>
              <w:t>管理者代表：</w:t>
            </w:r>
            <w:r w:rsidR="00DF78FD" w:rsidRPr="00B86C90">
              <w:rPr>
                <w:rFonts w:ascii="楷体" w:eastAsia="楷体" w:hAnsi="楷体" w:cs="宋体" w:hint="eastAsia"/>
                <w:sz w:val="24"/>
                <w:szCs w:val="24"/>
              </w:rPr>
              <w:t>崔</w:t>
            </w:r>
            <w:r w:rsidR="00A85359" w:rsidRPr="00B86C90">
              <w:rPr>
                <w:rFonts w:ascii="楷体" w:eastAsia="楷体" w:hAnsi="楷体" w:cs="宋体" w:hint="eastAsia"/>
                <w:sz w:val="24"/>
                <w:szCs w:val="24"/>
              </w:rPr>
              <w:t>春建</w:t>
            </w:r>
          </w:p>
          <w:p w14:paraId="1A44438B" w14:textId="45E5707D" w:rsidR="00642669" w:rsidRPr="00B86C90" w:rsidRDefault="00097899" w:rsidP="00B86C90">
            <w:pPr>
              <w:spacing w:line="360" w:lineRule="auto"/>
              <w:ind w:firstLineChars="200" w:firstLine="480"/>
              <w:rPr>
                <w:rFonts w:ascii="楷体" w:eastAsia="楷体" w:hAnsi="楷体" w:cs="宋体"/>
                <w:sz w:val="24"/>
                <w:szCs w:val="24"/>
              </w:rPr>
            </w:pPr>
            <w:r w:rsidRPr="00B86C90">
              <w:rPr>
                <w:rFonts w:ascii="楷体" w:eastAsia="楷体" w:hAnsi="楷体" w:cs="宋体" w:hint="eastAsia"/>
                <w:sz w:val="24"/>
                <w:szCs w:val="24"/>
              </w:rPr>
              <w:t>总经理确定与</w:t>
            </w:r>
            <w:r w:rsidR="0084257F" w:rsidRPr="00B86C90">
              <w:rPr>
                <w:rFonts w:ascii="楷体" w:eastAsia="楷体" w:hAnsi="楷体" w:cs="宋体" w:hint="eastAsia"/>
                <w:sz w:val="24"/>
                <w:szCs w:val="24"/>
              </w:rPr>
              <w:t>公司管理目标和战略方向相关并影响实现管理体系预期结果的各种内部因</w:t>
            </w:r>
            <w:r w:rsidR="009C1EE2" w:rsidRPr="00B86C90">
              <w:rPr>
                <w:rFonts w:ascii="楷体" w:eastAsia="楷体" w:hAnsi="楷体" w:cs="宋体" w:hint="eastAsia"/>
                <w:sz w:val="24"/>
                <w:szCs w:val="24"/>
              </w:rPr>
              <w:t>素（</w:t>
            </w:r>
            <w:r w:rsidR="00E8109E" w:rsidRPr="00B86C90">
              <w:rPr>
                <w:rFonts w:ascii="楷体" w:eastAsia="楷体" w:hAnsi="楷体" w:cs="宋体" w:hint="eastAsia"/>
                <w:sz w:val="24"/>
                <w:szCs w:val="24"/>
              </w:rPr>
              <w:t>公司的理念、价值观、文化、资源、能力与结构等</w:t>
            </w:r>
            <w:r w:rsidR="009C1EE2" w:rsidRPr="00B86C90">
              <w:rPr>
                <w:rFonts w:ascii="楷体" w:eastAsia="楷体" w:hAnsi="楷体" w:cs="宋体" w:hint="eastAsia"/>
                <w:sz w:val="24"/>
                <w:szCs w:val="24"/>
              </w:rPr>
              <w:t>）和外部因素（</w:t>
            </w:r>
            <w:r w:rsidR="00E8109E" w:rsidRPr="00B86C90">
              <w:rPr>
                <w:rFonts w:ascii="楷体" w:eastAsia="楷体" w:hAnsi="楷体" w:cs="宋体" w:hint="eastAsia"/>
                <w:sz w:val="24"/>
                <w:szCs w:val="24"/>
              </w:rPr>
              <w:t>文化、社会、政治、法律、监管、财政、技术、</w:t>
            </w:r>
            <w:r w:rsidR="00E8109E" w:rsidRPr="00B86C90">
              <w:rPr>
                <w:rFonts w:ascii="楷体" w:eastAsia="楷体" w:hAnsi="楷体" w:cs="宋体" w:hint="eastAsia"/>
                <w:sz w:val="24"/>
                <w:szCs w:val="24"/>
              </w:rPr>
              <w:lastRenderedPageBreak/>
              <w:t>经济、自然和竞争环境</w:t>
            </w:r>
            <w:r w:rsidR="0084257F" w:rsidRPr="00B86C90">
              <w:rPr>
                <w:rFonts w:ascii="楷体" w:eastAsia="楷体" w:hAnsi="楷体" w:cs="宋体" w:hint="eastAsia"/>
                <w:sz w:val="24"/>
                <w:szCs w:val="24"/>
              </w:rPr>
              <w:t>等）。这些因素包括了需要考虑的正面和负面因素或条件。公司</w:t>
            </w:r>
            <w:r w:rsidR="009C1EE2" w:rsidRPr="00B86C90">
              <w:rPr>
                <w:rFonts w:ascii="楷体" w:eastAsia="楷体" w:hAnsi="楷体" w:cs="宋体" w:hint="eastAsia"/>
                <w:sz w:val="24"/>
                <w:szCs w:val="24"/>
              </w:rPr>
              <w:t>业务部</w:t>
            </w:r>
            <w:r w:rsidR="0084257F" w:rsidRPr="00B86C90">
              <w:rPr>
                <w:rFonts w:ascii="楷体" w:eastAsia="楷体" w:hAnsi="楷体" w:cs="宋体" w:hint="eastAsia"/>
                <w:sz w:val="24"/>
                <w:szCs w:val="24"/>
              </w:rPr>
              <w:t>根据公司销售等外出人员从市场、客户、网络等搜集</w:t>
            </w:r>
            <w:bookmarkStart w:id="0" w:name="_GoBack"/>
            <w:bookmarkEnd w:id="0"/>
            <w:r w:rsidR="0084257F" w:rsidRPr="00B86C90">
              <w:rPr>
                <w:rFonts w:ascii="楷体" w:eastAsia="楷体" w:hAnsi="楷体" w:cs="宋体" w:hint="eastAsia"/>
                <w:sz w:val="24"/>
                <w:szCs w:val="24"/>
              </w:rPr>
              <w:t>到的信息并结合公司自身业务运作情况进行分析，通过分析对这些内部和外部因素的相关信息进行监视和评审以确保其充分和适宜。</w:t>
            </w:r>
          </w:p>
        </w:tc>
        <w:tc>
          <w:tcPr>
            <w:tcW w:w="760" w:type="dxa"/>
          </w:tcPr>
          <w:p w14:paraId="47DFEFC1" w14:textId="77777777" w:rsidR="00642669" w:rsidRPr="00B86C90" w:rsidRDefault="005C1F6B" w:rsidP="00B86C90">
            <w:pPr>
              <w:spacing w:line="360" w:lineRule="auto"/>
              <w:rPr>
                <w:rFonts w:ascii="楷体" w:eastAsia="楷体" w:hAnsi="楷体" w:cs="宋体"/>
                <w:sz w:val="24"/>
                <w:szCs w:val="24"/>
              </w:rPr>
            </w:pPr>
            <w:r w:rsidRPr="00B86C90">
              <w:rPr>
                <w:rFonts w:ascii="楷体" w:eastAsia="楷体" w:hAnsi="楷体" w:cs="宋体" w:hint="eastAsia"/>
                <w:sz w:val="24"/>
                <w:szCs w:val="24"/>
              </w:rPr>
              <w:lastRenderedPageBreak/>
              <w:t>OK</w:t>
            </w:r>
          </w:p>
        </w:tc>
      </w:tr>
      <w:tr w:rsidR="00642669" w:rsidRPr="00B86C90" w14:paraId="4EACB6E7" w14:textId="77777777" w:rsidTr="00FC3688">
        <w:trPr>
          <w:trHeight w:val="1539"/>
        </w:trPr>
        <w:tc>
          <w:tcPr>
            <w:tcW w:w="1707" w:type="dxa"/>
          </w:tcPr>
          <w:p w14:paraId="429C1AE3" w14:textId="77777777" w:rsidR="00642669" w:rsidRPr="00B86C90" w:rsidRDefault="0084257F" w:rsidP="00B86C90">
            <w:pPr>
              <w:spacing w:line="360" w:lineRule="auto"/>
              <w:rPr>
                <w:rFonts w:ascii="楷体" w:eastAsia="楷体" w:hAnsi="楷体" w:cs="宋体"/>
                <w:sz w:val="24"/>
                <w:szCs w:val="24"/>
              </w:rPr>
            </w:pPr>
            <w:r w:rsidRPr="00B86C90">
              <w:rPr>
                <w:rFonts w:ascii="楷体" w:eastAsia="楷体" w:hAnsi="楷体" w:cs="宋体" w:hint="eastAsia"/>
                <w:sz w:val="24"/>
                <w:szCs w:val="24"/>
              </w:rPr>
              <w:lastRenderedPageBreak/>
              <w:t>理解相关方的需求和期望</w:t>
            </w:r>
          </w:p>
          <w:p w14:paraId="79C04BF4" w14:textId="77777777" w:rsidR="00642669" w:rsidRPr="00B86C90" w:rsidRDefault="00642669" w:rsidP="00B86C90">
            <w:pPr>
              <w:spacing w:line="360" w:lineRule="auto"/>
              <w:rPr>
                <w:rFonts w:ascii="楷体" w:eastAsia="楷体" w:hAnsi="楷体" w:cs="宋体"/>
                <w:sz w:val="24"/>
                <w:szCs w:val="24"/>
              </w:rPr>
            </w:pPr>
          </w:p>
        </w:tc>
        <w:tc>
          <w:tcPr>
            <w:tcW w:w="1019" w:type="dxa"/>
          </w:tcPr>
          <w:p w14:paraId="612ED982" w14:textId="77777777" w:rsidR="00642669" w:rsidRPr="00B86C90" w:rsidRDefault="0084257F" w:rsidP="00B86C90">
            <w:pPr>
              <w:spacing w:line="360" w:lineRule="auto"/>
              <w:rPr>
                <w:rFonts w:ascii="楷体" w:eastAsia="楷体" w:hAnsi="楷体" w:cs="宋体"/>
                <w:sz w:val="24"/>
                <w:szCs w:val="24"/>
              </w:rPr>
            </w:pPr>
            <w:r w:rsidRPr="00B86C90">
              <w:rPr>
                <w:rFonts w:ascii="楷体" w:eastAsia="楷体" w:hAnsi="楷体" w:cs="宋体" w:hint="eastAsia"/>
                <w:sz w:val="24"/>
                <w:szCs w:val="24"/>
              </w:rPr>
              <w:t>4.2</w:t>
            </w:r>
          </w:p>
          <w:p w14:paraId="5D5B3275" w14:textId="77777777" w:rsidR="00642669" w:rsidRPr="00B86C90" w:rsidRDefault="00642669" w:rsidP="00B86C90">
            <w:pPr>
              <w:spacing w:line="360" w:lineRule="auto"/>
              <w:rPr>
                <w:rFonts w:ascii="楷体" w:eastAsia="楷体" w:hAnsi="楷体" w:cs="宋体"/>
                <w:sz w:val="24"/>
                <w:szCs w:val="24"/>
              </w:rPr>
            </w:pPr>
          </w:p>
        </w:tc>
        <w:tc>
          <w:tcPr>
            <w:tcW w:w="11223" w:type="dxa"/>
            <w:vAlign w:val="center"/>
          </w:tcPr>
          <w:p w14:paraId="0EAB915E" w14:textId="7C252DDB" w:rsidR="00B43CE9" w:rsidRPr="00B86C90" w:rsidRDefault="0084257F" w:rsidP="00B86C90">
            <w:pPr>
              <w:spacing w:line="360" w:lineRule="auto"/>
              <w:ind w:firstLineChars="200" w:firstLine="480"/>
              <w:rPr>
                <w:rFonts w:ascii="楷体" w:eastAsia="楷体" w:hAnsi="楷体" w:cs="宋体"/>
                <w:sz w:val="24"/>
                <w:szCs w:val="24"/>
              </w:rPr>
            </w:pPr>
            <w:r w:rsidRPr="00B86C90">
              <w:rPr>
                <w:rFonts w:ascii="楷体" w:eastAsia="楷体" w:hAnsi="楷体" w:cs="宋体" w:hint="eastAsia"/>
                <w:sz w:val="24"/>
                <w:szCs w:val="24"/>
              </w:rPr>
              <w:t>公司为此确定了：</w:t>
            </w:r>
            <w:r w:rsidR="007D7047" w:rsidRPr="00B86C90">
              <w:rPr>
                <w:rFonts w:ascii="楷体" w:eastAsia="楷体" w:hAnsi="楷体" w:cs="宋体" w:hint="eastAsia"/>
                <w:sz w:val="24"/>
                <w:szCs w:val="24"/>
              </w:rPr>
              <w:t>与管理体系有关的相关方，</w:t>
            </w:r>
            <w:r w:rsidRPr="00B86C90">
              <w:rPr>
                <w:rFonts w:ascii="楷体" w:eastAsia="楷体" w:hAnsi="楷体" w:cs="宋体" w:hint="eastAsia"/>
                <w:sz w:val="24"/>
                <w:szCs w:val="24"/>
              </w:rPr>
              <w:t>公司特别是关注外</w:t>
            </w:r>
            <w:r w:rsidR="00CC782B" w:rsidRPr="00B86C90">
              <w:rPr>
                <w:rFonts w:ascii="楷体" w:eastAsia="楷体" w:hAnsi="楷体" w:cs="宋体" w:hint="eastAsia"/>
                <w:sz w:val="24"/>
                <w:szCs w:val="24"/>
              </w:rPr>
              <w:t>部</w:t>
            </w:r>
            <w:r w:rsidRPr="00B86C90">
              <w:rPr>
                <w:rFonts w:ascii="楷体" w:eastAsia="楷体" w:hAnsi="楷体" w:cs="宋体" w:hint="eastAsia"/>
                <w:sz w:val="24"/>
                <w:szCs w:val="24"/>
              </w:rPr>
              <w:t>供</w:t>
            </w:r>
            <w:r w:rsidR="00627710" w:rsidRPr="00B86C90">
              <w:rPr>
                <w:rFonts w:ascii="楷体" w:eastAsia="楷体" w:hAnsi="楷体" w:cs="宋体" w:hint="eastAsia"/>
                <w:sz w:val="24"/>
                <w:szCs w:val="24"/>
              </w:rPr>
              <w:t>方和顾客；这些相关方的要求；这些要求和期望中哪些会成为合</w:t>
            </w:r>
            <w:proofErr w:type="gramStart"/>
            <w:r w:rsidR="00627710" w:rsidRPr="00B86C90">
              <w:rPr>
                <w:rFonts w:ascii="楷体" w:eastAsia="楷体" w:hAnsi="楷体" w:cs="宋体" w:hint="eastAsia"/>
                <w:sz w:val="24"/>
                <w:szCs w:val="24"/>
              </w:rPr>
              <w:t>规</w:t>
            </w:r>
            <w:proofErr w:type="gramEnd"/>
            <w:r w:rsidR="00627710" w:rsidRPr="00B86C90">
              <w:rPr>
                <w:rFonts w:ascii="楷体" w:eastAsia="楷体" w:hAnsi="楷体" w:cs="宋体" w:hint="eastAsia"/>
                <w:sz w:val="24"/>
                <w:szCs w:val="24"/>
              </w:rPr>
              <w:t>义务，</w:t>
            </w:r>
            <w:r w:rsidR="00CF6BB6">
              <w:rPr>
                <w:rFonts w:ascii="楷体" w:eastAsia="楷体" w:hAnsi="楷体" w:cs="宋体" w:hint="eastAsia"/>
                <w:sz w:val="24"/>
                <w:szCs w:val="24"/>
              </w:rPr>
              <w:t>近一年没有变化</w:t>
            </w:r>
            <w:r w:rsidR="00CF6BB6">
              <w:rPr>
                <w:rFonts w:ascii="楷体" w:eastAsia="楷体" w:hAnsi="楷体" w:cs="宋体" w:hint="eastAsia"/>
                <w:sz w:val="24"/>
                <w:szCs w:val="24"/>
              </w:rPr>
              <w:t>，</w:t>
            </w:r>
            <w:r w:rsidRPr="00B86C90">
              <w:rPr>
                <w:rFonts w:ascii="楷体" w:eastAsia="楷体" w:hAnsi="楷体" w:cs="宋体" w:hint="eastAsia"/>
                <w:sz w:val="24"/>
                <w:szCs w:val="24"/>
              </w:rPr>
              <w:t>公司对这些相关方及其要求的相关信息进行监视和评审，以便于理解和持续满足相关方的需求和期望。</w:t>
            </w:r>
          </w:p>
          <w:p w14:paraId="66F474F9" w14:textId="77777777" w:rsidR="00642669" w:rsidRPr="00B86C90" w:rsidRDefault="00B43CE9" w:rsidP="00B86C90">
            <w:pPr>
              <w:spacing w:line="360" w:lineRule="auto"/>
              <w:ind w:firstLineChars="200" w:firstLine="480"/>
              <w:rPr>
                <w:rFonts w:ascii="楷体" w:eastAsia="楷体" w:hAnsi="楷体" w:cs="宋体"/>
                <w:sz w:val="24"/>
                <w:szCs w:val="24"/>
              </w:rPr>
            </w:pPr>
            <w:r w:rsidRPr="00B86C90">
              <w:rPr>
                <w:rFonts w:ascii="楷体" w:eastAsia="楷体" w:hAnsi="楷体" w:cs="宋体" w:hint="eastAsia"/>
                <w:sz w:val="24"/>
                <w:szCs w:val="24"/>
              </w:rPr>
              <w:t>公司理解相关方的需求和期望，建立了管理方针和目标并分解落实，以满足相关方的要求并争取做到更高的期望值。</w:t>
            </w:r>
          </w:p>
        </w:tc>
        <w:tc>
          <w:tcPr>
            <w:tcW w:w="760" w:type="dxa"/>
          </w:tcPr>
          <w:p w14:paraId="4B386CA4" w14:textId="77777777" w:rsidR="00642669" w:rsidRPr="00B86C90" w:rsidRDefault="005C1F6B" w:rsidP="00B86C90">
            <w:pPr>
              <w:spacing w:line="360" w:lineRule="auto"/>
              <w:rPr>
                <w:rFonts w:ascii="楷体" w:eastAsia="楷体" w:hAnsi="楷体" w:cs="宋体"/>
                <w:sz w:val="24"/>
                <w:szCs w:val="24"/>
              </w:rPr>
            </w:pPr>
            <w:r w:rsidRPr="00B86C90">
              <w:rPr>
                <w:rFonts w:ascii="楷体" w:eastAsia="楷体" w:hAnsi="楷体" w:cs="宋体" w:hint="eastAsia"/>
                <w:sz w:val="24"/>
                <w:szCs w:val="24"/>
              </w:rPr>
              <w:t>OK</w:t>
            </w:r>
          </w:p>
        </w:tc>
      </w:tr>
      <w:tr w:rsidR="00642669" w:rsidRPr="00B86C90" w14:paraId="2AE7EDD5" w14:textId="77777777" w:rsidTr="00C66CD2">
        <w:trPr>
          <w:trHeight w:val="1526"/>
        </w:trPr>
        <w:tc>
          <w:tcPr>
            <w:tcW w:w="1707" w:type="dxa"/>
          </w:tcPr>
          <w:p w14:paraId="52F1A843" w14:textId="77777777" w:rsidR="00642669" w:rsidRPr="00B86C90" w:rsidRDefault="0084257F" w:rsidP="00B86C90">
            <w:pPr>
              <w:spacing w:line="360" w:lineRule="auto"/>
              <w:rPr>
                <w:rFonts w:ascii="楷体" w:eastAsia="楷体" w:hAnsi="楷体" w:cs="宋体"/>
                <w:sz w:val="24"/>
                <w:szCs w:val="24"/>
              </w:rPr>
            </w:pPr>
            <w:r w:rsidRPr="00B86C90">
              <w:rPr>
                <w:rFonts w:ascii="楷体" w:eastAsia="楷体" w:hAnsi="楷体" w:cs="宋体" w:hint="eastAsia"/>
                <w:sz w:val="24"/>
                <w:szCs w:val="24"/>
              </w:rPr>
              <w:t>确定管理体系的范围</w:t>
            </w:r>
          </w:p>
          <w:p w14:paraId="1BD10535" w14:textId="77777777" w:rsidR="00642669" w:rsidRPr="00B86C90" w:rsidRDefault="00642669" w:rsidP="00B86C90">
            <w:pPr>
              <w:spacing w:line="360" w:lineRule="auto"/>
              <w:rPr>
                <w:rFonts w:ascii="楷体" w:eastAsia="楷体" w:hAnsi="楷体" w:cs="宋体"/>
                <w:sz w:val="24"/>
                <w:szCs w:val="24"/>
              </w:rPr>
            </w:pPr>
          </w:p>
        </w:tc>
        <w:tc>
          <w:tcPr>
            <w:tcW w:w="1019" w:type="dxa"/>
          </w:tcPr>
          <w:p w14:paraId="3CC18730" w14:textId="77777777" w:rsidR="00642669" w:rsidRPr="00B86C90" w:rsidRDefault="0084257F" w:rsidP="00B86C90">
            <w:pPr>
              <w:spacing w:line="360" w:lineRule="auto"/>
              <w:rPr>
                <w:rFonts w:ascii="楷体" w:eastAsia="楷体" w:hAnsi="楷体" w:cs="宋体"/>
                <w:sz w:val="24"/>
                <w:szCs w:val="24"/>
              </w:rPr>
            </w:pPr>
            <w:r w:rsidRPr="00B86C90">
              <w:rPr>
                <w:rFonts w:ascii="楷体" w:eastAsia="楷体" w:hAnsi="楷体" w:cs="宋体" w:hint="eastAsia"/>
                <w:sz w:val="24"/>
                <w:szCs w:val="24"/>
              </w:rPr>
              <w:t xml:space="preserve"> 4.3</w:t>
            </w:r>
          </w:p>
          <w:p w14:paraId="676C1A78" w14:textId="77777777" w:rsidR="00642669" w:rsidRPr="00B86C90" w:rsidRDefault="00642669" w:rsidP="00B86C90">
            <w:pPr>
              <w:spacing w:line="360" w:lineRule="auto"/>
              <w:rPr>
                <w:rFonts w:ascii="楷体" w:eastAsia="楷体" w:hAnsi="楷体" w:cs="宋体"/>
                <w:sz w:val="24"/>
                <w:szCs w:val="24"/>
              </w:rPr>
            </w:pPr>
          </w:p>
        </w:tc>
        <w:tc>
          <w:tcPr>
            <w:tcW w:w="11223" w:type="dxa"/>
            <w:vAlign w:val="center"/>
          </w:tcPr>
          <w:p w14:paraId="39406C39" w14:textId="77777777" w:rsidR="00642669" w:rsidRPr="00B86C90" w:rsidRDefault="0084257F" w:rsidP="00B86C90">
            <w:pPr>
              <w:spacing w:line="360" w:lineRule="auto"/>
              <w:ind w:firstLineChars="200" w:firstLine="480"/>
              <w:rPr>
                <w:rFonts w:ascii="楷体" w:eastAsia="楷体" w:hAnsi="楷体" w:cs="宋体"/>
                <w:sz w:val="24"/>
                <w:szCs w:val="24"/>
              </w:rPr>
            </w:pPr>
            <w:r w:rsidRPr="00B86C90">
              <w:rPr>
                <w:rFonts w:ascii="楷体" w:eastAsia="楷体" w:hAnsi="楷体" w:cs="宋体" w:hint="eastAsia"/>
                <w:sz w:val="24"/>
                <w:szCs w:val="24"/>
              </w:rPr>
              <w:t>确定管理体系范围时考</w:t>
            </w:r>
            <w:r w:rsidR="00252D43" w:rsidRPr="00B86C90">
              <w:rPr>
                <w:rFonts w:ascii="楷体" w:eastAsia="楷体" w:hAnsi="楷体" w:cs="宋体" w:hint="eastAsia"/>
                <w:sz w:val="24"/>
                <w:szCs w:val="24"/>
              </w:rPr>
              <w:t>虑</w:t>
            </w:r>
            <w:r w:rsidRPr="00B86C90">
              <w:rPr>
                <w:rFonts w:ascii="楷体" w:eastAsia="楷体" w:hAnsi="楷体" w:cs="宋体" w:hint="eastAsia"/>
                <w:sz w:val="24"/>
                <w:szCs w:val="24"/>
              </w:rPr>
              <w:t>内容：各种内部和外部因素；相关方的要求，包括相关合</w:t>
            </w:r>
            <w:proofErr w:type="gramStart"/>
            <w:r w:rsidRPr="00B86C90">
              <w:rPr>
                <w:rFonts w:ascii="楷体" w:eastAsia="楷体" w:hAnsi="楷体" w:cs="宋体" w:hint="eastAsia"/>
                <w:sz w:val="24"/>
                <w:szCs w:val="24"/>
              </w:rPr>
              <w:t>规</w:t>
            </w:r>
            <w:proofErr w:type="gramEnd"/>
            <w:r w:rsidRPr="00B86C90">
              <w:rPr>
                <w:rFonts w:ascii="楷体" w:eastAsia="楷体" w:hAnsi="楷体" w:cs="宋体" w:hint="eastAsia"/>
                <w:sz w:val="24"/>
                <w:szCs w:val="24"/>
              </w:rPr>
              <w:t>义务；组织的活动、产品和产品；其组织单元、职能和物理边界。</w:t>
            </w:r>
          </w:p>
          <w:p w14:paraId="77849F7E" w14:textId="49A0772A" w:rsidR="00642669" w:rsidRPr="00B86C90" w:rsidRDefault="0084257F" w:rsidP="00B86C90">
            <w:pPr>
              <w:spacing w:line="360" w:lineRule="auto"/>
              <w:ind w:firstLineChars="200" w:firstLine="480"/>
              <w:rPr>
                <w:rFonts w:ascii="楷体" w:eastAsia="楷体" w:hAnsi="楷体" w:cs="宋体"/>
                <w:sz w:val="24"/>
                <w:szCs w:val="24"/>
              </w:rPr>
            </w:pPr>
            <w:r w:rsidRPr="00B86C90">
              <w:rPr>
                <w:rFonts w:ascii="楷体" w:eastAsia="楷体" w:hAnsi="楷体" w:cs="宋体" w:hint="eastAsia"/>
                <w:sz w:val="24"/>
                <w:szCs w:val="24"/>
              </w:rPr>
              <w:t>公司</w:t>
            </w:r>
            <w:r w:rsidR="00CF6BB6">
              <w:rPr>
                <w:rFonts w:ascii="楷体" w:eastAsia="楷体" w:hAnsi="楷体" w:cs="宋体" w:hint="eastAsia"/>
                <w:sz w:val="24"/>
                <w:szCs w:val="24"/>
              </w:rPr>
              <w:t>质量</w:t>
            </w:r>
            <w:r w:rsidRPr="00B86C90">
              <w:rPr>
                <w:rFonts w:ascii="楷体" w:eastAsia="楷体" w:hAnsi="楷体" w:cs="宋体" w:hint="eastAsia"/>
                <w:sz w:val="24"/>
                <w:szCs w:val="24"/>
              </w:rPr>
              <w:t>管理体系范围</w:t>
            </w:r>
            <w:r w:rsidR="00CF6BB6">
              <w:rPr>
                <w:rFonts w:ascii="楷体" w:eastAsia="楷体" w:hAnsi="楷体" w:cs="宋体" w:hint="eastAsia"/>
                <w:sz w:val="24"/>
                <w:szCs w:val="24"/>
              </w:rPr>
              <w:t>没有变化</w:t>
            </w:r>
            <w:r w:rsidRPr="00B86C90">
              <w:rPr>
                <w:rFonts w:ascii="楷体" w:eastAsia="楷体" w:hAnsi="楷体" w:cs="宋体" w:hint="eastAsia"/>
                <w:sz w:val="24"/>
                <w:szCs w:val="24"/>
              </w:rPr>
              <w:t>：</w:t>
            </w:r>
          </w:p>
          <w:p w14:paraId="14182C54" w14:textId="0BEDE2F5" w:rsidR="00642669" w:rsidRPr="00B86C90" w:rsidRDefault="00E8109E" w:rsidP="00B86C90">
            <w:pPr>
              <w:spacing w:line="360" w:lineRule="auto"/>
              <w:ind w:firstLineChars="200" w:firstLine="480"/>
              <w:rPr>
                <w:rFonts w:ascii="楷体" w:eastAsia="楷体" w:hAnsi="楷体" w:cs="宋体"/>
                <w:sz w:val="24"/>
                <w:szCs w:val="24"/>
              </w:rPr>
            </w:pPr>
            <w:r w:rsidRPr="00B86C90">
              <w:rPr>
                <w:rFonts w:ascii="楷体" w:eastAsia="楷体" w:hAnsi="楷体" w:cs="宋体" w:hint="eastAsia"/>
                <w:sz w:val="24"/>
                <w:szCs w:val="24"/>
              </w:rPr>
              <w:t>Q：</w:t>
            </w:r>
            <w:r w:rsidR="006471B5" w:rsidRPr="00B86C90">
              <w:rPr>
                <w:rFonts w:ascii="楷体" w:eastAsia="楷体" w:hAnsi="楷体" w:hint="eastAsia"/>
                <w:sz w:val="24"/>
                <w:szCs w:val="24"/>
              </w:rPr>
              <w:t>电力器材的加工销售，输配电及控制设备、办公用品、五金产品、电子显示屏、监控设备、机械电气设备、防火封堵材料、消防器材的销售</w:t>
            </w:r>
            <w:r w:rsidRPr="00B86C90">
              <w:rPr>
                <w:rFonts w:ascii="楷体" w:eastAsia="楷体" w:hAnsi="楷体" w:cs="宋体" w:hint="eastAsia"/>
                <w:sz w:val="24"/>
                <w:szCs w:val="24"/>
              </w:rPr>
              <w:t>。</w:t>
            </w:r>
          </w:p>
        </w:tc>
        <w:tc>
          <w:tcPr>
            <w:tcW w:w="760" w:type="dxa"/>
          </w:tcPr>
          <w:p w14:paraId="7E695B7E" w14:textId="77777777" w:rsidR="00642669" w:rsidRPr="00B86C90" w:rsidRDefault="005C1F6B" w:rsidP="00B86C90">
            <w:pPr>
              <w:spacing w:line="360" w:lineRule="auto"/>
              <w:rPr>
                <w:rFonts w:ascii="楷体" w:eastAsia="楷体" w:hAnsi="楷体" w:cs="宋体"/>
                <w:sz w:val="24"/>
                <w:szCs w:val="24"/>
              </w:rPr>
            </w:pPr>
            <w:r w:rsidRPr="00B86C90">
              <w:rPr>
                <w:rFonts w:ascii="楷体" w:eastAsia="楷体" w:hAnsi="楷体" w:cs="宋体" w:hint="eastAsia"/>
                <w:sz w:val="24"/>
                <w:szCs w:val="24"/>
              </w:rPr>
              <w:t>OK</w:t>
            </w:r>
          </w:p>
        </w:tc>
      </w:tr>
      <w:tr w:rsidR="00642669" w:rsidRPr="00B86C90" w14:paraId="524B18C7" w14:textId="77777777" w:rsidTr="00C66CD2">
        <w:trPr>
          <w:trHeight w:val="1531"/>
        </w:trPr>
        <w:tc>
          <w:tcPr>
            <w:tcW w:w="1707" w:type="dxa"/>
          </w:tcPr>
          <w:p w14:paraId="1E9BBE00" w14:textId="77777777" w:rsidR="00642669" w:rsidRPr="00B86C90" w:rsidRDefault="0084257F" w:rsidP="00B86C90">
            <w:pPr>
              <w:spacing w:line="360" w:lineRule="auto"/>
              <w:rPr>
                <w:rFonts w:ascii="楷体" w:eastAsia="楷体" w:hAnsi="楷体" w:cs="宋体"/>
                <w:sz w:val="24"/>
                <w:szCs w:val="24"/>
              </w:rPr>
            </w:pPr>
            <w:r w:rsidRPr="00B86C90">
              <w:rPr>
                <w:rFonts w:ascii="楷体" w:eastAsia="楷体" w:hAnsi="楷体" w:cs="宋体" w:hint="eastAsia"/>
                <w:sz w:val="24"/>
                <w:szCs w:val="24"/>
              </w:rPr>
              <w:t>管理体系及其过程</w:t>
            </w:r>
          </w:p>
          <w:p w14:paraId="57D4D3A0" w14:textId="77777777" w:rsidR="00642669" w:rsidRPr="00B86C90" w:rsidRDefault="00642669" w:rsidP="00B86C90">
            <w:pPr>
              <w:spacing w:line="360" w:lineRule="auto"/>
              <w:rPr>
                <w:rFonts w:ascii="楷体" w:eastAsia="楷体" w:hAnsi="楷体" w:cs="宋体"/>
                <w:sz w:val="24"/>
                <w:szCs w:val="24"/>
              </w:rPr>
            </w:pPr>
          </w:p>
        </w:tc>
        <w:tc>
          <w:tcPr>
            <w:tcW w:w="1019" w:type="dxa"/>
          </w:tcPr>
          <w:p w14:paraId="1AC781DC" w14:textId="77777777" w:rsidR="00642669" w:rsidRPr="00B86C90" w:rsidRDefault="0084257F" w:rsidP="00B86C90">
            <w:pPr>
              <w:spacing w:line="360" w:lineRule="auto"/>
              <w:rPr>
                <w:rFonts w:ascii="楷体" w:eastAsia="楷体" w:hAnsi="楷体" w:cs="宋体"/>
                <w:sz w:val="24"/>
                <w:szCs w:val="24"/>
              </w:rPr>
            </w:pPr>
            <w:r w:rsidRPr="00B86C90">
              <w:rPr>
                <w:rFonts w:ascii="楷体" w:eastAsia="楷体" w:hAnsi="楷体" w:cs="宋体" w:hint="eastAsia"/>
                <w:sz w:val="24"/>
                <w:szCs w:val="24"/>
              </w:rPr>
              <w:t>4.4</w:t>
            </w:r>
          </w:p>
          <w:p w14:paraId="72CD9B80" w14:textId="77777777" w:rsidR="00642669" w:rsidRPr="00B86C90" w:rsidRDefault="00642669" w:rsidP="00B86C90">
            <w:pPr>
              <w:spacing w:line="360" w:lineRule="auto"/>
              <w:rPr>
                <w:rFonts w:ascii="楷体" w:eastAsia="楷体" w:hAnsi="楷体" w:cs="宋体"/>
                <w:sz w:val="24"/>
                <w:szCs w:val="24"/>
              </w:rPr>
            </w:pPr>
          </w:p>
        </w:tc>
        <w:tc>
          <w:tcPr>
            <w:tcW w:w="11223" w:type="dxa"/>
            <w:vAlign w:val="center"/>
          </w:tcPr>
          <w:p w14:paraId="54D381BF" w14:textId="77777777" w:rsidR="00E057B5" w:rsidRPr="00B86C90" w:rsidRDefault="00FF2314" w:rsidP="00B86C90">
            <w:pPr>
              <w:spacing w:line="360" w:lineRule="auto"/>
              <w:ind w:firstLineChars="200" w:firstLine="480"/>
              <w:rPr>
                <w:rFonts w:ascii="楷体" w:eastAsia="楷体" w:hAnsi="楷体" w:cs="宋体"/>
                <w:sz w:val="24"/>
                <w:szCs w:val="24"/>
              </w:rPr>
            </w:pPr>
            <w:r w:rsidRPr="00B86C90">
              <w:rPr>
                <w:rFonts w:ascii="楷体" w:eastAsia="楷体" w:hAnsi="楷体" w:cs="宋体" w:hint="eastAsia"/>
                <w:sz w:val="24"/>
                <w:szCs w:val="24"/>
              </w:rPr>
              <w:t>公司确定管理体系及其过程</w:t>
            </w:r>
            <w:r w:rsidR="00E057B5" w:rsidRPr="00B86C90">
              <w:rPr>
                <w:rFonts w:ascii="楷体" w:eastAsia="楷体" w:hAnsi="楷体" w:cs="宋体" w:hint="eastAsia"/>
                <w:sz w:val="24"/>
                <w:szCs w:val="24"/>
              </w:rPr>
              <w:t>；</w:t>
            </w:r>
            <w:r w:rsidR="0084257F" w:rsidRPr="00B86C90">
              <w:rPr>
                <w:rFonts w:ascii="楷体" w:eastAsia="楷体" w:hAnsi="楷体" w:cs="宋体" w:hint="eastAsia"/>
                <w:sz w:val="24"/>
                <w:szCs w:val="24"/>
              </w:rPr>
              <w:t>公司确保按照</w:t>
            </w:r>
            <w:r w:rsidR="009E7F10" w:rsidRPr="00B86C90">
              <w:rPr>
                <w:rFonts w:ascii="楷体" w:eastAsia="楷体" w:hAnsi="楷体" w:cs="宋体" w:hint="eastAsia"/>
                <w:sz w:val="24"/>
                <w:szCs w:val="24"/>
              </w:rPr>
              <w:t>质量</w:t>
            </w:r>
            <w:r w:rsidR="0084257F" w:rsidRPr="00B86C90">
              <w:rPr>
                <w:rFonts w:ascii="楷体" w:eastAsia="楷体" w:hAnsi="楷体" w:cs="宋体" w:hint="eastAsia"/>
                <w:sz w:val="24"/>
                <w:szCs w:val="24"/>
              </w:rPr>
              <w:t>管理体系标准要求建立、实施、保持和持续改进</w:t>
            </w:r>
            <w:r w:rsidR="009E7F10" w:rsidRPr="00B86C90">
              <w:rPr>
                <w:rFonts w:ascii="楷体" w:eastAsia="楷体" w:hAnsi="楷体" w:cs="宋体" w:hint="eastAsia"/>
                <w:sz w:val="24"/>
                <w:szCs w:val="24"/>
              </w:rPr>
              <w:t>质量</w:t>
            </w:r>
            <w:r w:rsidR="0084257F" w:rsidRPr="00B86C90">
              <w:rPr>
                <w:rFonts w:ascii="楷体" w:eastAsia="楷体" w:hAnsi="楷体" w:cs="宋体" w:hint="eastAsia"/>
                <w:sz w:val="24"/>
                <w:szCs w:val="24"/>
              </w:rPr>
              <w:t>管理体系，包括所需过程及其相互作用。</w:t>
            </w:r>
          </w:p>
          <w:p w14:paraId="51256D27" w14:textId="77777777" w:rsidR="00B43CE9" w:rsidRPr="00B86C90" w:rsidRDefault="0084257F" w:rsidP="00B86C90">
            <w:pPr>
              <w:spacing w:line="360" w:lineRule="auto"/>
              <w:ind w:firstLineChars="200" w:firstLine="480"/>
              <w:rPr>
                <w:rFonts w:ascii="楷体" w:eastAsia="楷体" w:hAnsi="楷体" w:cs="宋体"/>
                <w:sz w:val="24"/>
                <w:szCs w:val="24"/>
              </w:rPr>
            </w:pPr>
            <w:r w:rsidRPr="00B86C90">
              <w:rPr>
                <w:rFonts w:ascii="楷体" w:eastAsia="楷体" w:hAnsi="楷体" w:cs="宋体" w:hint="eastAsia"/>
                <w:sz w:val="24"/>
                <w:szCs w:val="24"/>
              </w:rPr>
              <w:t>公司确定</w:t>
            </w:r>
            <w:r w:rsidR="009E7F10" w:rsidRPr="00B86C90">
              <w:rPr>
                <w:rFonts w:ascii="楷体" w:eastAsia="楷体" w:hAnsi="楷体" w:cs="宋体" w:hint="eastAsia"/>
                <w:sz w:val="24"/>
                <w:szCs w:val="24"/>
              </w:rPr>
              <w:t>质量</w:t>
            </w:r>
            <w:r w:rsidRPr="00B86C90">
              <w:rPr>
                <w:rFonts w:ascii="楷体" w:eastAsia="楷体" w:hAnsi="楷体" w:cs="宋体" w:hint="eastAsia"/>
                <w:sz w:val="24"/>
                <w:szCs w:val="24"/>
              </w:rPr>
              <w:t>管理体系所需的过程及其在整个组织中的应</w:t>
            </w:r>
            <w:r w:rsidR="00E057B5" w:rsidRPr="00B86C90">
              <w:rPr>
                <w:rFonts w:ascii="楷体" w:eastAsia="楷体" w:hAnsi="楷体" w:cs="宋体" w:hint="eastAsia"/>
                <w:sz w:val="24"/>
                <w:szCs w:val="24"/>
              </w:rPr>
              <w:t>用。</w:t>
            </w:r>
          </w:p>
          <w:p w14:paraId="23D9592C" w14:textId="77777777" w:rsidR="00642669" w:rsidRPr="00B86C90" w:rsidRDefault="00E057B5" w:rsidP="00B86C90">
            <w:pPr>
              <w:spacing w:line="360" w:lineRule="auto"/>
              <w:ind w:firstLineChars="200" w:firstLine="480"/>
              <w:rPr>
                <w:rFonts w:ascii="楷体" w:eastAsia="楷体" w:hAnsi="楷体" w:cs="宋体"/>
                <w:sz w:val="24"/>
                <w:szCs w:val="24"/>
              </w:rPr>
            </w:pPr>
            <w:r w:rsidRPr="00B86C90">
              <w:rPr>
                <w:rFonts w:ascii="楷体" w:eastAsia="楷体" w:hAnsi="楷体" w:cs="宋体" w:hint="eastAsia"/>
                <w:sz w:val="24"/>
                <w:szCs w:val="24"/>
              </w:rPr>
              <w:t>公司按照标准建立了文件化的管理体系，编制了管理手册，</w:t>
            </w:r>
            <w:r w:rsidR="0084257F" w:rsidRPr="00B86C90">
              <w:rPr>
                <w:rFonts w:ascii="楷体" w:eastAsia="楷体" w:hAnsi="楷体" w:cs="宋体" w:hint="eastAsia"/>
                <w:sz w:val="24"/>
                <w:szCs w:val="24"/>
              </w:rPr>
              <w:t>程</w:t>
            </w:r>
            <w:r w:rsidRPr="00B86C90">
              <w:rPr>
                <w:rFonts w:ascii="楷体" w:eastAsia="楷体" w:hAnsi="楷体" w:cs="宋体" w:hint="eastAsia"/>
                <w:sz w:val="24"/>
                <w:szCs w:val="24"/>
              </w:rPr>
              <w:t>序</w:t>
            </w:r>
            <w:r w:rsidR="004B10FD" w:rsidRPr="00B86C90">
              <w:rPr>
                <w:rFonts w:ascii="楷体" w:eastAsia="楷体" w:hAnsi="楷体" w:cs="宋体" w:hint="eastAsia"/>
                <w:sz w:val="24"/>
                <w:szCs w:val="24"/>
              </w:rPr>
              <w:t>文件、管理制度</w:t>
            </w:r>
            <w:r w:rsidR="0084257F" w:rsidRPr="00B86C90">
              <w:rPr>
                <w:rFonts w:ascii="楷体" w:eastAsia="楷体" w:hAnsi="楷体" w:cs="宋体" w:hint="eastAsia"/>
                <w:sz w:val="24"/>
                <w:szCs w:val="24"/>
              </w:rPr>
              <w:t>，形成了相关文件化信息，为过程运行提供了支持，以证实过程按照策划执行。</w:t>
            </w:r>
          </w:p>
        </w:tc>
        <w:tc>
          <w:tcPr>
            <w:tcW w:w="760" w:type="dxa"/>
          </w:tcPr>
          <w:p w14:paraId="643EA4F4" w14:textId="77777777" w:rsidR="00642669" w:rsidRPr="00B86C90" w:rsidRDefault="005C1F6B" w:rsidP="00B86C90">
            <w:pPr>
              <w:spacing w:line="360" w:lineRule="auto"/>
              <w:rPr>
                <w:rFonts w:ascii="楷体" w:eastAsia="楷体" w:hAnsi="楷体" w:cs="宋体"/>
                <w:sz w:val="24"/>
                <w:szCs w:val="24"/>
              </w:rPr>
            </w:pPr>
            <w:r w:rsidRPr="00B86C90">
              <w:rPr>
                <w:rFonts w:ascii="楷体" w:eastAsia="楷体" w:hAnsi="楷体" w:cs="宋体" w:hint="eastAsia"/>
                <w:sz w:val="24"/>
                <w:szCs w:val="24"/>
              </w:rPr>
              <w:t>OK</w:t>
            </w:r>
          </w:p>
        </w:tc>
      </w:tr>
      <w:tr w:rsidR="00642669" w:rsidRPr="00B86C90" w14:paraId="7F097ED9" w14:textId="77777777" w:rsidTr="007E30DB">
        <w:trPr>
          <w:trHeight w:val="1087"/>
        </w:trPr>
        <w:tc>
          <w:tcPr>
            <w:tcW w:w="1707" w:type="dxa"/>
          </w:tcPr>
          <w:p w14:paraId="260278F7" w14:textId="77777777" w:rsidR="00642669" w:rsidRPr="00B86C90" w:rsidRDefault="0084257F" w:rsidP="00B86C90">
            <w:pPr>
              <w:spacing w:line="360" w:lineRule="auto"/>
              <w:rPr>
                <w:rFonts w:ascii="楷体" w:eastAsia="楷体" w:hAnsi="楷体" w:cs="宋体"/>
                <w:sz w:val="24"/>
                <w:szCs w:val="24"/>
              </w:rPr>
            </w:pPr>
            <w:r w:rsidRPr="00B86C90">
              <w:rPr>
                <w:rFonts w:ascii="楷体" w:eastAsia="楷体" w:hAnsi="楷体" w:cs="宋体" w:hint="eastAsia"/>
                <w:sz w:val="24"/>
                <w:szCs w:val="24"/>
              </w:rPr>
              <w:lastRenderedPageBreak/>
              <w:t>领导作用与承诺</w:t>
            </w:r>
          </w:p>
          <w:p w14:paraId="47E75A12" w14:textId="77777777" w:rsidR="00642669" w:rsidRPr="00B86C90" w:rsidRDefault="00642669" w:rsidP="00B86C90">
            <w:pPr>
              <w:spacing w:line="360" w:lineRule="auto"/>
              <w:rPr>
                <w:rFonts w:ascii="楷体" w:eastAsia="楷体" w:hAnsi="楷体" w:cs="宋体"/>
                <w:sz w:val="24"/>
                <w:szCs w:val="24"/>
              </w:rPr>
            </w:pPr>
          </w:p>
        </w:tc>
        <w:tc>
          <w:tcPr>
            <w:tcW w:w="1019" w:type="dxa"/>
          </w:tcPr>
          <w:p w14:paraId="1177432D" w14:textId="77777777" w:rsidR="00642669" w:rsidRPr="00B86C90" w:rsidRDefault="00642669" w:rsidP="00B86C90">
            <w:pPr>
              <w:spacing w:line="360" w:lineRule="auto"/>
              <w:rPr>
                <w:rFonts w:ascii="楷体" w:eastAsia="楷体" w:hAnsi="楷体" w:cs="宋体"/>
                <w:sz w:val="24"/>
                <w:szCs w:val="24"/>
              </w:rPr>
            </w:pPr>
          </w:p>
          <w:p w14:paraId="2758D8A3" w14:textId="77777777" w:rsidR="00642669" w:rsidRPr="00B86C90" w:rsidRDefault="0084257F" w:rsidP="00B86C90">
            <w:pPr>
              <w:spacing w:line="360" w:lineRule="auto"/>
              <w:rPr>
                <w:rFonts w:ascii="楷体" w:eastAsia="楷体" w:hAnsi="楷体" w:cs="宋体"/>
                <w:sz w:val="24"/>
                <w:szCs w:val="24"/>
              </w:rPr>
            </w:pPr>
            <w:r w:rsidRPr="00B86C90">
              <w:rPr>
                <w:rFonts w:ascii="楷体" w:eastAsia="楷体" w:hAnsi="楷体" w:cs="宋体" w:hint="eastAsia"/>
                <w:sz w:val="24"/>
                <w:szCs w:val="24"/>
              </w:rPr>
              <w:t>5.1</w:t>
            </w:r>
          </w:p>
          <w:p w14:paraId="167B9D0A" w14:textId="77777777" w:rsidR="00642669" w:rsidRPr="00B86C90" w:rsidRDefault="00642669" w:rsidP="00B86C90">
            <w:pPr>
              <w:spacing w:line="360" w:lineRule="auto"/>
              <w:rPr>
                <w:rFonts w:ascii="楷体" w:eastAsia="楷体" w:hAnsi="楷体" w:cs="宋体"/>
                <w:sz w:val="24"/>
                <w:szCs w:val="24"/>
              </w:rPr>
            </w:pPr>
          </w:p>
        </w:tc>
        <w:tc>
          <w:tcPr>
            <w:tcW w:w="11223" w:type="dxa"/>
            <w:vAlign w:val="center"/>
          </w:tcPr>
          <w:p w14:paraId="38C2C806" w14:textId="50D2751E" w:rsidR="00E718BB" w:rsidRPr="00B86C90" w:rsidRDefault="00E057B5" w:rsidP="00B86C90">
            <w:pPr>
              <w:spacing w:line="360" w:lineRule="auto"/>
              <w:ind w:firstLineChars="200" w:firstLine="480"/>
              <w:rPr>
                <w:rFonts w:ascii="楷体" w:eastAsia="楷体" w:hAnsi="楷体" w:cs="宋体"/>
                <w:sz w:val="24"/>
                <w:szCs w:val="24"/>
              </w:rPr>
            </w:pPr>
            <w:r w:rsidRPr="00B86C90">
              <w:rPr>
                <w:rFonts w:ascii="楷体" w:eastAsia="楷体" w:hAnsi="楷体" w:cs="宋体" w:hint="eastAsia"/>
                <w:sz w:val="24"/>
                <w:szCs w:val="24"/>
              </w:rPr>
              <w:t>公司领导</w:t>
            </w:r>
            <w:r w:rsidR="0084257F" w:rsidRPr="00B86C90">
              <w:rPr>
                <w:rFonts w:ascii="楷体" w:eastAsia="楷体" w:hAnsi="楷体" w:cs="宋体" w:hint="eastAsia"/>
                <w:sz w:val="24"/>
                <w:szCs w:val="24"/>
              </w:rPr>
              <w:t>主要承诺有：</w:t>
            </w:r>
          </w:p>
          <w:p w14:paraId="060AE74A" w14:textId="77777777" w:rsidR="00F560B7" w:rsidRPr="00B86C90" w:rsidRDefault="00F560B7" w:rsidP="00B86C90">
            <w:pPr>
              <w:spacing w:line="360" w:lineRule="auto"/>
              <w:ind w:firstLineChars="200" w:firstLine="480"/>
              <w:rPr>
                <w:rFonts w:ascii="楷体" w:eastAsia="楷体" w:hAnsi="楷体" w:cs="宋体"/>
                <w:sz w:val="24"/>
                <w:szCs w:val="24"/>
              </w:rPr>
            </w:pPr>
            <w:r w:rsidRPr="00B86C90">
              <w:rPr>
                <w:rFonts w:ascii="楷体" w:eastAsia="楷体" w:hAnsi="楷体" w:cs="宋体" w:hint="eastAsia"/>
                <w:sz w:val="24"/>
                <w:szCs w:val="24"/>
              </w:rPr>
              <w:t>a）制定公司的</w:t>
            </w:r>
            <w:proofErr w:type="gramStart"/>
            <w:r w:rsidRPr="00B86C90">
              <w:rPr>
                <w:rFonts w:ascii="楷体" w:eastAsia="楷体" w:hAnsi="楷体" w:cs="宋体" w:hint="eastAsia"/>
                <w:sz w:val="24"/>
                <w:szCs w:val="24"/>
              </w:rPr>
              <w:t>整合方针</w:t>
            </w:r>
            <w:proofErr w:type="gramEnd"/>
            <w:r w:rsidRPr="00B86C90">
              <w:rPr>
                <w:rFonts w:ascii="楷体" w:eastAsia="楷体" w:hAnsi="楷体" w:cs="宋体" w:hint="eastAsia"/>
                <w:sz w:val="24"/>
                <w:szCs w:val="24"/>
              </w:rPr>
              <w:t>和目标,并与组织环境和战略方向相一致，并确保在相关职能、层次、过程上建立相应的管理目标，定期对目标的完成情况进行分析、总结以及改进，确保将管理体系要求融入组织的业务运作以及实现管理体系预期的输出；</w:t>
            </w:r>
          </w:p>
          <w:p w14:paraId="6B57A9D1" w14:textId="77777777" w:rsidR="00F560B7" w:rsidRPr="00B86C90" w:rsidRDefault="00F560B7" w:rsidP="00B86C90">
            <w:pPr>
              <w:spacing w:line="360" w:lineRule="auto"/>
              <w:ind w:firstLineChars="200" w:firstLine="480"/>
              <w:rPr>
                <w:rFonts w:ascii="楷体" w:eastAsia="楷体" w:hAnsi="楷体" w:cs="宋体"/>
                <w:sz w:val="24"/>
                <w:szCs w:val="24"/>
              </w:rPr>
            </w:pPr>
            <w:r w:rsidRPr="00B86C90">
              <w:rPr>
                <w:rFonts w:ascii="楷体" w:eastAsia="楷体" w:hAnsi="楷体" w:cs="宋体" w:hint="eastAsia"/>
                <w:sz w:val="24"/>
                <w:szCs w:val="24"/>
              </w:rPr>
              <w:t>b）积极开展宣传教育活动，通过增强员工的质量意识、积极性和参与程度，以提高员工的服务的主动性，教育员工清楚满足管理体系、产品要求的重要性；促进使用过程方法和基于风险的思维来体系分析运行遇到的问题；促进、指导和支持员工为管理体系的有效性做出贡献，推动体系持续改进和创新；</w:t>
            </w:r>
          </w:p>
          <w:p w14:paraId="1D1AB003" w14:textId="77777777" w:rsidR="00F560B7" w:rsidRPr="00B86C90" w:rsidRDefault="00F560B7" w:rsidP="00B86C90">
            <w:pPr>
              <w:spacing w:line="360" w:lineRule="auto"/>
              <w:ind w:firstLineChars="200" w:firstLine="480"/>
              <w:rPr>
                <w:rFonts w:ascii="楷体" w:eastAsia="楷体" w:hAnsi="楷体" w:cs="宋体"/>
                <w:sz w:val="24"/>
                <w:szCs w:val="24"/>
              </w:rPr>
            </w:pPr>
            <w:r w:rsidRPr="00B86C90">
              <w:rPr>
                <w:rFonts w:ascii="楷体" w:eastAsia="楷体" w:hAnsi="楷体" w:cs="宋体" w:hint="eastAsia"/>
                <w:sz w:val="24"/>
                <w:szCs w:val="24"/>
              </w:rPr>
              <w:t>c）确保管理体系获得的人、机、料、法、环等的资源是可用的；</w:t>
            </w:r>
          </w:p>
          <w:p w14:paraId="23DF2AF3" w14:textId="77777777" w:rsidR="00F560B7" w:rsidRPr="00B86C90" w:rsidRDefault="00F560B7" w:rsidP="00B86C90">
            <w:pPr>
              <w:spacing w:line="360" w:lineRule="auto"/>
              <w:ind w:firstLineChars="200" w:firstLine="480"/>
              <w:rPr>
                <w:rFonts w:ascii="楷体" w:eastAsia="楷体" w:hAnsi="楷体" w:cs="宋体"/>
                <w:sz w:val="24"/>
                <w:szCs w:val="24"/>
              </w:rPr>
            </w:pPr>
            <w:r w:rsidRPr="00B86C90">
              <w:rPr>
                <w:rFonts w:ascii="楷体" w:eastAsia="楷体" w:hAnsi="楷体" w:cs="宋体" w:hint="eastAsia"/>
                <w:sz w:val="24"/>
                <w:szCs w:val="24"/>
              </w:rPr>
              <w:t>d）对质量管理体系的有效性承担责任；</w:t>
            </w:r>
          </w:p>
          <w:p w14:paraId="437F672C" w14:textId="77777777" w:rsidR="00F560B7" w:rsidRPr="00B86C90" w:rsidRDefault="00F560B7" w:rsidP="00B86C90">
            <w:pPr>
              <w:spacing w:line="360" w:lineRule="auto"/>
              <w:ind w:firstLineChars="200" w:firstLine="480"/>
              <w:rPr>
                <w:rFonts w:ascii="楷体" w:eastAsia="楷体" w:hAnsi="楷体" w:cs="宋体"/>
                <w:sz w:val="24"/>
                <w:szCs w:val="24"/>
              </w:rPr>
            </w:pPr>
            <w:r w:rsidRPr="00B86C90">
              <w:rPr>
                <w:rFonts w:ascii="楷体" w:eastAsia="楷体" w:hAnsi="楷体" w:cs="宋体" w:hint="eastAsia"/>
                <w:sz w:val="24"/>
                <w:szCs w:val="24"/>
              </w:rPr>
              <w:t>e）就有效质量管理的重要性和符合管理体系要求的重要性进行沟通；</w:t>
            </w:r>
          </w:p>
          <w:p w14:paraId="34E3D4DE" w14:textId="09A5D3FC" w:rsidR="00F560B7" w:rsidRPr="00B86C90" w:rsidRDefault="00F560B7" w:rsidP="00B86C90">
            <w:pPr>
              <w:spacing w:line="360" w:lineRule="auto"/>
              <w:ind w:firstLineChars="200" w:firstLine="480"/>
              <w:rPr>
                <w:rFonts w:ascii="楷体" w:eastAsia="楷体" w:hAnsi="楷体" w:cs="宋体"/>
                <w:sz w:val="24"/>
                <w:szCs w:val="24"/>
              </w:rPr>
            </w:pPr>
            <w:r w:rsidRPr="00B86C90">
              <w:rPr>
                <w:rFonts w:ascii="楷体" w:eastAsia="楷体" w:hAnsi="楷体" w:cs="宋体" w:hint="eastAsia"/>
                <w:sz w:val="24"/>
                <w:szCs w:val="24"/>
              </w:rPr>
              <w:t>f）支持其他相关管理者在其职责范围内发挥领导作用。</w:t>
            </w:r>
          </w:p>
          <w:p w14:paraId="6D66E455" w14:textId="77777777" w:rsidR="00642669" w:rsidRPr="00B86C90" w:rsidRDefault="0084257F" w:rsidP="00B86C90">
            <w:pPr>
              <w:spacing w:line="360" w:lineRule="auto"/>
              <w:ind w:firstLineChars="200" w:firstLine="480"/>
              <w:rPr>
                <w:rFonts w:ascii="楷体" w:eastAsia="楷体" w:hAnsi="楷体" w:cs="宋体"/>
                <w:sz w:val="24"/>
                <w:szCs w:val="24"/>
              </w:rPr>
            </w:pPr>
            <w:r w:rsidRPr="00B86C90">
              <w:rPr>
                <w:rFonts w:ascii="楷体" w:eastAsia="楷体" w:hAnsi="楷体" w:cs="宋体" w:hint="eastAsia"/>
                <w:sz w:val="24"/>
                <w:szCs w:val="24"/>
              </w:rPr>
              <w:t>公司对全体员工进行了产品质量以及顾客关注焦点的</w:t>
            </w:r>
            <w:r w:rsidR="00E057B5" w:rsidRPr="00B86C90">
              <w:rPr>
                <w:rFonts w:ascii="楷体" w:eastAsia="楷体" w:hAnsi="楷体" w:cs="宋体" w:hint="eastAsia"/>
                <w:sz w:val="24"/>
                <w:szCs w:val="24"/>
              </w:rPr>
              <w:t>宣传和培训，制定了管理文件和管理目标并按规定进行了管理评审，</w:t>
            </w:r>
            <w:r w:rsidRPr="00B86C90">
              <w:rPr>
                <w:rFonts w:ascii="楷体" w:eastAsia="楷体" w:hAnsi="楷体" w:cs="宋体" w:hint="eastAsia"/>
                <w:sz w:val="24"/>
                <w:szCs w:val="24"/>
              </w:rPr>
              <w:t>该公司的管理体系基本得到了落实。管理层通过制定方针和目标并通过会议、</w:t>
            </w:r>
            <w:r w:rsidR="00E057B5" w:rsidRPr="00B86C90">
              <w:rPr>
                <w:rFonts w:ascii="楷体" w:eastAsia="楷体" w:hAnsi="楷体" w:cs="宋体" w:hint="eastAsia"/>
                <w:sz w:val="24"/>
                <w:szCs w:val="24"/>
              </w:rPr>
              <w:t>文件、</w:t>
            </w:r>
            <w:r w:rsidRPr="00B86C90">
              <w:rPr>
                <w:rFonts w:ascii="楷体" w:eastAsia="楷体" w:hAnsi="楷体" w:cs="宋体" w:hint="eastAsia"/>
                <w:sz w:val="24"/>
                <w:szCs w:val="24"/>
              </w:rPr>
              <w:t>培训等形式</w:t>
            </w:r>
            <w:r w:rsidR="00E057B5" w:rsidRPr="00B86C90">
              <w:rPr>
                <w:rFonts w:ascii="楷体" w:eastAsia="楷体" w:hAnsi="楷体" w:cs="宋体" w:hint="eastAsia"/>
                <w:sz w:val="24"/>
                <w:szCs w:val="24"/>
              </w:rPr>
              <w:t>，</w:t>
            </w:r>
            <w:r w:rsidRPr="00B86C90">
              <w:rPr>
                <w:rFonts w:ascii="楷体" w:eastAsia="楷体" w:hAnsi="楷体" w:cs="宋体" w:hint="eastAsia"/>
                <w:sz w:val="24"/>
                <w:szCs w:val="24"/>
              </w:rPr>
              <w:t>要求员工理解企业的方针目标</w:t>
            </w:r>
            <w:r w:rsidR="00E057B5" w:rsidRPr="00B86C90">
              <w:rPr>
                <w:rFonts w:ascii="楷体" w:eastAsia="楷体" w:hAnsi="楷体" w:cs="宋体" w:hint="eastAsia"/>
                <w:sz w:val="24"/>
                <w:szCs w:val="24"/>
              </w:rPr>
              <w:t>，以及遵守法律法规的重要性及顾客满意的重要性，并形成制度化，</w:t>
            </w:r>
            <w:r w:rsidRPr="00B86C90">
              <w:rPr>
                <w:rFonts w:ascii="楷体" w:eastAsia="楷体" w:hAnsi="楷体" w:cs="宋体" w:hint="eastAsia"/>
                <w:sz w:val="24"/>
                <w:szCs w:val="24"/>
              </w:rPr>
              <w:t>强调企业实施管理体系的重要性。资源提供充分并通过定期进行管理评审发现过程中存在的问题并加以改进，承诺基本有效。</w:t>
            </w:r>
            <w:r w:rsidR="00E057B5" w:rsidRPr="00B86C90">
              <w:rPr>
                <w:rFonts w:ascii="楷体" w:eastAsia="楷体" w:hAnsi="楷体" w:cs="宋体" w:hint="eastAsia"/>
                <w:sz w:val="24"/>
                <w:szCs w:val="24"/>
              </w:rPr>
              <w:t>定期检查落实的情况，并有具体要求，承诺基本实现，没有违反的情况发生。</w:t>
            </w:r>
          </w:p>
          <w:p w14:paraId="1F5280E6" w14:textId="77777777" w:rsidR="00642669" w:rsidRPr="00B86C90" w:rsidRDefault="00E057B5" w:rsidP="00B86C90">
            <w:pPr>
              <w:spacing w:line="360" w:lineRule="auto"/>
              <w:ind w:firstLineChars="200" w:firstLine="480"/>
              <w:rPr>
                <w:rFonts w:ascii="楷体" w:eastAsia="楷体" w:hAnsi="楷体" w:cs="宋体"/>
                <w:sz w:val="24"/>
                <w:szCs w:val="24"/>
              </w:rPr>
            </w:pPr>
            <w:r w:rsidRPr="00B86C90">
              <w:rPr>
                <w:rFonts w:ascii="楷体" w:eastAsia="楷体" w:hAnsi="楷体" w:cs="宋体" w:hint="eastAsia"/>
                <w:sz w:val="24"/>
                <w:szCs w:val="24"/>
              </w:rPr>
              <w:t>公司管理体系通过内审、管评及实施不符合纠正、改进措施等方法来完善和持续发展公司的管理体系。</w:t>
            </w:r>
          </w:p>
        </w:tc>
        <w:tc>
          <w:tcPr>
            <w:tcW w:w="760" w:type="dxa"/>
          </w:tcPr>
          <w:p w14:paraId="3B27C050" w14:textId="77777777" w:rsidR="00642669" w:rsidRPr="00B86C90" w:rsidRDefault="005C1F6B" w:rsidP="00B86C90">
            <w:pPr>
              <w:spacing w:line="360" w:lineRule="auto"/>
              <w:rPr>
                <w:rFonts w:ascii="楷体" w:eastAsia="楷体" w:hAnsi="楷体" w:cs="宋体"/>
                <w:sz w:val="24"/>
                <w:szCs w:val="24"/>
              </w:rPr>
            </w:pPr>
            <w:r w:rsidRPr="00B86C90">
              <w:rPr>
                <w:rFonts w:ascii="楷体" w:eastAsia="楷体" w:hAnsi="楷体" w:cs="宋体" w:hint="eastAsia"/>
                <w:sz w:val="24"/>
                <w:szCs w:val="24"/>
              </w:rPr>
              <w:t>OK</w:t>
            </w:r>
          </w:p>
        </w:tc>
      </w:tr>
      <w:tr w:rsidR="00642669" w:rsidRPr="00B86C90" w14:paraId="4E2D642C" w14:textId="77777777" w:rsidTr="00C66CD2">
        <w:trPr>
          <w:trHeight w:val="1810"/>
        </w:trPr>
        <w:tc>
          <w:tcPr>
            <w:tcW w:w="1707" w:type="dxa"/>
          </w:tcPr>
          <w:p w14:paraId="2A54371B" w14:textId="77777777" w:rsidR="00642669" w:rsidRPr="00B86C90" w:rsidRDefault="0084257F" w:rsidP="00B86C90">
            <w:pPr>
              <w:spacing w:line="360" w:lineRule="auto"/>
              <w:rPr>
                <w:rFonts w:ascii="楷体" w:eastAsia="楷体" w:hAnsi="楷体" w:cs="宋体"/>
                <w:sz w:val="24"/>
                <w:szCs w:val="24"/>
              </w:rPr>
            </w:pPr>
            <w:r w:rsidRPr="00B86C90">
              <w:rPr>
                <w:rFonts w:ascii="楷体" w:eastAsia="楷体" w:hAnsi="楷体" w:cs="宋体" w:hint="eastAsia"/>
                <w:sz w:val="24"/>
                <w:szCs w:val="24"/>
              </w:rPr>
              <w:lastRenderedPageBreak/>
              <w:t>方针</w:t>
            </w:r>
          </w:p>
          <w:p w14:paraId="7BD2CC6A" w14:textId="77777777" w:rsidR="00642669" w:rsidRPr="00B86C90" w:rsidRDefault="00642669" w:rsidP="00B86C90">
            <w:pPr>
              <w:spacing w:line="360" w:lineRule="auto"/>
              <w:rPr>
                <w:rFonts w:ascii="楷体" w:eastAsia="楷体" w:hAnsi="楷体" w:cs="宋体"/>
                <w:sz w:val="24"/>
                <w:szCs w:val="24"/>
              </w:rPr>
            </w:pPr>
          </w:p>
        </w:tc>
        <w:tc>
          <w:tcPr>
            <w:tcW w:w="1019" w:type="dxa"/>
          </w:tcPr>
          <w:p w14:paraId="60F8F4E5" w14:textId="77777777" w:rsidR="00642669" w:rsidRPr="00B86C90" w:rsidRDefault="0084257F" w:rsidP="00B86C90">
            <w:pPr>
              <w:spacing w:line="360" w:lineRule="auto"/>
              <w:rPr>
                <w:rFonts w:ascii="楷体" w:eastAsia="楷体" w:hAnsi="楷体" w:cs="宋体"/>
                <w:sz w:val="24"/>
                <w:szCs w:val="24"/>
              </w:rPr>
            </w:pPr>
            <w:r w:rsidRPr="00B86C90">
              <w:rPr>
                <w:rFonts w:ascii="楷体" w:eastAsia="楷体" w:hAnsi="楷体" w:cs="宋体" w:hint="eastAsia"/>
                <w:sz w:val="24"/>
                <w:szCs w:val="24"/>
              </w:rPr>
              <w:t>5.2</w:t>
            </w:r>
          </w:p>
          <w:p w14:paraId="49D7CEBB" w14:textId="77777777" w:rsidR="00642669" w:rsidRPr="00B86C90" w:rsidRDefault="00642669" w:rsidP="00B86C90">
            <w:pPr>
              <w:snapToGrid w:val="0"/>
              <w:spacing w:line="360" w:lineRule="auto"/>
              <w:rPr>
                <w:rFonts w:ascii="楷体" w:eastAsia="楷体" w:hAnsi="楷体"/>
                <w:sz w:val="24"/>
                <w:szCs w:val="24"/>
              </w:rPr>
            </w:pPr>
          </w:p>
          <w:p w14:paraId="7722B818" w14:textId="77777777" w:rsidR="00642669" w:rsidRPr="00B86C90" w:rsidRDefault="00642669" w:rsidP="00B86C90">
            <w:pPr>
              <w:spacing w:line="360" w:lineRule="auto"/>
              <w:rPr>
                <w:rFonts w:ascii="楷体" w:eastAsia="楷体" w:hAnsi="楷体" w:cs="宋体"/>
                <w:sz w:val="24"/>
                <w:szCs w:val="24"/>
              </w:rPr>
            </w:pPr>
          </w:p>
          <w:p w14:paraId="09FD5A99" w14:textId="77777777" w:rsidR="00642669" w:rsidRPr="00B86C90" w:rsidRDefault="00642669" w:rsidP="00B86C90">
            <w:pPr>
              <w:spacing w:line="360" w:lineRule="auto"/>
              <w:rPr>
                <w:rFonts w:ascii="楷体" w:eastAsia="楷体" w:hAnsi="楷体" w:cs="宋体"/>
                <w:sz w:val="24"/>
                <w:szCs w:val="24"/>
              </w:rPr>
            </w:pPr>
          </w:p>
        </w:tc>
        <w:tc>
          <w:tcPr>
            <w:tcW w:w="11223" w:type="dxa"/>
            <w:vAlign w:val="center"/>
          </w:tcPr>
          <w:p w14:paraId="57894605" w14:textId="2DCB6C3F" w:rsidR="00B82EA5" w:rsidRPr="00B86C90" w:rsidRDefault="00706742" w:rsidP="00B86C90">
            <w:pPr>
              <w:spacing w:line="360" w:lineRule="auto"/>
              <w:ind w:firstLineChars="200" w:firstLine="480"/>
              <w:rPr>
                <w:rFonts w:ascii="楷体" w:eastAsia="楷体" w:hAnsi="楷体" w:cs="宋体"/>
                <w:sz w:val="24"/>
                <w:szCs w:val="24"/>
              </w:rPr>
            </w:pPr>
            <w:r w:rsidRPr="00B86C90">
              <w:rPr>
                <w:rFonts w:ascii="楷体" w:eastAsia="楷体" w:hAnsi="楷体" w:cs="宋体" w:hint="eastAsia"/>
                <w:sz w:val="24"/>
                <w:szCs w:val="24"/>
              </w:rPr>
              <w:t>公司</w:t>
            </w:r>
            <w:r w:rsidR="00CF6BB6">
              <w:rPr>
                <w:rFonts w:ascii="楷体" w:eastAsia="楷体" w:hAnsi="楷体" w:cs="宋体" w:hint="eastAsia"/>
                <w:sz w:val="24"/>
                <w:szCs w:val="24"/>
              </w:rPr>
              <w:t>质量</w:t>
            </w:r>
            <w:r w:rsidR="006E454A" w:rsidRPr="00B86C90">
              <w:rPr>
                <w:rFonts w:ascii="楷体" w:eastAsia="楷体" w:hAnsi="楷体" w:cs="宋体"/>
                <w:sz w:val="24"/>
                <w:szCs w:val="24"/>
              </w:rPr>
              <w:t>方针</w:t>
            </w:r>
            <w:r w:rsidR="00CF6BB6">
              <w:rPr>
                <w:rFonts w:ascii="楷体" w:eastAsia="楷体" w:hAnsi="楷体" w:cs="宋体"/>
                <w:sz w:val="24"/>
                <w:szCs w:val="24"/>
              </w:rPr>
              <w:t>没有变化</w:t>
            </w:r>
            <w:r w:rsidR="006E454A" w:rsidRPr="00B86C90">
              <w:rPr>
                <w:rFonts w:ascii="楷体" w:eastAsia="楷体" w:hAnsi="楷体" w:cs="宋体"/>
                <w:sz w:val="24"/>
                <w:szCs w:val="24"/>
              </w:rPr>
              <w:t>：</w:t>
            </w:r>
            <w:r w:rsidR="0085387B" w:rsidRPr="00B86C90">
              <w:rPr>
                <w:rFonts w:ascii="楷体" w:eastAsia="楷体" w:hAnsi="楷体" w:cs="宋体" w:hint="eastAsia"/>
                <w:b/>
                <w:sz w:val="24"/>
                <w:szCs w:val="24"/>
              </w:rPr>
              <w:t>以技术创新和优质产品，持续满足顾客要求,为电力行业提供优质产品和服务</w:t>
            </w:r>
            <w:r w:rsidR="00B82EA5" w:rsidRPr="00B86C90">
              <w:rPr>
                <w:rFonts w:ascii="楷体" w:eastAsia="楷体" w:hAnsi="楷体" w:cs="宋体" w:hint="eastAsia"/>
                <w:sz w:val="24"/>
                <w:szCs w:val="24"/>
              </w:rPr>
              <w:t>。</w:t>
            </w:r>
          </w:p>
          <w:p w14:paraId="48500EA0" w14:textId="77777777" w:rsidR="00642669" w:rsidRPr="00B86C90" w:rsidRDefault="0019177B" w:rsidP="00B86C90">
            <w:pPr>
              <w:spacing w:line="360" w:lineRule="auto"/>
              <w:ind w:firstLineChars="200" w:firstLine="480"/>
              <w:rPr>
                <w:rFonts w:ascii="楷体" w:eastAsia="楷体" w:hAnsi="楷体" w:cs="宋体"/>
                <w:sz w:val="24"/>
                <w:szCs w:val="24"/>
              </w:rPr>
            </w:pPr>
            <w:r w:rsidRPr="00B86C90">
              <w:rPr>
                <w:rFonts w:ascii="楷体" w:eastAsia="楷体" w:hAnsi="楷体" w:cs="宋体" w:hint="eastAsia"/>
                <w:sz w:val="24"/>
                <w:szCs w:val="24"/>
              </w:rPr>
              <w:t>与总经理进行交谈，总经理对方针内涵的理解；</w:t>
            </w:r>
            <w:r w:rsidR="0084257F" w:rsidRPr="00B86C90">
              <w:rPr>
                <w:rFonts w:ascii="楷体" w:eastAsia="楷体" w:hAnsi="楷体" w:cs="宋体" w:hint="eastAsia"/>
                <w:sz w:val="24"/>
                <w:szCs w:val="24"/>
              </w:rPr>
              <w:t>方针能为制定目标提供框架，方针基本符合标准的要求。</w:t>
            </w:r>
          </w:p>
          <w:p w14:paraId="424DDDAD" w14:textId="77777777" w:rsidR="00B90A0E" w:rsidRPr="00B86C90" w:rsidRDefault="0084257F" w:rsidP="00B86C90">
            <w:pPr>
              <w:spacing w:line="360" w:lineRule="auto"/>
              <w:ind w:firstLineChars="200" w:firstLine="480"/>
              <w:rPr>
                <w:rFonts w:ascii="楷体" w:eastAsia="楷体" w:hAnsi="楷体" w:cs="宋体"/>
                <w:sz w:val="24"/>
                <w:szCs w:val="24"/>
              </w:rPr>
            </w:pPr>
            <w:r w:rsidRPr="00B86C90">
              <w:rPr>
                <w:rFonts w:ascii="楷体" w:eastAsia="楷体" w:hAnsi="楷体" w:cs="宋体" w:hint="eastAsia"/>
                <w:sz w:val="24"/>
                <w:szCs w:val="24"/>
              </w:rPr>
              <w:t>总经理用会议、文件</w:t>
            </w:r>
            <w:r w:rsidR="00B90A0E" w:rsidRPr="00B86C90">
              <w:rPr>
                <w:rFonts w:ascii="楷体" w:eastAsia="楷体" w:hAnsi="楷体" w:cs="宋体" w:hint="eastAsia"/>
                <w:sz w:val="24"/>
                <w:szCs w:val="24"/>
              </w:rPr>
              <w:t>、宣传栏或资料等方法确保管理方针传达给所有为公司工作或代表公司的人员或相关方，并理解得到贯彻。</w:t>
            </w:r>
          </w:p>
          <w:p w14:paraId="403E0F9D" w14:textId="77777777" w:rsidR="00642669" w:rsidRPr="00B86C90" w:rsidRDefault="00B90A0E" w:rsidP="00B86C90">
            <w:pPr>
              <w:spacing w:line="360" w:lineRule="auto"/>
              <w:ind w:firstLineChars="200" w:firstLine="480"/>
              <w:rPr>
                <w:rFonts w:ascii="楷体" w:eastAsia="楷体" w:hAnsi="楷体" w:cs="宋体"/>
                <w:sz w:val="24"/>
                <w:szCs w:val="24"/>
              </w:rPr>
            </w:pPr>
            <w:r w:rsidRPr="00B86C90">
              <w:rPr>
                <w:rFonts w:ascii="楷体" w:eastAsia="楷体" w:hAnsi="楷体" w:cs="宋体" w:hint="eastAsia"/>
                <w:sz w:val="24"/>
                <w:szCs w:val="24"/>
              </w:rPr>
              <w:t>每年结合管理评审</w:t>
            </w:r>
            <w:r w:rsidR="0084257F" w:rsidRPr="00B86C90">
              <w:rPr>
                <w:rFonts w:ascii="楷体" w:eastAsia="楷体" w:hAnsi="楷体" w:cs="宋体" w:hint="eastAsia"/>
                <w:sz w:val="24"/>
                <w:szCs w:val="24"/>
              </w:rPr>
              <w:t>对方针的持续适宜性进行了评审继续保持，有评审记录。</w:t>
            </w:r>
          </w:p>
        </w:tc>
        <w:tc>
          <w:tcPr>
            <w:tcW w:w="760" w:type="dxa"/>
          </w:tcPr>
          <w:p w14:paraId="27E9C4BE" w14:textId="77777777" w:rsidR="00642669" w:rsidRPr="00B86C90" w:rsidRDefault="005C1F6B" w:rsidP="00B86C90">
            <w:pPr>
              <w:spacing w:line="360" w:lineRule="auto"/>
              <w:rPr>
                <w:rFonts w:ascii="楷体" w:eastAsia="楷体" w:hAnsi="楷体" w:cs="宋体"/>
                <w:sz w:val="24"/>
                <w:szCs w:val="24"/>
              </w:rPr>
            </w:pPr>
            <w:r w:rsidRPr="00B86C90">
              <w:rPr>
                <w:rFonts w:ascii="楷体" w:eastAsia="楷体" w:hAnsi="楷体" w:cs="宋体" w:hint="eastAsia"/>
                <w:sz w:val="24"/>
                <w:szCs w:val="24"/>
              </w:rPr>
              <w:t>OK</w:t>
            </w:r>
          </w:p>
        </w:tc>
      </w:tr>
      <w:tr w:rsidR="00642669" w:rsidRPr="00B86C90" w14:paraId="71779A29" w14:textId="77777777" w:rsidTr="00C66CD2">
        <w:trPr>
          <w:trHeight w:val="2543"/>
        </w:trPr>
        <w:tc>
          <w:tcPr>
            <w:tcW w:w="1707" w:type="dxa"/>
          </w:tcPr>
          <w:p w14:paraId="3E68B9D6" w14:textId="77777777" w:rsidR="00642669" w:rsidRPr="00B86C90" w:rsidRDefault="0084257F" w:rsidP="00B86C90">
            <w:pPr>
              <w:spacing w:line="360" w:lineRule="auto"/>
              <w:rPr>
                <w:rFonts w:ascii="楷体" w:eastAsia="楷体" w:hAnsi="楷体" w:cs="宋体"/>
                <w:sz w:val="24"/>
                <w:szCs w:val="24"/>
              </w:rPr>
            </w:pPr>
            <w:r w:rsidRPr="00B86C90">
              <w:rPr>
                <w:rFonts w:ascii="楷体" w:eastAsia="楷体" w:hAnsi="楷体" w:cs="宋体" w:hint="eastAsia"/>
                <w:sz w:val="24"/>
                <w:szCs w:val="24"/>
              </w:rPr>
              <w:t>组织的岗位、职责和权限</w:t>
            </w:r>
          </w:p>
          <w:p w14:paraId="52AE1604" w14:textId="77777777" w:rsidR="00642669" w:rsidRPr="00B86C90" w:rsidRDefault="00642669" w:rsidP="00B86C90">
            <w:pPr>
              <w:spacing w:line="360" w:lineRule="auto"/>
              <w:rPr>
                <w:rFonts w:ascii="楷体" w:eastAsia="楷体" w:hAnsi="楷体" w:cs="宋体"/>
                <w:sz w:val="24"/>
                <w:szCs w:val="24"/>
              </w:rPr>
            </w:pPr>
          </w:p>
        </w:tc>
        <w:tc>
          <w:tcPr>
            <w:tcW w:w="1019" w:type="dxa"/>
          </w:tcPr>
          <w:p w14:paraId="7B8F7808" w14:textId="77777777" w:rsidR="00642669" w:rsidRPr="00B86C90" w:rsidRDefault="0084257F" w:rsidP="00B86C90">
            <w:pPr>
              <w:spacing w:line="360" w:lineRule="auto"/>
              <w:rPr>
                <w:rFonts w:ascii="楷体" w:eastAsia="楷体" w:hAnsi="楷体" w:cs="宋体"/>
                <w:sz w:val="24"/>
                <w:szCs w:val="24"/>
              </w:rPr>
            </w:pPr>
            <w:r w:rsidRPr="00B86C90">
              <w:rPr>
                <w:rFonts w:ascii="楷体" w:eastAsia="楷体" w:hAnsi="楷体" w:cs="宋体"/>
                <w:sz w:val="24"/>
                <w:szCs w:val="24"/>
              </w:rPr>
              <w:t>5.3</w:t>
            </w:r>
          </w:p>
          <w:p w14:paraId="49FCD047" w14:textId="77777777" w:rsidR="00642669" w:rsidRPr="00B86C90" w:rsidRDefault="00642669" w:rsidP="00B86C90">
            <w:pPr>
              <w:spacing w:line="360" w:lineRule="auto"/>
              <w:rPr>
                <w:rFonts w:ascii="楷体" w:eastAsia="楷体" w:hAnsi="楷体" w:cs="宋体"/>
                <w:sz w:val="24"/>
                <w:szCs w:val="24"/>
              </w:rPr>
            </w:pPr>
          </w:p>
        </w:tc>
        <w:tc>
          <w:tcPr>
            <w:tcW w:w="11223" w:type="dxa"/>
            <w:vAlign w:val="center"/>
          </w:tcPr>
          <w:p w14:paraId="02CF19ED" w14:textId="77777777" w:rsidR="00B90A0E" w:rsidRPr="00B86C90" w:rsidRDefault="00B90A0E" w:rsidP="00B86C90">
            <w:pPr>
              <w:spacing w:line="360" w:lineRule="auto"/>
              <w:ind w:firstLineChars="200" w:firstLine="480"/>
              <w:rPr>
                <w:rFonts w:ascii="楷体" w:eastAsia="楷体" w:hAnsi="楷体" w:cs="宋体"/>
                <w:sz w:val="24"/>
                <w:szCs w:val="24"/>
              </w:rPr>
            </w:pPr>
            <w:r w:rsidRPr="00B86C90">
              <w:rPr>
                <w:rFonts w:ascii="楷体" w:eastAsia="楷体" w:hAnsi="楷体" w:cs="宋体" w:hint="eastAsia"/>
                <w:sz w:val="24"/>
                <w:szCs w:val="24"/>
              </w:rPr>
              <w:t>公司组织结构设置，</w:t>
            </w:r>
            <w:r w:rsidR="0084257F" w:rsidRPr="00B86C90">
              <w:rPr>
                <w:rFonts w:ascii="楷体" w:eastAsia="楷体" w:hAnsi="楷体" w:cs="宋体" w:hint="eastAsia"/>
                <w:sz w:val="24"/>
                <w:szCs w:val="24"/>
              </w:rPr>
              <w:t>各</w:t>
            </w:r>
            <w:r w:rsidRPr="00B86C90">
              <w:rPr>
                <w:rFonts w:ascii="楷体" w:eastAsia="楷体" w:hAnsi="楷体" w:cs="宋体" w:hint="eastAsia"/>
                <w:sz w:val="24"/>
                <w:szCs w:val="24"/>
              </w:rPr>
              <w:t>部门</w:t>
            </w:r>
            <w:r w:rsidR="00194234" w:rsidRPr="00B86C90">
              <w:rPr>
                <w:rFonts w:ascii="楷体" w:eastAsia="楷体" w:hAnsi="楷体" w:cs="宋体" w:hint="eastAsia"/>
                <w:sz w:val="24"/>
                <w:szCs w:val="24"/>
              </w:rPr>
              <w:t>职责、权限和相互关系文件化，通过会议、培训、文件确保各相关部门及人员明确</w:t>
            </w:r>
            <w:r w:rsidR="0084257F" w:rsidRPr="00B86C90">
              <w:rPr>
                <w:rFonts w:ascii="楷体" w:eastAsia="楷体" w:hAnsi="楷体" w:cs="宋体" w:hint="eastAsia"/>
                <w:sz w:val="24"/>
                <w:szCs w:val="24"/>
              </w:rPr>
              <w:t>。</w:t>
            </w:r>
          </w:p>
          <w:p w14:paraId="5E223C50" w14:textId="1E9F9BE2" w:rsidR="00642669" w:rsidRPr="00B86C90" w:rsidRDefault="004B10FD" w:rsidP="00B86C90">
            <w:pPr>
              <w:spacing w:line="360" w:lineRule="auto"/>
              <w:ind w:firstLineChars="200" w:firstLine="480"/>
              <w:rPr>
                <w:rFonts w:ascii="楷体" w:eastAsia="楷体" w:hAnsi="楷体" w:cs="宋体"/>
                <w:sz w:val="24"/>
                <w:szCs w:val="24"/>
              </w:rPr>
            </w:pPr>
            <w:r w:rsidRPr="00B86C90">
              <w:rPr>
                <w:rFonts w:ascii="楷体" w:eastAsia="楷体" w:hAnsi="楷体" w:cs="宋体" w:hint="eastAsia"/>
                <w:sz w:val="24"/>
                <w:szCs w:val="24"/>
              </w:rPr>
              <w:t>公司建立、实施和保持公司管理体系所需</w:t>
            </w:r>
            <w:r w:rsidR="00B90A0E" w:rsidRPr="00B86C90">
              <w:rPr>
                <w:rFonts w:ascii="楷体" w:eastAsia="楷体" w:hAnsi="楷体" w:cs="宋体" w:hint="eastAsia"/>
                <w:sz w:val="24"/>
                <w:szCs w:val="24"/>
              </w:rPr>
              <w:t>过程，公司</w:t>
            </w:r>
            <w:r w:rsidR="0084257F" w:rsidRPr="00B86C90">
              <w:rPr>
                <w:rFonts w:ascii="楷体" w:eastAsia="楷体" w:hAnsi="楷体" w:cs="宋体" w:hint="eastAsia"/>
                <w:sz w:val="24"/>
                <w:szCs w:val="24"/>
              </w:rPr>
              <w:t>任命</w:t>
            </w:r>
            <w:r w:rsidR="00DF78FD" w:rsidRPr="00B86C90">
              <w:rPr>
                <w:rFonts w:ascii="楷体" w:eastAsia="楷体" w:hAnsi="楷体" w:cs="宋体" w:hint="eastAsia"/>
                <w:sz w:val="24"/>
                <w:szCs w:val="24"/>
              </w:rPr>
              <w:t>崔</w:t>
            </w:r>
            <w:r w:rsidR="0085387B" w:rsidRPr="00B86C90">
              <w:rPr>
                <w:rFonts w:ascii="楷体" w:eastAsia="楷体" w:hAnsi="楷体" w:cs="宋体" w:hint="eastAsia"/>
                <w:sz w:val="24"/>
                <w:szCs w:val="24"/>
              </w:rPr>
              <w:t>春建</w:t>
            </w:r>
            <w:r w:rsidR="00B90A0E" w:rsidRPr="00B86C90">
              <w:rPr>
                <w:rFonts w:ascii="楷体" w:eastAsia="楷体" w:hAnsi="楷体" w:cs="宋体" w:hint="eastAsia"/>
                <w:sz w:val="24"/>
                <w:szCs w:val="24"/>
              </w:rPr>
              <w:t>为管理体系管理者代表，与其交谈明确职责和权限</w:t>
            </w:r>
            <w:r w:rsidR="0084257F" w:rsidRPr="00B86C90">
              <w:rPr>
                <w:rFonts w:ascii="楷体" w:eastAsia="楷体" w:hAnsi="楷体" w:cs="宋体" w:hint="eastAsia"/>
                <w:sz w:val="24"/>
                <w:szCs w:val="24"/>
              </w:rPr>
              <w:t>：</w:t>
            </w:r>
          </w:p>
          <w:p w14:paraId="6270B123" w14:textId="77777777" w:rsidR="00642669" w:rsidRPr="00B86C90" w:rsidRDefault="0084257F" w:rsidP="00B86C90">
            <w:pPr>
              <w:pStyle w:val="a9"/>
              <w:numPr>
                <w:ilvl w:val="0"/>
                <w:numId w:val="15"/>
              </w:numPr>
              <w:spacing w:line="360" w:lineRule="auto"/>
              <w:ind w:firstLineChars="0"/>
              <w:rPr>
                <w:rFonts w:ascii="楷体" w:eastAsia="楷体" w:hAnsi="楷体" w:cs="宋体"/>
                <w:sz w:val="24"/>
                <w:szCs w:val="24"/>
              </w:rPr>
            </w:pPr>
            <w:r w:rsidRPr="00B86C90">
              <w:rPr>
                <w:rFonts w:ascii="楷体" w:eastAsia="楷体" w:hAnsi="楷体" w:cs="宋体" w:hint="eastAsia"/>
                <w:sz w:val="24"/>
                <w:szCs w:val="24"/>
              </w:rPr>
              <w:t>确保本公司管理体系所需的过程得到建立、实施和保持，代表总经理行使职权；</w:t>
            </w:r>
          </w:p>
          <w:p w14:paraId="18488806" w14:textId="77777777" w:rsidR="0073640D" w:rsidRPr="00B86C90" w:rsidRDefault="0084257F" w:rsidP="00B86C90">
            <w:pPr>
              <w:pStyle w:val="a9"/>
              <w:numPr>
                <w:ilvl w:val="0"/>
                <w:numId w:val="15"/>
              </w:numPr>
              <w:spacing w:line="360" w:lineRule="auto"/>
              <w:ind w:firstLineChars="0"/>
              <w:rPr>
                <w:rFonts w:ascii="楷体" w:eastAsia="楷体" w:hAnsi="楷体" w:cs="宋体"/>
                <w:sz w:val="24"/>
                <w:szCs w:val="24"/>
              </w:rPr>
            </w:pPr>
            <w:r w:rsidRPr="00B86C90">
              <w:rPr>
                <w:rFonts w:ascii="楷体" w:eastAsia="楷体" w:hAnsi="楷体" w:cs="宋体" w:hint="eastAsia"/>
                <w:sz w:val="24"/>
                <w:szCs w:val="24"/>
              </w:rPr>
              <w:t>向最高管理者报告管理体系的运行、管理业绩情况以供评审，并提出管理体系改进方面的建议；</w:t>
            </w:r>
          </w:p>
          <w:p w14:paraId="31970EC5" w14:textId="77777777" w:rsidR="0073640D" w:rsidRPr="00B86C90" w:rsidRDefault="0084257F" w:rsidP="00B86C90">
            <w:pPr>
              <w:pStyle w:val="a9"/>
              <w:numPr>
                <w:ilvl w:val="0"/>
                <w:numId w:val="15"/>
              </w:numPr>
              <w:spacing w:line="360" w:lineRule="auto"/>
              <w:ind w:firstLineChars="0"/>
              <w:rPr>
                <w:rFonts w:ascii="楷体" w:eastAsia="楷体" w:hAnsi="楷体" w:cs="宋体"/>
                <w:sz w:val="24"/>
                <w:szCs w:val="24"/>
              </w:rPr>
            </w:pPr>
            <w:r w:rsidRPr="00B86C90">
              <w:rPr>
                <w:rFonts w:ascii="楷体" w:eastAsia="楷体" w:hAnsi="楷体" w:cs="宋体" w:hint="eastAsia"/>
                <w:sz w:val="24"/>
                <w:szCs w:val="24"/>
              </w:rPr>
              <w:t>确保在整个组织内提高满足顾客、相关方要求和适用法律法规要求的意识；</w:t>
            </w:r>
          </w:p>
          <w:p w14:paraId="0B1E6513" w14:textId="77777777" w:rsidR="0073640D" w:rsidRPr="00B86C90" w:rsidRDefault="0084257F" w:rsidP="00B86C90">
            <w:pPr>
              <w:pStyle w:val="a9"/>
              <w:numPr>
                <w:ilvl w:val="0"/>
                <w:numId w:val="15"/>
              </w:numPr>
              <w:spacing w:line="360" w:lineRule="auto"/>
              <w:ind w:firstLineChars="0"/>
              <w:rPr>
                <w:rFonts w:ascii="楷体" w:eastAsia="楷体" w:hAnsi="楷体" w:cs="宋体"/>
                <w:sz w:val="24"/>
                <w:szCs w:val="24"/>
              </w:rPr>
            </w:pPr>
            <w:r w:rsidRPr="00B86C90">
              <w:rPr>
                <w:rFonts w:ascii="楷体" w:eastAsia="楷体" w:hAnsi="楷体" w:cs="宋体" w:hint="eastAsia"/>
                <w:sz w:val="24"/>
                <w:szCs w:val="24"/>
              </w:rPr>
              <w:t>组织落实公司管理体系的管理评审和内部审核；</w:t>
            </w:r>
          </w:p>
          <w:p w14:paraId="281844A6" w14:textId="77777777" w:rsidR="0073640D" w:rsidRPr="00B86C90" w:rsidRDefault="0084257F" w:rsidP="00B86C90">
            <w:pPr>
              <w:pStyle w:val="a9"/>
              <w:numPr>
                <w:ilvl w:val="0"/>
                <w:numId w:val="15"/>
              </w:numPr>
              <w:spacing w:line="360" w:lineRule="auto"/>
              <w:ind w:firstLineChars="0"/>
              <w:rPr>
                <w:rFonts w:ascii="楷体" w:eastAsia="楷体" w:hAnsi="楷体" w:cs="宋体"/>
                <w:sz w:val="24"/>
                <w:szCs w:val="24"/>
              </w:rPr>
            </w:pPr>
            <w:r w:rsidRPr="00B86C90">
              <w:rPr>
                <w:rFonts w:ascii="楷体" w:eastAsia="楷体" w:hAnsi="楷体" w:cs="宋体" w:hint="eastAsia"/>
                <w:sz w:val="24"/>
                <w:szCs w:val="24"/>
              </w:rPr>
              <w:t>及时处理影响公司管理体系正常运行的有关问题；</w:t>
            </w:r>
          </w:p>
          <w:p w14:paraId="460E575E" w14:textId="77777777" w:rsidR="00642669" w:rsidRPr="00B86C90" w:rsidRDefault="0084257F" w:rsidP="00B86C90">
            <w:pPr>
              <w:pStyle w:val="a9"/>
              <w:numPr>
                <w:ilvl w:val="0"/>
                <w:numId w:val="15"/>
              </w:numPr>
              <w:spacing w:line="360" w:lineRule="auto"/>
              <w:ind w:firstLineChars="0"/>
              <w:rPr>
                <w:rFonts w:ascii="楷体" w:eastAsia="楷体" w:hAnsi="楷体" w:cs="宋体"/>
                <w:sz w:val="24"/>
                <w:szCs w:val="24"/>
              </w:rPr>
            </w:pPr>
            <w:r w:rsidRPr="00B86C90">
              <w:rPr>
                <w:rFonts w:ascii="楷体" w:eastAsia="楷体" w:hAnsi="楷体" w:cs="宋体" w:hint="eastAsia"/>
                <w:sz w:val="24"/>
                <w:szCs w:val="24"/>
              </w:rPr>
              <w:t>负责公司管理体系有关事宜的对外联络等。</w:t>
            </w:r>
          </w:p>
        </w:tc>
        <w:tc>
          <w:tcPr>
            <w:tcW w:w="760" w:type="dxa"/>
          </w:tcPr>
          <w:p w14:paraId="2F3A7A6E" w14:textId="77777777" w:rsidR="00642669" w:rsidRPr="00B86C90" w:rsidRDefault="005C1F6B" w:rsidP="00B86C90">
            <w:pPr>
              <w:spacing w:line="360" w:lineRule="auto"/>
              <w:rPr>
                <w:rFonts w:ascii="楷体" w:eastAsia="楷体" w:hAnsi="楷体" w:cs="宋体"/>
                <w:sz w:val="24"/>
                <w:szCs w:val="24"/>
              </w:rPr>
            </w:pPr>
            <w:r w:rsidRPr="00B86C90">
              <w:rPr>
                <w:rFonts w:ascii="楷体" w:eastAsia="楷体" w:hAnsi="楷体" w:cs="宋体" w:hint="eastAsia"/>
                <w:sz w:val="24"/>
                <w:szCs w:val="24"/>
              </w:rPr>
              <w:t>OK</w:t>
            </w:r>
          </w:p>
        </w:tc>
      </w:tr>
      <w:tr w:rsidR="00642669" w:rsidRPr="00B86C90" w14:paraId="20643E52" w14:textId="77777777">
        <w:trPr>
          <w:trHeight w:val="518"/>
        </w:trPr>
        <w:tc>
          <w:tcPr>
            <w:tcW w:w="1707" w:type="dxa"/>
          </w:tcPr>
          <w:p w14:paraId="14620CAF" w14:textId="77777777" w:rsidR="00642669" w:rsidRPr="00B86C90" w:rsidRDefault="0084257F" w:rsidP="00B86C90">
            <w:pPr>
              <w:spacing w:line="360" w:lineRule="auto"/>
              <w:rPr>
                <w:rFonts w:ascii="楷体" w:eastAsia="楷体" w:hAnsi="楷体" w:cs="宋体"/>
                <w:sz w:val="24"/>
                <w:szCs w:val="24"/>
              </w:rPr>
            </w:pPr>
            <w:r w:rsidRPr="00B86C90">
              <w:rPr>
                <w:rFonts w:ascii="楷体" w:eastAsia="楷体" w:hAnsi="楷体" w:cs="宋体" w:hint="eastAsia"/>
                <w:sz w:val="24"/>
                <w:szCs w:val="24"/>
              </w:rPr>
              <w:t>应对风险和机</w:t>
            </w:r>
            <w:r w:rsidRPr="00B86C90">
              <w:rPr>
                <w:rFonts w:ascii="楷体" w:eastAsia="楷体" w:hAnsi="楷体" w:cs="宋体" w:hint="eastAsia"/>
                <w:sz w:val="24"/>
                <w:szCs w:val="24"/>
              </w:rPr>
              <w:lastRenderedPageBreak/>
              <w:t>遇的措施</w:t>
            </w:r>
          </w:p>
          <w:p w14:paraId="108D5DBC" w14:textId="77777777" w:rsidR="00642669" w:rsidRPr="00B86C90" w:rsidRDefault="00642669" w:rsidP="00B86C90">
            <w:pPr>
              <w:spacing w:line="360" w:lineRule="auto"/>
              <w:rPr>
                <w:rFonts w:ascii="楷体" w:eastAsia="楷体" w:hAnsi="楷体" w:cs="宋体"/>
                <w:sz w:val="24"/>
                <w:szCs w:val="24"/>
              </w:rPr>
            </w:pPr>
          </w:p>
        </w:tc>
        <w:tc>
          <w:tcPr>
            <w:tcW w:w="1019" w:type="dxa"/>
          </w:tcPr>
          <w:p w14:paraId="1A51A5B4" w14:textId="77777777" w:rsidR="00642669" w:rsidRPr="00B86C90" w:rsidRDefault="0084257F" w:rsidP="00B86C90">
            <w:pPr>
              <w:spacing w:line="360" w:lineRule="auto"/>
              <w:rPr>
                <w:rFonts w:ascii="楷体" w:eastAsia="楷体" w:hAnsi="楷体" w:cs="宋体"/>
                <w:sz w:val="24"/>
                <w:szCs w:val="24"/>
              </w:rPr>
            </w:pPr>
            <w:r w:rsidRPr="00B86C90">
              <w:rPr>
                <w:rFonts w:ascii="楷体" w:eastAsia="楷体" w:hAnsi="楷体" w:cs="宋体" w:hint="eastAsia"/>
                <w:sz w:val="24"/>
                <w:szCs w:val="24"/>
              </w:rPr>
              <w:lastRenderedPageBreak/>
              <w:t>6.1</w:t>
            </w:r>
          </w:p>
          <w:p w14:paraId="494EAAE7" w14:textId="77777777" w:rsidR="00642669" w:rsidRPr="00B86C90" w:rsidRDefault="00642669" w:rsidP="00B86C90">
            <w:pPr>
              <w:spacing w:line="360" w:lineRule="auto"/>
              <w:rPr>
                <w:rFonts w:ascii="楷体" w:eastAsia="楷体" w:hAnsi="楷体" w:cs="宋体"/>
                <w:sz w:val="24"/>
                <w:szCs w:val="24"/>
              </w:rPr>
            </w:pPr>
          </w:p>
          <w:p w14:paraId="69FF48D1" w14:textId="77777777" w:rsidR="00642669" w:rsidRPr="00B86C90" w:rsidRDefault="00642669" w:rsidP="00B86C90">
            <w:pPr>
              <w:spacing w:line="360" w:lineRule="auto"/>
              <w:rPr>
                <w:rFonts w:ascii="楷体" w:eastAsia="楷体" w:hAnsi="楷体" w:cs="宋体"/>
                <w:sz w:val="24"/>
                <w:szCs w:val="24"/>
              </w:rPr>
            </w:pPr>
          </w:p>
          <w:p w14:paraId="01995F28" w14:textId="77777777" w:rsidR="00642669" w:rsidRPr="00B86C90" w:rsidRDefault="00642669" w:rsidP="00B86C90">
            <w:pPr>
              <w:spacing w:line="360" w:lineRule="auto"/>
              <w:rPr>
                <w:rFonts w:ascii="楷体" w:eastAsia="楷体" w:hAnsi="楷体" w:cs="宋体"/>
                <w:sz w:val="24"/>
                <w:szCs w:val="24"/>
              </w:rPr>
            </w:pPr>
          </w:p>
        </w:tc>
        <w:tc>
          <w:tcPr>
            <w:tcW w:w="11223" w:type="dxa"/>
            <w:vAlign w:val="center"/>
          </w:tcPr>
          <w:p w14:paraId="73E44437" w14:textId="4BD96309" w:rsidR="00334C0C" w:rsidRPr="00B86C90" w:rsidRDefault="00334C0C" w:rsidP="00B86C90">
            <w:pPr>
              <w:spacing w:line="360" w:lineRule="auto"/>
              <w:ind w:firstLineChars="200" w:firstLine="480"/>
              <w:rPr>
                <w:rFonts w:ascii="楷体" w:eastAsia="楷体" w:hAnsi="楷体" w:cs="宋体"/>
                <w:sz w:val="24"/>
                <w:szCs w:val="24"/>
              </w:rPr>
            </w:pPr>
            <w:r w:rsidRPr="00B86C90">
              <w:rPr>
                <w:rFonts w:ascii="楷体" w:eastAsia="楷体" w:hAnsi="楷体" w:cs="宋体" w:hint="eastAsia"/>
                <w:sz w:val="24"/>
                <w:szCs w:val="24"/>
              </w:rPr>
              <w:lastRenderedPageBreak/>
              <w:t>指定</w:t>
            </w:r>
            <w:r w:rsidR="009E7F10" w:rsidRPr="00B86C90">
              <w:rPr>
                <w:rFonts w:ascii="楷体" w:eastAsia="楷体" w:hAnsi="楷体" w:cs="宋体" w:hint="eastAsia"/>
                <w:sz w:val="24"/>
                <w:szCs w:val="24"/>
              </w:rPr>
              <w:t>办公室</w:t>
            </w:r>
            <w:r w:rsidRPr="00B86C90">
              <w:rPr>
                <w:rFonts w:ascii="楷体" w:eastAsia="楷体" w:hAnsi="楷体" w:cs="宋体" w:hint="eastAsia"/>
                <w:sz w:val="24"/>
                <w:szCs w:val="24"/>
              </w:rPr>
              <w:t>负责组织公司风险和机遇识别和控制措施制定</w:t>
            </w:r>
            <w:r w:rsidR="00A1110F" w:rsidRPr="00B86C90">
              <w:rPr>
                <w:rFonts w:ascii="楷体" w:eastAsia="楷体" w:hAnsi="楷体" w:cs="宋体" w:hint="eastAsia"/>
                <w:sz w:val="24"/>
                <w:szCs w:val="24"/>
              </w:rPr>
              <w:t>，建立并执行《</w:t>
            </w:r>
            <w:r w:rsidR="007C2968" w:rsidRPr="00B86C90">
              <w:rPr>
                <w:rFonts w:ascii="楷体" w:eastAsia="楷体" w:hAnsi="楷体" w:cs="宋体"/>
                <w:sz w:val="24"/>
                <w:szCs w:val="24"/>
              </w:rPr>
              <w:t>TZ-CX/A03-2021</w:t>
            </w:r>
            <w:r w:rsidR="007C2968" w:rsidRPr="00B86C90">
              <w:rPr>
                <w:rFonts w:ascii="楷体" w:eastAsia="楷体" w:hAnsi="楷体" w:cs="宋体" w:hint="eastAsia"/>
                <w:sz w:val="24"/>
                <w:szCs w:val="24"/>
              </w:rPr>
              <w:t>风险和机遇</w:t>
            </w:r>
            <w:r w:rsidR="007C2968" w:rsidRPr="00B86C90">
              <w:rPr>
                <w:rFonts w:ascii="楷体" w:eastAsia="楷体" w:hAnsi="楷体" w:cs="宋体" w:hint="eastAsia"/>
                <w:sz w:val="24"/>
                <w:szCs w:val="24"/>
              </w:rPr>
              <w:lastRenderedPageBreak/>
              <w:t>控制程序</w:t>
            </w:r>
            <w:r w:rsidR="00AB0334" w:rsidRPr="00B86C90">
              <w:rPr>
                <w:rFonts w:ascii="楷体" w:eastAsia="楷体" w:hAnsi="楷体" w:cs="宋体" w:hint="eastAsia"/>
                <w:sz w:val="24"/>
                <w:szCs w:val="24"/>
              </w:rPr>
              <w:t>》</w:t>
            </w:r>
            <w:r w:rsidRPr="00B86C90">
              <w:rPr>
                <w:rFonts w:ascii="楷体" w:eastAsia="楷体" w:hAnsi="楷体" w:cs="宋体" w:hint="eastAsia"/>
                <w:sz w:val="24"/>
                <w:szCs w:val="24"/>
              </w:rPr>
              <w:t>。</w:t>
            </w:r>
          </w:p>
          <w:p w14:paraId="765CC675" w14:textId="0CFC44BC" w:rsidR="00770AC4" w:rsidRPr="00B86C90" w:rsidRDefault="0084257F" w:rsidP="00B86C90">
            <w:pPr>
              <w:spacing w:line="360" w:lineRule="auto"/>
              <w:ind w:firstLineChars="200" w:firstLine="480"/>
              <w:rPr>
                <w:rFonts w:ascii="楷体" w:eastAsia="楷体" w:hAnsi="楷体" w:cs="宋体"/>
                <w:sz w:val="24"/>
                <w:szCs w:val="24"/>
              </w:rPr>
            </w:pPr>
            <w:r w:rsidRPr="00B86C90">
              <w:rPr>
                <w:rFonts w:ascii="楷体" w:eastAsia="楷体" w:hAnsi="楷体" w:cs="宋体" w:hint="eastAsia"/>
                <w:sz w:val="24"/>
                <w:szCs w:val="24"/>
              </w:rPr>
              <w:t>提供了</w:t>
            </w:r>
            <w:r w:rsidR="00A26176" w:rsidRPr="00B86C90">
              <w:rPr>
                <w:rFonts w:ascii="楷体" w:eastAsia="楷体" w:hAnsi="楷体" w:cs="宋体" w:hint="eastAsia"/>
                <w:sz w:val="24"/>
                <w:szCs w:val="24"/>
              </w:rPr>
              <w:t>组织的</w:t>
            </w:r>
            <w:r w:rsidR="00E932A5" w:rsidRPr="00B86C90">
              <w:rPr>
                <w:rFonts w:ascii="楷体" w:eastAsia="楷体" w:hAnsi="楷体" w:cs="宋体" w:hint="eastAsia"/>
                <w:sz w:val="24"/>
                <w:szCs w:val="24"/>
              </w:rPr>
              <w:t>产品质量风险辨识与控制清单、采购风险评估报告</w:t>
            </w:r>
            <w:r w:rsidRPr="00B86C90">
              <w:rPr>
                <w:rFonts w:ascii="楷体" w:eastAsia="楷体" w:hAnsi="楷体" w:cs="宋体" w:hint="eastAsia"/>
                <w:sz w:val="24"/>
                <w:szCs w:val="24"/>
              </w:rPr>
              <w:t>，</w:t>
            </w:r>
            <w:r w:rsidR="00CF6BB6">
              <w:rPr>
                <w:rFonts w:ascii="楷体" w:eastAsia="楷体" w:hAnsi="楷体" w:cs="宋体" w:hint="eastAsia"/>
                <w:sz w:val="24"/>
                <w:szCs w:val="24"/>
              </w:rPr>
              <w:t>近一年没有变化</w:t>
            </w:r>
            <w:r w:rsidR="00CF6BB6">
              <w:rPr>
                <w:rFonts w:ascii="楷体" w:eastAsia="楷体" w:hAnsi="楷体" w:cs="宋体" w:hint="eastAsia"/>
                <w:sz w:val="24"/>
                <w:szCs w:val="24"/>
              </w:rPr>
              <w:t>。</w:t>
            </w:r>
            <w:r w:rsidRPr="00B86C90">
              <w:rPr>
                <w:rFonts w:ascii="楷体" w:eastAsia="楷体" w:hAnsi="楷体" w:cs="宋体" w:hint="eastAsia"/>
                <w:sz w:val="24"/>
                <w:szCs w:val="24"/>
              </w:rPr>
              <w:t>将需要应对的风险和机遇进行风险分析确定风险级别（</w:t>
            </w:r>
            <w:r w:rsidR="00AB45AC" w:rsidRPr="00B86C90">
              <w:rPr>
                <w:rFonts w:ascii="楷体" w:eastAsia="楷体" w:hAnsi="楷体" w:cs="宋体" w:hint="eastAsia"/>
                <w:sz w:val="24"/>
                <w:szCs w:val="24"/>
              </w:rPr>
              <w:t>采用打分法</w:t>
            </w:r>
            <w:r w:rsidRPr="00B86C90">
              <w:rPr>
                <w:rFonts w:ascii="楷体" w:eastAsia="楷体" w:hAnsi="楷体" w:cs="宋体" w:hint="eastAsia"/>
                <w:sz w:val="24"/>
                <w:szCs w:val="24"/>
              </w:rPr>
              <w:t>），在管理体系所确定的过程中，整合制定针对性管理措施。</w:t>
            </w:r>
          </w:p>
        </w:tc>
        <w:tc>
          <w:tcPr>
            <w:tcW w:w="760" w:type="dxa"/>
          </w:tcPr>
          <w:p w14:paraId="60365B95" w14:textId="77777777" w:rsidR="00642669" w:rsidRPr="00B86C90" w:rsidRDefault="005C1F6B" w:rsidP="00B86C90">
            <w:pPr>
              <w:spacing w:line="360" w:lineRule="auto"/>
              <w:rPr>
                <w:rFonts w:ascii="楷体" w:eastAsia="楷体" w:hAnsi="楷体" w:cs="宋体"/>
                <w:sz w:val="24"/>
                <w:szCs w:val="24"/>
              </w:rPr>
            </w:pPr>
            <w:r w:rsidRPr="00B86C90">
              <w:rPr>
                <w:rFonts w:ascii="楷体" w:eastAsia="楷体" w:hAnsi="楷体" w:cs="宋体" w:hint="eastAsia"/>
                <w:sz w:val="24"/>
                <w:szCs w:val="24"/>
              </w:rPr>
              <w:lastRenderedPageBreak/>
              <w:t>OK</w:t>
            </w:r>
          </w:p>
        </w:tc>
      </w:tr>
      <w:tr w:rsidR="00642669" w:rsidRPr="00B86C90" w14:paraId="1D46EEA4" w14:textId="77777777">
        <w:trPr>
          <w:trHeight w:val="1125"/>
        </w:trPr>
        <w:tc>
          <w:tcPr>
            <w:tcW w:w="1707" w:type="dxa"/>
          </w:tcPr>
          <w:p w14:paraId="40B78570" w14:textId="77777777" w:rsidR="003F2364" w:rsidRPr="00B86C90" w:rsidRDefault="003F2364" w:rsidP="00B86C90">
            <w:pPr>
              <w:spacing w:line="360" w:lineRule="auto"/>
              <w:rPr>
                <w:rFonts w:ascii="楷体" w:eastAsia="楷体" w:hAnsi="楷体" w:cs="宋体"/>
                <w:sz w:val="24"/>
                <w:szCs w:val="24"/>
              </w:rPr>
            </w:pPr>
          </w:p>
          <w:p w14:paraId="5B86F5A0" w14:textId="77777777" w:rsidR="00642669" w:rsidRPr="00B86C90" w:rsidRDefault="003F2364" w:rsidP="00B86C90">
            <w:pPr>
              <w:spacing w:line="360" w:lineRule="auto"/>
              <w:rPr>
                <w:rFonts w:ascii="楷体" w:eastAsia="楷体" w:hAnsi="楷体" w:cs="宋体"/>
                <w:sz w:val="24"/>
                <w:szCs w:val="24"/>
              </w:rPr>
            </w:pPr>
            <w:r w:rsidRPr="00B86C90">
              <w:rPr>
                <w:rFonts w:ascii="楷体" w:eastAsia="楷体" w:hAnsi="楷体" w:cs="宋体" w:hint="eastAsia"/>
                <w:sz w:val="24"/>
                <w:szCs w:val="24"/>
              </w:rPr>
              <w:t>质量目标</w:t>
            </w:r>
          </w:p>
          <w:p w14:paraId="6389D018" w14:textId="77777777" w:rsidR="00642669" w:rsidRPr="00B86C90" w:rsidRDefault="00642669" w:rsidP="00B86C90">
            <w:pPr>
              <w:spacing w:line="360" w:lineRule="auto"/>
              <w:rPr>
                <w:rFonts w:ascii="楷体" w:eastAsia="楷体" w:hAnsi="楷体"/>
                <w:sz w:val="24"/>
                <w:szCs w:val="24"/>
              </w:rPr>
            </w:pPr>
          </w:p>
        </w:tc>
        <w:tc>
          <w:tcPr>
            <w:tcW w:w="1019" w:type="dxa"/>
          </w:tcPr>
          <w:p w14:paraId="390101CF" w14:textId="77777777" w:rsidR="00642669" w:rsidRPr="00B86C90" w:rsidRDefault="0084257F" w:rsidP="00B86C90">
            <w:pPr>
              <w:spacing w:line="360" w:lineRule="auto"/>
              <w:rPr>
                <w:rFonts w:ascii="楷体" w:eastAsia="楷体" w:hAnsi="楷体"/>
                <w:sz w:val="24"/>
                <w:szCs w:val="24"/>
              </w:rPr>
            </w:pPr>
            <w:r w:rsidRPr="00B86C90">
              <w:rPr>
                <w:rFonts w:ascii="楷体" w:eastAsia="楷体" w:hAnsi="楷体" w:hint="eastAsia"/>
                <w:sz w:val="24"/>
                <w:szCs w:val="24"/>
              </w:rPr>
              <w:t>6.2</w:t>
            </w:r>
          </w:p>
          <w:p w14:paraId="76AF3AE9" w14:textId="77777777" w:rsidR="00642669" w:rsidRPr="00B86C90" w:rsidRDefault="00642669" w:rsidP="00B86C90">
            <w:pPr>
              <w:spacing w:line="360" w:lineRule="auto"/>
              <w:rPr>
                <w:rFonts w:ascii="楷体" w:eastAsia="楷体" w:hAnsi="楷体"/>
                <w:sz w:val="24"/>
                <w:szCs w:val="24"/>
              </w:rPr>
            </w:pPr>
          </w:p>
          <w:p w14:paraId="3B73FF3F" w14:textId="77777777" w:rsidR="00642669" w:rsidRPr="00B86C90" w:rsidRDefault="00642669" w:rsidP="00B86C90">
            <w:pPr>
              <w:spacing w:line="360" w:lineRule="auto"/>
              <w:rPr>
                <w:rFonts w:ascii="楷体" w:eastAsia="楷体" w:hAnsi="楷体"/>
                <w:sz w:val="24"/>
                <w:szCs w:val="24"/>
              </w:rPr>
            </w:pPr>
          </w:p>
        </w:tc>
        <w:tc>
          <w:tcPr>
            <w:tcW w:w="11223" w:type="dxa"/>
            <w:vAlign w:val="center"/>
          </w:tcPr>
          <w:p w14:paraId="6C13DE70" w14:textId="77777777" w:rsidR="003F2364" w:rsidRPr="00B86C90" w:rsidRDefault="003F2364" w:rsidP="00B86C90">
            <w:pPr>
              <w:spacing w:line="360" w:lineRule="auto"/>
              <w:ind w:firstLineChars="200" w:firstLine="480"/>
              <w:rPr>
                <w:rFonts w:ascii="楷体" w:eastAsia="楷体" w:hAnsi="楷体" w:cs="宋体"/>
                <w:sz w:val="24"/>
                <w:szCs w:val="24"/>
              </w:rPr>
            </w:pPr>
            <w:r w:rsidRPr="00B86C90">
              <w:rPr>
                <w:rFonts w:ascii="楷体" w:eastAsia="楷体" w:hAnsi="楷体" w:cs="宋体" w:hint="eastAsia"/>
                <w:sz w:val="24"/>
                <w:szCs w:val="24"/>
              </w:rPr>
              <w:t>提供公司质量目标及质量目标部门分解，明确考核标准、周期；</w:t>
            </w:r>
          </w:p>
          <w:p w14:paraId="514964A0" w14:textId="42C28381" w:rsidR="003F2364" w:rsidRPr="00B86C90" w:rsidRDefault="003F2364" w:rsidP="00B86C90">
            <w:pPr>
              <w:spacing w:line="360" w:lineRule="auto"/>
              <w:ind w:firstLineChars="200" w:firstLine="480"/>
              <w:rPr>
                <w:rFonts w:ascii="楷体" w:eastAsia="楷体" w:hAnsi="楷体" w:cs="宋体"/>
                <w:sz w:val="24"/>
                <w:szCs w:val="24"/>
              </w:rPr>
            </w:pPr>
            <w:r w:rsidRPr="00B86C90">
              <w:rPr>
                <w:rFonts w:ascii="楷体" w:eastAsia="楷体" w:hAnsi="楷体" w:cs="宋体" w:hint="eastAsia"/>
                <w:sz w:val="24"/>
                <w:szCs w:val="24"/>
              </w:rPr>
              <w:t>有</w:t>
            </w:r>
            <w:r w:rsidR="00BD32B0">
              <w:rPr>
                <w:rFonts w:ascii="楷体" w:eastAsia="楷体" w:hAnsi="楷体" w:cs="宋体" w:hint="eastAsia"/>
                <w:sz w:val="24"/>
                <w:szCs w:val="24"/>
              </w:rPr>
              <w:t>2022年10月11</w:t>
            </w:r>
            <w:r w:rsidR="00120A16" w:rsidRPr="00B86C90">
              <w:rPr>
                <w:rFonts w:ascii="楷体" w:eastAsia="楷体" w:hAnsi="楷体" w:cs="宋体" w:hint="eastAsia"/>
                <w:sz w:val="24"/>
                <w:szCs w:val="24"/>
              </w:rPr>
              <w:t>日</w:t>
            </w:r>
            <w:r w:rsidRPr="00B86C90">
              <w:rPr>
                <w:rFonts w:ascii="楷体" w:eastAsia="楷体" w:hAnsi="楷体" w:cs="宋体" w:hint="eastAsia"/>
                <w:sz w:val="24"/>
                <w:szCs w:val="24"/>
              </w:rPr>
              <w:t>公司目标完成统计记录：目标、指标均达成，考核人：</w:t>
            </w:r>
            <w:r w:rsidR="00DF78FD" w:rsidRPr="00B86C90">
              <w:rPr>
                <w:rFonts w:ascii="楷体" w:eastAsia="楷体" w:hAnsi="楷体" w:hint="eastAsia"/>
                <w:sz w:val="24"/>
                <w:szCs w:val="24"/>
              </w:rPr>
              <w:t>崔</w:t>
            </w:r>
            <w:r w:rsidR="0085387B" w:rsidRPr="00B86C90">
              <w:rPr>
                <w:rFonts w:ascii="楷体" w:eastAsia="楷体" w:hAnsi="楷体" w:hint="eastAsia"/>
                <w:sz w:val="24"/>
                <w:szCs w:val="24"/>
              </w:rPr>
              <w:t>春建</w:t>
            </w:r>
            <w:r w:rsidRPr="00B86C90">
              <w:rPr>
                <w:rFonts w:ascii="楷体" w:eastAsia="楷体" w:hAnsi="楷体" w:cs="宋体" w:hint="eastAsia"/>
                <w:sz w:val="24"/>
                <w:szCs w:val="24"/>
              </w:rPr>
              <w:t>；</w:t>
            </w:r>
          </w:p>
          <w:p w14:paraId="07A6245F" w14:textId="329233E7" w:rsidR="00451001" w:rsidRPr="00B86C90" w:rsidRDefault="003F2364" w:rsidP="00B86C90">
            <w:pPr>
              <w:spacing w:line="360" w:lineRule="auto"/>
              <w:ind w:firstLineChars="200" w:firstLine="480"/>
              <w:rPr>
                <w:rFonts w:ascii="楷体" w:eastAsia="楷体" w:hAnsi="楷体" w:cs="宋体"/>
                <w:sz w:val="24"/>
                <w:szCs w:val="24"/>
              </w:rPr>
            </w:pPr>
            <w:r w:rsidRPr="00B86C90">
              <w:rPr>
                <w:rFonts w:ascii="楷体" w:eastAsia="楷体" w:hAnsi="楷体" w:cs="宋体" w:hint="eastAsia"/>
                <w:sz w:val="24"/>
                <w:szCs w:val="24"/>
              </w:rPr>
              <w:t>1</w:t>
            </w:r>
            <w:r w:rsidR="00D81225" w:rsidRPr="00B86C90">
              <w:rPr>
                <w:rFonts w:ascii="楷体" w:eastAsia="楷体" w:hAnsi="楷体" w:hint="eastAsia"/>
                <w:bCs/>
                <w:sz w:val="24"/>
                <w:szCs w:val="24"/>
              </w:rPr>
              <w:t>产品</w:t>
            </w:r>
            <w:r w:rsidR="00FA23DC" w:rsidRPr="00B86C90">
              <w:rPr>
                <w:rFonts w:ascii="楷体" w:eastAsia="楷体" w:hAnsi="楷体" w:hint="eastAsia"/>
                <w:bCs/>
                <w:sz w:val="24"/>
                <w:szCs w:val="24"/>
              </w:rPr>
              <w:t>一次交验</w:t>
            </w:r>
            <w:r w:rsidR="00120A16" w:rsidRPr="00B86C90">
              <w:rPr>
                <w:rFonts w:ascii="楷体" w:eastAsia="楷体" w:hAnsi="楷体" w:hint="eastAsia"/>
                <w:bCs/>
                <w:sz w:val="24"/>
                <w:szCs w:val="24"/>
              </w:rPr>
              <w:t>合格率</w:t>
            </w:r>
            <w:r w:rsidR="00123856" w:rsidRPr="00B86C90">
              <w:rPr>
                <w:rFonts w:ascii="楷体" w:eastAsia="楷体" w:hAnsi="楷体" w:hint="eastAsia"/>
                <w:bCs/>
                <w:sz w:val="24"/>
                <w:szCs w:val="24"/>
              </w:rPr>
              <w:t>100</w:t>
            </w:r>
            <w:r w:rsidR="00120A16" w:rsidRPr="00B86C90">
              <w:rPr>
                <w:rFonts w:ascii="楷体" w:eastAsia="楷体" w:hAnsi="楷体" w:hint="eastAsia"/>
                <w:bCs/>
                <w:sz w:val="24"/>
                <w:szCs w:val="24"/>
              </w:rPr>
              <w:t>％</w:t>
            </w:r>
          </w:p>
          <w:p w14:paraId="0BCE069D" w14:textId="76B931E2" w:rsidR="00451001" w:rsidRPr="00B86C90" w:rsidRDefault="003F2364" w:rsidP="00B86C90">
            <w:pPr>
              <w:spacing w:line="360" w:lineRule="auto"/>
              <w:ind w:firstLineChars="200" w:firstLine="480"/>
              <w:rPr>
                <w:rFonts w:ascii="楷体" w:eastAsia="楷体" w:hAnsi="楷体" w:cs="宋体"/>
                <w:sz w:val="24"/>
                <w:szCs w:val="24"/>
              </w:rPr>
            </w:pPr>
            <w:r w:rsidRPr="00B86C90">
              <w:rPr>
                <w:rFonts w:ascii="楷体" w:eastAsia="楷体" w:hAnsi="楷体" w:cs="宋体" w:hint="eastAsia"/>
                <w:sz w:val="24"/>
                <w:szCs w:val="24"/>
              </w:rPr>
              <w:t>2顾客满意度9</w:t>
            </w:r>
            <w:r w:rsidR="00123856" w:rsidRPr="00B86C90">
              <w:rPr>
                <w:rFonts w:ascii="楷体" w:eastAsia="楷体" w:hAnsi="楷体" w:cs="宋体" w:hint="eastAsia"/>
                <w:sz w:val="24"/>
                <w:szCs w:val="24"/>
              </w:rPr>
              <w:t>6.5</w:t>
            </w:r>
            <w:r w:rsidRPr="00B86C90">
              <w:rPr>
                <w:rFonts w:ascii="楷体" w:eastAsia="楷体" w:hAnsi="楷体" w:cs="宋体"/>
                <w:sz w:val="24"/>
                <w:szCs w:val="24"/>
              </w:rPr>
              <w:t>%</w:t>
            </w:r>
          </w:p>
          <w:p w14:paraId="79E06E0D" w14:textId="77777777" w:rsidR="00D81225" w:rsidRPr="00B86C90" w:rsidRDefault="00D81225" w:rsidP="00B86C90">
            <w:pPr>
              <w:spacing w:line="360" w:lineRule="auto"/>
              <w:ind w:firstLineChars="200" w:firstLine="480"/>
              <w:rPr>
                <w:rFonts w:ascii="楷体" w:eastAsia="楷体" w:hAnsi="楷体"/>
                <w:sz w:val="24"/>
                <w:szCs w:val="24"/>
              </w:rPr>
            </w:pPr>
            <w:r w:rsidRPr="00B86C90">
              <w:rPr>
                <w:rFonts w:ascii="楷体" w:eastAsia="楷体" w:hAnsi="楷体" w:cs="宋体" w:hint="eastAsia"/>
                <w:sz w:val="24"/>
                <w:szCs w:val="24"/>
              </w:rPr>
              <w:t>各部门分目标完成情况见各部门审核记录。</w:t>
            </w:r>
          </w:p>
        </w:tc>
        <w:tc>
          <w:tcPr>
            <w:tcW w:w="760" w:type="dxa"/>
          </w:tcPr>
          <w:p w14:paraId="31EAF1B1" w14:textId="77777777" w:rsidR="00642669" w:rsidRPr="00B86C90" w:rsidRDefault="005C1F6B" w:rsidP="00B86C90">
            <w:pPr>
              <w:spacing w:line="360" w:lineRule="auto"/>
              <w:rPr>
                <w:rFonts w:ascii="楷体" w:eastAsia="楷体" w:hAnsi="楷体"/>
                <w:sz w:val="24"/>
                <w:szCs w:val="24"/>
              </w:rPr>
            </w:pPr>
            <w:r w:rsidRPr="00B86C90">
              <w:rPr>
                <w:rFonts w:ascii="楷体" w:eastAsia="楷体" w:hAnsi="楷体" w:cs="宋体" w:hint="eastAsia"/>
                <w:sz w:val="24"/>
                <w:szCs w:val="24"/>
              </w:rPr>
              <w:t>OK</w:t>
            </w:r>
          </w:p>
        </w:tc>
      </w:tr>
      <w:tr w:rsidR="00642669" w:rsidRPr="00B86C90" w14:paraId="57293FD2" w14:textId="77777777">
        <w:trPr>
          <w:trHeight w:val="1125"/>
        </w:trPr>
        <w:tc>
          <w:tcPr>
            <w:tcW w:w="1707" w:type="dxa"/>
          </w:tcPr>
          <w:p w14:paraId="453DCD2A" w14:textId="77777777" w:rsidR="00642669" w:rsidRPr="00B86C90" w:rsidRDefault="0084257F" w:rsidP="00B86C90">
            <w:pPr>
              <w:spacing w:line="360" w:lineRule="auto"/>
              <w:rPr>
                <w:rFonts w:ascii="楷体" w:eastAsia="楷体" w:hAnsi="楷体" w:cs="宋体"/>
                <w:sz w:val="24"/>
                <w:szCs w:val="24"/>
              </w:rPr>
            </w:pPr>
            <w:r w:rsidRPr="00B86C90">
              <w:rPr>
                <w:rFonts w:ascii="楷体" w:eastAsia="楷体" w:hAnsi="楷体" w:cs="宋体" w:hint="eastAsia"/>
                <w:sz w:val="24"/>
                <w:szCs w:val="24"/>
              </w:rPr>
              <w:t>变更的策划</w:t>
            </w:r>
          </w:p>
          <w:p w14:paraId="6EF497F3" w14:textId="77777777" w:rsidR="00642669" w:rsidRPr="00B86C90" w:rsidRDefault="00642669" w:rsidP="00B86C90">
            <w:pPr>
              <w:spacing w:line="360" w:lineRule="auto"/>
              <w:rPr>
                <w:rFonts w:ascii="楷体" w:eastAsia="楷体" w:hAnsi="楷体"/>
                <w:sz w:val="24"/>
                <w:szCs w:val="24"/>
              </w:rPr>
            </w:pPr>
          </w:p>
        </w:tc>
        <w:tc>
          <w:tcPr>
            <w:tcW w:w="1019" w:type="dxa"/>
          </w:tcPr>
          <w:p w14:paraId="3876415C" w14:textId="77777777" w:rsidR="00642669" w:rsidRPr="00B86C90" w:rsidRDefault="0084257F" w:rsidP="00B86C90">
            <w:pPr>
              <w:spacing w:line="360" w:lineRule="auto"/>
              <w:rPr>
                <w:rFonts w:ascii="楷体" w:eastAsia="楷体" w:hAnsi="楷体"/>
                <w:sz w:val="24"/>
                <w:szCs w:val="24"/>
              </w:rPr>
            </w:pPr>
            <w:r w:rsidRPr="00B86C90">
              <w:rPr>
                <w:rFonts w:ascii="楷体" w:eastAsia="楷体" w:hAnsi="楷体" w:hint="eastAsia"/>
                <w:sz w:val="24"/>
                <w:szCs w:val="24"/>
              </w:rPr>
              <w:t>6.3</w:t>
            </w:r>
          </w:p>
          <w:p w14:paraId="2BB63878" w14:textId="77777777" w:rsidR="00642669" w:rsidRPr="00B86C90" w:rsidRDefault="00642669" w:rsidP="00B86C90">
            <w:pPr>
              <w:spacing w:line="360" w:lineRule="auto"/>
              <w:rPr>
                <w:rFonts w:ascii="楷体" w:eastAsia="楷体" w:hAnsi="楷体"/>
                <w:sz w:val="24"/>
                <w:szCs w:val="24"/>
              </w:rPr>
            </w:pPr>
          </w:p>
        </w:tc>
        <w:tc>
          <w:tcPr>
            <w:tcW w:w="11223" w:type="dxa"/>
            <w:vAlign w:val="center"/>
          </w:tcPr>
          <w:p w14:paraId="08A12977" w14:textId="77777777" w:rsidR="00642669" w:rsidRPr="00B86C90" w:rsidRDefault="004336AB" w:rsidP="00B86C90">
            <w:pPr>
              <w:spacing w:line="360" w:lineRule="auto"/>
              <w:ind w:firstLineChars="100" w:firstLine="240"/>
              <w:rPr>
                <w:rFonts w:ascii="楷体" w:eastAsia="楷体" w:hAnsi="楷体"/>
                <w:sz w:val="24"/>
                <w:szCs w:val="24"/>
              </w:rPr>
            </w:pPr>
            <w:r w:rsidRPr="00B86C90">
              <w:rPr>
                <w:rFonts w:ascii="楷体" w:eastAsia="楷体" w:hAnsi="楷体" w:hint="eastAsia"/>
                <w:sz w:val="24"/>
                <w:szCs w:val="24"/>
              </w:rPr>
              <w:t>负责人明确</w:t>
            </w:r>
            <w:r w:rsidR="0084257F" w:rsidRPr="00B86C90">
              <w:rPr>
                <w:rFonts w:ascii="楷体" w:eastAsia="楷体" w:hAnsi="楷体" w:hint="eastAsia"/>
                <w:sz w:val="24"/>
                <w:szCs w:val="24"/>
              </w:rPr>
              <w:t>公司确定需要对管理体系进行变更时，应经策划并系统的实施</w:t>
            </w:r>
            <w:r w:rsidR="004F4C01" w:rsidRPr="00B86C90">
              <w:rPr>
                <w:rFonts w:ascii="楷体" w:eastAsia="楷体" w:hAnsi="楷体" w:hint="eastAsia"/>
                <w:sz w:val="24"/>
                <w:szCs w:val="24"/>
              </w:rPr>
              <w:t>，</w:t>
            </w:r>
            <w:r w:rsidRPr="00B86C90">
              <w:rPr>
                <w:rFonts w:ascii="楷体" w:eastAsia="楷体" w:hAnsi="楷体" w:hint="eastAsia"/>
                <w:sz w:val="24"/>
                <w:szCs w:val="24"/>
              </w:rPr>
              <w:t>考虑</w:t>
            </w:r>
            <w:r w:rsidR="0084257F" w:rsidRPr="00B86C90">
              <w:rPr>
                <w:rFonts w:ascii="楷体" w:eastAsia="楷体" w:hAnsi="楷体" w:hint="eastAsia"/>
                <w:sz w:val="24"/>
                <w:szCs w:val="24"/>
              </w:rPr>
              <w:t>变更目的及其潜在后果；管理体系的完</w:t>
            </w:r>
            <w:r w:rsidRPr="00B86C90">
              <w:rPr>
                <w:rFonts w:ascii="楷体" w:eastAsia="楷体" w:hAnsi="楷体" w:hint="eastAsia"/>
                <w:sz w:val="24"/>
                <w:szCs w:val="24"/>
              </w:rPr>
              <w:t>整性；</w:t>
            </w:r>
            <w:r w:rsidR="0084257F" w:rsidRPr="00B86C90">
              <w:rPr>
                <w:rFonts w:ascii="楷体" w:eastAsia="楷体" w:hAnsi="楷体" w:hint="eastAsia"/>
                <w:sz w:val="24"/>
                <w:szCs w:val="24"/>
              </w:rPr>
              <w:t>资源的可获得性；责任和权限的分配与再分配。</w:t>
            </w:r>
            <w:r w:rsidR="006A40E0" w:rsidRPr="00B86C90">
              <w:rPr>
                <w:rFonts w:ascii="楷体" w:eastAsia="楷体" w:hAnsi="楷体" w:hint="eastAsia"/>
                <w:sz w:val="24"/>
                <w:szCs w:val="24"/>
              </w:rPr>
              <w:t>暂无变更。</w:t>
            </w:r>
          </w:p>
        </w:tc>
        <w:tc>
          <w:tcPr>
            <w:tcW w:w="760" w:type="dxa"/>
          </w:tcPr>
          <w:p w14:paraId="29C073DA" w14:textId="77777777" w:rsidR="00642669" w:rsidRPr="00B86C90" w:rsidRDefault="005C1F6B" w:rsidP="00B86C90">
            <w:pPr>
              <w:spacing w:line="360" w:lineRule="auto"/>
              <w:rPr>
                <w:rFonts w:ascii="楷体" w:eastAsia="楷体" w:hAnsi="楷体"/>
                <w:sz w:val="24"/>
                <w:szCs w:val="24"/>
              </w:rPr>
            </w:pPr>
            <w:r w:rsidRPr="00B86C90">
              <w:rPr>
                <w:rFonts w:ascii="楷体" w:eastAsia="楷体" w:hAnsi="楷体" w:cs="宋体" w:hint="eastAsia"/>
                <w:sz w:val="24"/>
                <w:szCs w:val="24"/>
              </w:rPr>
              <w:t>OK</w:t>
            </w:r>
          </w:p>
        </w:tc>
      </w:tr>
      <w:tr w:rsidR="00E23D5B" w:rsidRPr="00B86C90" w14:paraId="795FD5D6" w14:textId="77777777">
        <w:trPr>
          <w:trHeight w:val="1125"/>
        </w:trPr>
        <w:tc>
          <w:tcPr>
            <w:tcW w:w="1707" w:type="dxa"/>
          </w:tcPr>
          <w:p w14:paraId="64823C05" w14:textId="77777777" w:rsidR="00E23D5B" w:rsidRPr="00B86C90" w:rsidRDefault="00E23D5B" w:rsidP="00B86C90">
            <w:pPr>
              <w:spacing w:line="360" w:lineRule="auto"/>
              <w:rPr>
                <w:rFonts w:ascii="楷体" w:eastAsia="楷体" w:hAnsi="楷体" w:cs="Arial"/>
                <w:spacing w:val="-6"/>
                <w:sz w:val="24"/>
                <w:szCs w:val="24"/>
              </w:rPr>
            </w:pPr>
            <w:r w:rsidRPr="00B86C90">
              <w:rPr>
                <w:rFonts w:ascii="楷体" w:eastAsia="楷体" w:hAnsi="楷体" w:cs="Arial" w:hint="eastAsia"/>
                <w:spacing w:val="-6"/>
                <w:sz w:val="24"/>
                <w:szCs w:val="24"/>
              </w:rPr>
              <w:t>资源总则</w:t>
            </w:r>
          </w:p>
        </w:tc>
        <w:tc>
          <w:tcPr>
            <w:tcW w:w="1019" w:type="dxa"/>
          </w:tcPr>
          <w:p w14:paraId="734578C2" w14:textId="77777777" w:rsidR="000D311D" w:rsidRPr="00B86C90" w:rsidRDefault="000D311D" w:rsidP="00B86C90">
            <w:pPr>
              <w:spacing w:line="360" w:lineRule="auto"/>
              <w:rPr>
                <w:rFonts w:ascii="楷体" w:eastAsia="楷体" w:hAnsi="楷体"/>
                <w:sz w:val="24"/>
                <w:szCs w:val="24"/>
              </w:rPr>
            </w:pPr>
          </w:p>
          <w:p w14:paraId="4B36AEBA" w14:textId="77777777" w:rsidR="00E23D5B" w:rsidRPr="00B86C90" w:rsidRDefault="000D311D" w:rsidP="00B86C90">
            <w:pPr>
              <w:spacing w:line="360" w:lineRule="auto"/>
              <w:rPr>
                <w:rFonts w:ascii="楷体" w:eastAsia="楷体" w:hAnsi="楷体" w:cs="Arial"/>
                <w:spacing w:val="-6"/>
                <w:sz w:val="24"/>
                <w:szCs w:val="24"/>
              </w:rPr>
            </w:pPr>
            <w:r w:rsidRPr="00B86C90">
              <w:rPr>
                <w:rFonts w:ascii="楷体" w:eastAsia="楷体" w:hAnsi="楷体" w:hint="eastAsia"/>
                <w:sz w:val="24"/>
                <w:szCs w:val="24"/>
              </w:rPr>
              <w:t>7.1.1</w:t>
            </w:r>
          </w:p>
        </w:tc>
        <w:tc>
          <w:tcPr>
            <w:tcW w:w="11223" w:type="dxa"/>
            <w:vAlign w:val="center"/>
          </w:tcPr>
          <w:p w14:paraId="0BD9DFFA" w14:textId="77777777" w:rsidR="00E23D5B" w:rsidRPr="00B86C90" w:rsidRDefault="00027F84" w:rsidP="00B86C90">
            <w:pPr>
              <w:spacing w:line="360" w:lineRule="auto"/>
              <w:ind w:firstLineChars="200" w:firstLine="480"/>
              <w:rPr>
                <w:rFonts w:ascii="楷体" w:eastAsia="楷体" w:hAnsi="楷体"/>
                <w:sz w:val="24"/>
                <w:szCs w:val="24"/>
              </w:rPr>
            </w:pPr>
            <w:r w:rsidRPr="00B86C90">
              <w:rPr>
                <w:rFonts w:ascii="楷体" w:eastAsia="楷体" w:hAnsi="楷体" w:cs="宋体" w:hint="eastAsia"/>
                <w:sz w:val="24"/>
                <w:szCs w:val="24"/>
              </w:rPr>
              <w:t>本公司确定并提供为建立、实施、保持和持续改进</w:t>
            </w:r>
            <w:r w:rsidR="009E7F10" w:rsidRPr="00B86C90">
              <w:rPr>
                <w:rFonts w:ascii="楷体" w:eastAsia="楷体" w:hAnsi="楷体" w:cs="宋体" w:hint="eastAsia"/>
                <w:sz w:val="24"/>
                <w:szCs w:val="24"/>
              </w:rPr>
              <w:t>质量</w:t>
            </w:r>
            <w:r w:rsidRPr="00B86C90">
              <w:rPr>
                <w:rFonts w:ascii="楷体" w:eastAsia="楷体" w:hAnsi="楷体" w:cs="宋体" w:hint="eastAsia"/>
                <w:sz w:val="24"/>
                <w:szCs w:val="24"/>
              </w:rPr>
              <w:t>管理体系所需的资源，考虑本公司现有内部资源的能力和约束；需要从外部供方获得的资源。</w:t>
            </w:r>
          </w:p>
        </w:tc>
        <w:tc>
          <w:tcPr>
            <w:tcW w:w="760" w:type="dxa"/>
          </w:tcPr>
          <w:p w14:paraId="40723B75" w14:textId="77777777" w:rsidR="00E23D5B" w:rsidRPr="00B86C90" w:rsidRDefault="005C1F6B" w:rsidP="00B86C90">
            <w:pPr>
              <w:spacing w:line="360" w:lineRule="auto"/>
              <w:rPr>
                <w:rFonts w:ascii="楷体" w:eastAsia="楷体" w:hAnsi="楷体"/>
                <w:sz w:val="24"/>
                <w:szCs w:val="24"/>
              </w:rPr>
            </w:pPr>
            <w:r w:rsidRPr="00B86C90">
              <w:rPr>
                <w:rFonts w:ascii="楷体" w:eastAsia="楷体" w:hAnsi="楷体" w:cs="宋体" w:hint="eastAsia"/>
                <w:sz w:val="24"/>
                <w:szCs w:val="24"/>
              </w:rPr>
              <w:t>OK</w:t>
            </w:r>
          </w:p>
        </w:tc>
      </w:tr>
      <w:tr w:rsidR="00642669" w:rsidRPr="00B86C90" w14:paraId="3E4E484A" w14:textId="77777777" w:rsidTr="000D67A5">
        <w:trPr>
          <w:trHeight w:val="803"/>
        </w:trPr>
        <w:tc>
          <w:tcPr>
            <w:tcW w:w="1707" w:type="dxa"/>
          </w:tcPr>
          <w:p w14:paraId="6C9B66E1" w14:textId="77777777" w:rsidR="00642669" w:rsidRPr="00B86C90" w:rsidRDefault="006E2FE5" w:rsidP="00B86C90">
            <w:pPr>
              <w:spacing w:line="360" w:lineRule="auto"/>
              <w:rPr>
                <w:rFonts w:ascii="楷体" w:eastAsia="楷体" w:hAnsi="楷体"/>
                <w:sz w:val="24"/>
                <w:szCs w:val="24"/>
              </w:rPr>
            </w:pPr>
            <w:r w:rsidRPr="00B86C90">
              <w:rPr>
                <w:rFonts w:ascii="楷体" w:eastAsia="楷体" w:hAnsi="楷体" w:cs="Arial" w:hint="eastAsia"/>
                <w:spacing w:val="-6"/>
                <w:sz w:val="24"/>
                <w:szCs w:val="24"/>
              </w:rPr>
              <w:t>沟通</w:t>
            </w:r>
          </w:p>
        </w:tc>
        <w:tc>
          <w:tcPr>
            <w:tcW w:w="1019" w:type="dxa"/>
          </w:tcPr>
          <w:p w14:paraId="20C6B48F" w14:textId="77777777" w:rsidR="00642669" w:rsidRPr="00B86C90" w:rsidRDefault="006E2FE5" w:rsidP="00B86C90">
            <w:pPr>
              <w:spacing w:line="360" w:lineRule="auto"/>
              <w:rPr>
                <w:rFonts w:ascii="楷体" w:eastAsia="楷体" w:hAnsi="楷体"/>
                <w:sz w:val="24"/>
                <w:szCs w:val="24"/>
              </w:rPr>
            </w:pPr>
            <w:r w:rsidRPr="00B86C90">
              <w:rPr>
                <w:rFonts w:ascii="楷体" w:eastAsia="楷体" w:hAnsi="楷体" w:cs="Arial"/>
                <w:spacing w:val="-6"/>
                <w:sz w:val="24"/>
                <w:szCs w:val="24"/>
              </w:rPr>
              <w:t>7.4</w:t>
            </w:r>
          </w:p>
        </w:tc>
        <w:tc>
          <w:tcPr>
            <w:tcW w:w="11223" w:type="dxa"/>
            <w:vAlign w:val="center"/>
          </w:tcPr>
          <w:p w14:paraId="02099E4E" w14:textId="68E192CD" w:rsidR="00642669" w:rsidRPr="00B86C90" w:rsidRDefault="002B6C2A" w:rsidP="00B86C90">
            <w:pPr>
              <w:spacing w:line="360" w:lineRule="auto"/>
              <w:ind w:firstLineChars="200" w:firstLine="480"/>
              <w:rPr>
                <w:rFonts w:ascii="楷体" w:eastAsia="楷体" w:hAnsi="楷体"/>
                <w:sz w:val="24"/>
                <w:szCs w:val="24"/>
              </w:rPr>
            </w:pPr>
            <w:r w:rsidRPr="00B86C90">
              <w:rPr>
                <w:rFonts w:ascii="楷体" w:eastAsia="楷体" w:hAnsi="楷体" w:hint="eastAsia"/>
                <w:sz w:val="24"/>
                <w:szCs w:val="24"/>
              </w:rPr>
              <w:t>公司建立并实施</w:t>
            </w:r>
            <w:r w:rsidR="0084257F" w:rsidRPr="00B86C90">
              <w:rPr>
                <w:rFonts w:ascii="楷体" w:eastAsia="楷体" w:hAnsi="楷体" w:hint="eastAsia"/>
                <w:sz w:val="24"/>
                <w:szCs w:val="24"/>
              </w:rPr>
              <w:t>《</w:t>
            </w:r>
            <w:r w:rsidR="0085387B" w:rsidRPr="00B86C90">
              <w:rPr>
                <w:rFonts w:ascii="楷体" w:eastAsia="楷体" w:hAnsi="楷体"/>
                <w:sz w:val="24"/>
                <w:szCs w:val="24"/>
              </w:rPr>
              <w:t>TZ-CX/A10-2021</w:t>
            </w:r>
            <w:r w:rsidR="0085387B" w:rsidRPr="00B86C90">
              <w:rPr>
                <w:rFonts w:ascii="楷体" w:eastAsia="楷体" w:hAnsi="楷体" w:hint="eastAsia"/>
                <w:sz w:val="24"/>
                <w:szCs w:val="24"/>
              </w:rPr>
              <w:t>沟通控制程序</w:t>
            </w:r>
            <w:r w:rsidR="0084257F" w:rsidRPr="00B86C90">
              <w:rPr>
                <w:rFonts w:ascii="楷体" w:eastAsia="楷体" w:hAnsi="楷体" w:hint="eastAsia"/>
                <w:sz w:val="24"/>
                <w:szCs w:val="24"/>
              </w:rPr>
              <w:t>》</w:t>
            </w:r>
            <w:r w:rsidR="003F2364" w:rsidRPr="00B86C90">
              <w:rPr>
                <w:rFonts w:ascii="楷体" w:eastAsia="楷体" w:hAnsi="楷体" w:hint="eastAsia"/>
                <w:sz w:val="24"/>
                <w:szCs w:val="24"/>
              </w:rPr>
              <w:t>，明确</w:t>
            </w:r>
            <w:r w:rsidR="0084257F" w:rsidRPr="00B86C90">
              <w:rPr>
                <w:rFonts w:ascii="楷体" w:eastAsia="楷体" w:hAnsi="楷体" w:hint="eastAsia"/>
                <w:sz w:val="24"/>
                <w:szCs w:val="24"/>
              </w:rPr>
              <w:t>职责、工作流程，包括内部沟通和外部沟通的方法和要求。</w:t>
            </w:r>
          </w:p>
          <w:p w14:paraId="460ACD55" w14:textId="77777777" w:rsidR="00F315A7" w:rsidRPr="00B86C90" w:rsidRDefault="0084257F" w:rsidP="00B86C90">
            <w:pPr>
              <w:spacing w:line="360" w:lineRule="auto"/>
              <w:ind w:firstLineChars="200" w:firstLine="480"/>
              <w:rPr>
                <w:rFonts w:ascii="楷体" w:eastAsia="楷体" w:hAnsi="楷体"/>
                <w:sz w:val="24"/>
                <w:szCs w:val="24"/>
              </w:rPr>
            </w:pPr>
            <w:r w:rsidRPr="00B86C90">
              <w:rPr>
                <w:rFonts w:ascii="楷体" w:eastAsia="楷体" w:hAnsi="楷体" w:hint="eastAsia"/>
                <w:sz w:val="24"/>
                <w:szCs w:val="24"/>
              </w:rPr>
              <w:t>公司确定了</w:t>
            </w:r>
            <w:r w:rsidR="009E7F10" w:rsidRPr="00B86C90">
              <w:rPr>
                <w:rFonts w:ascii="楷体" w:eastAsia="楷体" w:hAnsi="楷体" w:hint="eastAsia"/>
                <w:sz w:val="24"/>
                <w:szCs w:val="24"/>
              </w:rPr>
              <w:t>质量</w:t>
            </w:r>
            <w:r w:rsidRPr="00B86C90">
              <w:rPr>
                <w:rFonts w:ascii="楷体" w:eastAsia="楷体" w:hAnsi="楷体" w:hint="eastAsia"/>
                <w:sz w:val="24"/>
                <w:szCs w:val="24"/>
              </w:rPr>
              <w:t>管理体系相关的内部和外部沟通，包括：沟通什么；何时沟通；与谁沟通；如何沟通；由谁负责，内外部沟通具体体现在公司内部工</w:t>
            </w:r>
            <w:r w:rsidR="00F315A7" w:rsidRPr="00B86C90">
              <w:rPr>
                <w:rFonts w:ascii="楷体" w:eastAsia="楷体" w:hAnsi="楷体" w:hint="eastAsia"/>
                <w:sz w:val="24"/>
                <w:szCs w:val="24"/>
              </w:rPr>
              <w:t>作会议、</w:t>
            </w:r>
            <w:r w:rsidR="009E7F10" w:rsidRPr="00B86C90">
              <w:rPr>
                <w:rFonts w:ascii="楷体" w:eastAsia="楷体" w:hAnsi="楷体" w:hint="eastAsia"/>
                <w:sz w:val="24"/>
                <w:szCs w:val="24"/>
              </w:rPr>
              <w:t>质量</w:t>
            </w:r>
            <w:r w:rsidR="00F315A7" w:rsidRPr="00B86C90">
              <w:rPr>
                <w:rFonts w:ascii="楷体" w:eastAsia="楷体" w:hAnsi="楷体" w:hint="eastAsia"/>
                <w:sz w:val="24"/>
                <w:szCs w:val="24"/>
              </w:rPr>
              <w:t>会议、员工的培训、公司宣传栏等；</w:t>
            </w:r>
          </w:p>
          <w:p w14:paraId="27741C29" w14:textId="77777777" w:rsidR="00642669" w:rsidRPr="00B86C90" w:rsidRDefault="0084257F" w:rsidP="00B86C90">
            <w:pPr>
              <w:spacing w:line="360" w:lineRule="auto"/>
              <w:ind w:firstLineChars="200" w:firstLine="480"/>
              <w:rPr>
                <w:rFonts w:ascii="楷体" w:eastAsia="楷体" w:hAnsi="楷体"/>
                <w:sz w:val="24"/>
                <w:szCs w:val="24"/>
              </w:rPr>
            </w:pPr>
            <w:r w:rsidRPr="00B86C90">
              <w:rPr>
                <w:rFonts w:ascii="楷体" w:eastAsia="楷体" w:hAnsi="楷体" w:hint="eastAsia"/>
                <w:sz w:val="24"/>
                <w:szCs w:val="24"/>
              </w:rPr>
              <w:lastRenderedPageBreak/>
              <w:t>与外部的沟通具体体现在合同签订、满意度调查。与质检及顾客和供方等进行沟通。</w:t>
            </w:r>
          </w:p>
          <w:p w14:paraId="2C69190D" w14:textId="084EB77D" w:rsidR="00642669" w:rsidRPr="00B86C90" w:rsidRDefault="002F0819" w:rsidP="00B86C90">
            <w:pPr>
              <w:spacing w:line="360" w:lineRule="auto"/>
              <w:ind w:firstLineChars="200" w:firstLine="480"/>
              <w:rPr>
                <w:rFonts w:ascii="楷体" w:eastAsia="楷体" w:hAnsi="楷体"/>
                <w:sz w:val="24"/>
                <w:szCs w:val="24"/>
              </w:rPr>
            </w:pPr>
            <w:r>
              <w:rPr>
                <w:rFonts w:ascii="楷体" w:eastAsia="楷体" w:hAnsi="楷体" w:hint="eastAsia"/>
                <w:sz w:val="24"/>
                <w:szCs w:val="24"/>
              </w:rPr>
              <w:t>远程视频</w:t>
            </w:r>
            <w:r w:rsidR="0084257F" w:rsidRPr="00B86C90">
              <w:rPr>
                <w:rFonts w:ascii="楷体" w:eastAsia="楷体" w:hAnsi="楷体" w:hint="eastAsia"/>
                <w:sz w:val="24"/>
                <w:szCs w:val="24"/>
              </w:rPr>
              <w:t>查阅内部交流：方针、目标完成情况、内审和管理评审报告、不符合信息等。</w:t>
            </w:r>
          </w:p>
        </w:tc>
        <w:tc>
          <w:tcPr>
            <w:tcW w:w="760" w:type="dxa"/>
          </w:tcPr>
          <w:p w14:paraId="56F2DE7D" w14:textId="77777777" w:rsidR="00642669" w:rsidRPr="00B86C90" w:rsidRDefault="005C1F6B" w:rsidP="00B86C90">
            <w:pPr>
              <w:spacing w:line="360" w:lineRule="auto"/>
              <w:rPr>
                <w:rFonts w:ascii="楷体" w:eastAsia="楷体" w:hAnsi="楷体"/>
                <w:sz w:val="24"/>
                <w:szCs w:val="24"/>
              </w:rPr>
            </w:pPr>
            <w:r w:rsidRPr="00B86C90">
              <w:rPr>
                <w:rFonts w:ascii="楷体" w:eastAsia="楷体" w:hAnsi="楷体" w:cs="宋体" w:hint="eastAsia"/>
                <w:sz w:val="24"/>
                <w:szCs w:val="24"/>
              </w:rPr>
              <w:lastRenderedPageBreak/>
              <w:t>OK</w:t>
            </w:r>
          </w:p>
        </w:tc>
      </w:tr>
      <w:tr w:rsidR="00642669" w:rsidRPr="00B86C90" w14:paraId="7FFAA538" w14:textId="77777777" w:rsidTr="00445522">
        <w:trPr>
          <w:trHeight w:val="520"/>
        </w:trPr>
        <w:tc>
          <w:tcPr>
            <w:tcW w:w="1707" w:type="dxa"/>
          </w:tcPr>
          <w:p w14:paraId="5C38016B" w14:textId="77777777" w:rsidR="00642669" w:rsidRPr="00B86C90" w:rsidRDefault="0084257F" w:rsidP="00B86C90">
            <w:pPr>
              <w:spacing w:line="360" w:lineRule="auto"/>
              <w:rPr>
                <w:rFonts w:ascii="楷体" w:eastAsia="楷体" w:hAnsi="楷体" w:cs="宋体"/>
                <w:sz w:val="24"/>
                <w:szCs w:val="24"/>
              </w:rPr>
            </w:pPr>
            <w:r w:rsidRPr="00B86C90">
              <w:rPr>
                <w:rFonts w:ascii="楷体" w:eastAsia="楷体" w:hAnsi="楷体" w:cs="宋体" w:hint="eastAsia"/>
                <w:sz w:val="24"/>
                <w:szCs w:val="24"/>
              </w:rPr>
              <w:lastRenderedPageBreak/>
              <w:t>管理评审</w:t>
            </w:r>
          </w:p>
          <w:p w14:paraId="6B9B4B19" w14:textId="77777777" w:rsidR="00642669" w:rsidRPr="00B86C90" w:rsidRDefault="00642669" w:rsidP="00B86C90">
            <w:pPr>
              <w:spacing w:line="360" w:lineRule="auto"/>
              <w:rPr>
                <w:rFonts w:ascii="楷体" w:eastAsia="楷体" w:hAnsi="楷体"/>
                <w:sz w:val="24"/>
                <w:szCs w:val="24"/>
              </w:rPr>
            </w:pPr>
          </w:p>
        </w:tc>
        <w:tc>
          <w:tcPr>
            <w:tcW w:w="1019" w:type="dxa"/>
          </w:tcPr>
          <w:p w14:paraId="3F9CE722" w14:textId="77777777" w:rsidR="00642669" w:rsidRPr="00B86C90" w:rsidRDefault="0084257F" w:rsidP="00B86C90">
            <w:pPr>
              <w:spacing w:line="360" w:lineRule="auto"/>
              <w:rPr>
                <w:rFonts w:ascii="楷体" w:eastAsia="楷体" w:hAnsi="楷体"/>
                <w:sz w:val="24"/>
                <w:szCs w:val="24"/>
              </w:rPr>
            </w:pPr>
            <w:r w:rsidRPr="00B86C90">
              <w:rPr>
                <w:rFonts w:ascii="楷体" w:eastAsia="楷体" w:hAnsi="楷体" w:hint="eastAsia"/>
                <w:sz w:val="24"/>
                <w:szCs w:val="24"/>
              </w:rPr>
              <w:t>9.3</w:t>
            </w:r>
          </w:p>
          <w:p w14:paraId="015BD04F" w14:textId="77777777" w:rsidR="00642669" w:rsidRPr="00B86C90" w:rsidRDefault="00642669" w:rsidP="00B86C90">
            <w:pPr>
              <w:spacing w:line="360" w:lineRule="auto"/>
              <w:rPr>
                <w:rFonts w:ascii="楷体" w:eastAsia="楷体" w:hAnsi="楷体"/>
                <w:sz w:val="24"/>
                <w:szCs w:val="24"/>
              </w:rPr>
            </w:pPr>
          </w:p>
          <w:p w14:paraId="3A5308B8" w14:textId="77777777" w:rsidR="00642669" w:rsidRPr="00B86C90" w:rsidRDefault="00642669" w:rsidP="00B86C90">
            <w:pPr>
              <w:spacing w:line="360" w:lineRule="auto"/>
              <w:rPr>
                <w:rFonts w:ascii="楷体" w:eastAsia="楷体" w:hAnsi="楷体"/>
                <w:sz w:val="24"/>
                <w:szCs w:val="24"/>
              </w:rPr>
            </w:pPr>
          </w:p>
        </w:tc>
        <w:tc>
          <w:tcPr>
            <w:tcW w:w="11223" w:type="dxa"/>
            <w:vAlign w:val="center"/>
          </w:tcPr>
          <w:p w14:paraId="1E824028" w14:textId="58DA2362" w:rsidR="00642669" w:rsidRPr="00B86C90" w:rsidRDefault="002B6C2A" w:rsidP="00B86C90">
            <w:pPr>
              <w:spacing w:line="360" w:lineRule="auto"/>
              <w:ind w:firstLineChars="200" w:firstLine="480"/>
              <w:rPr>
                <w:rFonts w:ascii="楷体" w:eastAsia="楷体" w:hAnsi="楷体"/>
                <w:sz w:val="24"/>
                <w:szCs w:val="24"/>
              </w:rPr>
            </w:pPr>
            <w:r w:rsidRPr="00B86C90">
              <w:rPr>
                <w:rFonts w:ascii="楷体" w:eastAsia="楷体" w:hAnsi="楷体" w:hint="eastAsia"/>
                <w:sz w:val="24"/>
                <w:szCs w:val="24"/>
              </w:rPr>
              <w:t>公司建立</w:t>
            </w:r>
            <w:r w:rsidR="0084257F" w:rsidRPr="00B86C90">
              <w:rPr>
                <w:rFonts w:ascii="楷体" w:eastAsia="楷体" w:hAnsi="楷体" w:hint="eastAsia"/>
                <w:sz w:val="24"/>
                <w:szCs w:val="24"/>
              </w:rPr>
              <w:t>并实施《</w:t>
            </w:r>
            <w:r w:rsidR="007C2968" w:rsidRPr="00B86C90">
              <w:rPr>
                <w:rFonts w:ascii="楷体" w:eastAsia="楷体" w:hAnsi="楷体"/>
                <w:sz w:val="24"/>
                <w:szCs w:val="24"/>
              </w:rPr>
              <w:t>TZ-CX/A17-2021</w:t>
            </w:r>
            <w:r w:rsidR="0084257F" w:rsidRPr="00B86C90">
              <w:rPr>
                <w:rFonts w:ascii="楷体" w:eastAsia="楷体" w:hAnsi="楷体" w:hint="eastAsia"/>
                <w:sz w:val="24"/>
                <w:szCs w:val="24"/>
              </w:rPr>
              <w:t>管理评审</w:t>
            </w:r>
            <w:r w:rsidR="009D20CD" w:rsidRPr="00B86C90">
              <w:rPr>
                <w:rFonts w:ascii="楷体" w:eastAsia="楷体" w:hAnsi="楷体" w:hint="eastAsia"/>
                <w:sz w:val="24"/>
                <w:szCs w:val="24"/>
              </w:rPr>
              <w:t>控制</w:t>
            </w:r>
            <w:r w:rsidR="0084257F" w:rsidRPr="00B86C90">
              <w:rPr>
                <w:rFonts w:ascii="楷体" w:eastAsia="楷体" w:hAnsi="楷体" w:hint="eastAsia"/>
                <w:sz w:val="24"/>
                <w:szCs w:val="24"/>
              </w:rPr>
              <w:t>程序》，规定管理评审每年进行一次，由总经理决定是否增加管理评审的频次</w:t>
            </w:r>
            <w:r w:rsidRPr="00B86C90">
              <w:rPr>
                <w:rFonts w:ascii="楷体" w:eastAsia="楷体" w:hAnsi="楷体" w:hint="eastAsia"/>
                <w:sz w:val="24"/>
                <w:szCs w:val="24"/>
              </w:rPr>
              <w:t>，</w:t>
            </w:r>
            <w:r w:rsidR="0084257F" w:rsidRPr="00B86C90">
              <w:rPr>
                <w:rFonts w:ascii="楷体" w:eastAsia="楷体" w:hAnsi="楷体" w:hint="eastAsia"/>
                <w:sz w:val="24"/>
                <w:szCs w:val="24"/>
              </w:rPr>
              <w:t>间隔不超过12个月。</w:t>
            </w:r>
          </w:p>
          <w:p w14:paraId="05E3FE26" w14:textId="77777777" w:rsidR="00642669" w:rsidRPr="00B86C90" w:rsidRDefault="0084257F" w:rsidP="00B86C90">
            <w:pPr>
              <w:spacing w:line="360" w:lineRule="auto"/>
              <w:ind w:firstLineChars="200" w:firstLine="480"/>
              <w:rPr>
                <w:rFonts w:ascii="楷体" w:eastAsia="楷体" w:hAnsi="楷体"/>
                <w:sz w:val="24"/>
                <w:szCs w:val="24"/>
              </w:rPr>
            </w:pPr>
            <w:r w:rsidRPr="00B86C90">
              <w:rPr>
                <w:rFonts w:ascii="楷体" w:eastAsia="楷体" w:hAnsi="楷体" w:hint="eastAsia"/>
                <w:sz w:val="24"/>
                <w:szCs w:val="24"/>
              </w:rPr>
              <w:t>查阅公司管理评审资料，提供：</w:t>
            </w:r>
          </w:p>
          <w:p w14:paraId="1699B373" w14:textId="77777777" w:rsidR="00642669" w:rsidRPr="00B86C90" w:rsidRDefault="0084257F" w:rsidP="00B86C90">
            <w:pPr>
              <w:spacing w:line="360" w:lineRule="auto"/>
              <w:ind w:firstLineChars="200" w:firstLine="480"/>
              <w:rPr>
                <w:rFonts w:ascii="楷体" w:eastAsia="楷体" w:hAnsi="楷体"/>
                <w:sz w:val="24"/>
                <w:szCs w:val="24"/>
              </w:rPr>
            </w:pPr>
            <w:r w:rsidRPr="00B86C90">
              <w:rPr>
                <w:rFonts w:ascii="楷体" w:eastAsia="楷体" w:hAnsi="楷体" w:hint="eastAsia"/>
                <w:sz w:val="24"/>
                <w:szCs w:val="24"/>
              </w:rPr>
              <w:t>1.管理评审计划</w:t>
            </w:r>
          </w:p>
          <w:p w14:paraId="21860CBC" w14:textId="50097617" w:rsidR="0085073D" w:rsidRPr="00B86C90" w:rsidRDefault="00AA543E" w:rsidP="00B86C90">
            <w:pPr>
              <w:spacing w:line="360" w:lineRule="auto"/>
              <w:ind w:firstLineChars="200" w:firstLine="480"/>
              <w:rPr>
                <w:rFonts w:ascii="楷体" w:eastAsia="楷体" w:hAnsi="楷体"/>
                <w:sz w:val="24"/>
                <w:szCs w:val="24"/>
              </w:rPr>
            </w:pPr>
            <w:r w:rsidRPr="00B86C90">
              <w:rPr>
                <w:rFonts w:ascii="楷体" w:eastAsia="楷体" w:hAnsi="楷体" w:hint="eastAsia"/>
                <w:sz w:val="24"/>
                <w:szCs w:val="24"/>
              </w:rPr>
              <w:t>评审时间：</w:t>
            </w:r>
            <w:r w:rsidR="0073317D" w:rsidRPr="00B86C90">
              <w:rPr>
                <w:rFonts w:ascii="楷体" w:eastAsia="楷体" w:hAnsi="楷体" w:hint="eastAsia"/>
                <w:sz w:val="24"/>
                <w:szCs w:val="24"/>
              </w:rPr>
              <w:t>202</w:t>
            </w:r>
            <w:r w:rsidR="00BD32B0">
              <w:rPr>
                <w:rFonts w:ascii="楷体" w:eastAsia="楷体" w:hAnsi="楷体" w:hint="eastAsia"/>
                <w:sz w:val="24"/>
                <w:szCs w:val="24"/>
              </w:rPr>
              <w:t>2</w:t>
            </w:r>
            <w:r w:rsidR="0084257F" w:rsidRPr="00B86C90">
              <w:rPr>
                <w:rFonts w:ascii="楷体" w:eastAsia="楷体" w:hAnsi="楷体" w:hint="eastAsia"/>
                <w:sz w:val="24"/>
                <w:szCs w:val="24"/>
              </w:rPr>
              <w:t>年</w:t>
            </w:r>
            <w:r w:rsidR="002B0B86" w:rsidRPr="00B86C90">
              <w:rPr>
                <w:rFonts w:ascii="楷体" w:eastAsia="楷体" w:hAnsi="楷体"/>
                <w:sz w:val="24"/>
                <w:szCs w:val="24"/>
              </w:rPr>
              <w:t>10</w:t>
            </w:r>
            <w:r w:rsidR="0084257F" w:rsidRPr="00B86C90">
              <w:rPr>
                <w:rFonts w:ascii="楷体" w:eastAsia="楷体" w:hAnsi="楷体" w:hint="eastAsia"/>
                <w:sz w:val="24"/>
                <w:szCs w:val="24"/>
              </w:rPr>
              <w:t>月</w:t>
            </w:r>
            <w:r w:rsidR="002B0B86" w:rsidRPr="00B86C90">
              <w:rPr>
                <w:rFonts w:ascii="楷体" w:eastAsia="楷体" w:hAnsi="楷体"/>
                <w:sz w:val="24"/>
                <w:szCs w:val="24"/>
              </w:rPr>
              <w:t>1</w:t>
            </w:r>
            <w:r w:rsidR="00BD32B0">
              <w:rPr>
                <w:rFonts w:ascii="楷体" w:eastAsia="楷体" w:hAnsi="楷体" w:hint="eastAsia"/>
                <w:sz w:val="24"/>
                <w:szCs w:val="24"/>
              </w:rPr>
              <w:t>1</w:t>
            </w:r>
            <w:r w:rsidR="0084257F" w:rsidRPr="00B86C90">
              <w:rPr>
                <w:rFonts w:ascii="楷体" w:eastAsia="楷体" w:hAnsi="楷体" w:hint="eastAsia"/>
                <w:sz w:val="24"/>
                <w:szCs w:val="24"/>
              </w:rPr>
              <w:t xml:space="preserve">日进行， </w:t>
            </w:r>
            <w:r w:rsidR="0085073D" w:rsidRPr="00B86C90">
              <w:rPr>
                <w:rFonts w:ascii="楷体" w:eastAsia="楷体" w:hAnsi="楷体" w:hint="eastAsia"/>
                <w:sz w:val="24"/>
                <w:szCs w:val="24"/>
              </w:rPr>
              <w:t>评审目的、范围、评审要点、各部门评审准备工作要求</w:t>
            </w:r>
            <w:r w:rsidR="0073317D" w:rsidRPr="00B86C90">
              <w:rPr>
                <w:rFonts w:ascii="楷体" w:eastAsia="楷体" w:hAnsi="楷体" w:hint="eastAsia"/>
                <w:sz w:val="24"/>
                <w:szCs w:val="24"/>
              </w:rPr>
              <w:t>，</w:t>
            </w:r>
            <w:r w:rsidR="00D33168" w:rsidRPr="00B86C90">
              <w:rPr>
                <w:rFonts w:ascii="楷体" w:eastAsia="楷体" w:hAnsi="楷体" w:hint="eastAsia"/>
                <w:sz w:val="24"/>
                <w:szCs w:val="24"/>
              </w:rPr>
              <w:t>审</w:t>
            </w:r>
            <w:r w:rsidR="00DB131E" w:rsidRPr="00B86C90">
              <w:rPr>
                <w:rFonts w:ascii="楷体" w:eastAsia="楷体" w:hAnsi="楷体" w:hint="eastAsia"/>
                <w:sz w:val="24"/>
                <w:szCs w:val="24"/>
              </w:rPr>
              <w:t>批：</w:t>
            </w:r>
            <w:r w:rsidR="00DF78FD" w:rsidRPr="00B86C90">
              <w:rPr>
                <w:rFonts w:ascii="楷体" w:eastAsia="楷体" w:hAnsi="楷体" w:hint="eastAsia"/>
                <w:sz w:val="24"/>
                <w:szCs w:val="24"/>
              </w:rPr>
              <w:t>崔</w:t>
            </w:r>
            <w:r w:rsidR="002B0B86" w:rsidRPr="00B86C90">
              <w:rPr>
                <w:rFonts w:ascii="楷体" w:eastAsia="楷体" w:hAnsi="楷体" w:hint="eastAsia"/>
                <w:sz w:val="24"/>
                <w:szCs w:val="24"/>
              </w:rPr>
              <w:t>云朋</w:t>
            </w:r>
            <w:r w:rsidR="0085073D" w:rsidRPr="00B86C90">
              <w:rPr>
                <w:rFonts w:ascii="楷体" w:eastAsia="楷体" w:hAnsi="楷体" w:hint="eastAsia"/>
                <w:sz w:val="24"/>
                <w:szCs w:val="24"/>
              </w:rPr>
              <w:t>；</w:t>
            </w:r>
          </w:p>
          <w:p w14:paraId="2EA3467D" w14:textId="77777777" w:rsidR="00642669" w:rsidRPr="00B86C90" w:rsidRDefault="0084257F" w:rsidP="00B86C90">
            <w:pPr>
              <w:spacing w:line="360" w:lineRule="auto"/>
              <w:ind w:firstLineChars="200" w:firstLine="480"/>
              <w:rPr>
                <w:rFonts w:ascii="楷体" w:eastAsia="楷体" w:hAnsi="楷体"/>
                <w:sz w:val="24"/>
                <w:szCs w:val="24"/>
              </w:rPr>
            </w:pPr>
            <w:r w:rsidRPr="00B86C90">
              <w:rPr>
                <w:rFonts w:ascii="楷体" w:eastAsia="楷体" w:hAnsi="楷体" w:hint="eastAsia"/>
                <w:sz w:val="24"/>
                <w:szCs w:val="24"/>
              </w:rPr>
              <w:t>2.管理评审会议</w:t>
            </w:r>
            <w:r w:rsidR="002B6C2A" w:rsidRPr="00B86C90">
              <w:rPr>
                <w:rFonts w:ascii="楷体" w:eastAsia="楷体" w:hAnsi="楷体" w:hint="eastAsia"/>
                <w:sz w:val="24"/>
                <w:szCs w:val="24"/>
              </w:rPr>
              <w:t>实施：有</w:t>
            </w:r>
            <w:r w:rsidR="0085073D" w:rsidRPr="00B86C90">
              <w:rPr>
                <w:rFonts w:ascii="楷体" w:eastAsia="楷体" w:hAnsi="楷体" w:hint="eastAsia"/>
                <w:sz w:val="24"/>
                <w:szCs w:val="24"/>
              </w:rPr>
              <w:t>会议</w:t>
            </w:r>
            <w:r w:rsidRPr="00B86C90">
              <w:rPr>
                <w:rFonts w:ascii="楷体" w:eastAsia="楷体" w:hAnsi="楷体" w:hint="eastAsia"/>
                <w:sz w:val="24"/>
                <w:szCs w:val="24"/>
              </w:rPr>
              <w:t>记录</w:t>
            </w:r>
            <w:r w:rsidR="0085073D" w:rsidRPr="00B86C90">
              <w:rPr>
                <w:rFonts w:ascii="楷体" w:eastAsia="楷体" w:hAnsi="楷体" w:hint="eastAsia"/>
                <w:sz w:val="24"/>
                <w:szCs w:val="24"/>
              </w:rPr>
              <w:t>及参加人员</w:t>
            </w:r>
            <w:r w:rsidR="002B6C2A" w:rsidRPr="00B86C90">
              <w:rPr>
                <w:rFonts w:ascii="楷体" w:eastAsia="楷体" w:hAnsi="楷体" w:hint="eastAsia"/>
                <w:sz w:val="24"/>
                <w:szCs w:val="24"/>
              </w:rPr>
              <w:t>、评审</w:t>
            </w:r>
            <w:r w:rsidR="00F16A69" w:rsidRPr="00B86C90">
              <w:rPr>
                <w:rFonts w:ascii="楷体" w:eastAsia="楷体" w:hAnsi="楷体" w:hint="eastAsia"/>
                <w:sz w:val="24"/>
                <w:szCs w:val="24"/>
              </w:rPr>
              <w:t>输入</w:t>
            </w:r>
            <w:r w:rsidR="002B6C2A" w:rsidRPr="00B86C90">
              <w:rPr>
                <w:rFonts w:ascii="楷体" w:eastAsia="楷体" w:hAnsi="楷体" w:hint="eastAsia"/>
                <w:sz w:val="24"/>
                <w:szCs w:val="24"/>
              </w:rPr>
              <w:t>资料</w:t>
            </w:r>
          </w:p>
          <w:p w14:paraId="48D3FA1C" w14:textId="77777777" w:rsidR="00642669" w:rsidRPr="00B86C90" w:rsidRDefault="00033336" w:rsidP="00B86C90">
            <w:pPr>
              <w:spacing w:line="360" w:lineRule="auto"/>
              <w:ind w:firstLineChars="200" w:firstLine="480"/>
              <w:rPr>
                <w:rFonts w:ascii="楷体" w:eastAsia="楷体" w:hAnsi="楷体"/>
                <w:sz w:val="24"/>
                <w:szCs w:val="24"/>
              </w:rPr>
            </w:pPr>
            <w:r w:rsidRPr="00B86C90">
              <w:rPr>
                <w:rFonts w:ascii="楷体" w:eastAsia="楷体" w:hAnsi="楷体" w:hint="eastAsia"/>
                <w:sz w:val="24"/>
                <w:szCs w:val="24"/>
              </w:rPr>
              <w:t>按计划的时间实施了管理评审，</w:t>
            </w:r>
            <w:r w:rsidR="0084257F" w:rsidRPr="00B86C90">
              <w:rPr>
                <w:rFonts w:ascii="楷体" w:eastAsia="楷体" w:hAnsi="楷体" w:hint="eastAsia"/>
                <w:sz w:val="24"/>
                <w:szCs w:val="24"/>
              </w:rPr>
              <w:t>管理评审输入</w:t>
            </w:r>
            <w:r w:rsidR="00F16A69" w:rsidRPr="00B86C90">
              <w:rPr>
                <w:rFonts w:ascii="楷体" w:eastAsia="楷体" w:hAnsi="楷体" w:hint="eastAsia"/>
                <w:sz w:val="24"/>
                <w:szCs w:val="24"/>
              </w:rPr>
              <w:t>管理体系运行报告、主要</w:t>
            </w:r>
            <w:r w:rsidR="00DC67BD" w:rsidRPr="00B86C90">
              <w:rPr>
                <w:rFonts w:ascii="楷体" w:eastAsia="楷体" w:hAnsi="楷体" w:hint="eastAsia"/>
                <w:sz w:val="24"/>
                <w:szCs w:val="24"/>
              </w:rPr>
              <w:t>部门报告，包含</w:t>
            </w:r>
            <w:r w:rsidR="0084257F" w:rsidRPr="00B86C90">
              <w:rPr>
                <w:rFonts w:ascii="楷体" w:eastAsia="楷体" w:hAnsi="楷体" w:hint="eastAsia"/>
                <w:sz w:val="24"/>
                <w:szCs w:val="24"/>
              </w:rPr>
              <w:t>：管理方针、目标的适宜行和实现情况；管理体系的符合性；内审结果；内外部环境分析及风险应对措施的落实情况；纠正预防措施及持续改进能力；可能影响管理体系的变更；顾客满意度及改进建议</w:t>
            </w:r>
            <w:r w:rsidR="00096B85" w:rsidRPr="00B86C90">
              <w:rPr>
                <w:rFonts w:ascii="楷体" w:eastAsia="楷体" w:hAnsi="楷体" w:hint="eastAsia"/>
                <w:sz w:val="24"/>
                <w:szCs w:val="24"/>
              </w:rPr>
              <w:t>，变更管理要求、以往管理评审情况</w:t>
            </w:r>
            <w:r w:rsidR="0084257F" w:rsidRPr="00B86C90">
              <w:rPr>
                <w:rFonts w:ascii="楷体" w:eastAsia="楷体" w:hAnsi="楷体" w:hint="eastAsia"/>
                <w:sz w:val="24"/>
                <w:szCs w:val="24"/>
              </w:rPr>
              <w:t>等；</w:t>
            </w:r>
          </w:p>
          <w:p w14:paraId="072ECFB4" w14:textId="77777777" w:rsidR="0073317D" w:rsidRPr="00B86C90" w:rsidRDefault="0084257F" w:rsidP="00B86C90">
            <w:pPr>
              <w:spacing w:line="360" w:lineRule="auto"/>
              <w:ind w:firstLineChars="200" w:firstLine="480"/>
              <w:rPr>
                <w:rFonts w:ascii="楷体" w:eastAsia="楷体" w:hAnsi="楷体"/>
                <w:sz w:val="24"/>
                <w:szCs w:val="24"/>
              </w:rPr>
            </w:pPr>
            <w:r w:rsidRPr="00B86C90">
              <w:rPr>
                <w:rFonts w:ascii="楷体" w:eastAsia="楷体" w:hAnsi="楷体" w:hint="eastAsia"/>
                <w:sz w:val="24"/>
                <w:szCs w:val="24"/>
              </w:rPr>
              <w:t>3.管理评审报告</w:t>
            </w:r>
            <w:r w:rsidR="00DC67BD" w:rsidRPr="00B86C90">
              <w:rPr>
                <w:rFonts w:ascii="楷体" w:eastAsia="楷体" w:hAnsi="楷体" w:hint="eastAsia"/>
                <w:sz w:val="24"/>
                <w:szCs w:val="24"/>
              </w:rPr>
              <w:t>：评审</w:t>
            </w:r>
            <w:r w:rsidR="0073317D" w:rsidRPr="00B86C90">
              <w:rPr>
                <w:rFonts w:ascii="楷体" w:eastAsia="楷体" w:hAnsi="楷体" w:hint="eastAsia"/>
                <w:sz w:val="24"/>
                <w:szCs w:val="24"/>
              </w:rPr>
              <w:t>目的、</w:t>
            </w:r>
            <w:r w:rsidR="00F16A69" w:rsidRPr="00B86C90">
              <w:rPr>
                <w:rFonts w:ascii="楷体" w:eastAsia="楷体" w:hAnsi="楷体" w:hint="eastAsia"/>
                <w:sz w:val="24"/>
                <w:szCs w:val="24"/>
              </w:rPr>
              <w:t>地点会议室、</w:t>
            </w:r>
            <w:r w:rsidR="0073317D" w:rsidRPr="00B86C90">
              <w:rPr>
                <w:rFonts w:ascii="楷体" w:eastAsia="楷体" w:hAnsi="楷体" w:hint="eastAsia"/>
                <w:sz w:val="24"/>
                <w:szCs w:val="24"/>
              </w:rPr>
              <w:t>评审内容、</w:t>
            </w:r>
            <w:r w:rsidR="003736F9" w:rsidRPr="00B86C90">
              <w:rPr>
                <w:rFonts w:ascii="楷体" w:eastAsia="楷体" w:hAnsi="楷体" w:hint="eastAsia"/>
                <w:sz w:val="24"/>
                <w:szCs w:val="24"/>
              </w:rPr>
              <w:t>评审时间、参加</w:t>
            </w:r>
            <w:r w:rsidR="00F16A69" w:rsidRPr="00B86C90">
              <w:rPr>
                <w:rFonts w:ascii="楷体" w:eastAsia="楷体" w:hAnsi="楷体" w:hint="eastAsia"/>
                <w:sz w:val="24"/>
                <w:szCs w:val="24"/>
              </w:rPr>
              <w:t>评审</w:t>
            </w:r>
            <w:r w:rsidR="003736F9" w:rsidRPr="00B86C90">
              <w:rPr>
                <w:rFonts w:ascii="楷体" w:eastAsia="楷体" w:hAnsi="楷体" w:hint="eastAsia"/>
                <w:sz w:val="24"/>
                <w:szCs w:val="24"/>
              </w:rPr>
              <w:t>人员、</w:t>
            </w:r>
            <w:r w:rsidR="00F16A69" w:rsidRPr="00B86C90">
              <w:rPr>
                <w:rFonts w:ascii="楷体" w:eastAsia="楷体" w:hAnsi="楷体" w:hint="eastAsia"/>
                <w:sz w:val="24"/>
                <w:szCs w:val="24"/>
              </w:rPr>
              <w:t>评审内容摘要，评审</w:t>
            </w:r>
            <w:r w:rsidR="003736F9" w:rsidRPr="00B86C90">
              <w:rPr>
                <w:rFonts w:ascii="楷体" w:eastAsia="楷体" w:hAnsi="楷体" w:hint="eastAsia"/>
                <w:sz w:val="24"/>
                <w:szCs w:val="24"/>
              </w:rPr>
              <w:t>结论；</w:t>
            </w:r>
          </w:p>
          <w:p w14:paraId="29E2E377" w14:textId="649729A7" w:rsidR="00F16A69" w:rsidRPr="00B86C90" w:rsidRDefault="003736F9" w:rsidP="00B86C90">
            <w:pPr>
              <w:spacing w:line="360" w:lineRule="auto"/>
              <w:ind w:firstLineChars="200" w:firstLine="480"/>
              <w:rPr>
                <w:rFonts w:ascii="楷体" w:eastAsia="楷体" w:hAnsi="楷体"/>
                <w:sz w:val="24"/>
                <w:szCs w:val="24"/>
              </w:rPr>
            </w:pPr>
            <w:r w:rsidRPr="00B86C90">
              <w:rPr>
                <w:rFonts w:ascii="楷体" w:eastAsia="楷体" w:hAnsi="楷体" w:hint="eastAsia"/>
                <w:sz w:val="24"/>
                <w:szCs w:val="24"/>
              </w:rPr>
              <w:t>结论：</w:t>
            </w:r>
            <w:r w:rsidR="00876495" w:rsidRPr="00B86C90">
              <w:rPr>
                <w:rFonts w:ascii="楷体" w:eastAsia="楷体" w:hAnsi="楷体" w:hint="eastAsia"/>
                <w:sz w:val="24"/>
                <w:szCs w:val="24"/>
              </w:rPr>
              <w:t>管理体系运行是有效的，方针和目标的贯彻是有效的。没有发生质量和环境、安全投诉，运行符合法律法规的要求。领导的重视为体系的运行创造了有利条件。为保证体系的持续正常有效运行，对运行中存在的问题根据实际情况及时纠正</w:t>
            </w:r>
            <w:r w:rsidR="00F16A69" w:rsidRPr="00B86C90">
              <w:rPr>
                <w:rFonts w:ascii="楷体" w:eastAsia="楷体" w:hAnsi="楷体" w:hint="eastAsia"/>
                <w:sz w:val="24"/>
                <w:szCs w:val="24"/>
              </w:rPr>
              <w:t>。</w:t>
            </w:r>
          </w:p>
          <w:p w14:paraId="003D131E" w14:textId="77777777" w:rsidR="003736F9" w:rsidRPr="00B86C90" w:rsidRDefault="00606EE9" w:rsidP="00B86C90">
            <w:pPr>
              <w:spacing w:line="360" w:lineRule="auto"/>
              <w:ind w:firstLineChars="200" w:firstLine="480"/>
              <w:rPr>
                <w:rFonts w:ascii="楷体" w:eastAsia="楷体" w:hAnsi="楷体"/>
                <w:sz w:val="24"/>
                <w:szCs w:val="24"/>
              </w:rPr>
            </w:pPr>
            <w:r w:rsidRPr="00B86C90">
              <w:rPr>
                <w:rFonts w:ascii="楷体" w:eastAsia="楷体" w:hAnsi="楷体" w:hint="eastAsia"/>
                <w:sz w:val="24"/>
                <w:szCs w:val="24"/>
              </w:rPr>
              <w:lastRenderedPageBreak/>
              <w:t>报告提出</w:t>
            </w:r>
            <w:r w:rsidR="00033336" w:rsidRPr="00B86C90">
              <w:rPr>
                <w:rFonts w:ascii="楷体" w:eastAsia="楷体" w:hAnsi="楷体" w:hint="eastAsia"/>
                <w:sz w:val="24"/>
                <w:szCs w:val="24"/>
              </w:rPr>
              <w:t>改进建议</w:t>
            </w:r>
            <w:r w:rsidRPr="00B86C90">
              <w:rPr>
                <w:rFonts w:ascii="楷体" w:eastAsia="楷体" w:hAnsi="楷体" w:hint="eastAsia"/>
                <w:sz w:val="24"/>
                <w:szCs w:val="24"/>
              </w:rPr>
              <w:t>及要求</w:t>
            </w:r>
            <w:r w:rsidR="00445522" w:rsidRPr="00B86C90">
              <w:rPr>
                <w:rFonts w:ascii="楷体" w:eastAsia="楷体" w:hAnsi="楷体" w:hint="eastAsia"/>
                <w:sz w:val="24"/>
                <w:szCs w:val="24"/>
              </w:rPr>
              <w:t>，明确改进措施</w:t>
            </w:r>
            <w:r w:rsidR="003736F9" w:rsidRPr="00B86C90">
              <w:rPr>
                <w:rFonts w:ascii="楷体" w:eastAsia="楷体" w:hAnsi="楷体"/>
                <w:sz w:val="24"/>
                <w:szCs w:val="24"/>
              </w:rPr>
              <w:t>。</w:t>
            </w:r>
          </w:p>
          <w:p w14:paraId="421BE41E" w14:textId="77777777" w:rsidR="00BD32B0" w:rsidRDefault="00BD32B0" w:rsidP="00BD32B0">
            <w:pPr>
              <w:spacing w:line="360" w:lineRule="auto"/>
              <w:ind w:firstLineChars="200" w:firstLine="480"/>
              <w:rPr>
                <w:rFonts w:ascii="楷体" w:eastAsia="楷体" w:hAnsi="楷体" w:hint="eastAsia"/>
                <w:sz w:val="24"/>
                <w:szCs w:val="24"/>
              </w:rPr>
            </w:pPr>
            <w:r w:rsidRPr="00BD32B0">
              <w:rPr>
                <w:rFonts w:ascii="楷体" w:eastAsia="楷体" w:hAnsi="楷体" w:hint="eastAsia"/>
                <w:sz w:val="24"/>
                <w:szCs w:val="24"/>
              </w:rPr>
              <w:t>加强现场管理规范性和仓库管理制度化以及售后服务意识。平时管理过程中要通过会议和现场指导性逐步完成改进</w:t>
            </w:r>
            <w:r w:rsidR="00C93015" w:rsidRPr="00B86C90">
              <w:rPr>
                <w:rFonts w:ascii="楷体" w:eastAsia="楷体" w:hAnsi="楷体" w:hint="eastAsia"/>
                <w:sz w:val="24"/>
                <w:szCs w:val="24"/>
              </w:rPr>
              <w:t>。</w:t>
            </w:r>
          </w:p>
          <w:p w14:paraId="506F881F" w14:textId="430B3D39" w:rsidR="00DC39C3" w:rsidRPr="00B86C90" w:rsidRDefault="00BD32B0" w:rsidP="00BD32B0">
            <w:pPr>
              <w:spacing w:line="360" w:lineRule="auto"/>
              <w:ind w:firstLineChars="200" w:firstLine="480"/>
              <w:rPr>
                <w:rFonts w:ascii="楷体" w:eastAsia="楷体" w:hAnsi="楷体"/>
                <w:sz w:val="24"/>
                <w:szCs w:val="24"/>
              </w:rPr>
            </w:pPr>
            <w:r>
              <w:rPr>
                <w:rFonts w:ascii="楷体" w:eastAsia="楷体" w:hAnsi="楷体" w:hint="eastAsia"/>
                <w:sz w:val="24"/>
                <w:szCs w:val="24"/>
              </w:rPr>
              <w:t>实施中，上次管理评审提出的改进措施</w:t>
            </w:r>
            <w:r w:rsidR="00C93015" w:rsidRPr="00B86C90">
              <w:rPr>
                <w:rFonts w:ascii="楷体" w:eastAsia="楷体" w:hAnsi="楷体" w:hint="eastAsia"/>
                <w:sz w:val="24"/>
                <w:szCs w:val="24"/>
              </w:rPr>
              <w:t>已实施完成。</w:t>
            </w:r>
          </w:p>
        </w:tc>
        <w:tc>
          <w:tcPr>
            <w:tcW w:w="760" w:type="dxa"/>
          </w:tcPr>
          <w:p w14:paraId="61C5E54D" w14:textId="77777777" w:rsidR="00642669" w:rsidRPr="00B86C90" w:rsidRDefault="005C1F6B" w:rsidP="00B86C90">
            <w:pPr>
              <w:spacing w:line="360" w:lineRule="auto"/>
              <w:rPr>
                <w:rFonts w:ascii="楷体" w:eastAsia="楷体" w:hAnsi="楷体"/>
                <w:sz w:val="24"/>
                <w:szCs w:val="24"/>
              </w:rPr>
            </w:pPr>
            <w:r w:rsidRPr="00B86C90">
              <w:rPr>
                <w:rFonts w:ascii="楷体" w:eastAsia="楷体" w:hAnsi="楷体" w:cs="宋体" w:hint="eastAsia"/>
                <w:sz w:val="24"/>
                <w:szCs w:val="24"/>
              </w:rPr>
              <w:lastRenderedPageBreak/>
              <w:t>OK</w:t>
            </w:r>
          </w:p>
        </w:tc>
      </w:tr>
      <w:tr w:rsidR="00642669" w:rsidRPr="00B86C90" w14:paraId="170F311E" w14:textId="77777777">
        <w:trPr>
          <w:trHeight w:val="1125"/>
        </w:trPr>
        <w:tc>
          <w:tcPr>
            <w:tcW w:w="1707" w:type="dxa"/>
          </w:tcPr>
          <w:p w14:paraId="4DA144E9" w14:textId="77777777" w:rsidR="00642669" w:rsidRPr="00B86C90" w:rsidRDefault="00AB6F50" w:rsidP="00B86C90">
            <w:pPr>
              <w:spacing w:line="360" w:lineRule="auto"/>
              <w:rPr>
                <w:rFonts w:ascii="楷体" w:eastAsia="楷体" w:hAnsi="楷体" w:cs="宋体"/>
                <w:sz w:val="24"/>
                <w:szCs w:val="24"/>
              </w:rPr>
            </w:pPr>
            <w:r w:rsidRPr="00B86C90">
              <w:rPr>
                <w:rFonts w:ascii="楷体" w:eastAsia="楷体" w:hAnsi="楷体" w:cs="宋体" w:hint="eastAsia"/>
                <w:sz w:val="24"/>
                <w:szCs w:val="24"/>
              </w:rPr>
              <w:lastRenderedPageBreak/>
              <w:t>改进</w:t>
            </w:r>
            <w:r w:rsidR="0084257F" w:rsidRPr="00B86C90">
              <w:rPr>
                <w:rFonts w:ascii="楷体" w:eastAsia="楷体" w:hAnsi="楷体" w:cs="宋体" w:hint="eastAsia"/>
                <w:sz w:val="24"/>
                <w:szCs w:val="24"/>
              </w:rPr>
              <w:t>总则</w:t>
            </w:r>
          </w:p>
          <w:p w14:paraId="3EDD8A51" w14:textId="77777777" w:rsidR="00642669" w:rsidRPr="00B86C90" w:rsidRDefault="00642669" w:rsidP="00B86C90">
            <w:pPr>
              <w:spacing w:line="360" w:lineRule="auto"/>
              <w:rPr>
                <w:rFonts w:ascii="楷体" w:eastAsia="楷体" w:hAnsi="楷体"/>
                <w:sz w:val="24"/>
                <w:szCs w:val="24"/>
              </w:rPr>
            </w:pPr>
          </w:p>
        </w:tc>
        <w:tc>
          <w:tcPr>
            <w:tcW w:w="1019" w:type="dxa"/>
          </w:tcPr>
          <w:p w14:paraId="54101FF0" w14:textId="77777777" w:rsidR="00642669" w:rsidRPr="00B86C90" w:rsidRDefault="0084257F" w:rsidP="00B86C90">
            <w:pPr>
              <w:spacing w:line="360" w:lineRule="auto"/>
              <w:rPr>
                <w:rFonts w:ascii="楷体" w:eastAsia="楷体" w:hAnsi="楷体"/>
                <w:sz w:val="24"/>
                <w:szCs w:val="24"/>
              </w:rPr>
            </w:pPr>
            <w:r w:rsidRPr="00B86C90">
              <w:rPr>
                <w:rFonts w:ascii="楷体" w:eastAsia="楷体" w:hAnsi="楷体" w:hint="eastAsia"/>
                <w:sz w:val="24"/>
                <w:szCs w:val="24"/>
              </w:rPr>
              <w:t xml:space="preserve"> 10.1</w:t>
            </w:r>
          </w:p>
          <w:p w14:paraId="09A62437" w14:textId="77777777" w:rsidR="00642669" w:rsidRPr="00B86C90" w:rsidRDefault="00642669" w:rsidP="00B86C90">
            <w:pPr>
              <w:spacing w:line="360" w:lineRule="auto"/>
              <w:rPr>
                <w:rFonts w:ascii="楷体" w:eastAsia="楷体" w:hAnsi="楷体"/>
                <w:sz w:val="24"/>
                <w:szCs w:val="24"/>
              </w:rPr>
            </w:pPr>
          </w:p>
        </w:tc>
        <w:tc>
          <w:tcPr>
            <w:tcW w:w="11223" w:type="dxa"/>
            <w:vAlign w:val="center"/>
          </w:tcPr>
          <w:p w14:paraId="45C80648" w14:textId="77777777" w:rsidR="009F18AF" w:rsidRPr="00B86C90" w:rsidRDefault="0084257F" w:rsidP="00B86C90">
            <w:pPr>
              <w:spacing w:line="360" w:lineRule="auto"/>
              <w:ind w:firstLineChars="200" w:firstLine="480"/>
              <w:rPr>
                <w:rFonts w:ascii="楷体" w:eastAsia="楷体" w:hAnsi="楷体" w:cs="宋体"/>
                <w:sz w:val="24"/>
                <w:szCs w:val="24"/>
              </w:rPr>
            </w:pPr>
            <w:r w:rsidRPr="00B86C90">
              <w:rPr>
                <w:rFonts w:ascii="楷体" w:eastAsia="楷体" w:hAnsi="楷体" w:cs="宋体" w:hint="eastAsia"/>
                <w:sz w:val="24"/>
                <w:szCs w:val="24"/>
              </w:rPr>
              <w:t>公司</w:t>
            </w:r>
            <w:r w:rsidR="009F18AF" w:rsidRPr="00B86C90">
              <w:rPr>
                <w:rFonts w:ascii="楷体" w:eastAsia="楷体" w:hAnsi="楷体" w:cs="宋体" w:hint="eastAsia"/>
                <w:sz w:val="24"/>
                <w:szCs w:val="24"/>
              </w:rPr>
              <w:t>通过</w:t>
            </w:r>
            <w:r w:rsidRPr="00B86C90">
              <w:rPr>
                <w:rFonts w:ascii="楷体" w:eastAsia="楷体" w:hAnsi="楷体" w:cs="宋体" w:hint="eastAsia"/>
                <w:sz w:val="24"/>
                <w:szCs w:val="24"/>
              </w:rPr>
              <w:t>管理</w:t>
            </w:r>
            <w:r w:rsidR="009F18AF" w:rsidRPr="00B86C90">
              <w:rPr>
                <w:rFonts w:ascii="楷体" w:eastAsia="楷体" w:hAnsi="楷体" w:cs="宋体" w:hint="eastAsia"/>
                <w:sz w:val="24"/>
                <w:szCs w:val="24"/>
              </w:rPr>
              <w:t>体系方针、目标、内部审核、管理评审、不合格和纠正措施各项要求</w:t>
            </w:r>
            <w:r w:rsidRPr="00B86C90">
              <w:rPr>
                <w:rFonts w:ascii="楷体" w:eastAsia="楷体" w:hAnsi="楷体" w:cs="宋体" w:hint="eastAsia"/>
                <w:sz w:val="24"/>
                <w:szCs w:val="24"/>
              </w:rPr>
              <w:t>落实</w:t>
            </w:r>
            <w:r w:rsidR="009F18AF" w:rsidRPr="00B86C90">
              <w:rPr>
                <w:rFonts w:ascii="楷体" w:eastAsia="楷体" w:hAnsi="楷体" w:cs="宋体" w:hint="eastAsia"/>
                <w:sz w:val="24"/>
                <w:szCs w:val="24"/>
              </w:rPr>
              <w:t>，确定和选择改进机会</w:t>
            </w:r>
            <w:r w:rsidRPr="00B86C90">
              <w:rPr>
                <w:rFonts w:ascii="楷体" w:eastAsia="楷体" w:hAnsi="楷体" w:cs="宋体" w:hint="eastAsia"/>
                <w:sz w:val="24"/>
                <w:szCs w:val="24"/>
              </w:rPr>
              <w:t>，</w:t>
            </w:r>
            <w:r w:rsidR="009F18AF" w:rsidRPr="00B86C90">
              <w:rPr>
                <w:rFonts w:ascii="楷体" w:eastAsia="楷体" w:hAnsi="楷体" w:cs="宋体" w:hint="eastAsia"/>
                <w:sz w:val="24"/>
                <w:szCs w:val="24"/>
              </w:rPr>
              <w:t>并采取必要措施确保相关改进</w:t>
            </w:r>
            <w:r w:rsidRPr="00B86C90">
              <w:rPr>
                <w:rFonts w:ascii="楷体" w:eastAsia="楷体" w:hAnsi="楷体" w:cs="宋体" w:hint="eastAsia"/>
                <w:sz w:val="24"/>
                <w:szCs w:val="24"/>
              </w:rPr>
              <w:t>活动得到有效开展，</w:t>
            </w:r>
            <w:r w:rsidR="009F18AF" w:rsidRPr="00B86C90">
              <w:rPr>
                <w:rFonts w:ascii="楷体" w:eastAsia="楷体" w:hAnsi="楷体" w:cs="宋体" w:hint="eastAsia"/>
                <w:sz w:val="24"/>
                <w:szCs w:val="24"/>
              </w:rPr>
              <w:t>以满足顾客要求和增强顾客满意，实现环境管理体系预期结果。</w:t>
            </w:r>
          </w:p>
          <w:p w14:paraId="25A5C9C1" w14:textId="77777777" w:rsidR="00642669" w:rsidRPr="00B86C90" w:rsidRDefault="009F18AF" w:rsidP="00B86C90">
            <w:pPr>
              <w:spacing w:line="360" w:lineRule="auto"/>
              <w:ind w:firstLineChars="200" w:firstLine="480"/>
              <w:rPr>
                <w:rFonts w:ascii="楷体" w:eastAsia="楷体" w:hAnsi="楷体"/>
                <w:sz w:val="24"/>
                <w:szCs w:val="24"/>
              </w:rPr>
            </w:pPr>
            <w:r w:rsidRPr="00B86C90">
              <w:rPr>
                <w:rFonts w:ascii="楷体" w:eastAsia="楷体" w:hAnsi="楷体" w:cs="宋体" w:hint="eastAsia"/>
                <w:sz w:val="24"/>
                <w:szCs w:val="24"/>
              </w:rPr>
              <w:t>包括改进产品和服务，纠正、预防或减少不利影响，改进体系绩效和有效性。</w:t>
            </w:r>
          </w:p>
        </w:tc>
        <w:tc>
          <w:tcPr>
            <w:tcW w:w="760" w:type="dxa"/>
          </w:tcPr>
          <w:p w14:paraId="6439C388" w14:textId="77777777" w:rsidR="00642669" w:rsidRPr="00B86C90" w:rsidRDefault="005C1F6B" w:rsidP="00B86C90">
            <w:pPr>
              <w:spacing w:line="360" w:lineRule="auto"/>
              <w:rPr>
                <w:rFonts w:ascii="楷体" w:eastAsia="楷体" w:hAnsi="楷体"/>
                <w:sz w:val="24"/>
                <w:szCs w:val="24"/>
              </w:rPr>
            </w:pPr>
            <w:r w:rsidRPr="00B86C90">
              <w:rPr>
                <w:rFonts w:ascii="楷体" w:eastAsia="楷体" w:hAnsi="楷体" w:cs="宋体" w:hint="eastAsia"/>
                <w:sz w:val="24"/>
                <w:szCs w:val="24"/>
              </w:rPr>
              <w:t>OK</w:t>
            </w:r>
          </w:p>
        </w:tc>
      </w:tr>
      <w:tr w:rsidR="00642669" w:rsidRPr="00B86C90" w14:paraId="6F3F402E" w14:textId="77777777" w:rsidTr="00CD4BD0">
        <w:trPr>
          <w:trHeight w:val="686"/>
        </w:trPr>
        <w:tc>
          <w:tcPr>
            <w:tcW w:w="1707" w:type="dxa"/>
          </w:tcPr>
          <w:p w14:paraId="3CDC1747" w14:textId="77777777" w:rsidR="00642669" w:rsidRPr="00B86C90" w:rsidRDefault="0084257F" w:rsidP="00B86C90">
            <w:pPr>
              <w:spacing w:line="360" w:lineRule="auto"/>
              <w:rPr>
                <w:rFonts w:ascii="楷体" w:eastAsia="楷体" w:hAnsi="楷体"/>
                <w:sz w:val="24"/>
                <w:szCs w:val="24"/>
              </w:rPr>
            </w:pPr>
            <w:r w:rsidRPr="00B86C90">
              <w:rPr>
                <w:rFonts w:ascii="楷体" w:eastAsia="楷体" w:hAnsi="楷体" w:cs="宋体" w:hint="eastAsia"/>
                <w:sz w:val="24"/>
                <w:szCs w:val="24"/>
              </w:rPr>
              <w:t>持续改进</w:t>
            </w:r>
          </w:p>
        </w:tc>
        <w:tc>
          <w:tcPr>
            <w:tcW w:w="1019" w:type="dxa"/>
          </w:tcPr>
          <w:p w14:paraId="6275CE4A" w14:textId="77777777" w:rsidR="00642669" w:rsidRPr="00B86C90" w:rsidRDefault="0084257F" w:rsidP="00B86C90">
            <w:pPr>
              <w:spacing w:line="360" w:lineRule="auto"/>
              <w:rPr>
                <w:rFonts w:ascii="楷体" w:eastAsia="楷体" w:hAnsi="楷体"/>
                <w:sz w:val="24"/>
                <w:szCs w:val="24"/>
              </w:rPr>
            </w:pPr>
            <w:r w:rsidRPr="00B86C90">
              <w:rPr>
                <w:rFonts w:ascii="楷体" w:eastAsia="楷体" w:hAnsi="楷体" w:hint="eastAsia"/>
                <w:sz w:val="24"/>
                <w:szCs w:val="24"/>
              </w:rPr>
              <w:t xml:space="preserve"> 10.3</w:t>
            </w:r>
          </w:p>
          <w:p w14:paraId="5C77E25E" w14:textId="77777777" w:rsidR="00642669" w:rsidRPr="00B86C90" w:rsidRDefault="00642669" w:rsidP="00B86C90">
            <w:pPr>
              <w:spacing w:line="360" w:lineRule="auto"/>
              <w:rPr>
                <w:rFonts w:ascii="楷体" w:eastAsia="楷体" w:hAnsi="楷体"/>
                <w:sz w:val="24"/>
                <w:szCs w:val="24"/>
              </w:rPr>
            </w:pPr>
          </w:p>
        </w:tc>
        <w:tc>
          <w:tcPr>
            <w:tcW w:w="11223" w:type="dxa"/>
            <w:vAlign w:val="center"/>
          </w:tcPr>
          <w:p w14:paraId="7E342927" w14:textId="77777777" w:rsidR="00642669" w:rsidRPr="00B86C90" w:rsidRDefault="003F2364" w:rsidP="00B86C90">
            <w:pPr>
              <w:spacing w:line="360" w:lineRule="auto"/>
              <w:rPr>
                <w:rFonts w:ascii="楷体" w:eastAsia="楷体" w:hAnsi="楷体"/>
                <w:sz w:val="24"/>
                <w:szCs w:val="24"/>
              </w:rPr>
            </w:pPr>
            <w:r w:rsidRPr="00B86C90">
              <w:rPr>
                <w:rFonts w:ascii="楷体" w:eastAsia="楷体" w:hAnsi="楷体" w:cs="宋体" w:hint="eastAsia"/>
                <w:sz w:val="24"/>
                <w:szCs w:val="24"/>
              </w:rPr>
              <w:t>公司</w:t>
            </w:r>
            <w:r w:rsidR="00EC324D" w:rsidRPr="00B86C90">
              <w:rPr>
                <w:rFonts w:ascii="楷体" w:eastAsia="楷体" w:hAnsi="楷体" w:cs="宋体" w:hint="eastAsia"/>
                <w:sz w:val="24"/>
                <w:szCs w:val="24"/>
              </w:rPr>
              <w:t>通过</w:t>
            </w:r>
            <w:r w:rsidR="0084257F" w:rsidRPr="00B86C90">
              <w:rPr>
                <w:rFonts w:ascii="楷体" w:eastAsia="楷体" w:hAnsi="楷体" w:cs="宋体" w:hint="eastAsia"/>
                <w:sz w:val="24"/>
                <w:szCs w:val="24"/>
              </w:rPr>
              <w:t>开展检查和考核工作</w:t>
            </w:r>
            <w:r w:rsidR="00CD4BD0" w:rsidRPr="00B86C90">
              <w:rPr>
                <w:rFonts w:ascii="楷体" w:eastAsia="楷体" w:hAnsi="楷体" w:cs="宋体" w:hint="eastAsia"/>
                <w:sz w:val="24"/>
                <w:szCs w:val="24"/>
              </w:rPr>
              <w:t>、自查自纠及外部检查等形式，不断持续改进</w:t>
            </w:r>
            <w:r w:rsidR="0084257F" w:rsidRPr="00B86C90">
              <w:rPr>
                <w:rFonts w:ascii="楷体" w:eastAsia="楷体" w:hAnsi="楷体" w:cs="宋体" w:hint="eastAsia"/>
                <w:sz w:val="24"/>
                <w:szCs w:val="24"/>
              </w:rPr>
              <w:t>，</w:t>
            </w:r>
            <w:r w:rsidR="00CD4BD0" w:rsidRPr="00B86C90">
              <w:rPr>
                <w:rFonts w:ascii="楷体" w:eastAsia="楷体" w:hAnsi="楷体" w:cs="宋体" w:hint="eastAsia"/>
                <w:sz w:val="24"/>
                <w:szCs w:val="24"/>
              </w:rPr>
              <w:t>提高顾客满意和</w:t>
            </w:r>
            <w:r w:rsidR="00EC324D" w:rsidRPr="00B86C90">
              <w:rPr>
                <w:rFonts w:ascii="楷体" w:eastAsia="楷体" w:hAnsi="楷体" w:cs="宋体" w:hint="eastAsia"/>
                <w:sz w:val="24"/>
                <w:szCs w:val="24"/>
              </w:rPr>
              <w:t>产品质量</w:t>
            </w:r>
            <w:r w:rsidR="005E486D" w:rsidRPr="00B86C90">
              <w:rPr>
                <w:rFonts w:ascii="楷体" w:eastAsia="楷体" w:hAnsi="楷体" w:cs="宋体" w:hint="eastAsia"/>
                <w:sz w:val="24"/>
                <w:szCs w:val="24"/>
              </w:rPr>
              <w:t>，</w:t>
            </w:r>
            <w:r w:rsidRPr="00B86C90">
              <w:rPr>
                <w:rFonts w:ascii="楷体" w:eastAsia="楷体" w:hAnsi="楷体" w:cs="宋体" w:hint="eastAsia"/>
                <w:sz w:val="24"/>
                <w:szCs w:val="24"/>
              </w:rPr>
              <w:t>持续改进管理体系的适宜性、充分性和有效性。</w:t>
            </w:r>
          </w:p>
        </w:tc>
        <w:tc>
          <w:tcPr>
            <w:tcW w:w="760" w:type="dxa"/>
          </w:tcPr>
          <w:p w14:paraId="321BCAC9" w14:textId="77777777" w:rsidR="00642669" w:rsidRPr="00B86C90" w:rsidRDefault="005C1F6B" w:rsidP="00B86C90">
            <w:pPr>
              <w:spacing w:line="360" w:lineRule="auto"/>
              <w:rPr>
                <w:rFonts w:ascii="楷体" w:eastAsia="楷体" w:hAnsi="楷体"/>
                <w:sz w:val="24"/>
                <w:szCs w:val="24"/>
              </w:rPr>
            </w:pPr>
            <w:r w:rsidRPr="00B86C90">
              <w:rPr>
                <w:rFonts w:ascii="楷体" w:eastAsia="楷体" w:hAnsi="楷体" w:cs="宋体" w:hint="eastAsia"/>
                <w:sz w:val="24"/>
                <w:szCs w:val="24"/>
              </w:rPr>
              <w:t>OK</w:t>
            </w:r>
          </w:p>
        </w:tc>
      </w:tr>
      <w:tr w:rsidR="00285D7E" w:rsidRPr="00B86C90" w14:paraId="57A83863" w14:textId="77777777">
        <w:trPr>
          <w:trHeight w:val="565"/>
        </w:trPr>
        <w:tc>
          <w:tcPr>
            <w:tcW w:w="1707" w:type="dxa"/>
          </w:tcPr>
          <w:p w14:paraId="688E29A2" w14:textId="77777777" w:rsidR="00285D7E" w:rsidRPr="00B86C90" w:rsidRDefault="00285D7E" w:rsidP="00B86C90">
            <w:pPr>
              <w:spacing w:line="360" w:lineRule="auto"/>
              <w:rPr>
                <w:rFonts w:ascii="楷体" w:eastAsia="楷体" w:hAnsi="楷体" w:cs="宋体"/>
                <w:sz w:val="24"/>
                <w:szCs w:val="24"/>
              </w:rPr>
            </w:pPr>
            <w:r w:rsidRPr="00B86C90">
              <w:rPr>
                <w:rFonts w:ascii="楷体" w:eastAsia="楷体" w:hAnsi="楷体" w:cs="宋体" w:hint="eastAsia"/>
                <w:sz w:val="24"/>
                <w:szCs w:val="24"/>
              </w:rPr>
              <w:t>资质有效性</w:t>
            </w:r>
          </w:p>
        </w:tc>
        <w:tc>
          <w:tcPr>
            <w:tcW w:w="1019" w:type="dxa"/>
          </w:tcPr>
          <w:p w14:paraId="30E00EAF" w14:textId="77777777" w:rsidR="00285D7E" w:rsidRPr="00B86C90" w:rsidRDefault="00285D7E" w:rsidP="00B86C90">
            <w:pPr>
              <w:spacing w:line="360" w:lineRule="auto"/>
              <w:rPr>
                <w:rFonts w:ascii="楷体" w:eastAsia="楷体" w:hAnsi="楷体"/>
                <w:sz w:val="24"/>
                <w:szCs w:val="24"/>
              </w:rPr>
            </w:pPr>
          </w:p>
        </w:tc>
        <w:tc>
          <w:tcPr>
            <w:tcW w:w="11223" w:type="dxa"/>
            <w:vAlign w:val="center"/>
          </w:tcPr>
          <w:p w14:paraId="1EA01975" w14:textId="77777777" w:rsidR="00285D7E" w:rsidRPr="00B86C90" w:rsidRDefault="006E63E5" w:rsidP="00B86C90">
            <w:pPr>
              <w:spacing w:line="360" w:lineRule="auto"/>
              <w:rPr>
                <w:rFonts w:ascii="楷体" w:eastAsia="楷体" w:hAnsi="楷体" w:cs="宋体"/>
                <w:sz w:val="24"/>
                <w:szCs w:val="24"/>
              </w:rPr>
            </w:pPr>
            <w:r w:rsidRPr="00B86C90">
              <w:rPr>
                <w:rFonts w:ascii="楷体" w:eastAsia="楷体" w:hAnsi="楷体" w:cs="宋体" w:hint="eastAsia"/>
                <w:sz w:val="24"/>
                <w:szCs w:val="24"/>
              </w:rPr>
              <w:t>提</w:t>
            </w:r>
            <w:r w:rsidR="004F4C01" w:rsidRPr="00B86C90">
              <w:rPr>
                <w:rFonts w:ascii="楷体" w:eastAsia="楷体" w:hAnsi="楷体" w:cs="宋体" w:hint="eastAsia"/>
                <w:sz w:val="24"/>
                <w:szCs w:val="24"/>
              </w:rPr>
              <w:t>供</w:t>
            </w:r>
            <w:r w:rsidRPr="00B86C90">
              <w:rPr>
                <w:rFonts w:ascii="楷体" w:eastAsia="楷体" w:hAnsi="楷体" w:cs="宋体" w:hint="eastAsia"/>
                <w:sz w:val="24"/>
                <w:szCs w:val="24"/>
              </w:rPr>
              <w:t>营业执照在有效期内</w:t>
            </w:r>
            <w:r w:rsidR="004F4C01" w:rsidRPr="00B86C90">
              <w:rPr>
                <w:rFonts w:ascii="楷体" w:eastAsia="楷体" w:hAnsi="楷体" w:cs="宋体" w:hint="eastAsia"/>
                <w:sz w:val="24"/>
                <w:szCs w:val="24"/>
              </w:rPr>
              <w:t>，包含申请产品范围</w:t>
            </w:r>
          </w:p>
        </w:tc>
        <w:tc>
          <w:tcPr>
            <w:tcW w:w="760" w:type="dxa"/>
          </w:tcPr>
          <w:p w14:paraId="7EFD54B9" w14:textId="77777777" w:rsidR="00285D7E" w:rsidRPr="00B86C90" w:rsidRDefault="005C1F6B" w:rsidP="00B86C90">
            <w:pPr>
              <w:spacing w:line="360" w:lineRule="auto"/>
              <w:rPr>
                <w:rFonts w:ascii="楷体" w:eastAsia="楷体" w:hAnsi="楷体"/>
                <w:sz w:val="24"/>
                <w:szCs w:val="24"/>
              </w:rPr>
            </w:pPr>
            <w:r w:rsidRPr="00B86C90">
              <w:rPr>
                <w:rFonts w:ascii="楷体" w:eastAsia="楷体" w:hAnsi="楷体" w:cs="宋体" w:hint="eastAsia"/>
                <w:sz w:val="24"/>
                <w:szCs w:val="24"/>
              </w:rPr>
              <w:t>OK</w:t>
            </w:r>
          </w:p>
        </w:tc>
      </w:tr>
      <w:tr w:rsidR="00642669" w:rsidRPr="00B86C90" w14:paraId="615D3C42" w14:textId="77777777">
        <w:trPr>
          <w:trHeight w:val="565"/>
        </w:trPr>
        <w:tc>
          <w:tcPr>
            <w:tcW w:w="1707" w:type="dxa"/>
          </w:tcPr>
          <w:p w14:paraId="6B881F7B" w14:textId="77777777" w:rsidR="00642669" w:rsidRPr="00B86C90" w:rsidRDefault="0084257F" w:rsidP="00B86C90">
            <w:pPr>
              <w:spacing w:line="360" w:lineRule="auto"/>
              <w:rPr>
                <w:rFonts w:ascii="楷体" w:eastAsia="楷体" w:hAnsi="楷体"/>
                <w:sz w:val="24"/>
                <w:szCs w:val="24"/>
              </w:rPr>
            </w:pPr>
            <w:r w:rsidRPr="00B86C90">
              <w:rPr>
                <w:rFonts w:ascii="楷体" w:eastAsia="楷体" w:hAnsi="楷体" w:cs="宋体" w:hint="eastAsia"/>
                <w:sz w:val="24"/>
                <w:szCs w:val="24"/>
              </w:rPr>
              <w:t>事故</w:t>
            </w:r>
          </w:p>
        </w:tc>
        <w:tc>
          <w:tcPr>
            <w:tcW w:w="1019" w:type="dxa"/>
          </w:tcPr>
          <w:p w14:paraId="602C92A4" w14:textId="77777777" w:rsidR="00642669" w:rsidRPr="00B86C90" w:rsidRDefault="00642669" w:rsidP="00B86C90">
            <w:pPr>
              <w:spacing w:line="360" w:lineRule="auto"/>
              <w:rPr>
                <w:rFonts w:ascii="楷体" w:eastAsia="楷体" w:hAnsi="楷体"/>
                <w:sz w:val="24"/>
                <w:szCs w:val="24"/>
              </w:rPr>
            </w:pPr>
          </w:p>
        </w:tc>
        <w:tc>
          <w:tcPr>
            <w:tcW w:w="11223" w:type="dxa"/>
            <w:vAlign w:val="center"/>
          </w:tcPr>
          <w:p w14:paraId="29027938" w14:textId="77777777" w:rsidR="00642669" w:rsidRPr="00B86C90" w:rsidRDefault="0084257F" w:rsidP="00B86C90">
            <w:pPr>
              <w:spacing w:line="360" w:lineRule="auto"/>
              <w:rPr>
                <w:rFonts w:ascii="楷体" w:eastAsia="楷体" w:hAnsi="楷体"/>
                <w:sz w:val="24"/>
                <w:szCs w:val="24"/>
              </w:rPr>
            </w:pPr>
            <w:r w:rsidRPr="00B86C90">
              <w:rPr>
                <w:rFonts w:ascii="楷体" w:eastAsia="楷体" w:hAnsi="楷体" w:cs="宋体" w:hint="eastAsia"/>
                <w:sz w:val="24"/>
                <w:szCs w:val="24"/>
              </w:rPr>
              <w:t>公司管理体系自运行以来，未发生</w:t>
            </w:r>
            <w:r w:rsidR="009E7F10" w:rsidRPr="00B86C90">
              <w:rPr>
                <w:rFonts w:ascii="楷体" w:eastAsia="楷体" w:hAnsi="楷体" w:cs="宋体" w:hint="eastAsia"/>
                <w:sz w:val="24"/>
                <w:szCs w:val="24"/>
              </w:rPr>
              <w:t>质量</w:t>
            </w:r>
            <w:r w:rsidRPr="00B86C90">
              <w:rPr>
                <w:rFonts w:ascii="楷体" w:eastAsia="楷体" w:hAnsi="楷体" w:cs="宋体" w:hint="eastAsia"/>
                <w:sz w:val="24"/>
                <w:szCs w:val="24"/>
              </w:rPr>
              <w:t>事故</w:t>
            </w:r>
          </w:p>
        </w:tc>
        <w:tc>
          <w:tcPr>
            <w:tcW w:w="760" w:type="dxa"/>
          </w:tcPr>
          <w:p w14:paraId="5EF11270" w14:textId="77777777" w:rsidR="00642669" w:rsidRPr="00B86C90" w:rsidRDefault="005C1F6B" w:rsidP="00B86C90">
            <w:pPr>
              <w:spacing w:line="360" w:lineRule="auto"/>
              <w:rPr>
                <w:rFonts w:ascii="楷体" w:eastAsia="楷体" w:hAnsi="楷体"/>
                <w:sz w:val="24"/>
                <w:szCs w:val="24"/>
              </w:rPr>
            </w:pPr>
            <w:r w:rsidRPr="00B86C90">
              <w:rPr>
                <w:rFonts w:ascii="楷体" w:eastAsia="楷体" w:hAnsi="楷体" w:cs="宋体" w:hint="eastAsia"/>
                <w:sz w:val="24"/>
                <w:szCs w:val="24"/>
              </w:rPr>
              <w:t>OK</w:t>
            </w:r>
          </w:p>
        </w:tc>
      </w:tr>
      <w:tr w:rsidR="00642669" w:rsidRPr="00B86C90" w14:paraId="5BF63456" w14:textId="77777777">
        <w:trPr>
          <w:trHeight w:val="528"/>
        </w:trPr>
        <w:tc>
          <w:tcPr>
            <w:tcW w:w="1707" w:type="dxa"/>
          </w:tcPr>
          <w:p w14:paraId="50DDAD8E" w14:textId="77777777" w:rsidR="00642669" w:rsidRPr="00B86C90" w:rsidRDefault="00285D7E" w:rsidP="00B86C90">
            <w:pPr>
              <w:spacing w:line="360" w:lineRule="auto"/>
              <w:rPr>
                <w:rFonts w:ascii="楷体" w:eastAsia="楷体" w:hAnsi="楷体"/>
                <w:sz w:val="24"/>
                <w:szCs w:val="24"/>
              </w:rPr>
            </w:pPr>
            <w:r w:rsidRPr="00B86C90">
              <w:rPr>
                <w:rFonts w:ascii="楷体" w:eastAsia="楷体" w:hAnsi="楷体" w:cs="宋体" w:hint="eastAsia"/>
                <w:sz w:val="24"/>
                <w:szCs w:val="24"/>
              </w:rPr>
              <w:t>顾客满意、相关</w:t>
            </w:r>
            <w:proofErr w:type="gramStart"/>
            <w:r w:rsidRPr="00B86C90">
              <w:rPr>
                <w:rFonts w:ascii="楷体" w:eastAsia="楷体" w:hAnsi="楷体" w:cs="宋体" w:hint="eastAsia"/>
                <w:sz w:val="24"/>
                <w:szCs w:val="24"/>
              </w:rPr>
              <w:t>方</w:t>
            </w:r>
            <w:r w:rsidR="0084257F" w:rsidRPr="00B86C90">
              <w:rPr>
                <w:rFonts w:ascii="楷体" w:eastAsia="楷体" w:hAnsi="楷体" w:cs="宋体" w:hint="eastAsia"/>
                <w:sz w:val="24"/>
                <w:szCs w:val="24"/>
              </w:rPr>
              <w:t>投诉</w:t>
            </w:r>
            <w:proofErr w:type="gramEnd"/>
            <w:r w:rsidR="00075039" w:rsidRPr="00B86C90">
              <w:rPr>
                <w:rFonts w:ascii="楷体" w:eastAsia="楷体" w:hAnsi="楷体" w:cs="宋体" w:hint="eastAsia"/>
                <w:sz w:val="24"/>
                <w:szCs w:val="24"/>
              </w:rPr>
              <w:t>处理</w:t>
            </w:r>
          </w:p>
        </w:tc>
        <w:tc>
          <w:tcPr>
            <w:tcW w:w="1019" w:type="dxa"/>
          </w:tcPr>
          <w:p w14:paraId="63580AE8" w14:textId="77777777" w:rsidR="00642669" w:rsidRPr="00B86C90" w:rsidRDefault="00642669" w:rsidP="00B86C90">
            <w:pPr>
              <w:spacing w:line="360" w:lineRule="auto"/>
              <w:rPr>
                <w:rFonts w:ascii="楷体" w:eastAsia="楷体" w:hAnsi="楷体"/>
                <w:sz w:val="24"/>
                <w:szCs w:val="24"/>
              </w:rPr>
            </w:pPr>
          </w:p>
        </w:tc>
        <w:tc>
          <w:tcPr>
            <w:tcW w:w="11223" w:type="dxa"/>
            <w:vAlign w:val="center"/>
          </w:tcPr>
          <w:p w14:paraId="43A75CD1" w14:textId="77777777" w:rsidR="00642669" w:rsidRPr="00B86C90" w:rsidRDefault="0084257F" w:rsidP="00B86C90">
            <w:pPr>
              <w:spacing w:line="360" w:lineRule="auto"/>
              <w:rPr>
                <w:rFonts w:ascii="楷体" w:eastAsia="楷体" w:hAnsi="楷体"/>
                <w:sz w:val="24"/>
                <w:szCs w:val="24"/>
              </w:rPr>
            </w:pPr>
            <w:r w:rsidRPr="00B86C90">
              <w:rPr>
                <w:rFonts w:ascii="楷体" w:eastAsia="楷体" w:hAnsi="楷体" w:cs="宋体" w:hint="eastAsia"/>
                <w:sz w:val="24"/>
                <w:szCs w:val="24"/>
              </w:rPr>
              <w:t>管理体系运行期间未发生顾客及相关</w:t>
            </w:r>
            <w:proofErr w:type="gramStart"/>
            <w:r w:rsidRPr="00B86C90">
              <w:rPr>
                <w:rFonts w:ascii="楷体" w:eastAsia="楷体" w:hAnsi="楷体" w:cs="宋体" w:hint="eastAsia"/>
                <w:sz w:val="24"/>
                <w:szCs w:val="24"/>
              </w:rPr>
              <w:t>方投诉</w:t>
            </w:r>
            <w:proofErr w:type="gramEnd"/>
            <w:r w:rsidRPr="00B86C90">
              <w:rPr>
                <w:rFonts w:ascii="楷体" w:eastAsia="楷体" w:hAnsi="楷体" w:cs="宋体" w:hint="eastAsia"/>
                <w:sz w:val="24"/>
                <w:szCs w:val="24"/>
              </w:rPr>
              <w:t>情况</w:t>
            </w:r>
            <w:r w:rsidR="004448A8" w:rsidRPr="00B86C90">
              <w:rPr>
                <w:rFonts w:ascii="楷体" w:eastAsia="楷体" w:hAnsi="楷体" w:cs="宋体" w:hint="eastAsia"/>
                <w:sz w:val="24"/>
                <w:szCs w:val="24"/>
              </w:rPr>
              <w:t>，日常顾客反馈</w:t>
            </w:r>
            <w:r w:rsidR="00C45693" w:rsidRPr="00B86C90">
              <w:rPr>
                <w:rFonts w:ascii="楷体" w:eastAsia="楷体" w:hAnsi="楷体" w:cs="宋体" w:hint="eastAsia"/>
                <w:sz w:val="24"/>
                <w:szCs w:val="24"/>
              </w:rPr>
              <w:t>意见或建议</w:t>
            </w:r>
            <w:r w:rsidR="003A7FBC" w:rsidRPr="00B86C90">
              <w:rPr>
                <w:rFonts w:ascii="楷体" w:eastAsia="楷体" w:hAnsi="楷体" w:cs="宋体" w:hint="eastAsia"/>
                <w:sz w:val="24"/>
                <w:szCs w:val="24"/>
              </w:rPr>
              <w:t>已及时处理</w:t>
            </w:r>
          </w:p>
        </w:tc>
        <w:tc>
          <w:tcPr>
            <w:tcW w:w="760" w:type="dxa"/>
          </w:tcPr>
          <w:p w14:paraId="06A0A568" w14:textId="77777777" w:rsidR="00642669" w:rsidRPr="00B86C90" w:rsidRDefault="005C1F6B" w:rsidP="00B86C90">
            <w:pPr>
              <w:spacing w:line="360" w:lineRule="auto"/>
              <w:rPr>
                <w:rFonts w:ascii="楷体" w:eastAsia="楷体" w:hAnsi="楷体"/>
                <w:sz w:val="24"/>
                <w:szCs w:val="24"/>
              </w:rPr>
            </w:pPr>
            <w:r w:rsidRPr="00B86C90">
              <w:rPr>
                <w:rFonts w:ascii="楷体" w:eastAsia="楷体" w:hAnsi="楷体" w:cs="宋体" w:hint="eastAsia"/>
                <w:sz w:val="24"/>
                <w:szCs w:val="24"/>
              </w:rPr>
              <w:t>OK</w:t>
            </w:r>
          </w:p>
        </w:tc>
      </w:tr>
      <w:tr w:rsidR="00642669" w:rsidRPr="00B86C90" w14:paraId="5665B67F" w14:textId="77777777">
        <w:trPr>
          <w:trHeight w:val="565"/>
        </w:trPr>
        <w:tc>
          <w:tcPr>
            <w:tcW w:w="1707" w:type="dxa"/>
          </w:tcPr>
          <w:p w14:paraId="0F42B1DE" w14:textId="77777777" w:rsidR="00642669" w:rsidRPr="00B86C90" w:rsidRDefault="00C45693" w:rsidP="00B86C90">
            <w:pPr>
              <w:spacing w:line="360" w:lineRule="auto"/>
              <w:rPr>
                <w:rFonts w:ascii="楷体" w:eastAsia="楷体" w:hAnsi="楷体"/>
                <w:sz w:val="24"/>
                <w:szCs w:val="24"/>
              </w:rPr>
            </w:pPr>
            <w:r w:rsidRPr="00B86C90">
              <w:rPr>
                <w:rFonts w:ascii="楷体" w:eastAsia="楷体" w:hAnsi="楷体" w:cs="宋体" w:hint="eastAsia"/>
                <w:sz w:val="24"/>
                <w:szCs w:val="24"/>
              </w:rPr>
              <w:t>国家/地方</w:t>
            </w:r>
            <w:r w:rsidR="0084257F" w:rsidRPr="00B86C90">
              <w:rPr>
                <w:rFonts w:ascii="楷体" w:eastAsia="楷体" w:hAnsi="楷体" w:cs="宋体" w:hint="eastAsia"/>
                <w:sz w:val="24"/>
                <w:szCs w:val="24"/>
              </w:rPr>
              <w:t>抽查</w:t>
            </w:r>
            <w:r w:rsidRPr="00B86C90">
              <w:rPr>
                <w:rFonts w:ascii="楷体" w:eastAsia="楷体" w:hAnsi="楷体" w:cs="宋体" w:hint="eastAsia"/>
                <w:sz w:val="24"/>
                <w:szCs w:val="24"/>
              </w:rPr>
              <w:t>情况</w:t>
            </w:r>
          </w:p>
        </w:tc>
        <w:tc>
          <w:tcPr>
            <w:tcW w:w="1019" w:type="dxa"/>
          </w:tcPr>
          <w:p w14:paraId="0CAE5756" w14:textId="77777777" w:rsidR="00642669" w:rsidRPr="00B86C90" w:rsidRDefault="00642669" w:rsidP="00B86C90">
            <w:pPr>
              <w:spacing w:line="360" w:lineRule="auto"/>
              <w:rPr>
                <w:rFonts w:ascii="楷体" w:eastAsia="楷体" w:hAnsi="楷体"/>
                <w:sz w:val="24"/>
                <w:szCs w:val="24"/>
              </w:rPr>
            </w:pPr>
          </w:p>
        </w:tc>
        <w:tc>
          <w:tcPr>
            <w:tcW w:w="11223" w:type="dxa"/>
            <w:vAlign w:val="center"/>
          </w:tcPr>
          <w:p w14:paraId="17592EE0" w14:textId="77777777" w:rsidR="00642669" w:rsidRPr="00B86C90" w:rsidRDefault="00EC324D" w:rsidP="00B86C90">
            <w:pPr>
              <w:spacing w:line="360" w:lineRule="auto"/>
              <w:rPr>
                <w:rFonts w:ascii="楷体" w:eastAsia="楷体" w:hAnsi="楷体"/>
                <w:sz w:val="24"/>
                <w:szCs w:val="24"/>
              </w:rPr>
            </w:pPr>
            <w:r w:rsidRPr="00B86C90">
              <w:rPr>
                <w:rFonts w:ascii="楷体" w:eastAsia="楷体" w:hAnsi="楷体" w:cs="宋体" w:hint="eastAsia"/>
                <w:sz w:val="24"/>
                <w:szCs w:val="24"/>
              </w:rPr>
              <w:t>无</w:t>
            </w:r>
          </w:p>
        </w:tc>
        <w:tc>
          <w:tcPr>
            <w:tcW w:w="760" w:type="dxa"/>
          </w:tcPr>
          <w:p w14:paraId="5367F66E" w14:textId="77777777" w:rsidR="00642669" w:rsidRPr="00B86C90" w:rsidRDefault="005C1F6B" w:rsidP="00B86C90">
            <w:pPr>
              <w:spacing w:line="360" w:lineRule="auto"/>
              <w:rPr>
                <w:rFonts w:ascii="楷体" w:eastAsia="楷体" w:hAnsi="楷体"/>
                <w:sz w:val="24"/>
                <w:szCs w:val="24"/>
              </w:rPr>
            </w:pPr>
            <w:r w:rsidRPr="00B86C90">
              <w:rPr>
                <w:rFonts w:ascii="楷体" w:eastAsia="楷体" w:hAnsi="楷体" w:cs="宋体" w:hint="eastAsia"/>
                <w:sz w:val="24"/>
                <w:szCs w:val="24"/>
              </w:rPr>
              <w:t>OK</w:t>
            </w:r>
          </w:p>
        </w:tc>
      </w:tr>
      <w:tr w:rsidR="00642669" w:rsidRPr="00B86C90" w14:paraId="52442CD3" w14:textId="77777777">
        <w:trPr>
          <w:trHeight w:val="553"/>
        </w:trPr>
        <w:tc>
          <w:tcPr>
            <w:tcW w:w="1707" w:type="dxa"/>
          </w:tcPr>
          <w:p w14:paraId="17170C7E" w14:textId="77777777" w:rsidR="00642669" w:rsidRPr="00B86C90" w:rsidRDefault="0084257F" w:rsidP="00B86C90">
            <w:pPr>
              <w:spacing w:line="360" w:lineRule="auto"/>
              <w:rPr>
                <w:rFonts w:ascii="楷体" w:eastAsia="楷体" w:hAnsi="楷体" w:cs="宋体"/>
                <w:sz w:val="24"/>
                <w:szCs w:val="24"/>
              </w:rPr>
            </w:pPr>
            <w:r w:rsidRPr="00B86C90">
              <w:rPr>
                <w:rFonts w:ascii="楷体" w:eastAsia="楷体" w:hAnsi="楷体" w:cs="宋体" w:hint="eastAsia"/>
                <w:sz w:val="24"/>
                <w:szCs w:val="24"/>
              </w:rPr>
              <w:t>遵纪守法</w:t>
            </w:r>
          </w:p>
          <w:p w14:paraId="6A46F5E4" w14:textId="77777777" w:rsidR="00642669" w:rsidRPr="00B86C90" w:rsidRDefault="0084257F" w:rsidP="00B86C90">
            <w:pPr>
              <w:spacing w:line="360" w:lineRule="auto"/>
              <w:rPr>
                <w:rFonts w:ascii="楷体" w:eastAsia="楷体" w:hAnsi="楷体"/>
                <w:sz w:val="24"/>
                <w:szCs w:val="24"/>
              </w:rPr>
            </w:pPr>
            <w:r w:rsidRPr="00B86C90">
              <w:rPr>
                <w:rFonts w:ascii="楷体" w:eastAsia="楷体" w:hAnsi="楷体" w:cs="宋体" w:hint="eastAsia"/>
                <w:sz w:val="24"/>
                <w:szCs w:val="24"/>
              </w:rPr>
              <w:t>情况</w:t>
            </w:r>
          </w:p>
        </w:tc>
        <w:tc>
          <w:tcPr>
            <w:tcW w:w="1019" w:type="dxa"/>
          </w:tcPr>
          <w:p w14:paraId="3F542DE7" w14:textId="77777777" w:rsidR="00642669" w:rsidRPr="00B86C90" w:rsidRDefault="00642669" w:rsidP="00B86C90">
            <w:pPr>
              <w:spacing w:line="360" w:lineRule="auto"/>
              <w:rPr>
                <w:rFonts w:ascii="楷体" w:eastAsia="楷体" w:hAnsi="楷体"/>
                <w:sz w:val="24"/>
                <w:szCs w:val="24"/>
              </w:rPr>
            </w:pPr>
          </w:p>
        </w:tc>
        <w:tc>
          <w:tcPr>
            <w:tcW w:w="11223" w:type="dxa"/>
            <w:vAlign w:val="center"/>
          </w:tcPr>
          <w:p w14:paraId="1B71DD59" w14:textId="77777777" w:rsidR="00642669" w:rsidRPr="00B86C90" w:rsidRDefault="0084257F" w:rsidP="00B86C90">
            <w:pPr>
              <w:spacing w:line="360" w:lineRule="auto"/>
              <w:rPr>
                <w:rFonts w:ascii="楷体" w:eastAsia="楷体" w:hAnsi="楷体"/>
                <w:sz w:val="24"/>
                <w:szCs w:val="24"/>
              </w:rPr>
            </w:pPr>
            <w:r w:rsidRPr="00B86C90">
              <w:rPr>
                <w:rFonts w:ascii="楷体" w:eastAsia="楷体" w:hAnsi="楷体" w:cs="宋体" w:hint="eastAsia"/>
                <w:sz w:val="24"/>
                <w:szCs w:val="24"/>
              </w:rPr>
              <w:t>目前公司经营过程中没有发生违反相关法律法规及其他要求的情况</w:t>
            </w:r>
          </w:p>
        </w:tc>
        <w:tc>
          <w:tcPr>
            <w:tcW w:w="760" w:type="dxa"/>
          </w:tcPr>
          <w:p w14:paraId="7A455E6B" w14:textId="77777777" w:rsidR="00642669" w:rsidRPr="00B86C90" w:rsidRDefault="005C1F6B" w:rsidP="00B86C90">
            <w:pPr>
              <w:spacing w:line="360" w:lineRule="auto"/>
              <w:rPr>
                <w:rFonts w:ascii="楷体" w:eastAsia="楷体" w:hAnsi="楷体"/>
                <w:sz w:val="24"/>
                <w:szCs w:val="24"/>
              </w:rPr>
            </w:pPr>
            <w:r w:rsidRPr="00B86C90">
              <w:rPr>
                <w:rFonts w:ascii="楷体" w:eastAsia="楷体" w:hAnsi="楷体" w:cs="宋体" w:hint="eastAsia"/>
                <w:sz w:val="24"/>
                <w:szCs w:val="24"/>
              </w:rPr>
              <w:t>OK</w:t>
            </w:r>
          </w:p>
        </w:tc>
      </w:tr>
      <w:tr w:rsidR="00642669" w:rsidRPr="00B86C90" w14:paraId="759C7DEB" w14:textId="77777777">
        <w:trPr>
          <w:trHeight w:val="500"/>
        </w:trPr>
        <w:tc>
          <w:tcPr>
            <w:tcW w:w="1707" w:type="dxa"/>
          </w:tcPr>
          <w:p w14:paraId="1C788188" w14:textId="1DC18338" w:rsidR="00642669" w:rsidRPr="00B86C90" w:rsidRDefault="00BB38D5" w:rsidP="00B86C90">
            <w:pPr>
              <w:spacing w:line="360" w:lineRule="auto"/>
              <w:rPr>
                <w:rFonts w:ascii="楷体" w:eastAsia="楷体" w:hAnsi="楷体"/>
                <w:sz w:val="24"/>
                <w:szCs w:val="24"/>
              </w:rPr>
            </w:pPr>
            <w:r w:rsidRPr="00B86C90">
              <w:rPr>
                <w:rFonts w:ascii="楷体" w:eastAsia="楷体" w:hAnsi="楷体" w:cs="Arial" w:hint="eastAsia"/>
                <w:spacing w:val="-6"/>
                <w:sz w:val="24"/>
                <w:szCs w:val="24"/>
              </w:rPr>
              <w:lastRenderedPageBreak/>
              <w:t>上次</w:t>
            </w:r>
            <w:r w:rsidR="0084257F" w:rsidRPr="00B86C90">
              <w:rPr>
                <w:rFonts w:ascii="楷体" w:eastAsia="楷体" w:hAnsi="楷体" w:cs="Arial" w:hint="eastAsia"/>
                <w:spacing w:val="-6"/>
                <w:sz w:val="24"/>
                <w:szCs w:val="24"/>
              </w:rPr>
              <w:t>审核</w:t>
            </w:r>
            <w:r w:rsidRPr="00B86C90">
              <w:rPr>
                <w:rFonts w:ascii="楷体" w:eastAsia="楷体" w:hAnsi="楷体" w:cs="Arial" w:hint="eastAsia"/>
                <w:spacing w:val="-6"/>
                <w:sz w:val="24"/>
                <w:szCs w:val="24"/>
              </w:rPr>
              <w:t>不符合</w:t>
            </w:r>
            <w:r w:rsidR="0084257F" w:rsidRPr="00B86C90">
              <w:rPr>
                <w:rFonts w:ascii="楷体" w:eastAsia="楷体" w:hAnsi="楷体" w:cs="Arial" w:hint="eastAsia"/>
                <w:spacing w:val="-6"/>
                <w:sz w:val="24"/>
                <w:szCs w:val="24"/>
              </w:rPr>
              <w:t>的验证</w:t>
            </w:r>
          </w:p>
        </w:tc>
        <w:tc>
          <w:tcPr>
            <w:tcW w:w="1019" w:type="dxa"/>
          </w:tcPr>
          <w:p w14:paraId="560E00F1" w14:textId="77777777" w:rsidR="00642669" w:rsidRPr="00B86C90" w:rsidRDefault="00642669" w:rsidP="00B86C90">
            <w:pPr>
              <w:spacing w:line="360" w:lineRule="auto"/>
              <w:rPr>
                <w:rFonts w:ascii="楷体" w:eastAsia="楷体" w:hAnsi="楷体"/>
                <w:sz w:val="24"/>
                <w:szCs w:val="24"/>
              </w:rPr>
            </w:pPr>
          </w:p>
        </w:tc>
        <w:tc>
          <w:tcPr>
            <w:tcW w:w="11223" w:type="dxa"/>
            <w:vAlign w:val="center"/>
          </w:tcPr>
          <w:p w14:paraId="724702C7" w14:textId="78AC23C7" w:rsidR="00642669" w:rsidRPr="00B86C90" w:rsidRDefault="00BB38D5" w:rsidP="00B86C90">
            <w:pPr>
              <w:spacing w:line="360" w:lineRule="auto"/>
              <w:rPr>
                <w:rFonts w:ascii="楷体" w:eastAsia="楷体" w:hAnsi="楷体"/>
                <w:sz w:val="24"/>
                <w:szCs w:val="24"/>
              </w:rPr>
            </w:pPr>
            <w:r w:rsidRPr="00B86C90">
              <w:rPr>
                <w:rFonts w:ascii="楷体" w:eastAsia="楷体" w:hAnsi="楷体" w:cs="宋体" w:hint="eastAsia"/>
                <w:sz w:val="24"/>
                <w:szCs w:val="24"/>
              </w:rPr>
              <w:t>上次</w:t>
            </w:r>
            <w:r w:rsidR="00DC39C3" w:rsidRPr="00B86C90">
              <w:rPr>
                <w:rFonts w:ascii="楷体" w:eastAsia="楷体" w:hAnsi="楷体" w:cs="宋体" w:hint="eastAsia"/>
                <w:sz w:val="24"/>
                <w:szCs w:val="24"/>
              </w:rPr>
              <w:t>审核</w:t>
            </w:r>
            <w:r w:rsidR="0084257F" w:rsidRPr="00B86C90">
              <w:rPr>
                <w:rFonts w:ascii="楷体" w:eastAsia="楷体" w:hAnsi="楷体" w:cs="宋体" w:hint="eastAsia"/>
                <w:sz w:val="24"/>
                <w:szCs w:val="24"/>
              </w:rPr>
              <w:t>提出</w:t>
            </w:r>
            <w:r w:rsidRPr="00B86C90">
              <w:rPr>
                <w:rFonts w:ascii="楷体" w:eastAsia="楷体" w:hAnsi="楷体" w:cs="宋体" w:hint="eastAsia"/>
                <w:sz w:val="24"/>
                <w:szCs w:val="24"/>
              </w:rPr>
              <w:t>不符合已</w:t>
            </w:r>
            <w:r w:rsidR="0084257F" w:rsidRPr="00B86C90">
              <w:rPr>
                <w:rFonts w:ascii="楷体" w:eastAsia="楷体" w:hAnsi="楷体" w:cs="宋体" w:hint="eastAsia"/>
                <w:sz w:val="24"/>
                <w:szCs w:val="24"/>
              </w:rPr>
              <w:t>纠正。</w:t>
            </w:r>
          </w:p>
        </w:tc>
        <w:tc>
          <w:tcPr>
            <w:tcW w:w="760" w:type="dxa"/>
          </w:tcPr>
          <w:p w14:paraId="29427558" w14:textId="0D2EA58D" w:rsidR="00642669" w:rsidRPr="00B86C90" w:rsidRDefault="00500C90" w:rsidP="00B86C90">
            <w:pPr>
              <w:spacing w:line="360" w:lineRule="auto"/>
              <w:rPr>
                <w:rFonts w:ascii="楷体" w:eastAsia="楷体" w:hAnsi="楷体"/>
                <w:sz w:val="24"/>
                <w:szCs w:val="24"/>
              </w:rPr>
            </w:pPr>
            <w:r w:rsidRPr="00B86C90">
              <w:rPr>
                <w:rFonts w:ascii="楷体" w:eastAsia="楷体" w:hAnsi="楷体" w:cs="宋体" w:hint="eastAsia"/>
                <w:sz w:val="24"/>
                <w:szCs w:val="24"/>
              </w:rPr>
              <w:t xml:space="preserve"> </w:t>
            </w:r>
            <w:r w:rsidR="00BB38D5" w:rsidRPr="00B86C90">
              <w:rPr>
                <w:rFonts w:ascii="楷体" w:eastAsia="楷体" w:hAnsi="楷体" w:cs="宋体" w:hint="eastAsia"/>
                <w:sz w:val="24"/>
                <w:szCs w:val="24"/>
              </w:rPr>
              <w:t>OK</w:t>
            </w:r>
          </w:p>
        </w:tc>
      </w:tr>
      <w:tr w:rsidR="00BB38D5" w:rsidRPr="00B86C90" w14:paraId="6CBE929E" w14:textId="77777777">
        <w:trPr>
          <w:trHeight w:val="500"/>
        </w:trPr>
        <w:tc>
          <w:tcPr>
            <w:tcW w:w="1707" w:type="dxa"/>
          </w:tcPr>
          <w:p w14:paraId="12ABEB33" w14:textId="40C200FC" w:rsidR="00BB38D5" w:rsidRPr="00B86C90" w:rsidRDefault="00BB38D5" w:rsidP="00B86C90">
            <w:pPr>
              <w:spacing w:line="360" w:lineRule="auto"/>
              <w:rPr>
                <w:rFonts w:ascii="楷体" w:eastAsia="楷体" w:hAnsi="楷体" w:cs="Arial" w:hint="eastAsia"/>
                <w:spacing w:val="-6"/>
                <w:sz w:val="24"/>
                <w:szCs w:val="24"/>
              </w:rPr>
            </w:pPr>
            <w:r w:rsidRPr="00B86C90">
              <w:rPr>
                <w:rFonts w:ascii="楷体" w:eastAsia="楷体" w:hAnsi="楷体" w:cs="Arial" w:hint="eastAsia"/>
                <w:spacing w:val="-6"/>
                <w:sz w:val="24"/>
                <w:szCs w:val="24"/>
              </w:rPr>
              <w:t>变更</w:t>
            </w:r>
          </w:p>
        </w:tc>
        <w:tc>
          <w:tcPr>
            <w:tcW w:w="1019" w:type="dxa"/>
          </w:tcPr>
          <w:p w14:paraId="686AC743" w14:textId="77777777" w:rsidR="00BB38D5" w:rsidRPr="00B86C90" w:rsidRDefault="00BB38D5" w:rsidP="00B86C90">
            <w:pPr>
              <w:spacing w:line="360" w:lineRule="auto"/>
              <w:rPr>
                <w:rFonts w:ascii="楷体" w:eastAsia="楷体" w:hAnsi="楷体"/>
                <w:sz w:val="24"/>
                <w:szCs w:val="24"/>
              </w:rPr>
            </w:pPr>
          </w:p>
        </w:tc>
        <w:tc>
          <w:tcPr>
            <w:tcW w:w="11223" w:type="dxa"/>
            <w:vAlign w:val="center"/>
          </w:tcPr>
          <w:p w14:paraId="636B36F8" w14:textId="6DACAB2C" w:rsidR="00BB38D5" w:rsidRPr="00B86C90" w:rsidRDefault="00BB38D5" w:rsidP="00B86C90">
            <w:pPr>
              <w:spacing w:line="360" w:lineRule="auto"/>
              <w:rPr>
                <w:rFonts w:ascii="楷体" w:eastAsia="楷体" w:hAnsi="楷体" w:cs="宋体" w:hint="eastAsia"/>
                <w:sz w:val="24"/>
                <w:szCs w:val="24"/>
              </w:rPr>
            </w:pPr>
            <w:r w:rsidRPr="00B86C90">
              <w:rPr>
                <w:rFonts w:ascii="楷体" w:eastAsia="楷体" w:hAnsi="楷体" w:cs="宋体" w:hint="eastAsia"/>
                <w:sz w:val="24"/>
                <w:szCs w:val="24"/>
              </w:rPr>
              <w:t>无</w:t>
            </w:r>
          </w:p>
        </w:tc>
        <w:tc>
          <w:tcPr>
            <w:tcW w:w="760" w:type="dxa"/>
          </w:tcPr>
          <w:p w14:paraId="2328BBEF" w14:textId="0EBF84F7" w:rsidR="00BB38D5" w:rsidRPr="00B86C90" w:rsidRDefault="00BB38D5" w:rsidP="00B86C90">
            <w:pPr>
              <w:spacing w:line="360" w:lineRule="auto"/>
              <w:rPr>
                <w:rFonts w:ascii="楷体" w:eastAsia="楷体" w:hAnsi="楷体" w:cs="宋体" w:hint="eastAsia"/>
                <w:sz w:val="24"/>
                <w:szCs w:val="24"/>
              </w:rPr>
            </w:pPr>
            <w:r w:rsidRPr="00B86C90">
              <w:rPr>
                <w:rFonts w:ascii="楷体" w:eastAsia="楷体" w:hAnsi="楷体" w:cs="宋体"/>
                <w:sz w:val="24"/>
                <w:szCs w:val="24"/>
              </w:rPr>
              <w:t>O</w:t>
            </w:r>
            <w:r w:rsidRPr="00B86C90">
              <w:rPr>
                <w:rFonts w:ascii="楷体" w:eastAsia="楷体" w:hAnsi="楷体" w:cs="宋体" w:hint="eastAsia"/>
                <w:sz w:val="24"/>
                <w:szCs w:val="24"/>
              </w:rPr>
              <w:t>k</w:t>
            </w:r>
          </w:p>
        </w:tc>
      </w:tr>
      <w:tr w:rsidR="00BB38D5" w:rsidRPr="00B86C90" w14:paraId="7B8537FE" w14:textId="77777777">
        <w:trPr>
          <w:trHeight w:val="500"/>
        </w:trPr>
        <w:tc>
          <w:tcPr>
            <w:tcW w:w="1707" w:type="dxa"/>
          </w:tcPr>
          <w:p w14:paraId="08A87E30" w14:textId="070E6D6C" w:rsidR="00BB38D5" w:rsidRPr="00B86C90" w:rsidRDefault="00BB38D5" w:rsidP="00B86C90">
            <w:pPr>
              <w:spacing w:line="360" w:lineRule="auto"/>
              <w:rPr>
                <w:rFonts w:ascii="楷体" w:eastAsia="楷体" w:hAnsi="楷体" w:cs="Arial" w:hint="eastAsia"/>
                <w:spacing w:val="-6"/>
                <w:sz w:val="24"/>
                <w:szCs w:val="24"/>
              </w:rPr>
            </w:pPr>
            <w:r w:rsidRPr="00B86C90">
              <w:rPr>
                <w:rFonts w:ascii="楷体" w:eastAsia="楷体" w:hAnsi="楷体" w:cs="Arial" w:hint="eastAsia"/>
                <w:spacing w:val="-6"/>
                <w:sz w:val="24"/>
                <w:szCs w:val="24"/>
              </w:rPr>
              <w:t>证书及标志使用</w:t>
            </w:r>
          </w:p>
        </w:tc>
        <w:tc>
          <w:tcPr>
            <w:tcW w:w="1019" w:type="dxa"/>
          </w:tcPr>
          <w:p w14:paraId="42FD9B54" w14:textId="77777777" w:rsidR="00BB38D5" w:rsidRPr="00B86C90" w:rsidRDefault="00BB38D5" w:rsidP="00B86C90">
            <w:pPr>
              <w:spacing w:line="360" w:lineRule="auto"/>
              <w:rPr>
                <w:rFonts w:ascii="楷体" w:eastAsia="楷体" w:hAnsi="楷体"/>
                <w:sz w:val="24"/>
                <w:szCs w:val="24"/>
              </w:rPr>
            </w:pPr>
          </w:p>
        </w:tc>
        <w:tc>
          <w:tcPr>
            <w:tcW w:w="11223" w:type="dxa"/>
            <w:vAlign w:val="center"/>
          </w:tcPr>
          <w:p w14:paraId="163CBF95" w14:textId="3EFEAAEE" w:rsidR="00BB38D5" w:rsidRPr="00B86C90" w:rsidRDefault="00BB38D5" w:rsidP="00B86C90">
            <w:pPr>
              <w:spacing w:line="360" w:lineRule="auto"/>
              <w:rPr>
                <w:rFonts w:ascii="楷体" w:eastAsia="楷体" w:hAnsi="楷体" w:cs="宋体" w:hint="eastAsia"/>
                <w:sz w:val="24"/>
                <w:szCs w:val="24"/>
              </w:rPr>
            </w:pPr>
            <w:r w:rsidRPr="00B86C90">
              <w:rPr>
                <w:rFonts w:ascii="楷体" w:eastAsia="楷体" w:hAnsi="楷体" w:cs="宋体" w:hint="eastAsia"/>
                <w:sz w:val="24"/>
                <w:szCs w:val="24"/>
              </w:rPr>
              <w:t>招投标及业务洽谈时出示证书原件，未使用认证标志</w:t>
            </w:r>
          </w:p>
        </w:tc>
        <w:tc>
          <w:tcPr>
            <w:tcW w:w="760" w:type="dxa"/>
          </w:tcPr>
          <w:p w14:paraId="338E7758" w14:textId="0E7729C3" w:rsidR="00BB38D5" w:rsidRPr="00B86C90" w:rsidRDefault="00BB38D5" w:rsidP="00B86C90">
            <w:pPr>
              <w:spacing w:line="360" w:lineRule="auto"/>
              <w:rPr>
                <w:rFonts w:ascii="楷体" w:eastAsia="楷体" w:hAnsi="楷体" w:cs="宋体" w:hint="eastAsia"/>
                <w:sz w:val="24"/>
                <w:szCs w:val="24"/>
              </w:rPr>
            </w:pPr>
            <w:r w:rsidRPr="00B86C90">
              <w:rPr>
                <w:rFonts w:ascii="楷体" w:eastAsia="楷体" w:hAnsi="楷体" w:cs="宋体"/>
                <w:sz w:val="24"/>
                <w:szCs w:val="24"/>
              </w:rPr>
              <w:t>O</w:t>
            </w:r>
            <w:r w:rsidRPr="00B86C90">
              <w:rPr>
                <w:rFonts w:ascii="楷体" w:eastAsia="楷体" w:hAnsi="楷体" w:cs="宋体" w:hint="eastAsia"/>
                <w:sz w:val="24"/>
                <w:szCs w:val="24"/>
              </w:rPr>
              <w:t>k</w:t>
            </w:r>
          </w:p>
        </w:tc>
      </w:tr>
      <w:tr w:rsidR="00AA543E" w:rsidRPr="00B86C90" w14:paraId="7ECE2723" w14:textId="77777777">
        <w:trPr>
          <w:trHeight w:val="500"/>
        </w:trPr>
        <w:tc>
          <w:tcPr>
            <w:tcW w:w="1707" w:type="dxa"/>
          </w:tcPr>
          <w:p w14:paraId="0F978F1E" w14:textId="77777777" w:rsidR="00AA543E" w:rsidRPr="00B86C90" w:rsidRDefault="00AA543E" w:rsidP="00B86C90">
            <w:pPr>
              <w:spacing w:line="360" w:lineRule="auto"/>
              <w:rPr>
                <w:rFonts w:ascii="楷体" w:eastAsia="楷体" w:hAnsi="楷体" w:cs="Arial"/>
                <w:spacing w:val="-6"/>
                <w:sz w:val="24"/>
                <w:szCs w:val="24"/>
              </w:rPr>
            </w:pPr>
          </w:p>
        </w:tc>
        <w:tc>
          <w:tcPr>
            <w:tcW w:w="1019" w:type="dxa"/>
          </w:tcPr>
          <w:p w14:paraId="445A375B" w14:textId="77777777" w:rsidR="00AA543E" w:rsidRPr="00B86C90" w:rsidRDefault="00AA543E" w:rsidP="00B86C90">
            <w:pPr>
              <w:spacing w:line="360" w:lineRule="auto"/>
              <w:rPr>
                <w:rFonts w:ascii="楷体" w:eastAsia="楷体" w:hAnsi="楷体"/>
                <w:sz w:val="24"/>
                <w:szCs w:val="24"/>
              </w:rPr>
            </w:pPr>
          </w:p>
        </w:tc>
        <w:tc>
          <w:tcPr>
            <w:tcW w:w="11223" w:type="dxa"/>
            <w:vAlign w:val="center"/>
          </w:tcPr>
          <w:p w14:paraId="540A8682" w14:textId="77777777" w:rsidR="00AA543E" w:rsidRPr="00B86C90" w:rsidRDefault="00AA543E" w:rsidP="00B86C90">
            <w:pPr>
              <w:spacing w:line="360" w:lineRule="auto"/>
              <w:rPr>
                <w:rFonts w:ascii="楷体" w:eastAsia="楷体" w:hAnsi="楷体" w:cs="宋体"/>
                <w:sz w:val="24"/>
                <w:szCs w:val="24"/>
              </w:rPr>
            </w:pPr>
          </w:p>
        </w:tc>
        <w:tc>
          <w:tcPr>
            <w:tcW w:w="760" w:type="dxa"/>
          </w:tcPr>
          <w:p w14:paraId="32D70B02" w14:textId="77777777" w:rsidR="00AA543E" w:rsidRPr="00B86C90" w:rsidRDefault="00AA543E" w:rsidP="00B86C90">
            <w:pPr>
              <w:spacing w:line="360" w:lineRule="auto"/>
              <w:rPr>
                <w:rFonts w:ascii="楷体" w:eastAsia="楷体" w:hAnsi="楷体"/>
                <w:sz w:val="24"/>
                <w:szCs w:val="24"/>
              </w:rPr>
            </w:pPr>
          </w:p>
        </w:tc>
      </w:tr>
    </w:tbl>
    <w:p w14:paraId="45C05AA2" w14:textId="77777777" w:rsidR="003A7FBC" w:rsidRPr="00B86C90" w:rsidRDefault="0084257F" w:rsidP="00B86C90">
      <w:pPr>
        <w:spacing w:line="360" w:lineRule="auto"/>
        <w:jc w:val="left"/>
        <w:rPr>
          <w:rFonts w:ascii="楷体" w:eastAsia="楷体" w:hAnsi="楷体"/>
          <w:sz w:val="24"/>
          <w:szCs w:val="24"/>
        </w:rPr>
      </w:pPr>
      <w:r w:rsidRPr="00B86C90">
        <w:rPr>
          <w:rFonts w:ascii="楷体" w:eastAsia="楷体" w:hAnsi="楷体" w:hint="eastAsia"/>
          <w:sz w:val="24"/>
          <w:szCs w:val="24"/>
        </w:rPr>
        <w:t>说明：不符合标注N</w:t>
      </w:r>
    </w:p>
    <w:p w14:paraId="7F61C87F" w14:textId="77777777" w:rsidR="00653D06" w:rsidRPr="00B86C90" w:rsidRDefault="00653D06" w:rsidP="00B86C90">
      <w:pPr>
        <w:pStyle w:val="a6"/>
        <w:spacing w:line="360" w:lineRule="auto"/>
        <w:rPr>
          <w:rFonts w:ascii="楷体" w:eastAsia="楷体" w:hAnsi="楷体"/>
          <w:sz w:val="24"/>
          <w:szCs w:val="24"/>
        </w:rPr>
      </w:pPr>
    </w:p>
    <w:sectPr w:rsidR="00653D06" w:rsidRPr="00B86C90" w:rsidSect="00E5749F">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1A6CFD" w14:textId="77777777" w:rsidR="0004017F" w:rsidRDefault="0004017F">
      <w:r>
        <w:separator/>
      </w:r>
    </w:p>
  </w:endnote>
  <w:endnote w:type="continuationSeparator" w:id="0">
    <w:p w14:paraId="6D0FDA08" w14:textId="77777777" w:rsidR="0004017F" w:rsidRDefault="00040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14:paraId="25F7C1EC" w14:textId="77777777" w:rsidR="00642669" w:rsidRDefault="007067F3">
            <w:pPr>
              <w:pStyle w:val="a6"/>
              <w:jc w:val="center"/>
            </w:pPr>
            <w:r>
              <w:rPr>
                <w:b/>
                <w:sz w:val="24"/>
                <w:szCs w:val="24"/>
              </w:rPr>
              <w:fldChar w:fldCharType="begin"/>
            </w:r>
            <w:r w:rsidR="0084257F">
              <w:rPr>
                <w:b/>
              </w:rPr>
              <w:instrText>PAGE</w:instrText>
            </w:r>
            <w:r>
              <w:rPr>
                <w:b/>
                <w:sz w:val="24"/>
                <w:szCs w:val="24"/>
              </w:rPr>
              <w:fldChar w:fldCharType="separate"/>
            </w:r>
            <w:r w:rsidR="00AD4F6E">
              <w:rPr>
                <w:b/>
                <w:noProof/>
              </w:rPr>
              <w:t>3</w:t>
            </w:r>
            <w:r>
              <w:rPr>
                <w:b/>
                <w:sz w:val="24"/>
                <w:szCs w:val="24"/>
              </w:rPr>
              <w:fldChar w:fldCharType="end"/>
            </w:r>
            <w:r w:rsidR="0084257F">
              <w:rPr>
                <w:lang w:val="zh-CN"/>
              </w:rPr>
              <w:t xml:space="preserve"> / </w:t>
            </w:r>
            <w:r>
              <w:rPr>
                <w:b/>
                <w:sz w:val="24"/>
                <w:szCs w:val="24"/>
              </w:rPr>
              <w:fldChar w:fldCharType="begin"/>
            </w:r>
            <w:r w:rsidR="0084257F">
              <w:rPr>
                <w:b/>
              </w:rPr>
              <w:instrText>NUMPAGES</w:instrText>
            </w:r>
            <w:r>
              <w:rPr>
                <w:b/>
                <w:sz w:val="24"/>
                <w:szCs w:val="24"/>
              </w:rPr>
              <w:fldChar w:fldCharType="separate"/>
            </w:r>
            <w:r w:rsidR="00AD4F6E">
              <w:rPr>
                <w:b/>
                <w:noProof/>
              </w:rPr>
              <w:t>9</w:t>
            </w:r>
            <w:r>
              <w:rPr>
                <w:b/>
                <w:sz w:val="24"/>
                <w:szCs w:val="24"/>
              </w:rPr>
              <w:fldChar w:fldCharType="end"/>
            </w:r>
          </w:p>
        </w:sdtContent>
      </w:sdt>
    </w:sdtContent>
  </w:sdt>
  <w:p w14:paraId="2CD746CA" w14:textId="77777777" w:rsidR="00642669" w:rsidRDefault="006426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0F8721" w14:textId="77777777" w:rsidR="0004017F" w:rsidRDefault="0004017F">
      <w:r>
        <w:separator/>
      </w:r>
    </w:p>
  </w:footnote>
  <w:footnote w:type="continuationSeparator" w:id="0">
    <w:p w14:paraId="7F99F125" w14:textId="77777777" w:rsidR="0004017F" w:rsidRDefault="000401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F7FE5" w14:textId="5A8BB64D" w:rsidR="00642669" w:rsidRDefault="00AC466A" w:rsidP="00AC466A">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3360" behindDoc="0" locked="0" layoutInCell="1" allowOverlap="1" wp14:anchorId="3CDD9871" wp14:editId="55C4D050">
          <wp:simplePos x="0" y="0"/>
          <wp:positionH relativeFrom="column">
            <wp:posOffset>-10795</wp:posOffset>
          </wp:positionH>
          <wp:positionV relativeFrom="paragraph">
            <wp:posOffset>-10160</wp:posOffset>
          </wp:positionV>
          <wp:extent cx="481330" cy="484505"/>
          <wp:effectExtent l="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sidR="0084257F">
      <w:rPr>
        <w:rStyle w:val="CharChar1"/>
        <w:rFonts w:hint="default"/>
      </w:rPr>
      <w:t>北京国标联合认证有限公司</w:t>
    </w:r>
    <w:r w:rsidR="0084257F">
      <w:rPr>
        <w:rStyle w:val="CharChar1"/>
        <w:rFonts w:hint="default"/>
      </w:rPr>
      <w:tab/>
    </w:r>
    <w:r w:rsidR="0084257F">
      <w:rPr>
        <w:rStyle w:val="CharChar1"/>
        <w:rFonts w:hint="default"/>
      </w:rPr>
      <w:tab/>
    </w:r>
    <w:r w:rsidR="0084257F">
      <w:rPr>
        <w:rStyle w:val="CharChar1"/>
        <w:rFonts w:hint="default"/>
      </w:rPr>
      <w:tab/>
    </w:r>
  </w:p>
  <w:p w14:paraId="1F1A27F8" w14:textId="77777777" w:rsidR="00642669" w:rsidRDefault="0004017F" w:rsidP="006B0C81">
    <w:pPr>
      <w:pStyle w:val="a7"/>
      <w:pBdr>
        <w:bottom w:val="none" w:sz="0" w:space="1" w:color="auto"/>
      </w:pBdr>
      <w:tabs>
        <w:tab w:val="clear" w:pos="8306"/>
        <w:tab w:val="left" w:pos="6800"/>
      </w:tabs>
      <w:spacing w:line="320" w:lineRule="exact"/>
      <w:ind w:firstLineChars="500" w:firstLine="900"/>
      <w:jc w:val="left"/>
    </w:pPr>
    <w:r>
      <w:rPr>
        <w:noProof/>
      </w:rPr>
      <w:pict w14:anchorId="483B1E4F">
        <v:shapetype id="_x0000_t202" coordsize="21600,21600" o:spt="202" path="m,l,21600r21600,l21600,xe">
          <v:stroke joinstyle="miter"/>
          <v:path gradientshapeok="t" o:connecttype="rect"/>
        </v:shapetype>
        <v:shape id="文本框 1" o:spid="_x0000_s2049" type="#_x0000_t202" style="position:absolute;left:0;text-align:left;margin-left:554.75pt;margin-top:2.2pt;width:172pt;height:20.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stroked="f">
          <v:textbox>
            <w:txbxContent>
              <w:p w14:paraId="1F069E2F" w14:textId="77777777" w:rsidR="006807AD" w:rsidRDefault="006807AD" w:rsidP="006807AD">
                <w:pPr>
                  <w:rPr>
                    <w:sz w:val="18"/>
                    <w:szCs w:val="18"/>
                  </w:rPr>
                </w:pPr>
                <w:r>
                  <w:rPr>
                    <w:rFonts w:hint="eastAsia"/>
                    <w:sz w:val="18"/>
                    <w:szCs w:val="18"/>
                  </w:rPr>
                  <w:t>ISC-B-II-12(05</w:t>
                </w:r>
                <w:r>
                  <w:rPr>
                    <w:rFonts w:hint="eastAsia"/>
                    <w:sz w:val="18"/>
                    <w:szCs w:val="18"/>
                  </w:rPr>
                  <w:t>版）</w:t>
                </w:r>
              </w:p>
              <w:p w14:paraId="5BEF309D" w14:textId="77777777" w:rsidR="00642669" w:rsidRDefault="00642669"/>
            </w:txbxContent>
          </v:textbox>
        </v:shape>
      </w:pict>
    </w:r>
    <w:r w:rsidR="0084257F">
      <w:rPr>
        <w:rStyle w:val="CharChar1"/>
        <w:rFonts w:hint="default"/>
        <w:w w:val="90"/>
      </w:rPr>
      <w:t xml:space="preserve">Beijing International </w:t>
    </w:r>
    <w:proofErr w:type="spellStart"/>
    <w:r w:rsidR="0084257F">
      <w:rPr>
        <w:rStyle w:val="CharChar1"/>
        <w:rFonts w:hint="default"/>
        <w:w w:val="90"/>
      </w:rPr>
      <w:t>Otandard</w:t>
    </w:r>
    <w:proofErr w:type="spellEnd"/>
    <w:r w:rsidR="0084257F">
      <w:rPr>
        <w:rStyle w:val="CharChar1"/>
        <w:rFonts w:hint="default"/>
        <w:w w:val="90"/>
      </w:rPr>
      <w:t xml:space="preserve"> united Certification </w:t>
    </w:r>
    <w:proofErr w:type="spellStart"/>
    <w:r w:rsidR="0084257F">
      <w:rPr>
        <w:rStyle w:val="CharChar1"/>
        <w:rFonts w:hint="default"/>
        <w:w w:val="90"/>
      </w:rPr>
      <w:t>Co.</w:t>
    </w:r>
    <w:proofErr w:type="gramStart"/>
    <w:r w:rsidR="0084257F">
      <w:rPr>
        <w:rStyle w:val="CharChar1"/>
        <w:rFonts w:hint="default"/>
        <w:w w:val="90"/>
      </w:rPr>
      <w:t>,Ltd</w:t>
    </w:r>
    <w:proofErr w:type="spellEnd"/>
    <w:proofErr w:type="gramEnd"/>
    <w:r w:rsidR="0084257F">
      <w:rPr>
        <w:rStyle w:val="CharChar1"/>
        <w:rFonts w:hint="default"/>
        <w:w w:val="90"/>
      </w:rPr>
      <w:t>.</w:t>
    </w:r>
    <w:r w:rsidR="006B0C81">
      <w:rPr>
        <w:rStyle w:val="CharChar1"/>
        <w:rFonts w:hint="default"/>
        <w:w w:val="90"/>
      </w:rPr>
      <w:tab/>
    </w:r>
  </w:p>
  <w:p w14:paraId="497C1C47" w14:textId="77777777" w:rsidR="00642669" w:rsidRDefault="0064266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C15F09"/>
    <w:multiLevelType w:val="singleLevel"/>
    <w:tmpl w:val="ADC15F09"/>
    <w:lvl w:ilvl="0">
      <w:start w:val="8"/>
      <w:numFmt w:val="decimal"/>
      <w:suff w:val="nothing"/>
      <w:lvlText w:val="%1、"/>
      <w:lvlJc w:val="left"/>
    </w:lvl>
  </w:abstractNum>
  <w:abstractNum w:abstractNumId="1">
    <w:nsid w:val="02022FEF"/>
    <w:multiLevelType w:val="hybridMultilevel"/>
    <w:tmpl w:val="4BDEE476"/>
    <w:lvl w:ilvl="0" w:tplc="93A84138">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45B4C12"/>
    <w:multiLevelType w:val="hybridMultilevel"/>
    <w:tmpl w:val="5C2EA84C"/>
    <w:lvl w:ilvl="0" w:tplc="692C2AC0">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04B3842"/>
    <w:multiLevelType w:val="multilevel"/>
    <w:tmpl w:val="104B3842"/>
    <w:lvl w:ilvl="0">
      <w:start w:val="1"/>
      <w:numFmt w:val="bullet"/>
      <w:lvlText w:val=""/>
      <w:lvlJc w:val="left"/>
      <w:pPr>
        <w:tabs>
          <w:tab w:val="num" w:pos="780"/>
        </w:tabs>
        <w:ind w:left="780" w:hanging="420"/>
      </w:pPr>
      <w:rPr>
        <w:rFonts w:ascii="Wingdings" w:hAnsi="Wingdings" w:cs="Wingding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4">
    <w:nsid w:val="2D141BBB"/>
    <w:multiLevelType w:val="hybridMultilevel"/>
    <w:tmpl w:val="8B943E70"/>
    <w:lvl w:ilvl="0" w:tplc="A6E414EE">
      <w:start w:val="1"/>
      <w:numFmt w:val="decimal"/>
      <w:lvlText w:val="%1)"/>
      <w:lvlJc w:val="left"/>
      <w:pPr>
        <w:ind w:left="840"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31B57D6"/>
    <w:multiLevelType w:val="hybridMultilevel"/>
    <w:tmpl w:val="10B8AEFA"/>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33638A8C"/>
    <w:multiLevelType w:val="singleLevel"/>
    <w:tmpl w:val="33638A8C"/>
    <w:lvl w:ilvl="0">
      <w:start w:val="5"/>
      <w:numFmt w:val="decimal"/>
      <w:suff w:val="nothing"/>
      <w:lvlText w:val="%1、"/>
      <w:lvlJc w:val="left"/>
    </w:lvl>
  </w:abstractNum>
  <w:abstractNum w:abstractNumId="7">
    <w:nsid w:val="532E4E96"/>
    <w:multiLevelType w:val="hybridMultilevel"/>
    <w:tmpl w:val="245C3824"/>
    <w:lvl w:ilvl="0" w:tplc="2E9A5310">
      <w:start w:val="1"/>
      <w:numFmt w:val="decimal"/>
      <w:lvlText w:val="%1."/>
      <w:lvlJc w:val="left"/>
      <w:pPr>
        <w:ind w:left="120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58A54BD"/>
    <w:multiLevelType w:val="multilevel"/>
    <w:tmpl w:val="C9541618"/>
    <w:lvl w:ilvl="0">
      <w:start w:val="1"/>
      <w:numFmt w:val="decimal"/>
      <w:suff w:val="nothing"/>
      <w:lvlText w:val="%1、"/>
      <w:lvlJc w:val="left"/>
    </w:lvl>
    <w:lvl w:ilvl="1">
      <w:start w:val="7"/>
      <w:numFmt w:val="decimal"/>
      <w:lvlText w:val="%2】"/>
      <w:lvlJc w:val="left"/>
      <w:pPr>
        <w:ind w:left="1347" w:hanging="360"/>
      </w:pPr>
      <w:rPr>
        <w:rFonts w:hint="default"/>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9">
    <w:nsid w:val="568E53F4"/>
    <w:multiLevelType w:val="hybridMultilevel"/>
    <w:tmpl w:val="DE3644F4"/>
    <w:lvl w:ilvl="0" w:tplc="04090011">
      <w:start w:val="1"/>
      <w:numFmt w:val="decimal"/>
      <w:lvlText w:val="%1)"/>
      <w:lvlJc w:val="left"/>
      <w:pPr>
        <w:ind w:left="840"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595B384B"/>
    <w:multiLevelType w:val="hybridMultilevel"/>
    <w:tmpl w:val="0A386922"/>
    <w:lvl w:ilvl="0" w:tplc="2E9A531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5FCE3C82"/>
    <w:multiLevelType w:val="hybridMultilevel"/>
    <w:tmpl w:val="3F228390"/>
    <w:lvl w:ilvl="0" w:tplc="74E87C62">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6D9E098D"/>
    <w:multiLevelType w:val="hybridMultilevel"/>
    <w:tmpl w:val="36ACF0B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783D196A"/>
    <w:multiLevelType w:val="hybridMultilevel"/>
    <w:tmpl w:val="36ACD7E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788734D0"/>
    <w:multiLevelType w:val="hybridMultilevel"/>
    <w:tmpl w:val="784C772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0"/>
  </w:num>
  <w:num w:numId="3">
    <w:abstractNumId w:val="8"/>
  </w:num>
  <w:num w:numId="4">
    <w:abstractNumId w:val="14"/>
  </w:num>
  <w:num w:numId="5">
    <w:abstractNumId w:val="4"/>
  </w:num>
  <w:num w:numId="6">
    <w:abstractNumId w:val="12"/>
  </w:num>
  <w:num w:numId="7">
    <w:abstractNumId w:val="10"/>
  </w:num>
  <w:num w:numId="8">
    <w:abstractNumId w:val="7"/>
  </w:num>
  <w:num w:numId="9">
    <w:abstractNumId w:val="1"/>
  </w:num>
  <w:num w:numId="10">
    <w:abstractNumId w:val="5"/>
  </w:num>
  <w:num w:numId="11">
    <w:abstractNumId w:val="13"/>
  </w:num>
  <w:num w:numId="12">
    <w:abstractNumId w:val="2"/>
  </w:num>
  <w:num w:numId="13">
    <w:abstractNumId w:val="3"/>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6E44"/>
    <w:rsid w:val="0001048E"/>
    <w:rsid w:val="00012671"/>
    <w:rsid w:val="00014869"/>
    <w:rsid w:val="000237F6"/>
    <w:rsid w:val="000242D4"/>
    <w:rsid w:val="00024F5B"/>
    <w:rsid w:val="00027F84"/>
    <w:rsid w:val="00033336"/>
    <w:rsid w:val="000333A2"/>
    <w:rsid w:val="0003373A"/>
    <w:rsid w:val="00034D78"/>
    <w:rsid w:val="0004017F"/>
    <w:rsid w:val="00046911"/>
    <w:rsid w:val="00046C5E"/>
    <w:rsid w:val="00051DBB"/>
    <w:rsid w:val="000533B7"/>
    <w:rsid w:val="000545F3"/>
    <w:rsid w:val="000554F3"/>
    <w:rsid w:val="00061775"/>
    <w:rsid w:val="00063EB6"/>
    <w:rsid w:val="00066794"/>
    <w:rsid w:val="000678A5"/>
    <w:rsid w:val="00075039"/>
    <w:rsid w:val="000753A8"/>
    <w:rsid w:val="00075451"/>
    <w:rsid w:val="00077C91"/>
    <w:rsid w:val="00085736"/>
    <w:rsid w:val="00096AF9"/>
    <w:rsid w:val="00096B85"/>
    <w:rsid w:val="00097899"/>
    <w:rsid w:val="000A0B92"/>
    <w:rsid w:val="000A37D6"/>
    <w:rsid w:val="000B731C"/>
    <w:rsid w:val="000B7933"/>
    <w:rsid w:val="000C09F5"/>
    <w:rsid w:val="000C2C4B"/>
    <w:rsid w:val="000D19F5"/>
    <w:rsid w:val="000D311D"/>
    <w:rsid w:val="000D3FA8"/>
    <w:rsid w:val="000D67A5"/>
    <w:rsid w:val="000D70FB"/>
    <w:rsid w:val="000E231C"/>
    <w:rsid w:val="000E4D68"/>
    <w:rsid w:val="000F5929"/>
    <w:rsid w:val="00100DCD"/>
    <w:rsid w:val="00103E45"/>
    <w:rsid w:val="001127A2"/>
    <w:rsid w:val="001138EB"/>
    <w:rsid w:val="00115E95"/>
    <w:rsid w:val="00120A16"/>
    <w:rsid w:val="00123856"/>
    <w:rsid w:val="001359C9"/>
    <w:rsid w:val="00140386"/>
    <w:rsid w:val="00142E83"/>
    <w:rsid w:val="0015029E"/>
    <w:rsid w:val="0015730C"/>
    <w:rsid w:val="00164D22"/>
    <w:rsid w:val="00166CF6"/>
    <w:rsid w:val="00170A8A"/>
    <w:rsid w:val="0017683D"/>
    <w:rsid w:val="00176D03"/>
    <w:rsid w:val="00183DC1"/>
    <w:rsid w:val="0019177B"/>
    <w:rsid w:val="001919D5"/>
    <w:rsid w:val="00192F07"/>
    <w:rsid w:val="00194234"/>
    <w:rsid w:val="00197707"/>
    <w:rsid w:val="001A2D7F"/>
    <w:rsid w:val="001A7935"/>
    <w:rsid w:val="001B15F1"/>
    <w:rsid w:val="001B5577"/>
    <w:rsid w:val="001B78C4"/>
    <w:rsid w:val="001D050C"/>
    <w:rsid w:val="001D660E"/>
    <w:rsid w:val="001E1513"/>
    <w:rsid w:val="001E4832"/>
    <w:rsid w:val="001F346F"/>
    <w:rsid w:val="001F5605"/>
    <w:rsid w:val="00203613"/>
    <w:rsid w:val="00223692"/>
    <w:rsid w:val="00223FF3"/>
    <w:rsid w:val="00231B66"/>
    <w:rsid w:val="00252D43"/>
    <w:rsid w:val="00262CAF"/>
    <w:rsid w:val="00264460"/>
    <w:rsid w:val="002776E7"/>
    <w:rsid w:val="00285D7E"/>
    <w:rsid w:val="00287C9F"/>
    <w:rsid w:val="00292B15"/>
    <w:rsid w:val="002A665C"/>
    <w:rsid w:val="002B0B86"/>
    <w:rsid w:val="002B4347"/>
    <w:rsid w:val="002B435B"/>
    <w:rsid w:val="002B6C2A"/>
    <w:rsid w:val="002B7B83"/>
    <w:rsid w:val="002E6CA1"/>
    <w:rsid w:val="002E7040"/>
    <w:rsid w:val="002E76FB"/>
    <w:rsid w:val="002F0819"/>
    <w:rsid w:val="002F62B1"/>
    <w:rsid w:val="002F7C6D"/>
    <w:rsid w:val="00306E61"/>
    <w:rsid w:val="00314580"/>
    <w:rsid w:val="00322EA7"/>
    <w:rsid w:val="003260BE"/>
    <w:rsid w:val="00334A10"/>
    <w:rsid w:val="00334C0C"/>
    <w:rsid w:val="00337922"/>
    <w:rsid w:val="00340867"/>
    <w:rsid w:val="00346079"/>
    <w:rsid w:val="003736F9"/>
    <w:rsid w:val="00380837"/>
    <w:rsid w:val="003817EB"/>
    <w:rsid w:val="00381C13"/>
    <w:rsid w:val="0038214C"/>
    <w:rsid w:val="00383CCB"/>
    <w:rsid w:val="00385E5E"/>
    <w:rsid w:val="00391853"/>
    <w:rsid w:val="003A198A"/>
    <w:rsid w:val="003A1EE9"/>
    <w:rsid w:val="003A7FBC"/>
    <w:rsid w:val="003C0A70"/>
    <w:rsid w:val="003C6BAD"/>
    <w:rsid w:val="003D0114"/>
    <w:rsid w:val="003D2C37"/>
    <w:rsid w:val="003E4429"/>
    <w:rsid w:val="003E5231"/>
    <w:rsid w:val="003E5236"/>
    <w:rsid w:val="003E6AF2"/>
    <w:rsid w:val="003E7888"/>
    <w:rsid w:val="003F2364"/>
    <w:rsid w:val="004028A5"/>
    <w:rsid w:val="00402E14"/>
    <w:rsid w:val="00403E03"/>
    <w:rsid w:val="00404142"/>
    <w:rsid w:val="00410914"/>
    <w:rsid w:val="00414948"/>
    <w:rsid w:val="0041583C"/>
    <w:rsid w:val="004336AB"/>
    <w:rsid w:val="00435BD2"/>
    <w:rsid w:val="0043778E"/>
    <w:rsid w:val="004448A8"/>
    <w:rsid w:val="00444B80"/>
    <w:rsid w:val="004454CD"/>
    <w:rsid w:val="00445522"/>
    <w:rsid w:val="00446AF0"/>
    <w:rsid w:val="00451001"/>
    <w:rsid w:val="00456A38"/>
    <w:rsid w:val="00462098"/>
    <w:rsid w:val="004807FE"/>
    <w:rsid w:val="00487BAB"/>
    <w:rsid w:val="00491F9E"/>
    <w:rsid w:val="004A23D4"/>
    <w:rsid w:val="004A2531"/>
    <w:rsid w:val="004A681B"/>
    <w:rsid w:val="004B0882"/>
    <w:rsid w:val="004B095E"/>
    <w:rsid w:val="004B10FD"/>
    <w:rsid w:val="004B11D9"/>
    <w:rsid w:val="004B20B0"/>
    <w:rsid w:val="004B6B2B"/>
    <w:rsid w:val="004C3DBA"/>
    <w:rsid w:val="004C4AEC"/>
    <w:rsid w:val="004C5CE9"/>
    <w:rsid w:val="004C5E7C"/>
    <w:rsid w:val="004C71D0"/>
    <w:rsid w:val="004D05B0"/>
    <w:rsid w:val="004D3389"/>
    <w:rsid w:val="004D532C"/>
    <w:rsid w:val="004D6DA4"/>
    <w:rsid w:val="004E2E37"/>
    <w:rsid w:val="004F4C01"/>
    <w:rsid w:val="004F7428"/>
    <w:rsid w:val="00500C90"/>
    <w:rsid w:val="00502083"/>
    <w:rsid w:val="00506C94"/>
    <w:rsid w:val="005119B3"/>
    <w:rsid w:val="00513E0F"/>
    <w:rsid w:val="005211D0"/>
    <w:rsid w:val="00527E26"/>
    <w:rsid w:val="00536930"/>
    <w:rsid w:val="00540918"/>
    <w:rsid w:val="00542737"/>
    <w:rsid w:val="005441E5"/>
    <w:rsid w:val="005545AC"/>
    <w:rsid w:val="005642CE"/>
    <w:rsid w:val="00564E53"/>
    <w:rsid w:val="00567E81"/>
    <w:rsid w:val="00582990"/>
    <w:rsid w:val="00582F4D"/>
    <w:rsid w:val="00583DB5"/>
    <w:rsid w:val="005903A3"/>
    <w:rsid w:val="00595E10"/>
    <w:rsid w:val="00597C8D"/>
    <w:rsid w:val="005A01C3"/>
    <w:rsid w:val="005A34BB"/>
    <w:rsid w:val="005B3251"/>
    <w:rsid w:val="005C1F6B"/>
    <w:rsid w:val="005D488A"/>
    <w:rsid w:val="005E39EA"/>
    <w:rsid w:val="005E486D"/>
    <w:rsid w:val="005E4BB2"/>
    <w:rsid w:val="006017B5"/>
    <w:rsid w:val="0060453B"/>
    <w:rsid w:val="00606EE9"/>
    <w:rsid w:val="00610889"/>
    <w:rsid w:val="00617BF7"/>
    <w:rsid w:val="00623D02"/>
    <w:rsid w:val="00627710"/>
    <w:rsid w:val="00632336"/>
    <w:rsid w:val="00633C40"/>
    <w:rsid w:val="00636CCC"/>
    <w:rsid w:val="00642669"/>
    <w:rsid w:val="00644FE2"/>
    <w:rsid w:val="00645136"/>
    <w:rsid w:val="006471B5"/>
    <w:rsid w:val="00653D06"/>
    <w:rsid w:val="00653F03"/>
    <w:rsid w:val="00656362"/>
    <w:rsid w:val="00665260"/>
    <w:rsid w:val="00672363"/>
    <w:rsid w:val="006736CD"/>
    <w:rsid w:val="00674B3E"/>
    <w:rsid w:val="0067640C"/>
    <w:rsid w:val="006807AD"/>
    <w:rsid w:val="00680F5C"/>
    <w:rsid w:val="0068526D"/>
    <w:rsid w:val="00686AED"/>
    <w:rsid w:val="0069467C"/>
    <w:rsid w:val="006A3A16"/>
    <w:rsid w:val="006A40E0"/>
    <w:rsid w:val="006B02A5"/>
    <w:rsid w:val="006B0C81"/>
    <w:rsid w:val="006B6877"/>
    <w:rsid w:val="006C0C9A"/>
    <w:rsid w:val="006C431B"/>
    <w:rsid w:val="006C5F17"/>
    <w:rsid w:val="006C67E9"/>
    <w:rsid w:val="006C7B47"/>
    <w:rsid w:val="006D7BAD"/>
    <w:rsid w:val="006E1DF1"/>
    <w:rsid w:val="006E2FE5"/>
    <w:rsid w:val="006E454A"/>
    <w:rsid w:val="006E63E5"/>
    <w:rsid w:val="006E678B"/>
    <w:rsid w:val="007009B6"/>
    <w:rsid w:val="00705795"/>
    <w:rsid w:val="00706742"/>
    <w:rsid w:val="007067F3"/>
    <w:rsid w:val="00706933"/>
    <w:rsid w:val="00713ECA"/>
    <w:rsid w:val="00714E4F"/>
    <w:rsid w:val="0073317D"/>
    <w:rsid w:val="0073498A"/>
    <w:rsid w:val="0073640D"/>
    <w:rsid w:val="00751E25"/>
    <w:rsid w:val="007552F3"/>
    <w:rsid w:val="007631FD"/>
    <w:rsid w:val="00770AC4"/>
    <w:rsid w:val="007747E9"/>
    <w:rsid w:val="007757F3"/>
    <w:rsid w:val="00780D8D"/>
    <w:rsid w:val="00786554"/>
    <w:rsid w:val="00796C8A"/>
    <w:rsid w:val="007C1993"/>
    <w:rsid w:val="007C2968"/>
    <w:rsid w:val="007C7EFD"/>
    <w:rsid w:val="007D1134"/>
    <w:rsid w:val="007D54D2"/>
    <w:rsid w:val="007D7047"/>
    <w:rsid w:val="007E30DB"/>
    <w:rsid w:val="007E4C55"/>
    <w:rsid w:val="007E6AEB"/>
    <w:rsid w:val="00803C8E"/>
    <w:rsid w:val="008331CA"/>
    <w:rsid w:val="0084257F"/>
    <w:rsid w:val="0085073D"/>
    <w:rsid w:val="0085387B"/>
    <w:rsid w:val="00854914"/>
    <w:rsid w:val="00854E98"/>
    <w:rsid w:val="00862ED1"/>
    <w:rsid w:val="008654C0"/>
    <w:rsid w:val="008755DA"/>
    <w:rsid w:val="00876495"/>
    <w:rsid w:val="00881982"/>
    <w:rsid w:val="0088562A"/>
    <w:rsid w:val="00885A7A"/>
    <w:rsid w:val="008925D6"/>
    <w:rsid w:val="0089324A"/>
    <w:rsid w:val="008973EE"/>
    <w:rsid w:val="008A7493"/>
    <w:rsid w:val="008A7789"/>
    <w:rsid w:val="008B367B"/>
    <w:rsid w:val="008B3C94"/>
    <w:rsid w:val="008B793B"/>
    <w:rsid w:val="008D175F"/>
    <w:rsid w:val="008D6CA6"/>
    <w:rsid w:val="008E3D7A"/>
    <w:rsid w:val="008E54C3"/>
    <w:rsid w:val="008E5780"/>
    <w:rsid w:val="008F640C"/>
    <w:rsid w:val="009068A5"/>
    <w:rsid w:val="009318B6"/>
    <w:rsid w:val="00941C88"/>
    <w:rsid w:val="00946314"/>
    <w:rsid w:val="009554A9"/>
    <w:rsid w:val="00967DEB"/>
    <w:rsid w:val="00971600"/>
    <w:rsid w:val="009760A8"/>
    <w:rsid w:val="00981521"/>
    <w:rsid w:val="009865DD"/>
    <w:rsid w:val="00990AF0"/>
    <w:rsid w:val="00990CC2"/>
    <w:rsid w:val="009973B4"/>
    <w:rsid w:val="009A457A"/>
    <w:rsid w:val="009B118D"/>
    <w:rsid w:val="009B6326"/>
    <w:rsid w:val="009C1EE2"/>
    <w:rsid w:val="009C28C1"/>
    <w:rsid w:val="009D20CD"/>
    <w:rsid w:val="009D5430"/>
    <w:rsid w:val="009E0E6E"/>
    <w:rsid w:val="009E1A2C"/>
    <w:rsid w:val="009E2EC5"/>
    <w:rsid w:val="009E7F10"/>
    <w:rsid w:val="009F0EDA"/>
    <w:rsid w:val="009F18AF"/>
    <w:rsid w:val="009F3172"/>
    <w:rsid w:val="009F3C0C"/>
    <w:rsid w:val="009F4A90"/>
    <w:rsid w:val="009F5F4E"/>
    <w:rsid w:val="009F7EED"/>
    <w:rsid w:val="00A0419F"/>
    <w:rsid w:val="00A1110F"/>
    <w:rsid w:val="00A1730B"/>
    <w:rsid w:val="00A26176"/>
    <w:rsid w:val="00A2734C"/>
    <w:rsid w:val="00A30DDE"/>
    <w:rsid w:val="00A335ED"/>
    <w:rsid w:val="00A513EC"/>
    <w:rsid w:val="00A54304"/>
    <w:rsid w:val="00A6146F"/>
    <w:rsid w:val="00A813B4"/>
    <w:rsid w:val="00A84FD3"/>
    <w:rsid w:val="00A85359"/>
    <w:rsid w:val="00A85563"/>
    <w:rsid w:val="00A902BB"/>
    <w:rsid w:val="00A90A02"/>
    <w:rsid w:val="00A91442"/>
    <w:rsid w:val="00AA543E"/>
    <w:rsid w:val="00AB0334"/>
    <w:rsid w:val="00AB45AC"/>
    <w:rsid w:val="00AB4787"/>
    <w:rsid w:val="00AB6F50"/>
    <w:rsid w:val="00AC466A"/>
    <w:rsid w:val="00AC4F65"/>
    <w:rsid w:val="00AD32FD"/>
    <w:rsid w:val="00AD4F6E"/>
    <w:rsid w:val="00AE4126"/>
    <w:rsid w:val="00AE76A3"/>
    <w:rsid w:val="00AF0AAB"/>
    <w:rsid w:val="00B02129"/>
    <w:rsid w:val="00B1235B"/>
    <w:rsid w:val="00B174FF"/>
    <w:rsid w:val="00B215FF"/>
    <w:rsid w:val="00B33C9F"/>
    <w:rsid w:val="00B341C5"/>
    <w:rsid w:val="00B40476"/>
    <w:rsid w:val="00B43CE9"/>
    <w:rsid w:val="00B4486C"/>
    <w:rsid w:val="00B61FC2"/>
    <w:rsid w:val="00B63B5A"/>
    <w:rsid w:val="00B70825"/>
    <w:rsid w:val="00B71B46"/>
    <w:rsid w:val="00B82EA5"/>
    <w:rsid w:val="00B86C90"/>
    <w:rsid w:val="00B90A0E"/>
    <w:rsid w:val="00B90C2C"/>
    <w:rsid w:val="00B96207"/>
    <w:rsid w:val="00BA2032"/>
    <w:rsid w:val="00BA274B"/>
    <w:rsid w:val="00BB2AFA"/>
    <w:rsid w:val="00BB38D5"/>
    <w:rsid w:val="00BB5C9E"/>
    <w:rsid w:val="00BB6A1B"/>
    <w:rsid w:val="00BD23EC"/>
    <w:rsid w:val="00BD32B0"/>
    <w:rsid w:val="00BE4239"/>
    <w:rsid w:val="00BE4BA8"/>
    <w:rsid w:val="00BF597E"/>
    <w:rsid w:val="00C1436A"/>
    <w:rsid w:val="00C30B76"/>
    <w:rsid w:val="00C35DF4"/>
    <w:rsid w:val="00C3798B"/>
    <w:rsid w:val="00C453D5"/>
    <w:rsid w:val="00C45693"/>
    <w:rsid w:val="00C51A36"/>
    <w:rsid w:val="00C55228"/>
    <w:rsid w:val="00C662F4"/>
    <w:rsid w:val="00C66CD2"/>
    <w:rsid w:val="00C73A1A"/>
    <w:rsid w:val="00C74DF3"/>
    <w:rsid w:val="00C80D84"/>
    <w:rsid w:val="00C86445"/>
    <w:rsid w:val="00C900D1"/>
    <w:rsid w:val="00C926D4"/>
    <w:rsid w:val="00C93015"/>
    <w:rsid w:val="00C96ECF"/>
    <w:rsid w:val="00CA17E5"/>
    <w:rsid w:val="00CA37AD"/>
    <w:rsid w:val="00CA6325"/>
    <w:rsid w:val="00CC782B"/>
    <w:rsid w:val="00CD391A"/>
    <w:rsid w:val="00CD4BD0"/>
    <w:rsid w:val="00CE315A"/>
    <w:rsid w:val="00CE6D44"/>
    <w:rsid w:val="00CF02A1"/>
    <w:rsid w:val="00CF6BB6"/>
    <w:rsid w:val="00D06F59"/>
    <w:rsid w:val="00D17304"/>
    <w:rsid w:val="00D222CA"/>
    <w:rsid w:val="00D31BC2"/>
    <w:rsid w:val="00D33168"/>
    <w:rsid w:val="00D339B3"/>
    <w:rsid w:val="00D3523F"/>
    <w:rsid w:val="00D4304E"/>
    <w:rsid w:val="00D43E78"/>
    <w:rsid w:val="00D60DBD"/>
    <w:rsid w:val="00D73F80"/>
    <w:rsid w:val="00D75D24"/>
    <w:rsid w:val="00D77628"/>
    <w:rsid w:val="00D81225"/>
    <w:rsid w:val="00D8388C"/>
    <w:rsid w:val="00D91E07"/>
    <w:rsid w:val="00D922F0"/>
    <w:rsid w:val="00D923C6"/>
    <w:rsid w:val="00D94D50"/>
    <w:rsid w:val="00D96B09"/>
    <w:rsid w:val="00DA6D75"/>
    <w:rsid w:val="00DA6EE2"/>
    <w:rsid w:val="00DB131E"/>
    <w:rsid w:val="00DC39C3"/>
    <w:rsid w:val="00DC67BD"/>
    <w:rsid w:val="00DC6B31"/>
    <w:rsid w:val="00DD0CD8"/>
    <w:rsid w:val="00DD44CD"/>
    <w:rsid w:val="00DD6F21"/>
    <w:rsid w:val="00DD7CF8"/>
    <w:rsid w:val="00DE150E"/>
    <w:rsid w:val="00DE60CF"/>
    <w:rsid w:val="00DF3DE3"/>
    <w:rsid w:val="00DF78FD"/>
    <w:rsid w:val="00E057B5"/>
    <w:rsid w:val="00E11FF1"/>
    <w:rsid w:val="00E1555A"/>
    <w:rsid w:val="00E172D1"/>
    <w:rsid w:val="00E23D5B"/>
    <w:rsid w:val="00E260ED"/>
    <w:rsid w:val="00E30F8C"/>
    <w:rsid w:val="00E5749F"/>
    <w:rsid w:val="00E66F8E"/>
    <w:rsid w:val="00E67C54"/>
    <w:rsid w:val="00E70666"/>
    <w:rsid w:val="00E718BB"/>
    <w:rsid w:val="00E7340C"/>
    <w:rsid w:val="00E739AF"/>
    <w:rsid w:val="00E74748"/>
    <w:rsid w:val="00E75BF1"/>
    <w:rsid w:val="00E768F1"/>
    <w:rsid w:val="00E8109E"/>
    <w:rsid w:val="00E82C8A"/>
    <w:rsid w:val="00E84CDF"/>
    <w:rsid w:val="00E862C0"/>
    <w:rsid w:val="00E932A5"/>
    <w:rsid w:val="00E96F99"/>
    <w:rsid w:val="00EA3B64"/>
    <w:rsid w:val="00EB0164"/>
    <w:rsid w:val="00EC324D"/>
    <w:rsid w:val="00ED0F62"/>
    <w:rsid w:val="00F04412"/>
    <w:rsid w:val="00F128EF"/>
    <w:rsid w:val="00F1495C"/>
    <w:rsid w:val="00F16A69"/>
    <w:rsid w:val="00F25A3E"/>
    <w:rsid w:val="00F315A7"/>
    <w:rsid w:val="00F31F44"/>
    <w:rsid w:val="00F41512"/>
    <w:rsid w:val="00F44F05"/>
    <w:rsid w:val="00F560B7"/>
    <w:rsid w:val="00F61533"/>
    <w:rsid w:val="00F74505"/>
    <w:rsid w:val="00F763FC"/>
    <w:rsid w:val="00F77D93"/>
    <w:rsid w:val="00F81F88"/>
    <w:rsid w:val="00F8212E"/>
    <w:rsid w:val="00F836F3"/>
    <w:rsid w:val="00F83F61"/>
    <w:rsid w:val="00F8527E"/>
    <w:rsid w:val="00F920F4"/>
    <w:rsid w:val="00F95B49"/>
    <w:rsid w:val="00F96C53"/>
    <w:rsid w:val="00FA23DC"/>
    <w:rsid w:val="00FA2C55"/>
    <w:rsid w:val="00FA4B73"/>
    <w:rsid w:val="00FA6F4E"/>
    <w:rsid w:val="00FB27A9"/>
    <w:rsid w:val="00FB2E5A"/>
    <w:rsid w:val="00FC0FE8"/>
    <w:rsid w:val="00FC12B9"/>
    <w:rsid w:val="00FC3688"/>
    <w:rsid w:val="00FC5E84"/>
    <w:rsid w:val="00FD281C"/>
    <w:rsid w:val="00FD3971"/>
    <w:rsid w:val="00FE0B48"/>
    <w:rsid w:val="00FF04EE"/>
    <w:rsid w:val="00FF2314"/>
    <w:rsid w:val="00FF3CE1"/>
    <w:rsid w:val="03011590"/>
    <w:rsid w:val="0320505F"/>
    <w:rsid w:val="04510B7D"/>
    <w:rsid w:val="08BF0232"/>
    <w:rsid w:val="08E60B71"/>
    <w:rsid w:val="0A4E07CC"/>
    <w:rsid w:val="0A8D103E"/>
    <w:rsid w:val="0ACE1CBC"/>
    <w:rsid w:val="0B451C47"/>
    <w:rsid w:val="0B4E6612"/>
    <w:rsid w:val="0E3E43E5"/>
    <w:rsid w:val="0E673B3C"/>
    <w:rsid w:val="0E891764"/>
    <w:rsid w:val="0F413AC7"/>
    <w:rsid w:val="108219C2"/>
    <w:rsid w:val="108A0D67"/>
    <w:rsid w:val="117E71EC"/>
    <w:rsid w:val="11D96B76"/>
    <w:rsid w:val="12245DB8"/>
    <w:rsid w:val="136314F4"/>
    <w:rsid w:val="13CA12D3"/>
    <w:rsid w:val="13CE6575"/>
    <w:rsid w:val="141304FE"/>
    <w:rsid w:val="14257908"/>
    <w:rsid w:val="14D454BA"/>
    <w:rsid w:val="14FD6176"/>
    <w:rsid w:val="15D53416"/>
    <w:rsid w:val="162B5F34"/>
    <w:rsid w:val="179470C0"/>
    <w:rsid w:val="17BB45DD"/>
    <w:rsid w:val="188C6160"/>
    <w:rsid w:val="19BD6015"/>
    <w:rsid w:val="1A5C1BE8"/>
    <w:rsid w:val="1B3E39A3"/>
    <w:rsid w:val="1B71487F"/>
    <w:rsid w:val="1B9E43FA"/>
    <w:rsid w:val="1BD854B1"/>
    <w:rsid w:val="1BEC3BF1"/>
    <w:rsid w:val="1D85741F"/>
    <w:rsid w:val="1DE60924"/>
    <w:rsid w:val="1E847499"/>
    <w:rsid w:val="1F063599"/>
    <w:rsid w:val="1F1F7BA7"/>
    <w:rsid w:val="1FD7676E"/>
    <w:rsid w:val="23557E88"/>
    <w:rsid w:val="274E61F5"/>
    <w:rsid w:val="2767752B"/>
    <w:rsid w:val="27DF7CD6"/>
    <w:rsid w:val="28563B5D"/>
    <w:rsid w:val="2C703113"/>
    <w:rsid w:val="2D004A1A"/>
    <w:rsid w:val="2EE93C61"/>
    <w:rsid w:val="2FEB299B"/>
    <w:rsid w:val="32691255"/>
    <w:rsid w:val="32C11AD5"/>
    <w:rsid w:val="34041CDB"/>
    <w:rsid w:val="3438524B"/>
    <w:rsid w:val="34B32935"/>
    <w:rsid w:val="375F34D7"/>
    <w:rsid w:val="37FB7F90"/>
    <w:rsid w:val="39952144"/>
    <w:rsid w:val="3AD826FA"/>
    <w:rsid w:val="3BD4497A"/>
    <w:rsid w:val="3C9E5B10"/>
    <w:rsid w:val="3DAD6D4F"/>
    <w:rsid w:val="3F0F3C1B"/>
    <w:rsid w:val="40285D69"/>
    <w:rsid w:val="414D774F"/>
    <w:rsid w:val="41842DAE"/>
    <w:rsid w:val="418A49D1"/>
    <w:rsid w:val="440643B1"/>
    <w:rsid w:val="44D10776"/>
    <w:rsid w:val="466F33FE"/>
    <w:rsid w:val="46B97919"/>
    <w:rsid w:val="48800E04"/>
    <w:rsid w:val="489C542B"/>
    <w:rsid w:val="494C5676"/>
    <w:rsid w:val="4ABE4B71"/>
    <w:rsid w:val="4BFF3076"/>
    <w:rsid w:val="4D943D2E"/>
    <w:rsid w:val="4E95570D"/>
    <w:rsid w:val="4EC64F08"/>
    <w:rsid w:val="4FF9693C"/>
    <w:rsid w:val="50886C2D"/>
    <w:rsid w:val="51543C71"/>
    <w:rsid w:val="52390AC9"/>
    <w:rsid w:val="56135BAC"/>
    <w:rsid w:val="56390FCA"/>
    <w:rsid w:val="58322D49"/>
    <w:rsid w:val="592F0962"/>
    <w:rsid w:val="59D5213B"/>
    <w:rsid w:val="5A526EF4"/>
    <w:rsid w:val="5AAA27E4"/>
    <w:rsid w:val="5BCC76FD"/>
    <w:rsid w:val="5BE53841"/>
    <w:rsid w:val="5CAB10AC"/>
    <w:rsid w:val="5CB37300"/>
    <w:rsid w:val="5DAB4DE2"/>
    <w:rsid w:val="5DE6570D"/>
    <w:rsid w:val="5EA12B9A"/>
    <w:rsid w:val="5ED74E33"/>
    <w:rsid w:val="5FF65830"/>
    <w:rsid w:val="628F0BD1"/>
    <w:rsid w:val="63606581"/>
    <w:rsid w:val="65B47E80"/>
    <w:rsid w:val="661149EF"/>
    <w:rsid w:val="6612664F"/>
    <w:rsid w:val="66B7462A"/>
    <w:rsid w:val="68AC04FF"/>
    <w:rsid w:val="69EA7EC1"/>
    <w:rsid w:val="6A23146B"/>
    <w:rsid w:val="6BAC184E"/>
    <w:rsid w:val="6CA45EE1"/>
    <w:rsid w:val="6D53402F"/>
    <w:rsid w:val="70205029"/>
    <w:rsid w:val="702D7970"/>
    <w:rsid w:val="71065FD8"/>
    <w:rsid w:val="7333596B"/>
    <w:rsid w:val="73A00EA2"/>
    <w:rsid w:val="75A8368A"/>
    <w:rsid w:val="761F43CB"/>
    <w:rsid w:val="76373F2B"/>
    <w:rsid w:val="76E27F87"/>
    <w:rsid w:val="77310DBF"/>
    <w:rsid w:val="78741EB2"/>
    <w:rsid w:val="79C04904"/>
    <w:rsid w:val="79E2643B"/>
    <w:rsid w:val="7A3A268E"/>
    <w:rsid w:val="7B5C61FD"/>
    <w:rsid w:val="7C4566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8D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49F"/>
    <w:pPr>
      <w:widowControl w:val="0"/>
      <w:jc w:val="both"/>
    </w:pPr>
    <w:rPr>
      <w:kern w:val="2"/>
      <w:sz w:val="21"/>
    </w:rPr>
  </w:style>
  <w:style w:type="paragraph" w:styleId="3">
    <w:name w:val="heading 3"/>
    <w:basedOn w:val="a"/>
    <w:next w:val="a"/>
    <w:uiPriority w:val="9"/>
    <w:semiHidden/>
    <w:unhideWhenUsed/>
    <w:qFormat/>
    <w:rsid w:val="00E5749F"/>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E5749F"/>
    <w:pPr>
      <w:ind w:firstLineChars="200" w:firstLine="480"/>
    </w:pPr>
    <w:rPr>
      <w:sz w:val="24"/>
    </w:rPr>
  </w:style>
  <w:style w:type="paragraph" w:styleId="a4">
    <w:name w:val="Plain Text"/>
    <w:basedOn w:val="a"/>
    <w:link w:val="Char"/>
    <w:unhideWhenUsed/>
    <w:qFormat/>
    <w:rsid w:val="00E5749F"/>
    <w:rPr>
      <w:rFonts w:ascii="宋体" w:hAnsi="Courier New"/>
    </w:rPr>
  </w:style>
  <w:style w:type="paragraph" w:styleId="a5">
    <w:name w:val="Balloon Text"/>
    <w:basedOn w:val="a"/>
    <w:link w:val="Char0"/>
    <w:uiPriority w:val="99"/>
    <w:unhideWhenUsed/>
    <w:qFormat/>
    <w:rsid w:val="00E5749F"/>
    <w:rPr>
      <w:sz w:val="18"/>
      <w:szCs w:val="18"/>
    </w:rPr>
  </w:style>
  <w:style w:type="paragraph" w:styleId="a6">
    <w:name w:val="footer"/>
    <w:basedOn w:val="a"/>
    <w:link w:val="Char1"/>
    <w:uiPriority w:val="99"/>
    <w:unhideWhenUsed/>
    <w:qFormat/>
    <w:rsid w:val="00E5749F"/>
    <w:pPr>
      <w:tabs>
        <w:tab w:val="center" w:pos="4153"/>
        <w:tab w:val="right" w:pos="8306"/>
      </w:tabs>
      <w:snapToGrid w:val="0"/>
      <w:jc w:val="left"/>
    </w:pPr>
    <w:rPr>
      <w:sz w:val="18"/>
      <w:szCs w:val="18"/>
    </w:rPr>
  </w:style>
  <w:style w:type="paragraph" w:styleId="a7">
    <w:name w:val="header"/>
    <w:basedOn w:val="a"/>
    <w:link w:val="Char2"/>
    <w:unhideWhenUsed/>
    <w:qFormat/>
    <w:rsid w:val="00E5749F"/>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E5749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2">
    <w:name w:val="页眉 Char"/>
    <w:basedOn w:val="a0"/>
    <w:link w:val="a7"/>
    <w:uiPriority w:val="99"/>
    <w:qFormat/>
    <w:rsid w:val="00E5749F"/>
    <w:rPr>
      <w:rFonts w:ascii="Times New Roman" w:eastAsia="宋体" w:hAnsi="Times New Roman" w:cs="Times New Roman"/>
      <w:sz w:val="18"/>
      <w:szCs w:val="18"/>
    </w:rPr>
  </w:style>
  <w:style w:type="character" w:customStyle="1" w:styleId="Char1">
    <w:name w:val="页脚 Char"/>
    <w:basedOn w:val="a0"/>
    <w:link w:val="a6"/>
    <w:uiPriority w:val="99"/>
    <w:qFormat/>
    <w:rsid w:val="00E5749F"/>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sid w:val="00E5749F"/>
    <w:rPr>
      <w:rFonts w:ascii="Times New Roman" w:eastAsia="宋体" w:hAnsi="Times New Roman" w:cs="Times New Roman"/>
      <w:sz w:val="18"/>
      <w:szCs w:val="18"/>
    </w:rPr>
  </w:style>
  <w:style w:type="character" w:customStyle="1" w:styleId="CharChar1">
    <w:name w:val="Char Char1"/>
    <w:qFormat/>
    <w:locked/>
    <w:rsid w:val="00E5749F"/>
    <w:rPr>
      <w:rFonts w:ascii="宋体" w:eastAsia="宋体" w:hAnsi="Courier New" w:hint="eastAsia"/>
      <w:kern w:val="2"/>
      <w:sz w:val="21"/>
      <w:lang w:val="en-US" w:eastAsia="zh-CN" w:bidi="ar-SA"/>
    </w:rPr>
  </w:style>
  <w:style w:type="paragraph" w:customStyle="1" w:styleId="Style2">
    <w:name w:val="_Style 2"/>
    <w:basedOn w:val="a"/>
    <w:uiPriority w:val="34"/>
    <w:qFormat/>
    <w:rsid w:val="00E5749F"/>
    <w:pPr>
      <w:ind w:firstLineChars="200" w:firstLine="420"/>
    </w:pPr>
    <w:rPr>
      <w:rFonts w:ascii="Calibri" w:hAnsi="Calibri"/>
      <w:szCs w:val="22"/>
    </w:rPr>
  </w:style>
  <w:style w:type="paragraph" w:styleId="a9">
    <w:name w:val="List Paragraph"/>
    <w:basedOn w:val="a"/>
    <w:uiPriority w:val="99"/>
    <w:qFormat/>
    <w:rsid w:val="00E5749F"/>
    <w:pPr>
      <w:ind w:firstLineChars="200" w:firstLine="420"/>
    </w:pPr>
  </w:style>
  <w:style w:type="character" w:customStyle="1" w:styleId="Char">
    <w:name w:val="纯文本 Char"/>
    <w:link w:val="a4"/>
    <w:qFormat/>
    <w:rsid w:val="006E454A"/>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79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843E74-364D-49EF-B847-C32719824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9</Pages>
  <Words>769</Words>
  <Characters>4388</Characters>
  <Application>Microsoft Office Word</Application>
  <DocSecurity>0</DocSecurity>
  <Lines>36</Lines>
  <Paragraphs>10</Paragraphs>
  <ScaleCrop>false</ScaleCrop>
  <Company/>
  <LinksUpToDate>false</LinksUpToDate>
  <CharactersWithSpaces>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姜海军</cp:lastModifiedBy>
  <cp:revision>482</cp:revision>
  <dcterms:created xsi:type="dcterms:W3CDTF">2015-06-17T12:51:00Z</dcterms:created>
  <dcterms:modified xsi:type="dcterms:W3CDTF">2022-11-19T08:38:00Z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