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2B" w:rsidRDefault="001F2FC4" w:rsidP="0012312B">
      <w:pPr>
        <w:jc w:val="center"/>
      </w:pPr>
    </w:p>
    <w:p w:rsidR="0012312B" w:rsidRDefault="001F2FC4" w:rsidP="0012312B">
      <w:pPr>
        <w:jc w:val="center"/>
      </w:pPr>
    </w:p>
    <w:p w:rsidR="0012312B" w:rsidRDefault="001F2FC4" w:rsidP="0012312B">
      <w:pPr>
        <w:jc w:val="center"/>
      </w:pPr>
    </w:p>
    <w:p w:rsidR="0012312B" w:rsidRDefault="001F2FC4" w:rsidP="0012312B">
      <w:pPr>
        <w:jc w:val="center"/>
      </w:pPr>
    </w:p>
    <w:p w:rsidR="0012312B" w:rsidRPr="00093B5A" w:rsidRDefault="001F2FC4" w:rsidP="0012312B">
      <w:pPr>
        <w:jc w:val="center"/>
      </w:pPr>
    </w:p>
    <w:p w:rsidR="0012312B" w:rsidRPr="00093B5A" w:rsidRDefault="001F2FC4" w:rsidP="0012312B">
      <w:pPr>
        <w:jc w:val="center"/>
      </w:pPr>
    </w:p>
    <w:p w:rsidR="0012312B" w:rsidRPr="00093B5A" w:rsidRDefault="001F2FC4" w:rsidP="0012312B">
      <w:pPr>
        <w:jc w:val="center"/>
      </w:pPr>
    </w:p>
    <w:p w:rsidR="0012312B" w:rsidRPr="00093B5A" w:rsidRDefault="0072681D"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1F2FC4" w:rsidP="0012312B">
      <w:pPr>
        <w:jc w:val="center"/>
      </w:pPr>
    </w:p>
    <w:p w:rsidR="0012312B" w:rsidRPr="00093B5A" w:rsidRDefault="001F2FC4" w:rsidP="0012312B"/>
    <w:p w:rsidR="0012312B" w:rsidRPr="00093B5A" w:rsidRDefault="001F2FC4" w:rsidP="0012312B">
      <w:pPr>
        <w:spacing w:line="0" w:lineRule="atLeast"/>
        <w:rPr>
          <w:rFonts w:ascii="宋体" w:hAnsi="宋体"/>
          <w:sz w:val="48"/>
        </w:rPr>
      </w:pPr>
    </w:p>
    <w:p w:rsidR="0012312B" w:rsidRPr="00093B5A" w:rsidRDefault="001F2FC4" w:rsidP="0012312B">
      <w:pPr>
        <w:spacing w:line="0" w:lineRule="atLeast"/>
        <w:rPr>
          <w:rFonts w:ascii="宋体" w:hAnsi="宋体"/>
          <w:sz w:val="48"/>
        </w:rPr>
      </w:pPr>
    </w:p>
    <w:p w:rsidR="0012312B" w:rsidRPr="00093B5A" w:rsidRDefault="001F2FC4" w:rsidP="0012312B">
      <w:pPr>
        <w:spacing w:line="0" w:lineRule="atLeast"/>
        <w:rPr>
          <w:rFonts w:ascii="宋体" w:hAnsi="宋体"/>
          <w:sz w:val="24"/>
          <w:szCs w:val="15"/>
        </w:rPr>
      </w:pPr>
    </w:p>
    <w:p w:rsidR="0012312B" w:rsidRPr="00093B5A" w:rsidRDefault="001F2FC4" w:rsidP="0012312B">
      <w:pPr>
        <w:spacing w:line="500" w:lineRule="exact"/>
        <w:rPr>
          <w:rFonts w:ascii="宋体" w:hAnsi="宋体"/>
          <w:sz w:val="40"/>
          <w:szCs w:val="21"/>
        </w:rPr>
      </w:pPr>
    </w:p>
    <w:p w:rsidR="0012312B" w:rsidRPr="00093B5A" w:rsidRDefault="0072681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72681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72681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1F2FC4" w:rsidP="0012312B">
      <w:pPr>
        <w:widowControl/>
        <w:rPr>
          <w:rFonts w:ascii="宋体" w:hAnsi="宋体"/>
          <w:b/>
          <w:sz w:val="52"/>
          <w:szCs w:val="52"/>
        </w:rPr>
      </w:pPr>
    </w:p>
    <w:p w:rsidR="0012312B" w:rsidRPr="00093B5A" w:rsidRDefault="001F2FC4" w:rsidP="0012312B">
      <w:pPr>
        <w:widowControl/>
        <w:rPr>
          <w:rFonts w:ascii="宋体" w:hAnsi="宋体"/>
          <w:b/>
          <w:sz w:val="52"/>
          <w:szCs w:val="52"/>
        </w:rPr>
      </w:pPr>
    </w:p>
    <w:p w:rsidR="0012312B" w:rsidRPr="00093B5A" w:rsidRDefault="001F2FC4" w:rsidP="0012312B">
      <w:pPr>
        <w:widowControl/>
        <w:rPr>
          <w:rFonts w:ascii="宋体" w:hAnsi="宋体"/>
          <w:b/>
          <w:sz w:val="52"/>
          <w:szCs w:val="52"/>
        </w:rPr>
      </w:pPr>
    </w:p>
    <w:p w:rsidR="0012312B" w:rsidRPr="00093B5A" w:rsidRDefault="001F2FC4" w:rsidP="0012312B">
      <w:pPr>
        <w:spacing w:line="365" w:lineRule="exact"/>
        <w:rPr>
          <w:rFonts w:ascii="宋体" w:hAnsi="宋体"/>
          <w:sz w:val="32"/>
          <w:szCs w:val="24"/>
        </w:rPr>
      </w:pPr>
    </w:p>
    <w:p w:rsidR="0012312B" w:rsidRPr="00093B5A" w:rsidRDefault="001F2FC4" w:rsidP="0012312B">
      <w:pPr>
        <w:spacing w:line="365" w:lineRule="exact"/>
        <w:rPr>
          <w:rFonts w:ascii="宋体" w:hAnsi="宋体"/>
          <w:sz w:val="32"/>
        </w:rPr>
      </w:pPr>
    </w:p>
    <w:p w:rsidR="00565FB1" w:rsidRPr="008A6CA7" w:rsidRDefault="00565FB1" w:rsidP="00565FB1">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EE0396">
        <w:rPr>
          <w:rFonts w:ascii="宋体" w:hAnsi="宋体"/>
          <w:b/>
          <w:sz w:val="24"/>
          <w:u w:val="single"/>
        </w:rPr>
        <w:t>佛山欧神诺陶瓷有限公司</w:t>
      </w:r>
      <w:bookmarkEnd w:id="1"/>
    </w:p>
    <w:p w:rsidR="00565FB1" w:rsidRPr="00DD2ABC" w:rsidRDefault="00565FB1" w:rsidP="00565FB1">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0235-2020-2022</w:t>
      </w:r>
      <w:bookmarkEnd w:id="2"/>
    </w:p>
    <w:p w:rsidR="00565FB1" w:rsidRPr="00093B5A" w:rsidRDefault="00565FB1" w:rsidP="00565FB1">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AB3121" w:rsidP="00AB3121">
      <w:pPr>
        <w:widowControl/>
        <w:tabs>
          <w:tab w:val="left" w:pos="6120"/>
        </w:tabs>
        <w:spacing w:line="360" w:lineRule="auto"/>
        <w:ind w:right="360"/>
        <w:rPr>
          <w:rFonts w:ascii="宋体" w:hAnsi="宋体"/>
          <w:spacing w:val="80"/>
          <w:sz w:val="32"/>
        </w:rPr>
      </w:pPr>
      <w:r>
        <w:rPr>
          <w:rFonts w:ascii="宋体" w:hAnsi="宋体"/>
          <w:spacing w:val="80"/>
          <w:sz w:val="32"/>
        </w:rPr>
        <w:tab/>
      </w:r>
    </w:p>
    <w:p w:rsidR="00AF6EBD" w:rsidRDefault="001F2FC4" w:rsidP="0012312B">
      <w:pPr>
        <w:widowControl/>
        <w:spacing w:line="360" w:lineRule="auto"/>
        <w:ind w:right="360"/>
        <w:rPr>
          <w:rFonts w:ascii="Times New Roman" w:eastAsia="宋体" w:hAnsi="Times New Roman" w:cs="Times New Roman"/>
          <w:bCs/>
          <w:kern w:val="0"/>
          <w:sz w:val="18"/>
          <w:szCs w:val="18"/>
        </w:rPr>
      </w:pPr>
    </w:p>
    <w:p w:rsidR="0086457E" w:rsidRDefault="0086457E" w:rsidP="0012312B">
      <w:pPr>
        <w:widowControl/>
        <w:spacing w:line="360" w:lineRule="auto"/>
        <w:ind w:right="360"/>
        <w:rPr>
          <w:rFonts w:ascii="Times New Roman" w:eastAsia="宋体" w:hAnsi="Times New Roman" w:cs="Times New Roman"/>
          <w:bCs/>
          <w:kern w:val="0"/>
          <w:sz w:val="18"/>
          <w:szCs w:val="18"/>
        </w:rPr>
      </w:pPr>
    </w:p>
    <w:p w:rsidR="00CD5BFF" w:rsidRPr="00093B5A" w:rsidRDefault="00E66F18" w:rsidP="00CD5BFF">
      <w:pPr>
        <w:widowControl/>
        <w:spacing w:line="360" w:lineRule="auto"/>
        <w:jc w:val="right"/>
        <w:rPr>
          <w:rFonts w:ascii="Times New Roman" w:eastAsia="宋体" w:hAnsi="Times New Roman" w:cs="Times New Roman"/>
          <w:bCs/>
          <w:kern w:val="0"/>
          <w:sz w:val="18"/>
          <w:szCs w:val="18"/>
        </w:rPr>
      </w:pPr>
      <w:r w:rsidRPr="00125FEC">
        <w:rPr>
          <w:rFonts w:ascii="Times New Roman" w:eastAsia="宋体" w:hAnsi="Times New Roman" w:cs="Times New Roman"/>
          <w:b/>
          <w:bCs/>
          <w:kern w:val="0"/>
          <w:szCs w:val="21"/>
        </w:rPr>
        <w:lastRenderedPageBreak/>
        <w:t>编号：</w:t>
      </w:r>
      <w:bookmarkStart w:id="3" w:name="合同编号Add"/>
      <w:r w:rsidR="00CD5BFF" w:rsidRPr="00093B5A">
        <w:rPr>
          <w:rFonts w:ascii="Times New Roman" w:eastAsia="宋体" w:hAnsi="Times New Roman" w:cs="Times New Roman"/>
          <w:bCs/>
          <w:kern w:val="0"/>
          <w:sz w:val="18"/>
          <w:szCs w:val="18"/>
          <w:u w:val="single"/>
        </w:rPr>
        <w:t>0235-2020-2022</w:t>
      </w:r>
      <w:bookmarkEnd w:id="3"/>
    </w:p>
    <w:p w:rsidR="000D4B84" w:rsidRPr="00093B5A" w:rsidRDefault="000D4B84" w:rsidP="000D4B84">
      <w:pPr>
        <w:widowControl/>
        <w:spacing w:line="360" w:lineRule="auto"/>
        <w:jc w:val="right"/>
        <w:rPr>
          <w:rFonts w:ascii="Times New Roman" w:eastAsia="宋体" w:hAnsi="Times New Roman" w:cs="Times New Roman"/>
          <w:bCs/>
          <w:kern w:val="0"/>
          <w:sz w:val="18"/>
          <w:szCs w:val="18"/>
        </w:rPr>
      </w:pPr>
    </w:p>
    <w:p w:rsidR="007B2211" w:rsidRPr="000D4B84" w:rsidRDefault="007B2211" w:rsidP="00712FF8">
      <w:pPr>
        <w:widowControl/>
        <w:spacing w:line="360" w:lineRule="auto"/>
        <w:jc w:val="right"/>
        <w:rPr>
          <w:b/>
          <w:szCs w:val="21"/>
          <w:u w:val="single"/>
        </w:rPr>
      </w:pPr>
    </w:p>
    <w:p w:rsidR="00863661" w:rsidRPr="00093B5A" w:rsidRDefault="0072681D" w:rsidP="003465DE">
      <w:pPr>
        <w:ind w:right="150" w:firstLineChars="1050" w:firstLine="3162"/>
        <w:jc w:val="left"/>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382BC2" w:rsidRDefault="0072681D">
      <w:pPr>
        <w:widowControl/>
        <w:spacing w:line="360" w:lineRule="auto"/>
        <w:rPr>
          <w:rFonts w:asciiTheme="minorEastAsia" w:hAnsiTheme="minorEastAsia" w:cs="宋体"/>
          <w:b/>
          <w:bCs/>
          <w:kern w:val="0"/>
          <w:szCs w:val="21"/>
        </w:rPr>
      </w:pPr>
      <w:r w:rsidRPr="00382BC2">
        <w:rPr>
          <w:rFonts w:asciiTheme="minorEastAsia" w:hAnsiTheme="minorEastAsia" w:cs="宋体" w:hint="eastAsia"/>
          <w:b/>
          <w:bCs/>
          <w:kern w:val="0"/>
          <w:szCs w:val="21"/>
        </w:rPr>
        <w:t>一、基本情况</w:t>
      </w: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544"/>
        <w:gridCol w:w="1559"/>
        <w:gridCol w:w="2693"/>
      </w:tblGrid>
      <w:tr w:rsidR="007E553B" w:rsidRPr="00382BC2" w:rsidTr="00C50A9D">
        <w:tc>
          <w:tcPr>
            <w:tcW w:w="1849" w:type="dxa"/>
          </w:tcPr>
          <w:p w:rsidR="007E553B" w:rsidRPr="00382BC2" w:rsidRDefault="007E553B" w:rsidP="007E553B">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bCs/>
                <w:kern w:val="0"/>
                <w:szCs w:val="21"/>
              </w:rPr>
              <w:t>企业</w:t>
            </w:r>
            <w:r w:rsidRPr="00382BC2">
              <w:rPr>
                <w:rFonts w:asciiTheme="minorEastAsia" w:hAnsiTheme="minorEastAsia" w:cs="宋体"/>
                <w:kern w:val="0"/>
                <w:szCs w:val="21"/>
              </w:rPr>
              <w:t>名称</w:t>
            </w:r>
          </w:p>
        </w:tc>
        <w:tc>
          <w:tcPr>
            <w:tcW w:w="3544" w:type="dxa"/>
          </w:tcPr>
          <w:p w:rsidR="007E553B" w:rsidRPr="00093B5A" w:rsidRDefault="00565FB1" w:rsidP="007E553B">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佛山欧神诺陶瓷有限公司</w:t>
            </w:r>
            <w:bookmarkEnd w:id="4"/>
          </w:p>
        </w:tc>
        <w:tc>
          <w:tcPr>
            <w:tcW w:w="1559" w:type="dxa"/>
          </w:tcPr>
          <w:p w:rsidR="007E553B" w:rsidRPr="00382BC2" w:rsidRDefault="007E553B" w:rsidP="007E553B">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企业联系人</w:t>
            </w:r>
          </w:p>
        </w:tc>
        <w:tc>
          <w:tcPr>
            <w:tcW w:w="2693" w:type="dxa"/>
          </w:tcPr>
          <w:p w:rsidR="007E553B" w:rsidRPr="00093B5A" w:rsidRDefault="00565FB1" w:rsidP="007E553B">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王亚坤</w:t>
            </w:r>
            <w:bookmarkEnd w:id="5"/>
          </w:p>
        </w:tc>
      </w:tr>
      <w:tr w:rsidR="007E553B" w:rsidRPr="00382BC2" w:rsidTr="00C50A9D">
        <w:tc>
          <w:tcPr>
            <w:tcW w:w="1849" w:type="dxa"/>
          </w:tcPr>
          <w:p w:rsidR="007E553B" w:rsidRPr="00382BC2" w:rsidRDefault="007E553B" w:rsidP="007E553B">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认证证书编号</w:t>
            </w:r>
          </w:p>
        </w:tc>
        <w:tc>
          <w:tcPr>
            <w:tcW w:w="3544" w:type="dxa"/>
          </w:tcPr>
          <w:p w:rsidR="007E553B" w:rsidRPr="00093B5A" w:rsidRDefault="00565FB1" w:rsidP="007E553B">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bookmarkEnd w:id="6"/>
            <w:r w:rsidRPr="00093B5A">
              <w:rPr>
                <w:rFonts w:asciiTheme="minorEastAsia" w:hAnsiTheme="minorEastAsia" w:cs="宋体"/>
                <w:kern w:val="0"/>
                <w:szCs w:val="21"/>
              </w:rPr>
              <w:t>ISC-2020-0867</w:t>
            </w:r>
          </w:p>
        </w:tc>
        <w:tc>
          <w:tcPr>
            <w:tcW w:w="1559" w:type="dxa"/>
          </w:tcPr>
          <w:p w:rsidR="007E553B" w:rsidRPr="00382BC2" w:rsidRDefault="007E553B" w:rsidP="007E553B">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证书有效期</w:t>
            </w:r>
          </w:p>
        </w:tc>
        <w:tc>
          <w:tcPr>
            <w:tcW w:w="2693" w:type="dxa"/>
          </w:tcPr>
          <w:p w:rsidR="007E553B" w:rsidRPr="00093B5A" w:rsidRDefault="00565FB1" w:rsidP="007E553B">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End w:id="7"/>
            <w:r w:rsidRPr="00093B5A">
              <w:rPr>
                <w:rFonts w:asciiTheme="minorEastAsia" w:hAnsiTheme="minorEastAsia" w:cs="宋体"/>
                <w:kern w:val="0"/>
                <w:szCs w:val="21"/>
              </w:rPr>
              <w:t>2025-12-10 0:00:00</w:t>
            </w:r>
          </w:p>
        </w:tc>
      </w:tr>
      <w:tr w:rsidR="007E553B" w:rsidRPr="00382BC2" w:rsidTr="00C50A9D">
        <w:tc>
          <w:tcPr>
            <w:tcW w:w="1849" w:type="dxa"/>
          </w:tcPr>
          <w:p w:rsidR="007E553B" w:rsidRPr="00382BC2" w:rsidRDefault="007E553B" w:rsidP="007E553B">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监督审核次数</w:t>
            </w:r>
          </w:p>
        </w:tc>
        <w:tc>
          <w:tcPr>
            <w:tcW w:w="3544" w:type="dxa"/>
          </w:tcPr>
          <w:p w:rsidR="007E553B" w:rsidRPr="00382BC2" w:rsidRDefault="007E553B" w:rsidP="00565FB1">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2BC2">
              <w:rPr>
                <w:rFonts w:asciiTheme="minorEastAsia" w:hAnsiTheme="minorEastAsia" w:cs="宋体" w:hint="eastAsia"/>
                <w:kern w:val="0"/>
                <w:szCs w:val="21"/>
              </w:rPr>
              <w:t>第</w:t>
            </w:r>
            <w:r w:rsidR="00565FB1">
              <w:rPr>
                <w:rFonts w:asciiTheme="minorEastAsia" w:hAnsiTheme="minorEastAsia" w:cs="宋体" w:hint="eastAsia"/>
                <w:kern w:val="0"/>
                <w:szCs w:val="21"/>
              </w:rPr>
              <w:t>二</w:t>
            </w:r>
            <w:r w:rsidRPr="00382BC2">
              <w:rPr>
                <w:rFonts w:asciiTheme="minorEastAsia" w:hAnsiTheme="minorEastAsia" w:cs="宋体" w:hint="eastAsia"/>
                <w:kern w:val="0"/>
                <w:szCs w:val="21"/>
              </w:rPr>
              <w:t>次监督审核</w:t>
            </w:r>
          </w:p>
        </w:tc>
        <w:tc>
          <w:tcPr>
            <w:tcW w:w="1559" w:type="dxa"/>
          </w:tcPr>
          <w:p w:rsidR="007E553B" w:rsidRPr="00382BC2" w:rsidRDefault="007E553B" w:rsidP="007E553B">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本次监督</w:t>
            </w:r>
            <w:r w:rsidRPr="00382BC2">
              <w:rPr>
                <w:rFonts w:asciiTheme="minorEastAsia" w:hAnsiTheme="minorEastAsia" w:cs="宋体"/>
                <w:color w:val="333333"/>
                <w:kern w:val="0"/>
                <w:szCs w:val="21"/>
              </w:rPr>
              <w:t>时间</w:t>
            </w:r>
          </w:p>
        </w:tc>
        <w:tc>
          <w:tcPr>
            <w:tcW w:w="2693" w:type="dxa"/>
          </w:tcPr>
          <w:p w:rsidR="007E553B" w:rsidRPr="00093B5A" w:rsidRDefault="00565FB1" w:rsidP="007E553B">
            <w:pPr>
              <w:tabs>
                <w:tab w:val="left" w:pos="880"/>
              </w:tabs>
              <w:autoSpaceDE w:val="0"/>
              <w:autoSpaceDN w:val="0"/>
              <w:adjustRightInd w:val="0"/>
              <w:spacing w:before="35" w:line="360" w:lineRule="auto"/>
              <w:ind w:right="161"/>
              <w:rPr>
                <w:rFonts w:asciiTheme="minorEastAsia" w:hAnsiTheme="minorEastAsia" w:cs="宋体"/>
                <w:kern w:val="0"/>
                <w:szCs w:val="21"/>
              </w:rPr>
            </w:pPr>
            <w:r w:rsidRPr="00093B5A">
              <w:rPr>
                <w:rFonts w:asciiTheme="minorEastAsia" w:hAnsiTheme="minorEastAsia" w:cs="宋体"/>
                <w:kern w:val="0"/>
                <w:szCs w:val="21"/>
              </w:rPr>
              <w:t>2022年10月25日</w:t>
            </w:r>
          </w:p>
        </w:tc>
      </w:tr>
      <w:tr w:rsidR="008574F5" w:rsidRPr="00382BC2" w:rsidTr="00C50A9D">
        <w:trPr>
          <w:trHeight w:val="856"/>
        </w:trPr>
        <w:tc>
          <w:tcPr>
            <w:tcW w:w="1849" w:type="dxa"/>
          </w:tcPr>
          <w:p w:rsidR="008574F5" w:rsidRPr="00382BC2" w:rsidRDefault="008574F5" w:rsidP="008574F5">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监督审核员</w:t>
            </w:r>
          </w:p>
          <w:p w:rsidR="008574F5" w:rsidRPr="00382BC2" w:rsidRDefault="008574F5" w:rsidP="008574F5">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姓名及确认号</w:t>
            </w:r>
          </w:p>
        </w:tc>
        <w:tc>
          <w:tcPr>
            <w:tcW w:w="3544" w:type="dxa"/>
          </w:tcPr>
          <w:p w:rsidR="008574F5" w:rsidRDefault="008574F5" w:rsidP="008574F5">
            <w:pPr>
              <w:rPr>
                <w:rFonts w:asciiTheme="minorEastAsia" w:hAnsiTheme="minorEastAsia"/>
                <w:szCs w:val="21"/>
              </w:rPr>
            </w:pPr>
            <w:r w:rsidRPr="00382BC2">
              <w:rPr>
                <w:rFonts w:asciiTheme="minorEastAsia" w:hAnsiTheme="minorEastAsia"/>
                <w:szCs w:val="21"/>
              </w:rPr>
              <w:t>邝柏臣</w:t>
            </w:r>
            <w:r w:rsidRPr="00382BC2">
              <w:rPr>
                <w:rFonts w:asciiTheme="minorEastAsia" w:hAnsiTheme="minorEastAsia" w:hint="eastAsia"/>
                <w:szCs w:val="21"/>
              </w:rPr>
              <w:t xml:space="preserve">  </w:t>
            </w:r>
            <w:r w:rsidRPr="00382BC2">
              <w:rPr>
                <w:rFonts w:asciiTheme="minorEastAsia" w:hAnsiTheme="minorEastAsia"/>
                <w:szCs w:val="21"/>
              </w:rPr>
              <w:t>2021-M1MMS-2222839</w:t>
            </w:r>
          </w:p>
          <w:p w:rsidR="003465DE" w:rsidRPr="00382BC2" w:rsidRDefault="00775AF3" w:rsidP="003465DE">
            <w:pPr>
              <w:rPr>
                <w:rFonts w:asciiTheme="minorEastAsia" w:hAnsiTheme="minorEastAsia"/>
                <w:szCs w:val="21"/>
              </w:rPr>
            </w:pPr>
            <w:r>
              <w:rPr>
                <w:rFonts w:ascii="宋体" w:hAnsi="宋体"/>
                <w:szCs w:val="21"/>
              </w:rPr>
              <w:t>高国</w:t>
            </w:r>
            <w:r w:rsidRPr="00775AF3">
              <w:rPr>
                <w:rFonts w:asciiTheme="minorEastAsia" w:hAnsiTheme="minorEastAsia" w:cs="宋体"/>
                <w:kern w:val="0"/>
                <w:szCs w:val="21"/>
              </w:rPr>
              <w:t>元</w:t>
            </w:r>
            <w:r w:rsidRPr="00775AF3">
              <w:rPr>
                <w:rFonts w:asciiTheme="minorEastAsia" w:hAnsiTheme="minorEastAsia" w:cs="宋体" w:hint="eastAsia"/>
                <w:kern w:val="0"/>
                <w:szCs w:val="21"/>
              </w:rPr>
              <w:t xml:space="preserve">  </w:t>
            </w:r>
            <w:r w:rsidRPr="00775AF3">
              <w:rPr>
                <w:rFonts w:asciiTheme="minorEastAsia" w:hAnsiTheme="minorEastAsia" w:cs="宋体"/>
                <w:kern w:val="0"/>
                <w:szCs w:val="21"/>
              </w:rPr>
              <w:t>2022-M1MMS-2274613</w:t>
            </w:r>
          </w:p>
        </w:tc>
        <w:tc>
          <w:tcPr>
            <w:tcW w:w="1559" w:type="dxa"/>
          </w:tcPr>
          <w:p w:rsidR="008574F5" w:rsidRPr="00382BC2" w:rsidRDefault="008574F5" w:rsidP="008574F5">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bCs/>
                <w:kern w:val="0"/>
                <w:szCs w:val="21"/>
              </w:rPr>
              <w:t>监督审核涉及的区域或部门</w:t>
            </w:r>
          </w:p>
        </w:tc>
        <w:tc>
          <w:tcPr>
            <w:tcW w:w="2693" w:type="dxa"/>
          </w:tcPr>
          <w:p w:rsidR="008574F5" w:rsidRPr="00382BC2" w:rsidRDefault="00565FB1" w:rsidP="00565FB1">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hint="eastAsia"/>
                <w:bCs/>
                <w:szCs w:val="21"/>
              </w:rPr>
              <w:t>设备</w:t>
            </w:r>
            <w:r>
              <w:rPr>
                <w:bCs/>
                <w:szCs w:val="21"/>
              </w:rPr>
              <w:t>动力</w:t>
            </w:r>
            <w:r w:rsidR="00043E94">
              <w:rPr>
                <w:bCs/>
                <w:szCs w:val="21"/>
              </w:rPr>
              <w:t>部</w:t>
            </w:r>
            <w:r w:rsidR="008574F5" w:rsidRPr="00382BC2">
              <w:rPr>
                <w:rFonts w:asciiTheme="minorEastAsia" w:hAnsiTheme="minorEastAsia" w:hint="eastAsia"/>
                <w:szCs w:val="21"/>
              </w:rPr>
              <w:t>\</w:t>
            </w:r>
            <w:r>
              <w:rPr>
                <w:rFonts w:hint="eastAsia"/>
                <w:szCs w:val="21"/>
              </w:rPr>
              <w:t>品保</w:t>
            </w:r>
            <w:r w:rsidR="00043E94">
              <w:rPr>
                <w:szCs w:val="21"/>
              </w:rPr>
              <w:t>部</w:t>
            </w:r>
            <w:r w:rsidR="00775AF3">
              <w:rPr>
                <w:rFonts w:asciiTheme="minorEastAsia" w:hAnsiTheme="minorEastAsia" w:hint="eastAsia"/>
                <w:bCs/>
                <w:szCs w:val="21"/>
              </w:rPr>
              <w:t>\</w:t>
            </w:r>
            <w:r>
              <w:rPr>
                <w:rFonts w:asciiTheme="minorEastAsia" w:hAnsiTheme="minorEastAsia" w:hint="eastAsia"/>
                <w:bCs/>
                <w:szCs w:val="21"/>
              </w:rPr>
              <w:t>人</w:t>
            </w:r>
            <w:r>
              <w:rPr>
                <w:rFonts w:asciiTheme="minorEastAsia" w:hAnsiTheme="minorEastAsia"/>
                <w:bCs/>
                <w:szCs w:val="21"/>
              </w:rPr>
              <w:t>力资源</w:t>
            </w:r>
            <w:r w:rsidR="00043E94">
              <w:rPr>
                <w:rFonts w:hint="eastAsia"/>
                <w:szCs w:val="21"/>
              </w:rPr>
              <w:t>部</w:t>
            </w:r>
            <w:r w:rsidR="008574F5">
              <w:rPr>
                <w:rFonts w:ascii="宋体" w:hAnsi="宋体" w:hint="eastAsia"/>
                <w:szCs w:val="21"/>
              </w:rPr>
              <w:t>\</w:t>
            </w:r>
            <w:r>
              <w:rPr>
                <w:rFonts w:hint="eastAsia"/>
                <w:bCs/>
                <w:szCs w:val="21"/>
              </w:rPr>
              <w:t>生产</w:t>
            </w:r>
            <w:r>
              <w:rPr>
                <w:bCs/>
                <w:szCs w:val="21"/>
              </w:rPr>
              <w:t>车间</w:t>
            </w:r>
            <w:r w:rsidR="00775AF3">
              <w:rPr>
                <w:rFonts w:ascii="宋体" w:hAnsi="宋体"/>
                <w:szCs w:val="21"/>
              </w:rPr>
              <w:t>\</w:t>
            </w:r>
            <w:r w:rsidR="008574F5" w:rsidRPr="00382BC2">
              <w:rPr>
                <w:rFonts w:asciiTheme="minorEastAsia" w:hAnsiTheme="minorEastAsia" w:hint="eastAsia"/>
                <w:szCs w:val="21"/>
              </w:rPr>
              <w:t>管理层</w:t>
            </w:r>
            <w:r w:rsidR="008574F5">
              <w:rPr>
                <w:rFonts w:asciiTheme="minorEastAsia" w:hAnsiTheme="minorEastAsia" w:hint="eastAsia"/>
                <w:szCs w:val="21"/>
              </w:rPr>
              <w:t>及</w:t>
            </w:r>
            <w:r w:rsidR="008574F5" w:rsidRPr="00382BC2">
              <w:rPr>
                <w:rFonts w:asciiTheme="minorEastAsia" w:hAnsiTheme="minorEastAsia" w:hint="eastAsia"/>
                <w:szCs w:val="21"/>
              </w:rPr>
              <w:t>管理者代表</w:t>
            </w:r>
          </w:p>
        </w:tc>
      </w:tr>
    </w:tbl>
    <w:p w:rsidR="00863661" w:rsidRPr="00382BC2" w:rsidRDefault="0072681D">
      <w:pPr>
        <w:widowControl/>
        <w:spacing w:line="360" w:lineRule="auto"/>
        <w:rPr>
          <w:rFonts w:asciiTheme="minorEastAsia" w:hAnsiTheme="minorEastAsia" w:cs="宋体"/>
          <w:kern w:val="0"/>
          <w:szCs w:val="21"/>
        </w:rPr>
      </w:pPr>
      <w:r w:rsidRPr="00382BC2">
        <w:rPr>
          <w:rFonts w:asciiTheme="minorEastAsia" w:hAnsiTheme="minorEastAsia" w:cs="宋体" w:hint="eastAsia"/>
          <w:b/>
          <w:bCs/>
          <w:kern w:val="0"/>
          <w:szCs w:val="21"/>
        </w:rPr>
        <w:t>二、</w:t>
      </w:r>
      <w:r w:rsidRPr="00382BC2">
        <w:rPr>
          <w:rFonts w:asciiTheme="minorEastAsia" w:hAnsiTheme="minorEastAsia" w:cs="宋体"/>
          <w:b/>
          <w:bCs/>
          <w:kern w:val="0"/>
          <w:szCs w:val="21"/>
        </w:rPr>
        <w:t>监督审核</w:t>
      </w:r>
      <w:r w:rsidRPr="00382BC2">
        <w:rPr>
          <w:rFonts w:asciiTheme="minorEastAsia" w:hAnsiTheme="minorEastAsia" w:cs="宋体" w:hint="eastAsia"/>
          <w:b/>
          <w:bCs/>
          <w:kern w:val="0"/>
          <w:szCs w:val="21"/>
        </w:rPr>
        <w:t>内容</w:t>
      </w:r>
      <w:r w:rsidRPr="00382BC2">
        <w:rPr>
          <w:rFonts w:asciiTheme="minorEastAsia" w:hAnsiTheme="minorEastAsia" w:cs="宋体" w:hint="eastAsia"/>
          <w:bCs/>
          <w:kern w:val="0"/>
          <w:szCs w:val="21"/>
        </w:rPr>
        <w:t>：</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1.</w:t>
      </w:r>
      <w:r w:rsidRPr="00382BC2">
        <w:rPr>
          <w:rFonts w:asciiTheme="minorEastAsia" w:hAnsiTheme="minorEastAsia" w:cs="宋体"/>
          <w:bCs/>
          <w:kern w:val="0"/>
          <w:szCs w:val="21"/>
        </w:rPr>
        <w:t>一年内违反法律法规</w:t>
      </w:r>
      <w:r w:rsidRPr="00382BC2">
        <w:rPr>
          <w:rFonts w:asciiTheme="minorEastAsia" w:hAnsiTheme="minorEastAsia" w:cs="宋体" w:hint="eastAsia"/>
          <w:bCs/>
          <w:kern w:val="0"/>
          <w:szCs w:val="21"/>
        </w:rPr>
        <w:t>或</w:t>
      </w:r>
      <w:r w:rsidRPr="00382BC2">
        <w:rPr>
          <w:rFonts w:asciiTheme="minorEastAsia" w:hAnsiTheme="minorEastAsia" w:cs="宋体"/>
          <w:bCs/>
          <w:kern w:val="0"/>
          <w:szCs w:val="21"/>
        </w:rPr>
        <w:t>重大事故的情况：</w:t>
      </w:r>
    </w:p>
    <w:p w:rsidR="00456656" w:rsidRPr="00484522" w:rsidRDefault="0072681D" w:rsidP="00056A6E">
      <w:pPr>
        <w:spacing w:line="360" w:lineRule="auto"/>
        <w:ind w:firstLineChars="200" w:firstLine="420"/>
        <w:rPr>
          <w:rFonts w:asciiTheme="minorEastAsia" w:hAnsiTheme="minorEastAsia"/>
          <w:kern w:val="0"/>
          <w:szCs w:val="21"/>
        </w:rPr>
      </w:pPr>
      <w:r w:rsidRPr="00484522">
        <w:rPr>
          <w:rFonts w:asciiTheme="minorEastAsia" w:hAnsiTheme="minorEastAsia" w:cs="宋体" w:hint="eastAsia"/>
          <w:bCs/>
          <w:kern w:val="0"/>
          <w:szCs w:val="21"/>
        </w:rPr>
        <w:t>20</w:t>
      </w:r>
      <w:r w:rsidR="00B57A08" w:rsidRPr="00484522">
        <w:rPr>
          <w:rFonts w:asciiTheme="minorEastAsia" w:hAnsiTheme="minorEastAsia" w:cs="宋体"/>
          <w:bCs/>
          <w:kern w:val="0"/>
          <w:szCs w:val="21"/>
        </w:rPr>
        <w:t>2</w:t>
      </w:r>
      <w:r w:rsidR="003265BE" w:rsidRPr="00484522">
        <w:rPr>
          <w:rFonts w:asciiTheme="minorEastAsia" w:hAnsiTheme="minorEastAsia" w:cs="宋体"/>
          <w:bCs/>
          <w:kern w:val="0"/>
          <w:szCs w:val="21"/>
        </w:rPr>
        <w:t>1</w:t>
      </w:r>
      <w:r w:rsidRPr="00484522">
        <w:rPr>
          <w:rFonts w:asciiTheme="minorEastAsia" w:hAnsiTheme="minorEastAsia" w:cs="宋体" w:hint="eastAsia"/>
          <w:bCs/>
          <w:kern w:val="0"/>
          <w:szCs w:val="21"/>
        </w:rPr>
        <w:t>年</w:t>
      </w:r>
      <w:r w:rsidR="00AD0A56">
        <w:rPr>
          <w:rFonts w:asciiTheme="minorEastAsia" w:hAnsiTheme="minorEastAsia" w:cs="宋体"/>
          <w:bCs/>
          <w:kern w:val="0"/>
          <w:szCs w:val="21"/>
        </w:rPr>
        <w:t>1</w:t>
      </w:r>
      <w:r w:rsidR="00C32750">
        <w:rPr>
          <w:rFonts w:asciiTheme="minorEastAsia" w:hAnsiTheme="minorEastAsia" w:cs="宋体"/>
          <w:bCs/>
          <w:kern w:val="0"/>
          <w:szCs w:val="21"/>
        </w:rPr>
        <w:t>2</w:t>
      </w:r>
      <w:r w:rsidRPr="00484522">
        <w:rPr>
          <w:rFonts w:asciiTheme="minorEastAsia" w:hAnsiTheme="minorEastAsia" w:cs="宋体" w:hint="eastAsia"/>
          <w:bCs/>
          <w:kern w:val="0"/>
          <w:szCs w:val="21"/>
        </w:rPr>
        <w:t>月至今，公司日常运行中生产经营平稳，企业未有违反法律、法规问题和产品质量问题的投诉或重大质量事故发生</w:t>
      </w:r>
      <w:r w:rsidR="006264C0" w:rsidRPr="00484522">
        <w:rPr>
          <w:rFonts w:asciiTheme="minorEastAsia" w:hAnsiTheme="minorEastAsia" w:cs="宋体" w:hint="eastAsia"/>
          <w:bCs/>
          <w:kern w:val="0"/>
          <w:szCs w:val="21"/>
        </w:rPr>
        <w:t>,</w:t>
      </w:r>
      <w:r w:rsidRPr="00484522">
        <w:rPr>
          <w:rFonts w:asciiTheme="minorEastAsia" w:hAnsiTheme="minorEastAsia" w:cs="宋体" w:hint="eastAsia"/>
          <w:bCs/>
          <w:kern w:val="0"/>
          <w:szCs w:val="21"/>
        </w:rPr>
        <w:t>企业营业执照</w:t>
      </w:r>
      <w:r w:rsidR="00D2294D">
        <w:rPr>
          <w:rFonts w:ascii="宋体" w:hAnsi="宋体" w:hint="eastAsia"/>
          <w:bCs/>
          <w:szCs w:val="21"/>
        </w:rPr>
        <w:t>于202</w:t>
      </w:r>
      <w:r w:rsidR="00EE0396">
        <w:rPr>
          <w:rFonts w:ascii="宋体" w:hAnsi="宋体"/>
          <w:bCs/>
          <w:szCs w:val="21"/>
        </w:rPr>
        <w:t>1</w:t>
      </w:r>
      <w:r w:rsidR="00D2294D">
        <w:rPr>
          <w:rFonts w:ascii="宋体" w:hAnsi="宋体" w:hint="eastAsia"/>
          <w:bCs/>
          <w:szCs w:val="21"/>
        </w:rPr>
        <w:t>年</w:t>
      </w:r>
      <w:r w:rsidR="00EE0396">
        <w:rPr>
          <w:rFonts w:ascii="宋体" w:hAnsi="宋体"/>
          <w:bCs/>
          <w:szCs w:val="21"/>
        </w:rPr>
        <w:t>12</w:t>
      </w:r>
      <w:r w:rsidR="00D2294D">
        <w:rPr>
          <w:rFonts w:ascii="宋体" w:hAnsi="宋体" w:hint="eastAsia"/>
          <w:bCs/>
          <w:szCs w:val="21"/>
        </w:rPr>
        <w:t>月</w:t>
      </w:r>
      <w:r w:rsidR="00EE0396">
        <w:rPr>
          <w:rFonts w:ascii="宋体" w:hAnsi="宋体"/>
          <w:bCs/>
          <w:szCs w:val="21"/>
        </w:rPr>
        <w:t>31</w:t>
      </w:r>
      <w:r w:rsidR="0042535F">
        <w:rPr>
          <w:rFonts w:ascii="宋体" w:hAnsi="宋体" w:hint="eastAsia"/>
          <w:bCs/>
          <w:szCs w:val="21"/>
        </w:rPr>
        <w:t>日进</w:t>
      </w:r>
      <w:r w:rsidR="0042535F">
        <w:rPr>
          <w:rFonts w:ascii="宋体" w:hAnsi="宋体"/>
          <w:bCs/>
          <w:szCs w:val="21"/>
        </w:rPr>
        <w:t>行</w:t>
      </w:r>
      <w:r w:rsidR="00C32750">
        <w:rPr>
          <w:rFonts w:ascii="宋体" w:hAnsi="宋体" w:hint="eastAsia"/>
          <w:bCs/>
          <w:szCs w:val="21"/>
        </w:rPr>
        <w:t>法人代</w:t>
      </w:r>
      <w:r w:rsidR="00F15E65">
        <w:rPr>
          <w:rFonts w:ascii="宋体" w:hAnsi="宋体" w:hint="eastAsia"/>
          <w:bCs/>
          <w:szCs w:val="21"/>
        </w:rPr>
        <w:t>表</w:t>
      </w:r>
      <w:r w:rsidR="00C32750">
        <w:rPr>
          <w:rFonts w:ascii="宋体" w:hAnsi="宋体" w:hint="eastAsia"/>
          <w:bCs/>
          <w:szCs w:val="21"/>
        </w:rPr>
        <w:t>及</w:t>
      </w:r>
      <w:r w:rsidR="00C32750">
        <w:rPr>
          <w:rFonts w:ascii="宋体" w:hAnsi="宋体"/>
          <w:bCs/>
          <w:szCs w:val="21"/>
        </w:rPr>
        <w:t>注册资金</w:t>
      </w:r>
      <w:r w:rsidR="00D2294D">
        <w:rPr>
          <w:rFonts w:ascii="宋体" w:hAnsi="宋体"/>
          <w:bCs/>
          <w:szCs w:val="21"/>
        </w:rPr>
        <w:t>变更</w:t>
      </w:r>
      <w:r w:rsidRPr="00484522">
        <w:rPr>
          <w:rFonts w:asciiTheme="minorEastAsia" w:hAnsiTheme="minorEastAsia" w:cs="宋体" w:hint="eastAsia"/>
          <w:bCs/>
          <w:kern w:val="0"/>
          <w:szCs w:val="21"/>
        </w:rPr>
        <w:t>。</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2.</w:t>
      </w:r>
      <w:r w:rsidRPr="00382BC2">
        <w:rPr>
          <w:rFonts w:asciiTheme="minorEastAsia" w:hAnsiTheme="minorEastAsia" w:hint="eastAsia"/>
          <w:bCs/>
          <w:szCs w:val="21"/>
        </w:rPr>
        <w:t>内部审核和管理评审</w:t>
      </w:r>
      <w:r w:rsidRPr="00382BC2">
        <w:rPr>
          <w:rFonts w:asciiTheme="minorEastAsia" w:hAnsiTheme="minorEastAsia" w:cs="宋体"/>
          <w:bCs/>
          <w:kern w:val="0"/>
          <w:szCs w:val="21"/>
        </w:rPr>
        <w:t>的情况：</w:t>
      </w:r>
    </w:p>
    <w:p w:rsidR="00263F6D" w:rsidRPr="00382BC2" w:rsidRDefault="0072681D" w:rsidP="00F23AE0">
      <w:pPr>
        <w:spacing w:line="360" w:lineRule="auto"/>
        <w:rPr>
          <w:rFonts w:asciiTheme="minorEastAsia" w:hAnsiTheme="minorEastAsia"/>
          <w:color w:val="000000"/>
          <w:szCs w:val="21"/>
        </w:rPr>
      </w:pPr>
      <w:r w:rsidRPr="00382BC2">
        <w:rPr>
          <w:rStyle w:val="FontStyle99"/>
          <w:rFonts w:asciiTheme="minorEastAsia" w:eastAsiaTheme="minorEastAsia" w:hAnsiTheme="minorEastAsia" w:hint="eastAsia"/>
          <w:sz w:val="21"/>
          <w:szCs w:val="21"/>
        </w:rPr>
        <w:t>2.1内审情况：</w:t>
      </w:r>
      <w:r w:rsidRPr="00382BC2">
        <w:rPr>
          <w:rFonts w:asciiTheme="minorEastAsia" w:hAnsiTheme="minorEastAsia" w:hint="eastAsia"/>
          <w:bCs/>
          <w:szCs w:val="21"/>
        </w:rPr>
        <w:t>公司于</w:t>
      </w:r>
      <w:r w:rsidR="00974E23" w:rsidRPr="00B617BE">
        <w:rPr>
          <w:rFonts w:ascii="宋体" w:hAnsi="宋体"/>
          <w:color w:val="000000"/>
          <w:szCs w:val="21"/>
        </w:rPr>
        <w:t>202</w:t>
      </w:r>
      <w:r w:rsidR="00974E23" w:rsidRPr="00B617BE">
        <w:rPr>
          <w:rFonts w:ascii="宋体" w:hAnsi="宋体" w:hint="eastAsia"/>
          <w:color w:val="000000"/>
          <w:szCs w:val="21"/>
        </w:rPr>
        <w:t>2</w:t>
      </w:r>
      <w:r w:rsidR="00974E23" w:rsidRPr="00B617BE">
        <w:rPr>
          <w:rFonts w:ascii="宋体" w:hAnsi="宋体"/>
          <w:color w:val="000000"/>
          <w:szCs w:val="21"/>
        </w:rPr>
        <w:t>年6</w:t>
      </w:r>
      <w:r w:rsidR="00974E23" w:rsidRPr="00B617BE">
        <w:rPr>
          <w:rFonts w:ascii="宋体" w:hAnsi="宋体" w:hint="eastAsia"/>
          <w:color w:val="000000"/>
          <w:szCs w:val="21"/>
        </w:rPr>
        <w:t>月24-27</w:t>
      </w:r>
      <w:r w:rsidR="00974E23" w:rsidRPr="00B617BE">
        <w:rPr>
          <w:rFonts w:ascii="宋体" w:hAnsi="宋体"/>
          <w:color w:val="000000"/>
          <w:szCs w:val="21"/>
        </w:rPr>
        <w:t>日</w:t>
      </w:r>
      <w:r w:rsidR="00974E23" w:rsidRPr="00B617BE">
        <w:rPr>
          <w:rFonts w:ascii="宋体" w:hAnsi="宋体" w:hint="eastAsia"/>
          <w:color w:val="000000"/>
          <w:szCs w:val="21"/>
        </w:rPr>
        <w:t>进</w:t>
      </w:r>
      <w:r w:rsidR="00974E23" w:rsidRPr="00B617BE">
        <w:rPr>
          <w:rFonts w:ascii="宋体" w:hAnsi="宋体"/>
          <w:color w:val="000000"/>
          <w:szCs w:val="21"/>
        </w:rPr>
        <w:t>行10</w:t>
      </w:r>
      <w:r w:rsidR="00974E23" w:rsidRPr="00B617BE">
        <w:rPr>
          <w:rFonts w:ascii="宋体" w:hAnsi="宋体" w:hint="eastAsia"/>
          <w:color w:val="000000"/>
          <w:szCs w:val="21"/>
        </w:rPr>
        <w:t>个</w:t>
      </w:r>
      <w:r w:rsidR="00974E23" w:rsidRPr="00B617BE">
        <w:rPr>
          <w:rFonts w:ascii="宋体" w:hAnsi="宋体"/>
          <w:color w:val="000000"/>
          <w:szCs w:val="21"/>
        </w:rPr>
        <w:t>体系</w:t>
      </w:r>
      <w:r w:rsidR="00974E23" w:rsidRPr="00B617BE">
        <w:rPr>
          <w:rFonts w:ascii="宋体" w:hAnsi="宋体" w:hint="eastAsia"/>
          <w:color w:val="000000"/>
          <w:szCs w:val="21"/>
        </w:rPr>
        <w:t>包</w:t>
      </w:r>
      <w:r w:rsidR="00974E23" w:rsidRPr="00B617BE">
        <w:rPr>
          <w:rFonts w:ascii="宋体" w:hAnsi="宋体"/>
          <w:color w:val="000000"/>
          <w:szCs w:val="21"/>
        </w:rPr>
        <w:t>括测量管理体系</w:t>
      </w:r>
      <w:r w:rsidRPr="00382BC2">
        <w:rPr>
          <w:rFonts w:asciiTheme="minorEastAsia" w:hAnsiTheme="minorEastAsia"/>
          <w:bCs/>
          <w:szCs w:val="21"/>
        </w:rPr>
        <w:t>，</w:t>
      </w:r>
      <w:r w:rsidRPr="00382BC2">
        <w:rPr>
          <w:rFonts w:asciiTheme="minorEastAsia" w:hAnsiTheme="minorEastAsia" w:hint="eastAsia"/>
          <w:bCs/>
          <w:szCs w:val="21"/>
        </w:rPr>
        <w:t>内审分</w:t>
      </w:r>
      <w:r w:rsidR="009F41E7">
        <w:rPr>
          <w:rFonts w:asciiTheme="minorEastAsia" w:hAnsiTheme="minorEastAsia"/>
          <w:bCs/>
          <w:szCs w:val="21"/>
        </w:rPr>
        <w:t>5</w:t>
      </w:r>
      <w:r w:rsidRPr="00382BC2">
        <w:rPr>
          <w:rFonts w:asciiTheme="minorEastAsia" w:hAnsiTheme="minorEastAsia" w:hint="eastAsia"/>
          <w:bCs/>
          <w:szCs w:val="21"/>
        </w:rPr>
        <w:t>组，对公司</w:t>
      </w:r>
      <w:r w:rsidR="000957CC">
        <w:rPr>
          <w:rFonts w:asciiTheme="minorEastAsia" w:hAnsiTheme="minorEastAsia"/>
          <w:bCs/>
          <w:szCs w:val="21"/>
        </w:rPr>
        <w:t>14</w:t>
      </w:r>
      <w:r w:rsidRPr="00382BC2">
        <w:rPr>
          <w:rFonts w:asciiTheme="minorEastAsia" w:hAnsiTheme="minorEastAsia" w:hint="eastAsia"/>
          <w:bCs/>
          <w:szCs w:val="21"/>
        </w:rPr>
        <w:t>个部门进行了全要素的审核，</w:t>
      </w:r>
      <w:r w:rsidR="00A46594">
        <w:rPr>
          <w:rFonts w:asciiTheme="minorEastAsia" w:hAnsiTheme="minorEastAsia" w:hint="eastAsia"/>
          <w:color w:val="000000"/>
          <w:szCs w:val="21"/>
        </w:rPr>
        <w:t>内审</w:t>
      </w:r>
      <w:r w:rsidR="00386C78">
        <w:rPr>
          <w:rFonts w:asciiTheme="minorEastAsia" w:hAnsiTheme="minorEastAsia" w:hint="eastAsia"/>
          <w:color w:val="000000"/>
          <w:szCs w:val="21"/>
        </w:rPr>
        <w:t>共</w:t>
      </w:r>
      <w:r w:rsidR="000747BC">
        <w:rPr>
          <w:rFonts w:asciiTheme="minorEastAsia" w:hAnsiTheme="minorEastAsia" w:hint="eastAsia"/>
          <w:color w:val="000000"/>
          <w:szCs w:val="21"/>
        </w:rPr>
        <w:t>发现</w:t>
      </w:r>
      <w:r w:rsidR="00974E23">
        <w:rPr>
          <w:rFonts w:asciiTheme="minorEastAsia" w:hAnsiTheme="minorEastAsia"/>
          <w:color w:val="000000"/>
          <w:szCs w:val="21"/>
        </w:rPr>
        <w:t>2</w:t>
      </w:r>
      <w:r w:rsidR="00386C78">
        <w:rPr>
          <w:rFonts w:asciiTheme="minorEastAsia" w:hAnsiTheme="minorEastAsia" w:hint="eastAsia"/>
          <w:color w:val="000000"/>
          <w:szCs w:val="21"/>
        </w:rPr>
        <w:t>个</w:t>
      </w:r>
      <w:r w:rsidR="009D7207">
        <w:rPr>
          <w:rFonts w:asciiTheme="minorEastAsia" w:hAnsiTheme="minorEastAsia" w:hint="eastAsia"/>
          <w:color w:val="000000"/>
          <w:szCs w:val="21"/>
        </w:rPr>
        <w:t>次要</w:t>
      </w:r>
      <w:r w:rsidR="00386C78">
        <w:rPr>
          <w:rFonts w:asciiTheme="minorEastAsia" w:hAnsiTheme="minorEastAsia"/>
          <w:color w:val="000000"/>
          <w:szCs w:val="21"/>
        </w:rPr>
        <w:t>不</w:t>
      </w:r>
      <w:r w:rsidR="00263F6D" w:rsidRPr="00382BC2">
        <w:rPr>
          <w:rFonts w:asciiTheme="minorEastAsia" w:hAnsiTheme="minorEastAsia" w:hint="eastAsia"/>
          <w:color w:val="000000"/>
          <w:szCs w:val="21"/>
        </w:rPr>
        <w:t>符合</w:t>
      </w:r>
      <w:r w:rsidR="008A7D4B">
        <w:rPr>
          <w:rFonts w:asciiTheme="minorEastAsia" w:hAnsiTheme="minorEastAsia" w:hint="eastAsia"/>
          <w:color w:val="000000"/>
          <w:szCs w:val="21"/>
        </w:rPr>
        <w:t>项</w:t>
      </w:r>
      <w:r w:rsidR="00284BDB">
        <w:rPr>
          <w:rFonts w:asciiTheme="minorEastAsia" w:hAnsiTheme="minorEastAsia" w:hint="eastAsia"/>
          <w:color w:val="000000"/>
          <w:szCs w:val="21"/>
        </w:rPr>
        <w:t>，</w:t>
      </w:r>
      <w:r w:rsidR="00F23AE0" w:rsidRPr="00C666E4">
        <w:rPr>
          <w:rFonts w:ascii="宋体" w:hAnsi="宋体" w:hint="eastAsia"/>
          <w:color w:val="000000"/>
          <w:szCs w:val="21"/>
        </w:rPr>
        <w:t>不符合项已整改完成并</w:t>
      </w:r>
      <w:r w:rsidR="00F23AE0" w:rsidRPr="00C666E4">
        <w:rPr>
          <w:rFonts w:ascii="宋体" w:hAnsi="宋体"/>
          <w:color w:val="000000"/>
          <w:szCs w:val="21"/>
        </w:rPr>
        <w:t>验证有效性</w:t>
      </w:r>
      <w:r w:rsidR="00263F6D" w:rsidRPr="00382BC2">
        <w:rPr>
          <w:rFonts w:asciiTheme="minorEastAsia" w:hAnsiTheme="minorEastAsia" w:hint="eastAsia"/>
          <w:color w:val="000000"/>
          <w:szCs w:val="21"/>
        </w:rPr>
        <w:t>;</w:t>
      </w:r>
    </w:p>
    <w:p w:rsidR="004853C2" w:rsidRPr="004853C2" w:rsidRDefault="0072681D" w:rsidP="004853C2">
      <w:pPr>
        <w:spacing w:line="360" w:lineRule="auto"/>
        <w:jc w:val="left"/>
        <w:rPr>
          <w:rFonts w:ascii="宋体" w:hAnsi="宋体"/>
          <w:b/>
          <w:color w:val="000000"/>
          <w:szCs w:val="21"/>
          <w:u w:val="single"/>
        </w:rPr>
      </w:pPr>
      <w:r w:rsidRPr="00382BC2">
        <w:rPr>
          <w:rStyle w:val="FontStyle99"/>
          <w:rFonts w:asciiTheme="minorEastAsia" w:eastAsiaTheme="minorEastAsia" w:hAnsiTheme="minorEastAsia" w:hint="eastAsia"/>
          <w:sz w:val="21"/>
          <w:szCs w:val="21"/>
        </w:rPr>
        <w:t>2.2</w:t>
      </w:r>
      <w:r w:rsidRPr="008B6BFC">
        <w:rPr>
          <w:rStyle w:val="FontStyle99"/>
          <w:rFonts w:asciiTheme="minorEastAsia" w:eastAsiaTheme="minorEastAsia" w:hAnsiTheme="minorEastAsia" w:hint="eastAsia"/>
          <w:sz w:val="21"/>
          <w:szCs w:val="21"/>
        </w:rPr>
        <w:t>管理评审情况：企</w:t>
      </w:r>
      <w:r w:rsidRPr="008B6BFC">
        <w:rPr>
          <w:rFonts w:asciiTheme="minorEastAsia" w:hAnsiTheme="minorEastAsia" w:hint="eastAsia"/>
          <w:bCs/>
          <w:szCs w:val="21"/>
        </w:rPr>
        <w:t>业</w:t>
      </w:r>
      <w:r w:rsidRPr="008B6BFC">
        <w:rPr>
          <w:rFonts w:asciiTheme="minorEastAsia" w:hAnsiTheme="minorEastAsia" w:hint="eastAsia"/>
          <w:szCs w:val="21"/>
        </w:rPr>
        <w:t>于</w:t>
      </w:r>
      <w:r w:rsidRPr="008805FE">
        <w:rPr>
          <w:rFonts w:asciiTheme="minorEastAsia" w:hAnsiTheme="minorEastAsia" w:hint="eastAsia"/>
          <w:szCs w:val="21"/>
        </w:rPr>
        <w:t>20</w:t>
      </w:r>
      <w:r w:rsidR="00DD2FD9" w:rsidRPr="008805FE">
        <w:rPr>
          <w:rFonts w:asciiTheme="minorEastAsia" w:hAnsiTheme="minorEastAsia"/>
          <w:szCs w:val="21"/>
        </w:rPr>
        <w:t>2</w:t>
      </w:r>
      <w:r w:rsidR="00AD6046" w:rsidRPr="008805FE">
        <w:rPr>
          <w:rFonts w:asciiTheme="minorEastAsia" w:hAnsiTheme="minorEastAsia"/>
          <w:szCs w:val="21"/>
        </w:rPr>
        <w:t>2</w:t>
      </w:r>
      <w:r w:rsidRPr="008805FE">
        <w:rPr>
          <w:rFonts w:asciiTheme="minorEastAsia" w:hAnsiTheme="minorEastAsia" w:hint="eastAsia"/>
          <w:szCs w:val="21"/>
        </w:rPr>
        <w:t>年</w:t>
      </w:r>
      <w:r w:rsidR="006B1392" w:rsidRPr="008805FE">
        <w:rPr>
          <w:rFonts w:asciiTheme="minorEastAsia" w:hAnsiTheme="minorEastAsia"/>
          <w:szCs w:val="21"/>
        </w:rPr>
        <w:t>0</w:t>
      </w:r>
      <w:r w:rsidR="0053426D" w:rsidRPr="008805FE">
        <w:rPr>
          <w:rFonts w:asciiTheme="minorEastAsia" w:hAnsiTheme="minorEastAsia"/>
          <w:szCs w:val="21"/>
        </w:rPr>
        <w:t>9</w:t>
      </w:r>
      <w:r w:rsidRPr="008805FE">
        <w:rPr>
          <w:rFonts w:asciiTheme="minorEastAsia" w:hAnsiTheme="minorEastAsia" w:hint="eastAsia"/>
          <w:szCs w:val="21"/>
        </w:rPr>
        <w:t>月</w:t>
      </w:r>
      <w:r w:rsidR="006B1392" w:rsidRPr="008805FE">
        <w:rPr>
          <w:rFonts w:asciiTheme="minorEastAsia" w:hAnsiTheme="minorEastAsia"/>
          <w:szCs w:val="21"/>
        </w:rPr>
        <w:t>28</w:t>
      </w:r>
      <w:r w:rsidRPr="008B6BFC">
        <w:rPr>
          <w:rFonts w:asciiTheme="minorEastAsia" w:hAnsiTheme="minorEastAsia" w:hint="eastAsia"/>
          <w:szCs w:val="21"/>
        </w:rPr>
        <w:t>日</w:t>
      </w:r>
      <w:r w:rsidRPr="008B6BFC">
        <w:rPr>
          <w:rFonts w:asciiTheme="minorEastAsia" w:hAnsiTheme="minorEastAsia"/>
          <w:szCs w:val="21"/>
        </w:rPr>
        <w:t>开展</w:t>
      </w:r>
      <w:r w:rsidRPr="008B6BFC">
        <w:rPr>
          <w:rFonts w:asciiTheme="minorEastAsia" w:hAnsiTheme="minorEastAsia" w:hint="eastAsia"/>
          <w:szCs w:val="21"/>
        </w:rPr>
        <w:t>了</w:t>
      </w:r>
      <w:r w:rsidR="00DD2FD9" w:rsidRPr="008B6BFC">
        <w:rPr>
          <w:rFonts w:asciiTheme="minorEastAsia" w:hAnsiTheme="minorEastAsia" w:hint="eastAsia"/>
          <w:bCs/>
          <w:szCs w:val="21"/>
        </w:rPr>
        <w:t>测</w:t>
      </w:r>
      <w:r w:rsidR="00DD2FD9" w:rsidRPr="008B6BFC">
        <w:rPr>
          <w:rFonts w:asciiTheme="minorEastAsia" w:hAnsiTheme="minorEastAsia"/>
          <w:bCs/>
          <w:szCs w:val="21"/>
        </w:rPr>
        <w:t>量管理</w:t>
      </w:r>
      <w:r w:rsidRPr="008B6BFC">
        <w:rPr>
          <w:rFonts w:asciiTheme="minorEastAsia" w:hAnsiTheme="minorEastAsia" w:hint="eastAsia"/>
          <w:szCs w:val="21"/>
        </w:rPr>
        <w:t>体系管理评审，会议</w:t>
      </w:r>
      <w:r w:rsidRPr="008B6BFC">
        <w:rPr>
          <w:rFonts w:asciiTheme="minorEastAsia" w:hAnsiTheme="minorEastAsia"/>
          <w:szCs w:val="21"/>
        </w:rPr>
        <w:t>由</w:t>
      </w:r>
      <w:r w:rsidRPr="008B6BFC">
        <w:rPr>
          <w:rFonts w:asciiTheme="minorEastAsia" w:hAnsiTheme="minorEastAsia" w:hint="eastAsia"/>
          <w:szCs w:val="21"/>
        </w:rPr>
        <w:t>公司总经理主持，由</w:t>
      </w:r>
      <w:r w:rsidRPr="008B6BFC">
        <w:rPr>
          <w:rFonts w:asciiTheme="minorEastAsia" w:hAnsiTheme="minorEastAsia"/>
          <w:szCs w:val="21"/>
        </w:rPr>
        <w:t>管理者代表汇报了体系运行情况</w:t>
      </w:r>
      <w:r w:rsidR="00BE6C53" w:rsidRPr="008B6BFC">
        <w:rPr>
          <w:rFonts w:asciiTheme="minorEastAsia" w:hAnsiTheme="minorEastAsia" w:hint="eastAsia"/>
          <w:szCs w:val="21"/>
        </w:rPr>
        <w:t>，</w:t>
      </w:r>
      <w:r w:rsidRPr="008B6BFC">
        <w:rPr>
          <w:rFonts w:asciiTheme="minorEastAsia" w:hAnsiTheme="minorEastAsia" w:hint="eastAsia"/>
          <w:szCs w:val="21"/>
        </w:rPr>
        <w:t>会议肯定</w:t>
      </w:r>
      <w:r w:rsidRPr="008B6BFC">
        <w:rPr>
          <w:rFonts w:asciiTheme="minorEastAsia" w:hAnsiTheme="minorEastAsia"/>
          <w:szCs w:val="21"/>
        </w:rPr>
        <w:t>了公司测量管理体系的充分</w:t>
      </w:r>
      <w:r w:rsidRPr="008B6BFC">
        <w:rPr>
          <w:rFonts w:asciiTheme="minorEastAsia" w:hAnsiTheme="minorEastAsia" w:hint="eastAsia"/>
          <w:szCs w:val="21"/>
        </w:rPr>
        <w:t>性</w:t>
      </w:r>
      <w:r w:rsidRPr="008B6BFC">
        <w:rPr>
          <w:rFonts w:asciiTheme="minorEastAsia" w:hAnsiTheme="minorEastAsia"/>
          <w:szCs w:val="21"/>
        </w:rPr>
        <w:t>、有效性和适宜性</w:t>
      </w:r>
      <w:r w:rsidR="00010C9C" w:rsidRPr="008B6BFC">
        <w:rPr>
          <w:rFonts w:asciiTheme="minorEastAsia" w:hAnsiTheme="minorEastAsia" w:hint="eastAsia"/>
          <w:szCs w:val="21"/>
        </w:rPr>
        <w:t>，</w:t>
      </w:r>
      <w:r w:rsidRPr="008B6BFC">
        <w:rPr>
          <w:rFonts w:asciiTheme="minorEastAsia" w:hAnsiTheme="minorEastAsia" w:hint="eastAsia"/>
          <w:szCs w:val="21"/>
        </w:rPr>
        <w:t>形成</w:t>
      </w:r>
      <w:r w:rsidRPr="008B6BFC">
        <w:rPr>
          <w:rFonts w:asciiTheme="minorEastAsia" w:hAnsiTheme="minorEastAsia"/>
          <w:szCs w:val="21"/>
        </w:rPr>
        <w:t>了管理评审报告</w:t>
      </w:r>
      <w:r w:rsidRPr="008B6BFC">
        <w:rPr>
          <w:rFonts w:asciiTheme="minorEastAsia" w:hAnsiTheme="minorEastAsia" w:hint="eastAsia"/>
          <w:szCs w:val="21"/>
        </w:rPr>
        <w:t>，</w:t>
      </w:r>
      <w:r w:rsidR="00BD682E" w:rsidRPr="001F12DE">
        <w:rPr>
          <w:rFonts w:ascii="宋体" w:hAnsi="宋体" w:hint="eastAsia"/>
          <w:szCs w:val="21"/>
        </w:rPr>
        <w:t>管理评审输出</w:t>
      </w:r>
      <w:r w:rsidR="00BD682E">
        <w:rPr>
          <w:rFonts w:ascii="宋体" w:hAnsi="宋体" w:hint="eastAsia"/>
          <w:szCs w:val="21"/>
        </w:rPr>
        <w:t>包括</w:t>
      </w:r>
      <w:r w:rsidR="00BD682E">
        <w:rPr>
          <w:rFonts w:ascii="宋体" w:hAnsi="宋体"/>
          <w:szCs w:val="21"/>
        </w:rPr>
        <w:t>有</w:t>
      </w:r>
      <w:r w:rsidR="00BD682E" w:rsidRPr="001F12DE">
        <w:rPr>
          <w:rFonts w:ascii="宋体" w:hAnsi="宋体" w:hint="eastAsia"/>
          <w:szCs w:val="21"/>
        </w:rPr>
        <w:t>：</w:t>
      </w:r>
      <w:r w:rsidR="004853C2" w:rsidRPr="004853C2">
        <w:rPr>
          <w:rFonts w:ascii="宋体" w:hAnsi="宋体" w:hint="eastAsia"/>
          <w:b/>
          <w:szCs w:val="21"/>
          <w:u w:val="single"/>
        </w:rPr>
        <w:t>管理评审表明，本公司</w:t>
      </w:r>
      <w:r w:rsidR="004853C2" w:rsidRPr="004853C2">
        <w:rPr>
          <w:rFonts w:ascii="宋体" w:hAnsi="宋体"/>
          <w:b/>
          <w:szCs w:val="21"/>
          <w:u w:val="single"/>
        </w:rPr>
        <w:t>的</w:t>
      </w:r>
      <w:r w:rsidR="004853C2" w:rsidRPr="004853C2">
        <w:rPr>
          <w:rFonts w:ascii="宋体" w:hAnsi="宋体" w:hint="eastAsia"/>
          <w:b/>
          <w:szCs w:val="21"/>
          <w:u w:val="single"/>
        </w:rPr>
        <w:t>测量方针是适宜的，资源配置合理且基本能够满足体系的有效运行、生产的正常运作及公司发展的需要，测量</w:t>
      </w:r>
      <w:r w:rsidR="004853C2" w:rsidRPr="004853C2">
        <w:rPr>
          <w:rFonts w:ascii="宋体" w:hAnsi="宋体"/>
          <w:b/>
          <w:szCs w:val="21"/>
          <w:u w:val="single"/>
        </w:rPr>
        <w:t>管理</w:t>
      </w:r>
      <w:r w:rsidR="004853C2" w:rsidRPr="004853C2">
        <w:rPr>
          <w:rFonts w:ascii="宋体" w:hAnsi="宋体" w:hint="eastAsia"/>
          <w:b/>
          <w:szCs w:val="21"/>
          <w:u w:val="single"/>
        </w:rPr>
        <w:t>体系</w:t>
      </w:r>
      <w:r w:rsidR="004853C2" w:rsidRPr="004853C2">
        <w:rPr>
          <w:rFonts w:ascii="宋体" w:hAnsi="宋体"/>
          <w:b/>
          <w:szCs w:val="21"/>
          <w:u w:val="single"/>
        </w:rPr>
        <w:t>运行</w:t>
      </w:r>
      <w:r w:rsidR="004853C2" w:rsidRPr="004853C2">
        <w:rPr>
          <w:rFonts w:ascii="宋体" w:hAnsi="宋体" w:hint="eastAsia"/>
          <w:b/>
          <w:szCs w:val="21"/>
          <w:u w:val="single"/>
        </w:rPr>
        <w:t>状态</w:t>
      </w:r>
      <w:r w:rsidR="004853C2" w:rsidRPr="004853C2">
        <w:rPr>
          <w:rFonts w:ascii="宋体" w:hAnsi="宋体"/>
          <w:b/>
          <w:szCs w:val="21"/>
          <w:u w:val="single"/>
        </w:rPr>
        <w:t>良好</w:t>
      </w:r>
      <w:r w:rsidR="004853C2" w:rsidRPr="004853C2">
        <w:rPr>
          <w:rFonts w:ascii="宋体" w:hAnsi="宋体" w:hint="eastAsia"/>
          <w:b/>
          <w:szCs w:val="21"/>
          <w:u w:val="single"/>
        </w:rPr>
        <w:t>，适宜、充分且有效。</w:t>
      </w:r>
    </w:p>
    <w:p w:rsidR="006B1392" w:rsidRPr="00B617BE" w:rsidRDefault="006B1392" w:rsidP="006B1392">
      <w:pPr>
        <w:snapToGrid w:val="0"/>
        <w:spacing w:line="360" w:lineRule="auto"/>
        <w:rPr>
          <w:rFonts w:ascii="宋体" w:hAnsi="宋体"/>
          <w:szCs w:val="21"/>
        </w:rPr>
      </w:pPr>
      <w:r w:rsidRPr="006B1392">
        <w:rPr>
          <w:rFonts w:ascii="宋体" w:hAnsi="宋体" w:hint="eastAsia"/>
          <w:szCs w:val="21"/>
          <w:u w:val="single"/>
        </w:rPr>
        <w:t>。</w:t>
      </w:r>
    </w:p>
    <w:p w:rsidR="00BD682E" w:rsidRPr="006B1392" w:rsidRDefault="00BD682E" w:rsidP="00BD682E">
      <w:pPr>
        <w:spacing w:line="300" w:lineRule="exact"/>
        <w:rPr>
          <w:rFonts w:ascii="宋体" w:hAnsi="宋体"/>
          <w:szCs w:val="21"/>
        </w:rPr>
      </w:pPr>
    </w:p>
    <w:p w:rsidR="00456656" w:rsidRPr="008762B3" w:rsidRDefault="001F2FC4" w:rsidP="008B6BFC">
      <w:pPr>
        <w:spacing w:line="340" w:lineRule="exact"/>
        <w:rPr>
          <w:rStyle w:val="FontStyle99"/>
          <w:rFonts w:asciiTheme="minorEastAsia" w:eastAsiaTheme="minorEastAsia" w:hAnsiTheme="minorEastAsia"/>
          <w:sz w:val="21"/>
          <w:szCs w:val="21"/>
        </w:rPr>
      </w:pPr>
    </w:p>
    <w:p w:rsidR="00456656" w:rsidRPr="00382BC2" w:rsidRDefault="0072681D" w:rsidP="00AA3D5F">
      <w:pPr>
        <w:widowControl/>
        <w:spacing w:line="360" w:lineRule="auto"/>
        <w:rPr>
          <w:rFonts w:asciiTheme="minorEastAsia" w:hAnsiTheme="minorEastAsia" w:cs="宋体"/>
          <w:bCs/>
          <w:kern w:val="0"/>
          <w:szCs w:val="21"/>
        </w:rPr>
      </w:pPr>
      <w:r w:rsidRPr="00382BC2">
        <w:rPr>
          <w:rFonts w:asciiTheme="minorEastAsia" w:hAnsiTheme="minorEastAsia" w:cs="宋体" w:hint="eastAsia"/>
          <w:bCs/>
          <w:kern w:val="0"/>
          <w:szCs w:val="21"/>
        </w:rPr>
        <w:t>3.为持</w:t>
      </w:r>
      <w:r w:rsidRPr="008B6BFC">
        <w:rPr>
          <w:rFonts w:asciiTheme="minorEastAsia" w:hAnsiTheme="minorEastAsia" w:cs="宋体" w:hint="eastAsia"/>
          <w:bCs/>
          <w:kern w:val="0"/>
          <w:szCs w:val="21"/>
        </w:rPr>
        <w:t>续改进而策划的活动的进展企业对识别的关键测量过程进行了持续的控制，</w:t>
      </w:r>
      <w:r w:rsidR="006A43B7" w:rsidRPr="008B6BFC">
        <w:rPr>
          <w:rFonts w:asciiTheme="minorEastAsia" w:hAnsiTheme="minorEastAsia" w:hint="eastAsia"/>
          <w:szCs w:val="21"/>
        </w:rPr>
        <w:t>共</w:t>
      </w:r>
      <w:r w:rsidR="006A43B7" w:rsidRPr="008B6BFC">
        <w:rPr>
          <w:rFonts w:asciiTheme="minorEastAsia" w:hAnsiTheme="minorEastAsia"/>
          <w:szCs w:val="21"/>
        </w:rPr>
        <w:t>识别</w:t>
      </w:r>
      <w:r w:rsidR="00E52CAF">
        <w:rPr>
          <w:rFonts w:asciiTheme="minorEastAsia" w:hAnsiTheme="minorEastAsia"/>
          <w:szCs w:val="21"/>
        </w:rPr>
        <w:t>2</w:t>
      </w:r>
      <w:r w:rsidR="006A43B7" w:rsidRPr="008B6BFC">
        <w:rPr>
          <w:rFonts w:asciiTheme="minorEastAsia" w:hAnsiTheme="minorEastAsia" w:hint="eastAsia"/>
          <w:szCs w:val="21"/>
        </w:rPr>
        <w:t>个</w:t>
      </w:r>
      <w:r w:rsidR="006A43B7" w:rsidRPr="008B6BFC">
        <w:rPr>
          <w:rFonts w:asciiTheme="minorEastAsia" w:hAnsiTheme="minorEastAsia" w:cs="华文楷体" w:hint="eastAsia"/>
          <w:kern w:val="0"/>
          <w:szCs w:val="21"/>
        </w:rPr>
        <w:t>关键测量过程</w:t>
      </w:r>
      <w:r w:rsidR="0059060B" w:rsidRPr="00776067">
        <w:rPr>
          <w:rFonts w:ascii="宋体" w:hAnsi="宋体" w:cs="华文楷体" w:hint="eastAsia"/>
          <w:kern w:val="0"/>
          <w:szCs w:val="21"/>
        </w:rPr>
        <w:t>：</w:t>
      </w:r>
      <w:r w:rsidR="0053426D" w:rsidRPr="008805FE">
        <w:rPr>
          <w:rFonts w:ascii="宋体" w:hAnsi="宋体" w:cs="华文楷体" w:hint="eastAsia"/>
          <w:b/>
          <w:kern w:val="0"/>
          <w:szCs w:val="21"/>
          <w:u w:val="single"/>
        </w:rPr>
        <w:t>01）</w:t>
      </w:r>
      <w:r w:rsidR="0053426D" w:rsidRPr="008805FE">
        <w:rPr>
          <w:rFonts w:ascii="宋体" w:hAnsi="宋体" w:hint="eastAsia"/>
          <w:b/>
          <w:szCs w:val="21"/>
          <w:u w:val="single"/>
        </w:rPr>
        <w:t>成品光泽度检测过程和02）重量检测核查过程，</w:t>
      </w:r>
      <w:r w:rsidR="0053426D" w:rsidRPr="008805FE">
        <w:rPr>
          <w:rFonts w:ascii="宋体" w:hAnsi="宋体"/>
          <w:b/>
          <w:szCs w:val="21"/>
          <w:u w:val="single"/>
        </w:rPr>
        <w:t>本次抽查</w:t>
      </w:r>
      <w:r w:rsidR="0053426D" w:rsidRPr="008805FE">
        <w:rPr>
          <w:rFonts w:ascii="宋体" w:hAnsi="宋体" w:hint="eastAsia"/>
          <w:b/>
          <w:szCs w:val="21"/>
          <w:u w:val="single"/>
        </w:rPr>
        <w:t>关</w:t>
      </w:r>
      <w:r w:rsidR="0053426D" w:rsidRPr="008805FE">
        <w:rPr>
          <w:rFonts w:ascii="宋体" w:hAnsi="宋体"/>
          <w:b/>
          <w:szCs w:val="21"/>
          <w:u w:val="single"/>
        </w:rPr>
        <w:t>键测量过程</w:t>
      </w:r>
      <w:r w:rsidR="008805FE" w:rsidRPr="008805FE">
        <w:rPr>
          <w:rFonts w:ascii="宋体" w:hAnsi="宋体" w:hint="eastAsia"/>
          <w:b/>
          <w:szCs w:val="21"/>
          <w:u w:val="single"/>
        </w:rPr>
        <w:t>01）</w:t>
      </w:r>
      <w:r w:rsidR="0053426D" w:rsidRPr="008805FE">
        <w:rPr>
          <w:rFonts w:ascii="宋体" w:hAnsi="宋体" w:hint="eastAsia"/>
          <w:b/>
          <w:szCs w:val="21"/>
          <w:u w:val="single"/>
        </w:rPr>
        <w:t>成品光泽度检测过程</w:t>
      </w:r>
      <w:r w:rsidR="0053426D" w:rsidRPr="00B617BE">
        <w:rPr>
          <w:rFonts w:ascii="宋体" w:hAnsi="宋体" w:hint="eastAsia"/>
          <w:szCs w:val="21"/>
        </w:rPr>
        <w:t>有关记录</w:t>
      </w:r>
      <w:r w:rsidR="00B57A08" w:rsidRPr="001129D7">
        <w:rPr>
          <w:rFonts w:asciiTheme="minorEastAsia" w:hAnsiTheme="minorEastAsia" w:cs="宋体" w:hint="eastAsia"/>
          <w:bCs/>
          <w:kern w:val="0"/>
          <w:szCs w:val="21"/>
        </w:rPr>
        <w:t>进行了审核</w:t>
      </w:r>
      <w:r w:rsidR="00C07FC0" w:rsidRPr="001129D7">
        <w:rPr>
          <w:rFonts w:asciiTheme="minorEastAsia" w:hAnsiTheme="minorEastAsia" w:cs="宋体" w:hint="eastAsia"/>
          <w:bCs/>
          <w:kern w:val="0"/>
          <w:szCs w:val="21"/>
        </w:rPr>
        <w:t>；</w:t>
      </w:r>
    </w:p>
    <w:p w:rsidR="00456656" w:rsidRPr="009A7B86" w:rsidRDefault="0072681D" w:rsidP="00AA3D5F">
      <w:pPr>
        <w:widowControl/>
        <w:spacing w:line="360" w:lineRule="auto"/>
        <w:jc w:val="left"/>
        <w:rPr>
          <w:rFonts w:asciiTheme="minorEastAsia" w:hAnsiTheme="minorEastAsia" w:cs="宋体"/>
          <w:bCs/>
          <w:kern w:val="0"/>
          <w:szCs w:val="21"/>
        </w:rPr>
      </w:pPr>
      <w:r w:rsidRPr="00382BC2">
        <w:rPr>
          <w:rFonts w:asciiTheme="minorEastAsia" w:hAnsiTheme="minorEastAsia" w:cs="宋体" w:hint="eastAsia"/>
          <w:bCs/>
          <w:kern w:val="0"/>
          <w:szCs w:val="21"/>
        </w:rPr>
        <w:t>a)</w:t>
      </w:r>
      <w:r w:rsidRPr="009A7B86">
        <w:rPr>
          <w:rFonts w:asciiTheme="minorEastAsia" w:hAnsiTheme="minorEastAsia" w:cs="宋体" w:hint="eastAsia"/>
          <w:bCs/>
          <w:kern w:val="0"/>
          <w:szCs w:val="21"/>
        </w:rPr>
        <w:t>计量要求的导出和验证：查</w:t>
      </w:r>
      <w:r w:rsidR="009716A2" w:rsidRPr="00DB51A7">
        <w:rPr>
          <w:rFonts w:ascii="宋体" w:hAnsi="宋体" w:hint="eastAsia"/>
          <w:b/>
          <w:szCs w:val="21"/>
          <w:u w:val="single"/>
        </w:rPr>
        <w:t>成品光泽度检测过程</w:t>
      </w:r>
      <w:r w:rsidR="005B68B4" w:rsidRPr="009A7B86">
        <w:rPr>
          <w:rFonts w:asciiTheme="minorEastAsia" w:hAnsiTheme="minorEastAsia" w:hint="eastAsia"/>
          <w:szCs w:val="21"/>
        </w:rPr>
        <w:t>计量测量过程，计量要求导出方法正确，验证满足测量过程要求。详</w:t>
      </w:r>
      <w:r w:rsidRPr="009A7B86">
        <w:rPr>
          <w:rFonts w:asciiTheme="minorEastAsia" w:hAnsiTheme="minorEastAsia" w:hint="eastAsia"/>
          <w:szCs w:val="21"/>
        </w:rPr>
        <w:t>见附件《计量要求导出及验证记录表》</w:t>
      </w:r>
      <w:r w:rsidR="004605CC" w:rsidRPr="009A7B86">
        <w:rPr>
          <w:rFonts w:asciiTheme="minorEastAsia" w:hAnsiTheme="minorEastAsia" w:hint="eastAsia"/>
          <w:szCs w:val="21"/>
        </w:rPr>
        <w:t>;</w:t>
      </w:r>
    </w:p>
    <w:p w:rsidR="00456656" w:rsidRPr="009A7B86" w:rsidRDefault="0072681D" w:rsidP="00AA3D5F">
      <w:pPr>
        <w:widowControl/>
        <w:spacing w:line="360" w:lineRule="auto"/>
        <w:rPr>
          <w:rFonts w:asciiTheme="minorEastAsia" w:hAnsiTheme="minorEastAsia" w:cs="宋体"/>
          <w:kern w:val="0"/>
          <w:szCs w:val="21"/>
        </w:rPr>
      </w:pPr>
      <w:r w:rsidRPr="009A7B86">
        <w:rPr>
          <w:rFonts w:asciiTheme="minorEastAsia" w:hAnsiTheme="minorEastAsia" w:cs="宋体" w:hint="eastAsia"/>
          <w:kern w:val="0"/>
          <w:szCs w:val="21"/>
        </w:rPr>
        <w:t>b)</w:t>
      </w:r>
      <w:r w:rsidRPr="009A7B86">
        <w:rPr>
          <w:rFonts w:asciiTheme="minorEastAsia" w:hAnsiTheme="minorEastAsia" w:cs="宋体"/>
          <w:kern w:val="0"/>
          <w:szCs w:val="21"/>
        </w:rPr>
        <w:t>测量不确定评定</w:t>
      </w:r>
      <w:r w:rsidRPr="009A7B86">
        <w:rPr>
          <w:rFonts w:asciiTheme="minorEastAsia" w:hAnsiTheme="minorEastAsia" w:cs="宋体" w:hint="eastAsia"/>
          <w:kern w:val="0"/>
          <w:szCs w:val="21"/>
        </w:rPr>
        <w:t>：查</w:t>
      </w:r>
      <w:r w:rsidR="009716A2" w:rsidRPr="00DB51A7">
        <w:rPr>
          <w:rFonts w:ascii="宋体" w:hAnsi="宋体" w:hint="eastAsia"/>
          <w:b/>
          <w:szCs w:val="21"/>
          <w:u w:val="single"/>
        </w:rPr>
        <w:t>成品光泽度检测过程</w:t>
      </w:r>
      <w:r w:rsidR="005E5ACA" w:rsidRPr="009A7B86">
        <w:rPr>
          <w:rFonts w:asciiTheme="minorEastAsia" w:hAnsiTheme="minorEastAsia" w:hint="eastAsia"/>
          <w:szCs w:val="21"/>
        </w:rPr>
        <w:t>计量测量过程，测量不确定度评定正确。详</w:t>
      </w:r>
      <w:r w:rsidRPr="009A7B86">
        <w:rPr>
          <w:rFonts w:asciiTheme="minorEastAsia" w:hAnsiTheme="minorEastAsia" w:hint="eastAsia"/>
          <w:szCs w:val="21"/>
        </w:rPr>
        <w:t>见附件《测量不确定度评定》</w:t>
      </w:r>
      <w:r w:rsidR="004605CC" w:rsidRPr="009A7B86">
        <w:rPr>
          <w:rFonts w:asciiTheme="minorEastAsia" w:hAnsiTheme="minorEastAsia" w:hint="eastAsia"/>
          <w:szCs w:val="21"/>
        </w:rPr>
        <w:t>;</w:t>
      </w:r>
    </w:p>
    <w:p w:rsidR="00CF5B1E" w:rsidRPr="009A7B86" w:rsidRDefault="0072681D" w:rsidP="00456656">
      <w:pPr>
        <w:widowControl/>
        <w:spacing w:line="276" w:lineRule="auto"/>
        <w:rPr>
          <w:rFonts w:asciiTheme="minorEastAsia" w:hAnsiTheme="minorEastAsia" w:cs="宋体"/>
          <w:kern w:val="0"/>
          <w:szCs w:val="21"/>
        </w:rPr>
      </w:pPr>
      <w:r w:rsidRPr="009A7B86">
        <w:rPr>
          <w:rFonts w:asciiTheme="minorEastAsia" w:hAnsiTheme="minorEastAsia" w:cs="宋体" w:hint="eastAsia"/>
          <w:kern w:val="0"/>
          <w:szCs w:val="21"/>
        </w:rPr>
        <w:t>c)有效性确认：查</w:t>
      </w:r>
      <w:r w:rsidR="009716A2" w:rsidRPr="00DB51A7">
        <w:rPr>
          <w:rFonts w:ascii="宋体" w:hAnsi="宋体" w:hint="eastAsia"/>
          <w:b/>
          <w:szCs w:val="21"/>
          <w:u w:val="single"/>
        </w:rPr>
        <w:t>成品光泽度检测过程</w:t>
      </w:r>
      <w:r w:rsidRPr="009A7B86">
        <w:rPr>
          <w:rFonts w:asciiTheme="minorEastAsia" w:hAnsiTheme="minorEastAsia" w:hint="eastAsia"/>
          <w:szCs w:val="21"/>
        </w:rPr>
        <w:t>计量测量过程，</w:t>
      </w:r>
      <w:r w:rsidR="009716A2" w:rsidRPr="00B617BE">
        <w:rPr>
          <w:rFonts w:ascii="宋体" w:hAnsi="宋体" w:hint="eastAsia"/>
          <w:szCs w:val="21"/>
          <w:u w:val="single"/>
        </w:rPr>
        <w:t>成品光泽度检测过程</w:t>
      </w:r>
      <w:r w:rsidRPr="009A7B86">
        <w:rPr>
          <w:rFonts w:asciiTheme="minorEastAsia" w:hAnsiTheme="minorEastAsia" w:hint="eastAsia"/>
          <w:szCs w:val="21"/>
        </w:rPr>
        <w:t>采用</w:t>
      </w:r>
      <w:r w:rsidR="00AB12A3" w:rsidRPr="009A7B86">
        <w:rPr>
          <w:rFonts w:asciiTheme="minorEastAsia" w:hAnsiTheme="minorEastAsia" w:hint="eastAsia"/>
          <w:szCs w:val="21"/>
        </w:rPr>
        <w:t>每月</w:t>
      </w:r>
      <w:r w:rsidR="00F87B91" w:rsidRPr="009A7B86">
        <w:rPr>
          <w:rFonts w:asciiTheme="minorEastAsia" w:hAnsiTheme="minorEastAsia" w:hint="eastAsia"/>
          <w:szCs w:val="21"/>
        </w:rPr>
        <w:t>期间</w:t>
      </w:r>
      <w:r w:rsidR="00F87B91" w:rsidRPr="009A7B86">
        <w:rPr>
          <w:rFonts w:asciiTheme="minorEastAsia" w:hAnsiTheme="minorEastAsia"/>
          <w:szCs w:val="21"/>
        </w:rPr>
        <w:t>核查</w:t>
      </w:r>
      <w:r w:rsidR="00C93349" w:rsidRPr="009A7B86">
        <w:rPr>
          <w:rFonts w:asciiTheme="minorEastAsia" w:hAnsiTheme="minorEastAsia" w:hint="eastAsia"/>
          <w:szCs w:val="21"/>
        </w:rPr>
        <w:t>的方法</w:t>
      </w:r>
      <w:r w:rsidR="00ED4CDA" w:rsidRPr="009A7B86">
        <w:rPr>
          <w:rFonts w:asciiTheme="minorEastAsia" w:hAnsiTheme="minorEastAsia" w:hint="eastAsia"/>
          <w:szCs w:val="21"/>
        </w:rPr>
        <w:t>进行有效性确认，</w:t>
      </w:r>
      <w:r w:rsidR="006C2854" w:rsidRPr="009A7B86">
        <w:rPr>
          <w:rFonts w:asciiTheme="minorEastAsia" w:hAnsiTheme="minorEastAsia" w:cs="宋体" w:hint="eastAsia"/>
          <w:kern w:val="0"/>
          <w:szCs w:val="21"/>
        </w:rPr>
        <w:t>查有效性确认记录，实际不确定度小于目标不确定度，过程有效性确认合格</w:t>
      </w:r>
      <w:r w:rsidR="00A56F2E" w:rsidRPr="009A7B86">
        <w:rPr>
          <w:rFonts w:asciiTheme="minorEastAsia" w:hAnsiTheme="minorEastAsia" w:cs="宋体" w:hint="eastAsia"/>
          <w:kern w:val="0"/>
          <w:szCs w:val="21"/>
        </w:rPr>
        <w:t>,</w:t>
      </w:r>
      <w:r w:rsidR="006C2854" w:rsidRPr="009A7B86">
        <w:rPr>
          <w:rFonts w:asciiTheme="minorEastAsia" w:hAnsiTheme="minorEastAsia" w:cs="宋体" w:hint="eastAsia"/>
          <w:kern w:val="0"/>
          <w:szCs w:val="21"/>
        </w:rPr>
        <w:t>符合要求</w:t>
      </w:r>
      <w:r w:rsidR="00A56F2E" w:rsidRPr="009A7B86">
        <w:rPr>
          <w:rFonts w:asciiTheme="minorEastAsia" w:hAnsiTheme="minorEastAsia" w:cs="宋体" w:hint="eastAsia"/>
          <w:kern w:val="0"/>
          <w:szCs w:val="21"/>
        </w:rPr>
        <w:t>,</w:t>
      </w:r>
      <w:r w:rsidR="00ED4CDA" w:rsidRPr="009A7B86">
        <w:rPr>
          <w:rFonts w:asciiTheme="minorEastAsia" w:hAnsiTheme="minorEastAsia" w:hint="eastAsia"/>
          <w:szCs w:val="21"/>
        </w:rPr>
        <w:t>详</w:t>
      </w:r>
      <w:r w:rsidRPr="009A7B86">
        <w:rPr>
          <w:rFonts w:asciiTheme="minorEastAsia" w:hAnsiTheme="minorEastAsia" w:hint="eastAsia"/>
          <w:szCs w:val="21"/>
        </w:rPr>
        <w:t>见附件《测量过程有效性确认》</w:t>
      </w:r>
      <w:r w:rsidR="00C54E86" w:rsidRPr="009A7B86">
        <w:rPr>
          <w:rFonts w:asciiTheme="minorEastAsia" w:hAnsiTheme="minorEastAsia" w:hint="eastAsia"/>
          <w:szCs w:val="21"/>
        </w:rPr>
        <w:t>；</w:t>
      </w:r>
    </w:p>
    <w:p w:rsidR="00456656" w:rsidRPr="009A7B86" w:rsidRDefault="0072681D" w:rsidP="00456656">
      <w:pPr>
        <w:widowControl/>
        <w:spacing w:line="276" w:lineRule="auto"/>
        <w:rPr>
          <w:rFonts w:asciiTheme="minorEastAsia" w:hAnsiTheme="minorEastAsia" w:cs="宋体"/>
          <w:kern w:val="0"/>
          <w:szCs w:val="21"/>
        </w:rPr>
      </w:pPr>
      <w:r w:rsidRPr="009A7B86">
        <w:rPr>
          <w:rFonts w:asciiTheme="minorEastAsia" w:hAnsiTheme="minorEastAsia" w:cs="宋体" w:hint="eastAsia"/>
          <w:kern w:val="0"/>
          <w:szCs w:val="21"/>
        </w:rPr>
        <w:t>d)</w:t>
      </w:r>
      <w:r w:rsidRPr="009A7B86">
        <w:rPr>
          <w:rFonts w:asciiTheme="minorEastAsia" w:hAnsiTheme="minorEastAsia" w:cs="宋体"/>
          <w:kern w:val="0"/>
          <w:szCs w:val="21"/>
        </w:rPr>
        <w:t>测量过程的控制</w:t>
      </w:r>
      <w:r w:rsidRPr="009A7B86">
        <w:rPr>
          <w:rFonts w:asciiTheme="minorEastAsia" w:hAnsiTheme="minorEastAsia" w:cs="宋体" w:hint="eastAsia"/>
          <w:kern w:val="0"/>
          <w:szCs w:val="21"/>
        </w:rPr>
        <w:t>：查</w:t>
      </w:r>
      <w:r w:rsidR="009716A2" w:rsidRPr="00DB51A7">
        <w:rPr>
          <w:rFonts w:ascii="宋体" w:hAnsi="宋体" w:hint="eastAsia"/>
          <w:b/>
          <w:szCs w:val="21"/>
          <w:u w:val="single"/>
        </w:rPr>
        <w:t>成品光泽度检测过程</w:t>
      </w:r>
      <w:r w:rsidRPr="009A7B86">
        <w:rPr>
          <w:rFonts w:asciiTheme="minorEastAsia" w:hAnsiTheme="minorEastAsia" w:hint="eastAsia"/>
          <w:szCs w:val="21"/>
        </w:rPr>
        <w:t>计量测量过程，编制了控制规范，对测量人员、测量设备、测量环境进行控制，满足要求</w:t>
      </w:r>
      <w:r w:rsidR="00C54E86" w:rsidRPr="009A7B86">
        <w:rPr>
          <w:rFonts w:asciiTheme="minorEastAsia" w:hAnsiTheme="minorEastAsia" w:hint="eastAsia"/>
          <w:szCs w:val="21"/>
        </w:rPr>
        <w:t>；</w:t>
      </w:r>
    </w:p>
    <w:p w:rsidR="00456656" w:rsidRPr="009A7B86" w:rsidRDefault="0072681D" w:rsidP="00456656">
      <w:pPr>
        <w:widowControl/>
        <w:spacing w:line="276" w:lineRule="auto"/>
        <w:rPr>
          <w:rFonts w:asciiTheme="minorEastAsia" w:hAnsiTheme="minorEastAsia" w:cs="宋体"/>
          <w:kern w:val="0"/>
          <w:szCs w:val="21"/>
        </w:rPr>
      </w:pPr>
      <w:r w:rsidRPr="009A7B86">
        <w:rPr>
          <w:rFonts w:asciiTheme="minorEastAsia" w:hAnsiTheme="minorEastAsia" w:cs="宋体" w:hint="eastAsia"/>
          <w:kern w:val="0"/>
          <w:szCs w:val="21"/>
        </w:rPr>
        <w:t>e)</w:t>
      </w:r>
      <w:r w:rsidRPr="009A7B86">
        <w:rPr>
          <w:rFonts w:asciiTheme="minorEastAsia" w:hAnsiTheme="minorEastAsia" w:cs="宋体"/>
          <w:kern w:val="0"/>
          <w:szCs w:val="21"/>
        </w:rPr>
        <w:t>测量过程的监视</w:t>
      </w:r>
      <w:r w:rsidRPr="009A7B86">
        <w:rPr>
          <w:rFonts w:asciiTheme="minorEastAsia" w:hAnsiTheme="minorEastAsia" w:cs="宋体" w:hint="eastAsia"/>
          <w:kern w:val="0"/>
          <w:szCs w:val="21"/>
        </w:rPr>
        <w:t>：查</w:t>
      </w:r>
      <w:r w:rsidR="009716A2" w:rsidRPr="00DB51A7">
        <w:rPr>
          <w:rFonts w:ascii="宋体" w:hAnsi="宋体" w:hint="eastAsia"/>
          <w:b/>
          <w:szCs w:val="21"/>
          <w:u w:val="single"/>
        </w:rPr>
        <w:t>成品光泽度检测过程</w:t>
      </w:r>
      <w:r w:rsidRPr="009A7B86">
        <w:rPr>
          <w:rFonts w:asciiTheme="minorEastAsia" w:hAnsiTheme="minorEastAsia" w:hint="eastAsia"/>
          <w:szCs w:val="21"/>
        </w:rPr>
        <w:t>计量测量过程，</w:t>
      </w:r>
      <w:r w:rsidRPr="009A7B86">
        <w:rPr>
          <w:rFonts w:asciiTheme="minorEastAsia" w:hAnsiTheme="minorEastAsia" w:cs="宋体" w:hint="eastAsia"/>
          <w:kern w:val="0"/>
          <w:szCs w:val="21"/>
        </w:rPr>
        <w:t>采用统计技术进行控制和监视测量过程。</w:t>
      </w:r>
      <w:r w:rsidR="005E4038" w:rsidRPr="009A7B86">
        <w:rPr>
          <w:rFonts w:asciiTheme="minorEastAsia" w:hAnsiTheme="minorEastAsia" w:cs="宋体" w:hint="eastAsia"/>
          <w:kern w:val="0"/>
          <w:szCs w:val="21"/>
        </w:rPr>
        <w:t>详</w:t>
      </w:r>
      <w:r w:rsidRPr="009A7B86">
        <w:rPr>
          <w:rFonts w:asciiTheme="minorEastAsia" w:hAnsiTheme="minorEastAsia" w:cs="宋体" w:hint="eastAsia"/>
          <w:kern w:val="0"/>
          <w:szCs w:val="21"/>
        </w:rPr>
        <w:t>见《测量过程监视记录》</w:t>
      </w:r>
      <w:r w:rsidR="00C54E86" w:rsidRPr="009A7B86">
        <w:rPr>
          <w:rFonts w:asciiTheme="minorEastAsia" w:hAnsiTheme="minorEastAsia" w:cs="宋体" w:hint="eastAsia"/>
          <w:kern w:val="0"/>
          <w:szCs w:val="21"/>
        </w:rPr>
        <w:t>；</w:t>
      </w:r>
    </w:p>
    <w:p w:rsidR="00860CF0" w:rsidRPr="00382BC2" w:rsidRDefault="0072681D" w:rsidP="00860CF0">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f)测量设备的溯源：</w:t>
      </w:r>
      <w:r w:rsidR="00D54919" w:rsidRPr="00382BC2">
        <w:rPr>
          <w:rFonts w:asciiTheme="minorEastAsia" w:hAnsiTheme="minorEastAsia" w:cs="宋体" w:hint="eastAsia"/>
          <w:kern w:val="0"/>
          <w:szCs w:val="21"/>
        </w:rPr>
        <w:t>公司已制定《计量确认管理程序》、《外部供方管理程序》，《测量设备溯源管理程序》，</w:t>
      </w:r>
      <w:r w:rsidR="00C4234F" w:rsidRPr="00846B8D">
        <w:rPr>
          <w:rFonts w:asciiTheme="minorEastAsia" w:hAnsiTheme="minorEastAsia" w:hint="eastAsia"/>
          <w:szCs w:val="21"/>
        </w:rPr>
        <w:t>公司测量设备全部送外校准/检定，校准/检定机构按《计量外部供方管理程序》管理，校准/检定证书由公司</w:t>
      </w:r>
      <w:r w:rsidR="006836F6">
        <w:rPr>
          <w:rFonts w:asciiTheme="minorEastAsia" w:hAnsiTheme="minorEastAsia" w:hint="eastAsia"/>
          <w:szCs w:val="21"/>
        </w:rPr>
        <w:t>品保</w:t>
      </w:r>
      <w:r w:rsidR="00C4234F">
        <w:rPr>
          <w:rFonts w:asciiTheme="minorEastAsia" w:hAnsiTheme="minorEastAsia"/>
          <w:szCs w:val="21"/>
        </w:rPr>
        <w:t>部</w:t>
      </w:r>
      <w:r w:rsidR="00C4234F" w:rsidRPr="00846B8D">
        <w:rPr>
          <w:rFonts w:asciiTheme="minorEastAsia" w:hAnsiTheme="minorEastAsia" w:hint="eastAsia"/>
          <w:szCs w:val="21"/>
        </w:rPr>
        <w:t>保存。</w:t>
      </w:r>
      <w:r w:rsidR="00C4234F" w:rsidRPr="00846B8D">
        <w:rPr>
          <w:rFonts w:asciiTheme="minorEastAsia" w:hAnsiTheme="minorEastAsia"/>
          <w:szCs w:val="21"/>
        </w:rPr>
        <w:t>根据外部检定</w:t>
      </w:r>
      <w:r w:rsidR="00C4234F" w:rsidRPr="00846B8D">
        <w:rPr>
          <w:rFonts w:asciiTheme="minorEastAsia" w:hAnsiTheme="minorEastAsia" w:hint="eastAsia"/>
          <w:szCs w:val="21"/>
        </w:rPr>
        <w:t>/校准情况的检查情况，该公司的校准/检定情况基本符合溯源性要求。</w:t>
      </w:r>
      <w:r w:rsidR="00860CF0" w:rsidRPr="00382BC2">
        <w:rPr>
          <w:rFonts w:asciiTheme="minorEastAsia" w:hAnsiTheme="minorEastAsia" w:cs="宋体" w:hint="eastAsia"/>
          <w:kern w:val="0"/>
          <w:szCs w:val="21"/>
        </w:rPr>
        <w:t>详见《测量</w:t>
      </w:r>
      <w:r w:rsidR="00860CF0">
        <w:rPr>
          <w:rFonts w:asciiTheme="minorEastAsia" w:hAnsiTheme="minorEastAsia" w:cs="宋体" w:hint="eastAsia"/>
          <w:kern w:val="0"/>
          <w:szCs w:val="21"/>
        </w:rPr>
        <w:t>设备溯</w:t>
      </w:r>
      <w:r w:rsidR="00860CF0">
        <w:rPr>
          <w:rFonts w:asciiTheme="minorEastAsia" w:hAnsiTheme="minorEastAsia" w:cs="宋体"/>
          <w:kern w:val="0"/>
          <w:szCs w:val="21"/>
        </w:rPr>
        <w:t>源</w:t>
      </w:r>
      <w:r w:rsidR="00860CF0">
        <w:rPr>
          <w:rFonts w:asciiTheme="minorEastAsia" w:hAnsiTheme="minorEastAsia" w:cs="宋体" w:hint="eastAsia"/>
          <w:kern w:val="0"/>
          <w:szCs w:val="21"/>
        </w:rPr>
        <w:t>抽查</w:t>
      </w:r>
      <w:r w:rsidR="00860CF0" w:rsidRPr="00382BC2">
        <w:rPr>
          <w:rFonts w:asciiTheme="minorEastAsia" w:hAnsiTheme="minorEastAsia" w:cs="宋体" w:hint="eastAsia"/>
          <w:kern w:val="0"/>
          <w:szCs w:val="21"/>
        </w:rPr>
        <w:t>记录》；</w:t>
      </w:r>
    </w:p>
    <w:p w:rsidR="00C4234F" w:rsidRDefault="00C4234F" w:rsidP="00456656">
      <w:pPr>
        <w:widowControl/>
        <w:spacing w:line="276" w:lineRule="auto"/>
        <w:rPr>
          <w:rFonts w:asciiTheme="minorEastAsia" w:hAnsiTheme="minorEastAsia" w:cs="宋体"/>
          <w:kern w:val="0"/>
          <w:szCs w:val="21"/>
        </w:rPr>
      </w:pPr>
    </w:p>
    <w:p w:rsidR="00456656" w:rsidRPr="00382BC2" w:rsidRDefault="0072681D" w:rsidP="00456656">
      <w:pPr>
        <w:widowControl/>
        <w:spacing w:line="276" w:lineRule="auto"/>
        <w:rPr>
          <w:rFonts w:asciiTheme="minorEastAsia" w:hAnsiTheme="minorEastAsia"/>
          <w:szCs w:val="21"/>
        </w:rPr>
      </w:pPr>
      <w:r w:rsidRPr="00382BC2">
        <w:rPr>
          <w:rFonts w:asciiTheme="minorEastAsia" w:hAnsiTheme="minorEastAsia" w:hint="eastAsia"/>
          <w:szCs w:val="21"/>
        </w:rPr>
        <w:t>4.能源管理情况：</w:t>
      </w:r>
    </w:p>
    <w:p w:rsidR="00885BE5" w:rsidRPr="00382BC2" w:rsidRDefault="00885BE5" w:rsidP="00885BE5">
      <w:pPr>
        <w:tabs>
          <w:tab w:val="left" w:pos="426"/>
        </w:tabs>
        <w:autoSpaceDE w:val="0"/>
        <w:autoSpaceDN w:val="0"/>
        <w:adjustRightInd w:val="0"/>
        <w:spacing w:before="18" w:line="360" w:lineRule="auto"/>
        <w:ind w:right="84" w:firstLineChars="300" w:firstLine="630"/>
        <w:jc w:val="left"/>
        <w:rPr>
          <w:rFonts w:asciiTheme="minorEastAsia" w:hAnsiTheme="minorEastAsia" w:cs="宋体"/>
          <w:kern w:val="0"/>
          <w:szCs w:val="21"/>
        </w:rPr>
      </w:pPr>
      <w:r w:rsidRPr="00291022">
        <w:rPr>
          <w:rFonts w:asciiTheme="minorEastAsia" w:hAnsiTheme="minorEastAsia" w:cs="宋体" w:hint="eastAsia"/>
          <w:kern w:val="0"/>
          <w:szCs w:val="21"/>
        </w:rPr>
        <w:t>该公司属于重点能耗企业。该公司消耗的主要能源包括水、电</w:t>
      </w:r>
      <w:r w:rsidR="006836F6">
        <w:rPr>
          <w:rFonts w:asciiTheme="minorEastAsia" w:hAnsiTheme="minorEastAsia" w:cs="宋体" w:hint="eastAsia"/>
          <w:kern w:val="0"/>
          <w:szCs w:val="21"/>
        </w:rPr>
        <w:t>、天</w:t>
      </w:r>
      <w:r w:rsidR="006836F6">
        <w:rPr>
          <w:rFonts w:asciiTheme="minorEastAsia" w:hAnsiTheme="minorEastAsia" w:cs="宋体"/>
          <w:kern w:val="0"/>
          <w:szCs w:val="21"/>
        </w:rPr>
        <w:t>然气</w:t>
      </w:r>
      <w:r w:rsidRPr="00291022">
        <w:rPr>
          <w:rFonts w:asciiTheme="minorEastAsia" w:hAnsiTheme="minorEastAsia" w:cs="宋体" w:hint="eastAsia"/>
          <w:kern w:val="0"/>
          <w:szCs w:val="21"/>
        </w:rPr>
        <w:t>，202</w:t>
      </w:r>
      <w:r w:rsidRPr="00291022">
        <w:rPr>
          <w:rFonts w:asciiTheme="minorEastAsia" w:hAnsiTheme="minorEastAsia" w:cs="宋体"/>
          <w:kern w:val="0"/>
          <w:szCs w:val="21"/>
        </w:rPr>
        <w:t>1</w:t>
      </w:r>
      <w:r w:rsidRPr="00291022">
        <w:rPr>
          <w:rFonts w:asciiTheme="minorEastAsia" w:hAnsiTheme="minorEastAsia" w:cs="宋体" w:hint="eastAsia"/>
          <w:kern w:val="0"/>
          <w:szCs w:val="21"/>
        </w:rPr>
        <w:t>年全年总能耗</w:t>
      </w:r>
      <w:r w:rsidR="00F16958">
        <w:rPr>
          <w:rFonts w:ascii="宋体" w:eastAsia="宋体" w:hAnsi="宋体"/>
          <w:szCs w:val="21"/>
          <w:u w:val="single"/>
        </w:rPr>
        <w:t>5</w:t>
      </w:r>
      <w:r w:rsidR="006836F6">
        <w:rPr>
          <w:rFonts w:ascii="宋体" w:eastAsia="宋体" w:hAnsi="宋体" w:hint="eastAsia"/>
          <w:szCs w:val="21"/>
          <w:u w:val="single"/>
        </w:rPr>
        <w:t>万</w:t>
      </w:r>
      <w:r w:rsidR="000C1710" w:rsidRPr="00291022">
        <w:rPr>
          <w:rFonts w:asciiTheme="minorEastAsia" w:hAnsiTheme="minorEastAsia" w:hint="eastAsia"/>
          <w:szCs w:val="21"/>
          <w:u w:val="single"/>
        </w:rPr>
        <w:t>吨</w:t>
      </w:r>
      <w:r w:rsidRPr="00291022">
        <w:rPr>
          <w:rFonts w:asciiTheme="minorEastAsia" w:hAnsiTheme="minorEastAsia" w:cs="宋体" w:hint="eastAsia"/>
          <w:kern w:val="0"/>
          <w:szCs w:val="21"/>
        </w:rPr>
        <w:t>标准煤，公司已经</w:t>
      </w:r>
      <w:r w:rsidR="00757DC8" w:rsidRPr="00291022">
        <w:rPr>
          <w:rFonts w:asciiTheme="minorEastAsia" w:hAnsiTheme="minorEastAsia" w:cs="宋体" w:hint="eastAsia"/>
          <w:kern w:val="0"/>
          <w:szCs w:val="21"/>
        </w:rPr>
        <w:t>依</w:t>
      </w:r>
      <w:r w:rsidR="00757DC8" w:rsidRPr="00291022">
        <w:rPr>
          <w:rFonts w:asciiTheme="minorEastAsia" w:hAnsiTheme="minorEastAsia" w:cs="宋体"/>
          <w:kern w:val="0"/>
          <w:szCs w:val="21"/>
        </w:rPr>
        <w:t>据</w:t>
      </w:r>
      <w:r w:rsidRPr="00291022">
        <w:rPr>
          <w:rFonts w:asciiTheme="minorEastAsia" w:hAnsiTheme="minorEastAsia" w:cs="宋体" w:hint="eastAsia"/>
          <w:kern w:val="0"/>
          <w:szCs w:val="21"/>
        </w:rPr>
        <w:t>GB 17167-2006的要求配备了能源计量器具，准确度等级与配备率均符合GB 17167-2006要求。</w:t>
      </w:r>
      <w:r w:rsidRPr="00382BC2">
        <w:rPr>
          <w:rFonts w:asciiTheme="minorEastAsia" w:hAnsiTheme="minorEastAsia" w:cs="宋体" w:hint="eastAsia"/>
          <w:kern w:val="0"/>
          <w:szCs w:val="21"/>
        </w:rPr>
        <w:t>并且按要求对能源使用情况进行了统计。</w:t>
      </w:r>
    </w:p>
    <w:p w:rsidR="00285FCF" w:rsidRPr="00382BC2" w:rsidRDefault="00EE3A1C" w:rsidP="00EE3A1C">
      <w:pPr>
        <w:widowControl/>
        <w:tabs>
          <w:tab w:val="left" w:pos="312"/>
        </w:tabs>
        <w:spacing w:line="360" w:lineRule="auto"/>
        <w:rPr>
          <w:rFonts w:asciiTheme="minorEastAsia" w:hAnsiTheme="minorEastAsia" w:cs="宋体"/>
          <w:bCs/>
          <w:kern w:val="0"/>
          <w:szCs w:val="21"/>
        </w:rPr>
      </w:pPr>
      <w:r w:rsidRPr="00382BC2">
        <w:rPr>
          <w:rFonts w:asciiTheme="minorEastAsia" w:hAnsiTheme="minorEastAsia" w:cs="宋体" w:hint="eastAsia"/>
          <w:bCs/>
          <w:kern w:val="0"/>
          <w:szCs w:val="21"/>
        </w:rPr>
        <w:t>5.</w:t>
      </w:r>
      <w:r w:rsidR="00F31E9D" w:rsidRPr="00382BC2">
        <w:rPr>
          <w:rFonts w:asciiTheme="minorEastAsia" w:hAnsiTheme="minorEastAsia" w:cs="宋体" w:hint="eastAsia"/>
          <w:bCs/>
          <w:kern w:val="0"/>
          <w:szCs w:val="21"/>
        </w:rPr>
        <w:t>对上一年度认证审核时提出</w:t>
      </w:r>
      <w:bookmarkStart w:id="8" w:name="_GoBack"/>
      <w:bookmarkEnd w:id="8"/>
      <w:r w:rsidR="00F31E9D" w:rsidRPr="00382BC2">
        <w:rPr>
          <w:rFonts w:asciiTheme="minorEastAsia" w:hAnsiTheme="minorEastAsia" w:cs="宋体" w:hint="eastAsia"/>
          <w:bCs/>
          <w:kern w:val="0"/>
          <w:szCs w:val="21"/>
        </w:rPr>
        <w:t>的不符合项的纠正措施情况的表述</w:t>
      </w:r>
      <w:r w:rsidR="00F31E9D" w:rsidRPr="00382BC2">
        <w:rPr>
          <w:rFonts w:asciiTheme="minorEastAsia" w:hAnsiTheme="minorEastAsia" w:cs="宋体"/>
          <w:bCs/>
          <w:kern w:val="0"/>
          <w:szCs w:val="21"/>
        </w:rPr>
        <w:t>：</w:t>
      </w:r>
    </w:p>
    <w:p w:rsidR="007F142B" w:rsidRPr="00D929DC" w:rsidRDefault="00920122" w:rsidP="007F142B">
      <w:pPr>
        <w:pStyle w:val="a7"/>
        <w:widowControl/>
        <w:spacing w:line="360" w:lineRule="auto"/>
        <w:ind w:left="420" w:firstLineChars="50" w:firstLine="105"/>
        <w:rPr>
          <w:rFonts w:asciiTheme="minorEastAsia" w:hAnsiTheme="minorEastAsia" w:cs="宋体"/>
          <w:bCs/>
          <w:kern w:val="0"/>
          <w:szCs w:val="21"/>
        </w:rPr>
      </w:pPr>
      <w:r w:rsidRPr="00776067">
        <w:rPr>
          <w:rFonts w:ascii="宋体" w:hAnsi="宋体" w:hint="eastAsia"/>
          <w:szCs w:val="21"/>
        </w:rPr>
        <w:t>20</w:t>
      </w:r>
      <w:r w:rsidRPr="00776067">
        <w:rPr>
          <w:rFonts w:ascii="宋体" w:hAnsi="宋体"/>
          <w:szCs w:val="21"/>
        </w:rPr>
        <w:t>21</w:t>
      </w:r>
      <w:r w:rsidRPr="00776067">
        <w:rPr>
          <w:rFonts w:ascii="宋体" w:hAnsi="宋体" w:hint="eastAsia"/>
          <w:szCs w:val="21"/>
        </w:rPr>
        <w:t>年</w:t>
      </w:r>
      <w:r w:rsidR="000F0FEC">
        <w:rPr>
          <w:rFonts w:ascii="宋体" w:hAnsi="宋体"/>
          <w:szCs w:val="21"/>
        </w:rPr>
        <w:t>12</w:t>
      </w:r>
      <w:r w:rsidRPr="00776067">
        <w:rPr>
          <w:rFonts w:ascii="宋体" w:hAnsi="宋体" w:hint="eastAsia"/>
          <w:szCs w:val="21"/>
        </w:rPr>
        <w:t>月</w:t>
      </w:r>
      <w:r w:rsidR="000F0FEC">
        <w:rPr>
          <w:rFonts w:ascii="宋体" w:hAnsi="宋体"/>
          <w:szCs w:val="21"/>
        </w:rPr>
        <w:t>08</w:t>
      </w:r>
      <w:r w:rsidRPr="00776067">
        <w:rPr>
          <w:rFonts w:ascii="宋体" w:hAnsi="宋体" w:hint="eastAsia"/>
          <w:szCs w:val="21"/>
        </w:rPr>
        <w:t>日</w:t>
      </w:r>
      <w:r>
        <w:rPr>
          <w:rFonts w:ascii="宋体" w:hAnsi="宋体" w:hint="eastAsia"/>
          <w:szCs w:val="21"/>
        </w:rPr>
        <w:t>年</w:t>
      </w:r>
      <w:r>
        <w:rPr>
          <w:rFonts w:ascii="宋体" w:hAnsi="宋体"/>
          <w:szCs w:val="21"/>
        </w:rPr>
        <w:t>度监审</w:t>
      </w:r>
      <w:r w:rsidR="00285FCF" w:rsidRPr="00382BC2">
        <w:rPr>
          <w:rFonts w:asciiTheme="minorEastAsia" w:hAnsiTheme="minorEastAsia" w:cs="宋体" w:hint="eastAsia"/>
          <w:bCs/>
          <w:kern w:val="0"/>
          <w:szCs w:val="21"/>
        </w:rPr>
        <w:t>开具</w:t>
      </w:r>
      <w:r w:rsidR="00991F31">
        <w:rPr>
          <w:rFonts w:asciiTheme="minorEastAsia" w:hAnsiTheme="minorEastAsia" w:cs="宋体" w:hint="eastAsia"/>
          <w:bCs/>
          <w:kern w:val="0"/>
          <w:szCs w:val="21"/>
        </w:rPr>
        <w:t>1个</w:t>
      </w:r>
      <w:r w:rsidR="00991F31">
        <w:rPr>
          <w:rFonts w:asciiTheme="minorEastAsia" w:hAnsiTheme="minorEastAsia" w:cs="宋体"/>
          <w:bCs/>
          <w:kern w:val="0"/>
          <w:szCs w:val="21"/>
        </w:rPr>
        <w:t>次要</w:t>
      </w:r>
      <w:r>
        <w:rPr>
          <w:rFonts w:asciiTheme="minorEastAsia" w:hAnsiTheme="minorEastAsia" w:cs="宋体"/>
          <w:bCs/>
          <w:kern w:val="0"/>
          <w:szCs w:val="21"/>
        </w:rPr>
        <w:t>符合</w:t>
      </w:r>
      <w:r w:rsidR="00285FCF" w:rsidRPr="00382BC2">
        <w:rPr>
          <w:rFonts w:asciiTheme="minorEastAsia" w:hAnsiTheme="minorEastAsia" w:cs="宋体" w:hint="eastAsia"/>
          <w:bCs/>
          <w:kern w:val="0"/>
          <w:szCs w:val="21"/>
        </w:rPr>
        <w:t>项</w:t>
      </w:r>
      <w:r w:rsidR="00180D97" w:rsidRPr="00382BC2">
        <w:rPr>
          <w:rFonts w:asciiTheme="minorEastAsia" w:hAnsiTheme="minorEastAsia" w:cs="宋体" w:hint="eastAsia"/>
          <w:bCs/>
          <w:kern w:val="0"/>
          <w:szCs w:val="21"/>
        </w:rPr>
        <w:t>，</w:t>
      </w:r>
      <w:r w:rsidR="008063AE">
        <w:rPr>
          <w:rFonts w:asciiTheme="minorEastAsia" w:hAnsiTheme="minorEastAsia" w:cs="宋体" w:hint="eastAsia"/>
          <w:bCs/>
          <w:kern w:val="0"/>
          <w:szCs w:val="21"/>
        </w:rPr>
        <w:t>不符</w:t>
      </w:r>
      <w:r w:rsidR="008063AE">
        <w:rPr>
          <w:rFonts w:asciiTheme="minorEastAsia" w:hAnsiTheme="minorEastAsia" w:cs="宋体"/>
          <w:bCs/>
          <w:kern w:val="0"/>
          <w:szCs w:val="21"/>
        </w:rPr>
        <w:t>合已</w:t>
      </w:r>
      <w:r w:rsidR="008063AE">
        <w:rPr>
          <w:rFonts w:asciiTheme="minorEastAsia" w:hAnsiTheme="minorEastAsia" w:cs="宋体" w:hint="eastAsia"/>
          <w:bCs/>
          <w:kern w:val="0"/>
          <w:szCs w:val="21"/>
        </w:rPr>
        <w:t>整</w:t>
      </w:r>
      <w:r w:rsidR="008063AE">
        <w:rPr>
          <w:rFonts w:asciiTheme="minorEastAsia" w:hAnsiTheme="minorEastAsia" w:cs="宋体"/>
          <w:bCs/>
          <w:kern w:val="0"/>
          <w:szCs w:val="21"/>
        </w:rPr>
        <w:t>改关闭</w:t>
      </w:r>
      <w:r w:rsidR="008063AE">
        <w:rPr>
          <w:rFonts w:asciiTheme="minorEastAsia" w:hAnsiTheme="minorEastAsia" w:cs="宋体" w:hint="eastAsia"/>
          <w:bCs/>
          <w:kern w:val="0"/>
          <w:szCs w:val="21"/>
        </w:rPr>
        <w:t>,</w:t>
      </w:r>
      <w:r w:rsidR="00803171" w:rsidRPr="00382BC2">
        <w:rPr>
          <w:rStyle w:val="FontStyle137"/>
          <w:rFonts w:asciiTheme="minorEastAsia" w:eastAsiaTheme="minorEastAsia" w:hAnsiTheme="minorEastAsia" w:hint="eastAsia"/>
          <w:sz w:val="21"/>
          <w:szCs w:val="21"/>
        </w:rPr>
        <w:t>根据202</w:t>
      </w:r>
      <w:r w:rsidR="00803171" w:rsidRPr="00382BC2">
        <w:rPr>
          <w:rStyle w:val="FontStyle137"/>
          <w:rFonts w:asciiTheme="minorEastAsia" w:eastAsiaTheme="minorEastAsia" w:hAnsiTheme="minorEastAsia"/>
          <w:sz w:val="21"/>
          <w:szCs w:val="21"/>
        </w:rPr>
        <w:t>2</w:t>
      </w:r>
      <w:r w:rsidR="00803171" w:rsidRPr="00382BC2">
        <w:rPr>
          <w:rStyle w:val="FontStyle137"/>
          <w:rFonts w:asciiTheme="minorEastAsia" w:eastAsiaTheme="minorEastAsia" w:hAnsiTheme="minorEastAsia" w:hint="eastAsia"/>
          <w:sz w:val="21"/>
          <w:szCs w:val="21"/>
        </w:rPr>
        <w:t>年</w:t>
      </w:r>
      <w:r w:rsidR="00F1529A">
        <w:rPr>
          <w:rStyle w:val="FontStyle137"/>
          <w:rFonts w:asciiTheme="minorEastAsia" w:eastAsiaTheme="minorEastAsia" w:hAnsiTheme="minorEastAsia"/>
          <w:sz w:val="21"/>
          <w:szCs w:val="21"/>
        </w:rPr>
        <w:t>10</w:t>
      </w:r>
      <w:r w:rsidR="00803171" w:rsidRPr="00382BC2">
        <w:rPr>
          <w:rStyle w:val="FontStyle137"/>
          <w:rFonts w:asciiTheme="minorEastAsia" w:eastAsiaTheme="minorEastAsia" w:hAnsiTheme="minorEastAsia" w:hint="eastAsia"/>
          <w:sz w:val="21"/>
          <w:szCs w:val="21"/>
        </w:rPr>
        <w:t>月</w:t>
      </w:r>
      <w:r w:rsidR="00F1529A">
        <w:rPr>
          <w:rStyle w:val="FontStyle137"/>
          <w:rFonts w:asciiTheme="minorEastAsia" w:eastAsiaTheme="minorEastAsia" w:hAnsiTheme="minorEastAsia"/>
          <w:sz w:val="21"/>
          <w:szCs w:val="21"/>
        </w:rPr>
        <w:t>2</w:t>
      </w:r>
      <w:r w:rsidR="000F0FEC">
        <w:rPr>
          <w:rStyle w:val="FontStyle137"/>
          <w:rFonts w:asciiTheme="minorEastAsia" w:eastAsiaTheme="minorEastAsia" w:hAnsiTheme="minorEastAsia"/>
          <w:sz w:val="21"/>
          <w:szCs w:val="21"/>
        </w:rPr>
        <w:t>5</w:t>
      </w:r>
      <w:r w:rsidR="00803171" w:rsidRPr="00382BC2">
        <w:rPr>
          <w:rStyle w:val="FontStyle137"/>
          <w:rFonts w:asciiTheme="minorEastAsia" w:eastAsiaTheme="minorEastAsia" w:hAnsiTheme="minorEastAsia" w:hint="eastAsia"/>
          <w:sz w:val="21"/>
          <w:szCs w:val="21"/>
        </w:rPr>
        <w:t>日审核情况，</w:t>
      </w:r>
      <w:r w:rsidR="00F1529A">
        <w:rPr>
          <w:rStyle w:val="FontStyle137"/>
          <w:rFonts w:asciiTheme="minorEastAsia" w:eastAsiaTheme="minorEastAsia" w:hAnsiTheme="minorEastAsia" w:hint="eastAsia"/>
          <w:sz w:val="21"/>
          <w:szCs w:val="21"/>
        </w:rPr>
        <w:t>未</w:t>
      </w:r>
      <w:r w:rsidR="003805A8">
        <w:rPr>
          <w:rStyle w:val="FontStyle137"/>
          <w:rFonts w:asciiTheme="minorEastAsia" w:eastAsiaTheme="minorEastAsia" w:hAnsiTheme="minorEastAsia" w:hint="eastAsia"/>
          <w:sz w:val="21"/>
          <w:szCs w:val="21"/>
        </w:rPr>
        <w:t>开具</w:t>
      </w:r>
      <w:r w:rsidR="00F1529A">
        <w:rPr>
          <w:rStyle w:val="FontStyle137"/>
          <w:rFonts w:asciiTheme="minorEastAsia" w:eastAsiaTheme="minorEastAsia" w:hAnsiTheme="minorEastAsia"/>
          <w:sz w:val="21"/>
          <w:szCs w:val="21"/>
        </w:rPr>
        <w:t>不符合项</w:t>
      </w:r>
      <w:r w:rsidR="007F142B" w:rsidRPr="00D929DC">
        <w:rPr>
          <w:rFonts w:asciiTheme="minorEastAsia" w:hAnsiTheme="minorEastAsia" w:cs="宋体" w:hint="eastAsia"/>
          <w:bCs/>
          <w:kern w:val="0"/>
          <w:szCs w:val="21"/>
        </w:rPr>
        <w:t>。</w:t>
      </w:r>
    </w:p>
    <w:p w:rsidR="00456656" w:rsidRPr="00382BC2" w:rsidRDefault="0072681D" w:rsidP="008F7CAA">
      <w:pPr>
        <w:pStyle w:val="a7"/>
        <w:widowControl/>
        <w:numPr>
          <w:ilvl w:val="0"/>
          <w:numId w:val="5"/>
        </w:numPr>
        <w:tabs>
          <w:tab w:val="left" w:pos="312"/>
        </w:tabs>
        <w:spacing w:line="276" w:lineRule="auto"/>
        <w:ind w:firstLineChars="0"/>
        <w:rPr>
          <w:rFonts w:asciiTheme="minorEastAsia" w:hAnsiTheme="minorEastAsia" w:cs="宋体"/>
          <w:bCs/>
          <w:kern w:val="0"/>
          <w:szCs w:val="21"/>
        </w:rPr>
      </w:pPr>
      <w:r w:rsidRPr="00382BC2">
        <w:rPr>
          <w:rFonts w:asciiTheme="minorEastAsia" w:hAnsiTheme="minorEastAsia" w:cs="宋体" w:hint="eastAsia"/>
          <w:kern w:val="0"/>
          <w:szCs w:val="21"/>
        </w:rPr>
        <w:t>对</w:t>
      </w:r>
      <w:r w:rsidRPr="00382BC2">
        <w:rPr>
          <w:rFonts w:asciiTheme="minorEastAsia" w:hAnsiTheme="minorEastAsia" w:hint="eastAsia"/>
          <w:bCs/>
          <w:szCs w:val="21"/>
        </w:rPr>
        <w:t>投诉的处理</w:t>
      </w:r>
      <w:r w:rsidRPr="00382BC2">
        <w:rPr>
          <w:rFonts w:asciiTheme="minorEastAsia" w:hAnsiTheme="minorEastAsia" w:cs="宋体"/>
          <w:bCs/>
          <w:kern w:val="0"/>
          <w:szCs w:val="21"/>
        </w:rPr>
        <w:t>情况：</w:t>
      </w:r>
    </w:p>
    <w:p w:rsidR="009C1EA3" w:rsidRPr="00B617BE" w:rsidRDefault="009C1EA3" w:rsidP="009C1EA3">
      <w:pPr>
        <w:ind w:firstLineChars="200" w:firstLine="420"/>
        <w:rPr>
          <w:rFonts w:ascii="宋体" w:hAnsi="宋体"/>
          <w:szCs w:val="21"/>
        </w:rPr>
      </w:pPr>
      <w:r w:rsidRPr="00B617BE">
        <w:rPr>
          <w:rFonts w:ascii="宋体" w:hAnsi="宋体" w:hint="eastAsia"/>
          <w:szCs w:val="21"/>
        </w:rPr>
        <w:t>于</w:t>
      </w:r>
      <w:r w:rsidRPr="00B617BE">
        <w:rPr>
          <w:rFonts w:ascii="宋体" w:hAnsi="宋体" w:cs="华文楷体" w:hint="eastAsia"/>
          <w:szCs w:val="21"/>
        </w:rPr>
        <w:t>202</w:t>
      </w:r>
      <w:r w:rsidRPr="00B617BE">
        <w:rPr>
          <w:rFonts w:ascii="宋体" w:hAnsi="宋体" w:cs="华文楷体"/>
          <w:szCs w:val="21"/>
        </w:rPr>
        <w:t>2</w:t>
      </w:r>
      <w:r w:rsidRPr="00B617BE">
        <w:rPr>
          <w:rFonts w:ascii="宋体" w:hAnsi="宋体" w:cs="华文楷体" w:hint="eastAsia"/>
          <w:szCs w:val="21"/>
        </w:rPr>
        <w:t>年</w:t>
      </w:r>
      <w:r w:rsidRPr="00B617BE">
        <w:rPr>
          <w:rFonts w:ascii="宋体" w:hAnsi="宋体" w:cs="华文楷体"/>
          <w:szCs w:val="21"/>
        </w:rPr>
        <w:t>9</w:t>
      </w:r>
      <w:r w:rsidRPr="00B617BE">
        <w:rPr>
          <w:rFonts w:ascii="宋体" w:hAnsi="宋体" w:cs="华文楷体" w:hint="eastAsia"/>
          <w:szCs w:val="21"/>
        </w:rPr>
        <w:t>月</w:t>
      </w:r>
      <w:r w:rsidRPr="00B617BE">
        <w:rPr>
          <w:rFonts w:ascii="宋体" w:hAnsi="宋体" w:cs="华文楷体"/>
          <w:szCs w:val="21"/>
        </w:rPr>
        <w:t>22~24</w:t>
      </w:r>
      <w:r w:rsidRPr="00B617BE">
        <w:rPr>
          <w:rFonts w:ascii="宋体" w:hAnsi="宋体" w:cs="华文楷体" w:hint="eastAsia"/>
          <w:szCs w:val="21"/>
        </w:rPr>
        <w:t>日分别</w:t>
      </w:r>
      <w:r w:rsidRPr="00B617BE">
        <w:rPr>
          <w:rFonts w:ascii="宋体" w:hAnsi="宋体" w:hint="eastAsia"/>
          <w:szCs w:val="21"/>
        </w:rPr>
        <w:t>对公司内部进行测量满意度调查，结果表明，各部门对计</w:t>
      </w:r>
      <w:r w:rsidRPr="00B617BE">
        <w:rPr>
          <w:rFonts w:ascii="宋体" w:hAnsi="宋体"/>
          <w:szCs w:val="21"/>
        </w:rPr>
        <w:t>量</w:t>
      </w:r>
      <w:r w:rsidRPr="00B617BE">
        <w:rPr>
          <w:rFonts w:ascii="宋体" w:hAnsi="宋体" w:hint="eastAsia"/>
          <w:szCs w:val="21"/>
        </w:rPr>
        <w:t>满意度均达到目标要求,</w:t>
      </w:r>
      <w:r w:rsidRPr="00B617BE">
        <w:rPr>
          <w:rFonts w:ascii="宋体" w:hAnsi="宋体" w:cs="仿宋" w:hint="eastAsia"/>
          <w:szCs w:val="21"/>
          <w:u w:val="single"/>
        </w:rPr>
        <w:t xml:space="preserve"> </w:t>
      </w:r>
      <w:r w:rsidRPr="00B617BE">
        <w:rPr>
          <w:rFonts w:ascii="宋体" w:hAnsi="宋体" w:hint="eastAsia"/>
          <w:szCs w:val="21"/>
          <w:u w:val="single"/>
        </w:rPr>
        <w:t>满</w:t>
      </w:r>
      <w:r w:rsidRPr="00B617BE">
        <w:rPr>
          <w:rFonts w:ascii="宋体" w:hAnsi="宋体"/>
          <w:szCs w:val="21"/>
          <w:u w:val="single"/>
        </w:rPr>
        <w:t>意度</w:t>
      </w:r>
      <w:r w:rsidRPr="00B617BE">
        <w:rPr>
          <w:rFonts w:ascii="宋体" w:hAnsi="宋体" w:hint="eastAsia"/>
          <w:szCs w:val="21"/>
          <w:u w:val="single"/>
        </w:rPr>
        <w:t>平</w:t>
      </w:r>
      <w:r w:rsidRPr="00B617BE">
        <w:rPr>
          <w:rFonts w:ascii="宋体" w:hAnsi="宋体"/>
          <w:szCs w:val="21"/>
          <w:u w:val="single"/>
        </w:rPr>
        <w:t>均值</w:t>
      </w:r>
      <w:r w:rsidRPr="00B617BE">
        <w:rPr>
          <w:rFonts w:ascii="宋体" w:hAnsi="宋体" w:cs="仿宋"/>
          <w:szCs w:val="21"/>
          <w:u w:val="single"/>
        </w:rPr>
        <w:t>93</w:t>
      </w:r>
      <w:r w:rsidRPr="00B617BE">
        <w:rPr>
          <w:rFonts w:ascii="宋体" w:hAnsi="宋体" w:cs="仿宋" w:hint="eastAsia"/>
          <w:szCs w:val="21"/>
          <w:u w:val="single"/>
        </w:rPr>
        <w:t>分</w:t>
      </w:r>
      <w:r w:rsidR="00B57473">
        <w:rPr>
          <w:rFonts w:ascii="宋体" w:hAnsi="宋体" w:hint="eastAsia"/>
          <w:szCs w:val="21"/>
        </w:rPr>
        <w:t>；</w:t>
      </w:r>
    </w:p>
    <w:p w:rsidR="009C1EA3" w:rsidRPr="00AF2D9B" w:rsidRDefault="009C1EA3" w:rsidP="00717BBD">
      <w:pPr>
        <w:spacing w:line="440" w:lineRule="exact"/>
        <w:ind w:firstLineChars="200" w:firstLine="420"/>
        <w:jc w:val="left"/>
        <w:rPr>
          <w:rFonts w:ascii="宋体" w:hAnsi="宋体"/>
          <w:szCs w:val="21"/>
        </w:rPr>
      </w:pPr>
      <w:r w:rsidRPr="006343AE">
        <w:rPr>
          <w:rFonts w:ascii="宋体" w:hAnsi="宋体" w:hint="eastAsia"/>
          <w:szCs w:val="21"/>
        </w:rPr>
        <w:t>另由客</w:t>
      </w:r>
      <w:r w:rsidRPr="006343AE">
        <w:rPr>
          <w:rFonts w:ascii="宋体" w:hAnsi="宋体"/>
          <w:szCs w:val="21"/>
        </w:rPr>
        <w:t>户服务部</w:t>
      </w:r>
      <w:r w:rsidRPr="006343AE">
        <w:rPr>
          <w:rFonts w:ascii="宋体" w:hAnsi="宋体" w:hint="eastAsia"/>
          <w:szCs w:val="21"/>
        </w:rPr>
        <w:t>提</w:t>
      </w:r>
      <w:r w:rsidRPr="006343AE">
        <w:rPr>
          <w:rFonts w:ascii="宋体" w:hAnsi="宋体"/>
          <w:szCs w:val="21"/>
        </w:rPr>
        <w:t>供</w:t>
      </w:r>
      <w:r w:rsidRPr="006343AE">
        <w:rPr>
          <w:rFonts w:ascii="宋体" w:hAnsi="宋体" w:hint="eastAsia"/>
          <w:szCs w:val="21"/>
        </w:rPr>
        <w:t>《2021年度客户满</w:t>
      </w:r>
      <w:r w:rsidRPr="006343AE">
        <w:rPr>
          <w:rFonts w:ascii="宋体" w:hAnsi="宋体"/>
          <w:szCs w:val="21"/>
        </w:rPr>
        <w:t>意度</w:t>
      </w:r>
      <w:r w:rsidRPr="006343AE">
        <w:rPr>
          <w:rFonts w:ascii="宋体" w:hAnsi="宋体" w:hint="eastAsia"/>
          <w:szCs w:val="21"/>
        </w:rPr>
        <w:t>调</w:t>
      </w:r>
      <w:r w:rsidRPr="006343AE">
        <w:rPr>
          <w:rFonts w:ascii="宋体" w:hAnsi="宋体"/>
          <w:szCs w:val="21"/>
        </w:rPr>
        <w:t>查</w:t>
      </w:r>
      <w:r w:rsidRPr="006343AE">
        <w:rPr>
          <w:rFonts w:ascii="宋体" w:hAnsi="宋体" w:hint="eastAsia"/>
          <w:szCs w:val="21"/>
        </w:rPr>
        <w:t>分</w:t>
      </w:r>
      <w:r w:rsidRPr="006343AE">
        <w:rPr>
          <w:rFonts w:ascii="宋体" w:hAnsi="宋体"/>
          <w:szCs w:val="21"/>
        </w:rPr>
        <w:t>析报告</w:t>
      </w:r>
      <w:r w:rsidRPr="006343AE">
        <w:rPr>
          <w:rFonts w:ascii="宋体" w:hAnsi="宋体" w:hint="eastAsia"/>
          <w:szCs w:val="21"/>
        </w:rPr>
        <w:t>》，201</w:t>
      </w:r>
      <w:r w:rsidRPr="006343AE">
        <w:rPr>
          <w:rFonts w:ascii="宋体" w:hAnsi="宋体"/>
          <w:szCs w:val="21"/>
        </w:rPr>
        <w:t>2</w:t>
      </w:r>
      <w:r w:rsidRPr="006343AE">
        <w:rPr>
          <w:rFonts w:ascii="宋体" w:hAnsi="宋体" w:hint="eastAsia"/>
          <w:szCs w:val="21"/>
        </w:rPr>
        <w:t>年12月21日共收回问卷285份，对</w:t>
      </w:r>
      <w:r w:rsidRPr="006343AE">
        <w:rPr>
          <w:rFonts w:ascii="宋体" w:hAnsi="宋体"/>
          <w:szCs w:val="21"/>
        </w:rPr>
        <w:t>经销商客户</w:t>
      </w:r>
      <w:r w:rsidRPr="006343AE">
        <w:rPr>
          <w:rFonts w:ascii="宋体" w:hAnsi="宋体" w:hint="eastAsia"/>
          <w:szCs w:val="21"/>
        </w:rPr>
        <w:t>发出调</w:t>
      </w:r>
      <w:r w:rsidRPr="006343AE">
        <w:rPr>
          <w:rFonts w:ascii="宋体" w:hAnsi="宋体"/>
          <w:szCs w:val="21"/>
        </w:rPr>
        <w:t>查</w:t>
      </w:r>
      <w:r w:rsidRPr="006343AE">
        <w:rPr>
          <w:rFonts w:ascii="宋体" w:hAnsi="宋体" w:hint="eastAsia"/>
          <w:szCs w:val="21"/>
        </w:rPr>
        <w:t>表</w:t>
      </w:r>
      <w:r w:rsidRPr="006343AE">
        <w:rPr>
          <w:rFonts w:ascii="宋体" w:hAnsi="宋体"/>
          <w:szCs w:val="21"/>
        </w:rPr>
        <w:t>，</w:t>
      </w:r>
      <w:r w:rsidRPr="006343AE">
        <w:rPr>
          <w:rFonts w:ascii="宋体" w:hAnsi="宋体" w:hint="eastAsia"/>
          <w:szCs w:val="21"/>
        </w:rPr>
        <w:t>本次</w:t>
      </w:r>
      <w:r w:rsidRPr="00AF2D9B">
        <w:rPr>
          <w:rFonts w:ascii="宋体" w:hAnsi="宋体" w:hint="eastAsia"/>
          <w:szCs w:val="21"/>
        </w:rPr>
        <w:t>调查覆盖全国客户（经销商、工程），其中一类，二类客户全部覆盖；三类、四类客户覆盖超过总数的</w:t>
      </w:r>
      <w:r w:rsidRPr="00AF2D9B">
        <w:rPr>
          <w:rFonts w:ascii="宋体" w:hAnsi="宋体"/>
          <w:szCs w:val="21"/>
        </w:rPr>
        <w:t>40%</w:t>
      </w:r>
      <w:r w:rsidRPr="00AF2D9B">
        <w:rPr>
          <w:rFonts w:ascii="宋体" w:hAnsi="宋体" w:hint="eastAsia"/>
          <w:szCs w:val="21"/>
        </w:rPr>
        <w:t>，综合满</w:t>
      </w:r>
      <w:r w:rsidRPr="00AF2D9B">
        <w:rPr>
          <w:rFonts w:ascii="宋体" w:hAnsi="宋体"/>
          <w:szCs w:val="21"/>
        </w:rPr>
        <w:t>意度</w:t>
      </w:r>
      <w:r w:rsidRPr="00AF2D9B">
        <w:rPr>
          <w:rFonts w:ascii="宋体" w:hAnsi="宋体" w:hint="eastAsia"/>
          <w:szCs w:val="21"/>
        </w:rPr>
        <w:t>率，满</w:t>
      </w:r>
      <w:r w:rsidRPr="00AF2D9B">
        <w:rPr>
          <w:rFonts w:ascii="宋体" w:hAnsi="宋体"/>
          <w:szCs w:val="21"/>
        </w:rPr>
        <w:t>意度得</w:t>
      </w:r>
      <w:r w:rsidRPr="00AF2D9B">
        <w:rPr>
          <w:rFonts w:ascii="宋体" w:hAnsi="宋体" w:hint="eastAsia"/>
          <w:szCs w:val="21"/>
        </w:rPr>
        <w:t>分76.58分</w:t>
      </w:r>
      <w:r w:rsidRPr="00AF2D9B">
        <w:rPr>
          <w:rFonts w:ascii="宋体" w:hAnsi="宋体"/>
          <w:szCs w:val="21"/>
        </w:rPr>
        <w:t>，</w:t>
      </w:r>
      <w:r w:rsidRPr="00AF2D9B">
        <w:rPr>
          <w:rFonts w:ascii="宋体" w:hAnsi="宋体" w:hint="eastAsia"/>
          <w:szCs w:val="21"/>
        </w:rPr>
        <w:t>符</w:t>
      </w:r>
      <w:r w:rsidRPr="00AF2D9B">
        <w:rPr>
          <w:rFonts w:ascii="宋体" w:hAnsi="宋体"/>
          <w:szCs w:val="21"/>
        </w:rPr>
        <w:t>合要求</w:t>
      </w:r>
      <w:r w:rsidRPr="00AF2D9B">
        <w:rPr>
          <w:rFonts w:ascii="宋体" w:hAnsi="宋体" w:hint="eastAsia"/>
          <w:szCs w:val="21"/>
        </w:rPr>
        <w:t>。</w:t>
      </w:r>
    </w:p>
    <w:p w:rsidR="006819EF" w:rsidRPr="00CA2CB7" w:rsidRDefault="009C1EA3" w:rsidP="009C1EA3">
      <w:pPr>
        <w:pStyle w:val="a7"/>
        <w:spacing w:line="440" w:lineRule="exact"/>
        <w:ind w:left="360" w:firstLineChars="100" w:firstLine="210"/>
        <w:jc w:val="left"/>
        <w:rPr>
          <w:rFonts w:ascii="宋体" w:hAnsi="宋体"/>
          <w:szCs w:val="21"/>
        </w:rPr>
      </w:pPr>
      <w:r w:rsidRPr="00AF2D9B">
        <w:rPr>
          <w:rFonts w:ascii="宋体" w:hAnsi="宋体" w:hint="eastAsia"/>
          <w:szCs w:val="21"/>
        </w:rPr>
        <w:t>抽查产品经</w:t>
      </w:r>
      <w:r w:rsidRPr="00AF2D9B">
        <w:rPr>
          <w:rFonts w:ascii="宋体" w:hAnsi="宋体"/>
          <w:szCs w:val="21"/>
        </w:rPr>
        <w:t>销合同：</w:t>
      </w:r>
      <w:r w:rsidRPr="00AF2D9B">
        <w:rPr>
          <w:rFonts w:ascii="宋体" w:hAnsi="宋体" w:hint="eastAsia"/>
          <w:szCs w:val="21"/>
        </w:rPr>
        <w:t>卫</w:t>
      </w:r>
      <w:r w:rsidRPr="00AF2D9B">
        <w:rPr>
          <w:rFonts w:ascii="宋体" w:hAnsi="宋体"/>
          <w:szCs w:val="21"/>
        </w:rPr>
        <w:t>浴</w:t>
      </w:r>
      <w:r w:rsidRPr="00AF2D9B">
        <w:rPr>
          <w:rFonts w:ascii="宋体" w:hAnsi="宋体" w:hint="eastAsia"/>
          <w:szCs w:val="21"/>
        </w:rPr>
        <w:t>经销合同，签订时间202</w:t>
      </w:r>
      <w:r w:rsidRPr="00AF2D9B">
        <w:rPr>
          <w:rFonts w:ascii="宋体" w:hAnsi="宋体"/>
          <w:szCs w:val="21"/>
        </w:rPr>
        <w:t>2</w:t>
      </w:r>
      <w:r w:rsidRPr="00AF2D9B">
        <w:rPr>
          <w:rFonts w:ascii="宋体" w:hAnsi="宋体" w:hint="eastAsia"/>
          <w:szCs w:val="21"/>
        </w:rPr>
        <w:t>年</w:t>
      </w:r>
      <w:r w:rsidRPr="00AF2D9B">
        <w:rPr>
          <w:rFonts w:ascii="宋体" w:hAnsi="宋体"/>
          <w:szCs w:val="21"/>
        </w:rPr>
        <w:t>06</w:t>
      </w:r>
      <w:r w:rsidRPr="00AF2D9B">
        <w:rPr>
          <w:rFonts w:ascii="宋体" w:hAnsi="宋体" w:hint="eastAsia"/>
          <w:szCs w:val="21"/>
        </w:rPr>
        <w:t>月</w:t>
      </w:r>
      <w:r w:rsidRPr="00AF2D9B">
        <w:rPr>
          <w:rFonts w:ascii="宋体" w:hAnsi="宋体"/>
          <w:szCs w:val="21"/>
        </w:rPr>
        <w:t>15</w:t>
      </w:r>
      <w:r w:rsidRPr="00AF2D9B">
        <w:rPr>
          <w:rFonts w:ascii="宋体" w:hAnsi="宋体" w:hint="eastAsia"/>
          <w:szCs w:val="21"/>
        </w:rPr>
        <w:t>日,客</w:t>
      </w:r>
      <w:r w:rsidRPr="00AF2D9B">
        <w:rPr>
          <w:rFonts w:ascii="宋体" w:hAnsi="宋体"/>
          <w:szCs w:val="21"/>
        </w:rPr>
        <w:t>户：</w:t>
      </w:r>
      <w:r w:rsidRPr="00AF2D9B">
        <w:rPr>
          <w:rFonts w:ascii="宋体" w:hAnsi="宋体" w:hint="eastAsia"/>
          <w:szCs w:val="21"/>
        </w:rPr>
        <w:t>中山</w:t>
      </w:r>
      <w:r w:rsidRPr="00AF2D9B">
        <w:rPr>
          <w:rFonts w:ascii="宋体" w:hAnsi="宋体"/>
          <w:szCs w:val="21"/>
        </w:rPr>
        <w:t>依诺</w:t>
      </w:r>
      <w:r w:rsidRPr="00AF2D9B">
        <w:rPr>
          <w:rFonts w:ascii="宋体" w:hAnsi="宋体" w:hint="eastAsia"/>
          <w:szCs w:val="21"/>
        </w:rPr>
        <w:t>美居</w:t>
      </w:r>
      <w:r w:rsidRPr="00AF2D9B">
        <w:rPr>
          <w:rFonts w:ascii="宋体" w:hAnsi="宋体"/>
          <w:szCs w:val="21"/>
        </w:rPr>
        <w:t>建材有限公司</w:t>
      </w:r>
      <w:r w:rsidRPr="00AF2D9B">
        <w:rPr>
          <w:rFonts w:ascii="宋体" w:hAnsi="宋体" w:hint="eastAsia"/>
          <w:szCs w:val="21"/>
        </w:rPr>
        <w:t>,确认企业对应的产品生产过程涉及有对应的测量过程和测量设备，测量设备的配备可满足该合同产品的生产和检验要求;</w:t>
      </w:r>
    </w:p>
    <w:p w:rsidR="00456656" w:rsidRPr="00382BC2" w:rsidRDefault="008F7CAA" w:rsidP="00737954">
      <w:pPr>
        <w:spacing w:line="440" w:lineRule="exact"/>
        <w:jc w:val="left"/>
        <w:rPr>
          <w:rFonts w:asciiTheme="minorEastAsia" w:hAnsiTheme="minorEastAsia" w:cs="宋体"/>
          <w:bCs/>
          <w:kern w:val="0"/>
          <w:szCs w:val="21"/>
        </w:rPr>
      </w:pPr>
      <w:r w:rsidRPr="00382BC2">
        <w:rPr>
          <w:rFonts w:asciiTheme="minorEastAsia" w:hAnsiTheme="minorEastAsia" w:cs="宋体"/>
          <w:bCs/>
          <w:kern w:val="0"/>
          <w:szCs w:val="21"/>
        </w:rPr>
        <w:t>7.</w:t>
      </w:r>
      <w:r w:rsidR="0072681D" w:rsidRPr="00382BC2">
        <w:rPr>
          <w:rFonts w:asciiTheme="minorEastAsia" w:hAnsiTheme="minorEastAsia" w:hint="eastAsia"/>
          <w:bCs/>
          <w:szCs w:val="21"/>
        </w:rPr>
        <w:t>测量管理体系在实现获证客户目标方面的有效性及持续的运作控制</w:t>
      </w:r>
      <w:r w:rsidR="0072681D" w:rsidRPr="00382BC2">
        <w:rPr>
          <w:rFonts w:asciiTheme="minorEastAsia" w:hAnsiTheme="minorEastAsia" w:cs="宋体"/>
          <w:bCs/>
          <w:kern w:val="0"/>
          <w:szCs w:val="21"/>
        </w:rPr>
        <w:t>情况：</w:t>
      </w:r>
    </w:p>
    <w:p w:rsidR="008F7CAA" w:rsidRPr="00382BC2" w:rsidRDefault="0072681D" w:rsidP="003452DB">
      <w:pPr>
        <w:widowControl/>
        <w:spacing w:line="276" w:lineRule="auto"/>
        <w:ind w:firstLineChars="200" w:firstLine="420"/>
        <w:rPr>
          <w:rFonts w:asciiTheme="minorEastAsia" w:hAnsiTheme="minorEastAsia" w:cs="宋体"/>
          <w:bCs/>
          <w:kern w:val="0"/>
          <w:szCs w:val="21"/>
        </w:rPr>
      </w:pPr>
      <w:r w:rsidRPr="00382BC2">
        <w:rPr>
          <w:rFonts w:asciiTheme="minorEastAsia" w:hAnsiTheme="minorEastAsia" w:hint="eastAsia"/>
          <w:bCs/>
          <w:szCs w:val="21"/>
        </w:rPr>
        <w:t>公司制定了</w:t>
      </w:r>
      <w:r w:rsidR="00340AE3">
        <w:rPr>
          <w:rFonts w:asciiTheme="minorEastAsia" w:hAnsiTheme="minorEastAsia"/>
          <w:bCs/>
          <w:szCs w:val="21"/>
        </w:rPr>
        <w:t>4</w:t>
      </w:r>
      <w:r w:rsidR="00620B25">
        <w:rPr>
          <w:rFonts w:asciiTheme="minorEastAsia" w:hAnsiTheme="minorEastAsia" w:hint="eastAsia"/>
          <w:bCs/>
          <w:szCs w:val="21"/>
        </w:rPr>
        <w:t>项计</w:t>
      </w:r>
      <w:r w:rsidR="00620B25">
        <w:rPr>
          <w:rFonts w:asciiTheme="minorEastAsia" w:hAnsiTheme="minorEastAsia"/>
          <w:bCs/>
          <w:szCs w:val="21"/>
        </w:rPr>
        <w:t>量</w:t>
      </w:r>
      <w:r w:rsidRPr="00382BC2">
        <w:rPr>
          <w:rFonts w:asciiTheme="minorEastAsia" w:hAnsiTheme="minorEastAsia" w:hint="eastAsia"/>
          <w:bCs/>
          <w:szCs w:val="21"/>
        </w:rPr>
        <w:t>目标，对目标进行了分解，查</w:t>
      </w:r>
      <w:r w:rsidR="00737954" w:rsidRPr="003E2EE2">
        <w:rPr>
          <w:rFonts w:ascii="宋体" w:eastAsia="宋体" w:hAnsi="宋体" w:hint="eastAsia"/>
          <w:szCs w:val="21"/>
        </w:rPr>
        <w:t>2021年度及2022年</w:t>
      </w:r>
      <w:r w:rsidR="00615E92">
        <w:rPr>
          <w:rFonts w:ascii="宋体" w:eastAsia="宋体" w:hAnsi="宋体" w:hint="eastAsia"/>
          <w:szCs w:val="21"/>
        </w:rPr>
        <w:t>1</w:t>
      </w:r>
      <w:r w:rsidR="00104282">
        <w:rPr>
          <w:rFonts w:ascii="宋体" w:eastAsia="宋体" w:hAnsi="宋体"/>
          <w:szCs w:val="21"/>
        </w:rPr>
        <w:t>~</w:t>
      </w:r>
      <w:r w:rsidR="00667A18">
        <w:rPr>
          <w:rFonts w:ascii="宋体" w:eastAsia="宋体" w:hAnsi="宋体"/>
          <w:szCs w:val="21"/>
        </w:rPr>
        <w:t>9</w:t>
      </w:r>
      <w:r w:rsidR="00737954" w:rsidRPr="003E2EE2">
        <w:rPr>
          <w:rFonts w:ascii="宋体" w:eastAsia="宋体" w:hAnsi="宋体" w:hint="eastAsia"/>
          <w:szCs w:val="21"/>
        </w:rPr>
        <w:t>月</w:t>
      </w:r>
      <w:r w:rsidR="00620B25">
        <w:rPr>
          <w:rFonts w:asciiTheme="minorEastAsia" w:hAnsiTheme="minorEastAsia" w:hint="eastAsia"/>
          <w:bCs/>
          <w:szCs w:val="21"/>
        </w:rPr>
        <w:t>计</w:t>
      </w:r>
      <w:r w:rsidR="00620B25">
        <w:rPr>
          <w:rFonts w:asciiTheme="minorEastAsia" w:hAnsiTheme="minorEastAsia"/>
          <w:bCs/>
          <w:szCs w:val="21"/>
        </w:rPr>
        <w:t>量</w:t>
      </w:r>
      <w:r w:rsidRPr="00382BC2">
        <w:rPr>
          <w:rFonts w:asciiTheme="minorEastAsia" w:hAnsiTheme="minorEastAsia" w:hint="eastAsia"/>
          <w:bCs/>
          <w:szCs w:val="21"/>
        </w:rPr>
        <w:t>目标完成情况检查表，按目标</w:t>
      </w:r>
      <w:r w:rsidR="00FB09A2">
        <w:rPr>
          <w:rFonts w:asciiTheme="minorEastAsia" w:hAnsiTheme="minorEastAsia" w:hint="eastAsia"/>
          <w:bCs/>
          <w:szCs w:val="21"/>
        </w:rPr>
        <w:t>、措施、完成情况、未完成情况进行统计，记录内容全，每月统计，计</w:t>
      </w:r>
      <w:r w:rsidR="00FB09A2">
        <w:rPr>
          <w:rFonts w:asciiTheme="minorEastAsia" w:hAnsiTheme="minorEastAsia"/>
          <w:bCs/>
          <w:szCs w:val="21"/>
        </w:rPr>
        <w:t>量</w:t>
      </w:r>
      <w:r w:rsidRPr="00382BC2">
        <w:rPr>
          <w:rFonts w:asciiTheme="minorEastAsia" w:hAnsiTheme="minorEastAsia" w:hint="eastAsia"/>
          <w:bCs/>
          <w:szCs w:val="21"/>
        </w:rPr>
        <w:t>目标管理满足要求。</w:t>
      </w:r>
    </w:p>
    <w:p w:rsidR="00456656" w:rsidRPr="00382BC2" w:rsidRDefault="008F7CAA" w:rsidP="008F7CAA">
      <w:pPr>
        <w:widowControl/>
        <w:spacing w:line="276" w:lineRule="auto"/>
        <w:rPr>
          <w:rFonts w:asciiTheme="minorEastAsia" w:hAnsiTheme="minorEastAsia" w:cs="宋体"/>
          <w:bCs/>
          <w:kern w:val="0"/>
          <w:szCs w:val="21"/>
        </w:rPr>
      </w:pPr>
      <w:r w:rsidRPr="00382BC2">
        <w:rPr>
          <w:rFonts w:asciiTheme="minorEastAsia" w:hAnsiTheme="minorEastAsia" w:cs="宋体"/>
          <w:bCs/>
          <w:kern w:val="0"/>
          <w:szCs w:val="21"/>
        </w:rPr>
        <w:t>8.</w:t>
      </w:r>
      <w:r w:rsidR="0072681D" w:rsidRPr="00382BC2">
        <w:rPr>
          <w:rFonts w:asciiTheme="minorEastAsia" w:hAnsiTheme="minorEastAsia" w:hint="eastAsia"/>
          <w:bCs/>
          <w:szCs w:val="21"/>
        </w:rPr>
        <w:t>对企业组织任何变更的审核</w:t>
      </w:r>
    </w:p>
    <w:p w:rsidR="00667A18" w:rsidRPr="00667A18" w:rsidRDefault="00AF072C" w:rsidP="00667A18">
      <w:pPr>
        <w:adjustRightInd w:val="0"/>
        <w:snapToGrid w:val="0"/>
        <w:spacing w:line="312" w:lineRule="auto"/>
        <w:rPr>
          <w:rFonts w:ascii="宋体" w:eastAsia="宋体" w:hAnsi="宋体" w:cs="Times New Roman"/>
          <w:szCs w:val="21"/>
        </w:rPr>
      </w:pPr>
      <w:r>
        <w:rPr>
          <w:rFonts w:asciiTheme="minorEastAsia" w:hAnsiTheme="minorEastAsia" w:hint="eastAsia"/>
          <w:bCs/>
          <w:szCs w:val="21"/>
        </w:rPr>
        <w:t>企业组织机构未发生变化</w:t>
      </w:r>
      <w:r w:rsidR="000865DD">
        <w:rPr>
          <w:rFonts w:asciiTheme="minorEastAsia" w:hAnsiTheme="minorEastAsia" w:hint="eastAsia"/>
          <w:bCs/>
          <w:szCs w:val="21"/>
        </w:rPr>
        <w:t>，</w:t>
      </w:r>
      <w:r w:rsidR="000757D4" w:rsidRPr="00591D8C">
        <w:rPr>
          <w:rFonts w:ascii="宋体" w:hAnsi="宋体" w:hint="eastAsia"/>
          <w:szCs w:val="21"/>
        </w:rPr>
        <w:t>经现</w:t>
      </w:r>
      <w:r w:rsidR="000757D4" w:rsidRPr="00591D8C">
        <w:rPr>
          <w:rFonts w:ascii="宋体" w:hAnsi="宋体"/>
          <w:szCs w:val="21"/>
        </w:rPr>
        <w:t>场</w:t>
      </w:r>
      <w:r w:rsidR="000757D4" w:rsidRPr="00591D8C">
        <w:rPr>
          <w:rFonts w:ascii="宋体" w:hAnsi="宋体" w:hint="eastAsia"/>
          <w:szCs w:val="21"/>
        </w:rPr>
        <w:t>沟通确认，管理体系范围</w:t>
      </w:r>
      <w:r w:rsidR="000757D4">
        <w:rPr>
          <w:rFonts w:ascii="宋体" w:hAnsi="宋体" w:hint="eastAsia"/>
          <w:szCs w:val="21"/>
        </w:rPr>
        <w:t>未</w:t>
      </w:r>
      <w:r w:rsidR="000757D4">
        <w:rPr>
          <w:rFonts w:ascii="宋体" w:hAnsi="宋体"/>
          <w:szCs w:val="21"/>
        </w:rPr>
        <w:t>有所变化</w:t>
      </w:r>
      <w:r w:rsidR="000757D4">
        <w:rPr>
          <w:rFonts w:ascii="宋体" w:hAnsi="宋体" w:hint="eastAsia"/>
          <w:szCs w:val="21"/>
        </w:rPr>
        <w:t>，</w:t>
      </w:r>
      <w:r w:rsidR="000865DD">
        <w:rPr>
          <w:rFonts w:ascii="宋体" w:hAnsi="宋体" w:hint="eastAsia"/>
          <w:bCs/>
          <w:szCs w:val="21"/>
        </w:rPr>
        <w:t>营</w:t>
      </w:r>
      <w:r w:rsidR="000865DD">
        <w:rPr>
          <w:rFonts w:ascii="宋体" w:hAnsi="宋体"/>
          <w:bCs/>
          <w:szCs w:val="21"/>
        </w:rPr>
        <w:t>业执照</w:t>
      </w:r>
      <w:r w:rsidR="00797E44">
        <w:rPr>
          <w:rFonts w:ascii="宋体" w:hAnsi="宋体" w:hint="eastAsia"/>
          <w:bCs/>
          <w:szCs w:val="21"/>
        </w:rPr>
        <w:t>发</w:t>
      </w:r>
      <w:r w:rsidR="00797E44">
        <w:rPr>
          <w:rFonts w:ascii="宋体" w:hAnsi="宋体"/>
          <w:bCs/>
          <w:szCs w:val="21"/>
        </w:rPr>
        <w:t>生</w:t>
      </w:r>
      <w:r w:rsidR="00667A18" w:rsidRPr="00667A18">
        <w:rPr>
          <w:rFonts w:ascii="宋体" w:eastAsia="宋体" w:hAnsi="宋体" w:cs="Times New Roman" w:hint="eastAsia"/>
          <w:szCs w:val="21"/>
        </w:rPr>
        <w:t>法</w:t>
      </w:r>
      <w:r w:rsidR="00667A18" w:rsidRPr="00667A18">
        <w:rPr>
          <w:rFonts w:ascii="宋体" w:eastAsia="宋体" w:hAnsi="宋体" w:cs="Times New Roman"/>
          <w:szCs w:val="21"/>
        </w:rPr>
        <w:t>人</w:t>
      </w:r>
      <w:r w:rsidR="00B57473">
        <w:rPr>
          <w:rFonts w:ascii="宋体" w:eastAsia="宋体" w:hAnsi="宋体" w:cs="Times New Roman" w:hint="eastAsia"/>
          <w:szCs w:val="21"/>
        </w:rPr>
        <w:t>代</w:t>
      </w:r>
      <w:r w:rsidR="00B57473">
        <w:rPr>
          <w:rFonts w:ascii="宋体" w:eastAsia="宋体" w:hAnsi="宋体" w:cs="Times New Roman"/>
          <w:szCs w:val="21"/>
        </w:rPr>
        <w:t>表</w:t>
      </w:r>
      <w:r w:rsidR="00797E44">
        <w:rPr>
          <w:rFonts w:ascii="宋体" w:eastAsia="宋体" w:hAnsi="宋体" w:cs="Times New Roman" w:hint="eastAsia"/>
          <w:szCs w:val="21"/>
        </w:rPr>
        <w:t>及</w:t>
      </w:r>
      <w:r w:rsidR="00797E44">
        <w:rPr>
          <w:rFonts w:ascii="宋体" w:eastAsia="宋体" w:hAnsi="宋体" w:cs="Times New Roman"/>
          <w:szCs w:val="21"/>
        </w:rPr>
        <w:t>注册资金</w:t>
      </w:r>
      <w:r w:rsidR="00797E44">
        <w:rPr>
          <w:rFonts w:ascii="宋体" w:eastAsia="宋体" w:hAnsi="宋体" w:cs="Times New Roman" w:hint="eastAsia"/>
          <w:szCs w:val="21"/>
        </w:rPr>
        <w:t>变</w:t>
      </w:r>
      <w:r w:rsidR="00797E44">
        <w:rPr>
          <w:rFonts w:ascii="宋体" w:eastAsia="宋体" w:hAnsi="宋体" w:cs="Times New Roman"/>
          <w:szCs w:val="21"/>
        </w:rPr>
        <w:t>更，具体如下</w:t>
      </w:r>
      <w:r w:rsidR="00667A18" w:rsidRPr="00667A18">
        <w:rPr>
          <w:rFonts w:ascii="宋体" w:eastAsia="宋体" w:hAnsi="宋体" w:cs="Times New Roman" w:hint="eastAsia"/>
          <w:szCs w:val="21"/>
        </w:rPr>
        <w:t>：</w:t>
      </w:r>
    </w:p>
    <w:p w:rsidR="00667A18" w:rsidRPr="00667A18" w:rsidRDefault="00667A18" w:rsidP="00667A18">
      <w:pPr>
        <w:adjustRightInd w:val="0"/>
        <w:snapToGrid w:val="0"/>
        <w:spacing w:line="312" w:lineRule="auto"/>
        <w:rPr>
          <w:rFonts w:ascii="宋体" w:eastAsia="宋体" w:hAnsi="宋体" w:cs="Times New Roman"/>
          <w:szCs w:val="21"/>
        </w:rPr>
      </w:pPr>
      <w:r w:rsidRPr="00667A18">
        <w:rPr>
          <w:rFonts w:ascii="宋体" w:eastAsia="宋体" w:hAnsi="宋体" w:cs="Times New Roman" w:hint="eastAsia"/>
          <w:szCs w:val="21"/>
        </w:rPr>
        <w:t>原法</w:t>
      </w:r>
      <w:r w:rsidRPr="00667A18">
        <w:rPr>
          <w:rFonts w:ascii="宋体" w:eastAsia="宋体" w:hAnsi="宋体" w:cs="Times New Roman"/>
          <w:szCs w:val="21"/>
        </w:rPr>
        <w:t xml:space="preserve">人代表： </w:t>
      </w:r>
      <w:r w:rsidRPr="00667A18">
        <w:rPr>
          <w:rFonts w:ascii="宋体" w:eastAsia="宋体" w:hAnsi="宋体" w:cs="Times New Roman" w:hint="eastAsia"/>
          <w:szCs w:val="21"/>
        </w:rPr>
        <w:t>鲍杰军</w:t>
      </w:r>
    </w:p>
    <w:p w:rsidR="00667A18" w:rsidRPr="00667A18" w:rsidRDefault="00667A18" w:rsidP="00667A18">
      <w:pPr>
        <w:adjustRightInd w:val="0"/>
        <w:snapToGrid w:val="0"/>
        <w:spacing w:line="312" w:lineRule="auto"/>
        <w:rPr>
          <w:rFonts w:ascii="宋体" w:eastAsia="宋体" w:hAnsi="宋体" w:cs="Times New Roman"/>
          <w:szCs w:val="21"/>
        </w:rPr>
      </w:pPr>
      <w:r w:rsidRPr="00667A18">
        <w:rPr>
          <w:rFonts w:ascii="宋体" w:eastAsia="宋体" w:hAnsi="宋体" w:cs="Times New Roman" w:hint="eastAsia"/>
          <w:szCs w:val="21"/>
        </w:rPr>
        <w:t>现法</w:t>
      </w:r>
      <w:r w:rsidRPr="00667A18">
        <w:rPr>
          <w:rFonts w:ascii="宋体" w:eastAsia="宋体" w:hAnsi="宋体" w:cs="Times New Roman"/>
          <w:szCs w:val="21"/>
        </w:rPr>
        <w:t>人代表</w:t>
      </w:r>
      <w:r w:rsidRPr="00667A18">
        <w:rPr>
          <w:rFonts w:ascii="宋体" w:eastAsia="宋体" w:hAnsi="宋体" w:cs="Times New Roman" w:hint="eastAsia"/>
          <w:szCs w:val="21"/>
        </w:rPr>
        <w:t>：</w:t>
      </w:r>
      <w:r w:rsidRPr="00667A18">
        <w:rPr>
          <w:rFonts w:ascii="宋体" w:eastAsia="宋体" w:hAnsi="宋体" w:cs="Times New Roman"/>
          <w:szCs w:val="21"/>
        </w:rPr>
        <w:t xml:space="preserve"> </w:t>
      </w:r>
      <w:r w:rsidRPr="00667A18">
        <w:rPr>
          <w:rFonts w:ascii="宋体" w:eastAsia="宋体" w:hAnsi="宋体" w:cs="Times New Roman" w:hint="eastAsia"/>
          <w:szCs w:val="21"/>
        </w:rPr>
        <w:t>吴</w:t>
      </w:r>
      <w:r w:rsidRPr="00667A18">
        <w:rPr>
          <w:rFonts w:ascii="宋体" w:eastAsia="宋体" w:hAnsi="宋体" w:cs="Times New Roman"/>
          <w:szCs w:val="21"/>
        </w:rPr>
        <w:t>志雄</w:t>
      </w:r>
    </w:p>
    <w:p w:rsidR="00667A18" w:rsidRPr="00667A18" w:rsidRDefault="00667A18" w:rsidP="00667A18">
      <w:pPr>
        <w:adjustRightInd w:val="0"/>
        <w:snapToGrid w:val="0"/>
        <w:spacing w:line="312" w:lineRule="auto"/>
        <w:rPr>
          <w:rFonts w:ascii="宋体" w:eastAsia="宋体" w:hAnsi="宋体" w:cs="Times New Roman"/>
          <w:szCs w:val="21"/>
        </w:rPr>
      </w:pPr>
      <w:r w:rsidRPr="00667A18">
        <w:rPr>
          <w:rFonts w:ascii="宋体" w:eastAsia="宋体" w:hAnsi="宋体" w:cs="Times New Roman" w:hint="eastAsia"/>
          <w:szCs w:val="21"/>
        </w:rPr>
        <w:t>其</w:t>
      </w:r>
      <w:r w:rsidRPr="00667A18">
        <w:rPr>
          <w:rFonts w:ascii="宋体" w:eastAsia="宋体" w:hAnsi="宋体" w:cs="Times New Roman"/>
          <w:szCs w:val="21"/>
        </w:rPr>
        <w:t>他</w:t>
      </w:r>
      <w:r w:rsidRPr="00667A18">
        <w:rPr>
          <w:rFonts w:ascii="宋体" w:eastAsia="宋体" w:hAnsi="宋体" w:cs="Times New Roman" w:hint="eastAsia"/>
          <w:szCs w:val="21"/>
        </w:rPr>
        <w:t>:注</w:t>
      </w:r>
      <w:r w:rsidRPr="00667A18">
        <w:rPr>
          <w:rFonts w:ascii="宋体" w:eastAsia="宋体" w:hAnsi="宋体" w:cs="Times New Roman"/>
          <w:szCs w:val="21"/>
        </w:rPr>
        <w:t>册资金</w:t>
      </w:r>
    </w:p>
    <w:p w:rsidR="00667A18" w:rsidRPr="00667A18" w:rsidRDefault="00667A18" w:rsidP="00667A18">
      <w:pPr>
        <w:adjustRightInd w:val="0"/>
        <w:snapToGrid w:val="0"/>
        <w:spacing w:line="312" w:lineRule="auto"/>
        <w:rPr>
          <w:rFonts w:ascii="宋体" w:eastAsia="宋体" w:hAnsi="宋体" w:cs="Times New Roman"/>
          <w:szCs w:val="21"/>
        </w:rPr>
      </w:pPr>
      <w:r w:rsidRPr="00667A18">
        <w:rPr>
          <w:rFonts w:ascii="宋体" w:eastAsia="宋体" w:hAnsi="宋体" w:cs="Times New Roman" w:hint="eastAsia"/>
          <w:szCs w:val="21"/>
        </w:rPr>
        <w:t>原</w:t>
      </w:r>
      <w:r w:rsidRPr="00667A18">
        <w:rPr>
          <w:rFonts w:ascii="宋体" w:eastAsia="宋体" w:hAnsi="宋体" w:cs="Times New Roman"/>
          <w:szCs w:val="21"/>
        </w:rPr>
        <w:t>注册资金</w:t>
      </w:r>
      <w:r w:rsidRPr="00667A18">
        <w:rPr>
          <w:rFonts w:ascii="宋体" w:eastAsia="宋体" w:hAnsi="宋体" w:cs="Times New Roman" w:hint="eastAsia"/>
          <w:szCs w:val="21"/>
        </w:rPr>
        <w:t>:</w:t>
      </w:r>
      <w:r w:rsidRPr="00667A18">
        <w:rPr>
          <w:rFonts w:ascii="宋体" w:eastAsia="宋体" w:hAnsi="宋体" w:cs="Times New Roman"/>
          <w:szCs w:val="21"/>
        </w:rPr>
        <w:t xml:space="preserve"> </w:t>
      </w:r>
      <w:r w:rsidRPr="00667A18">
        <w:rPr>
          <w:rFonts w:ascii="宋体" w:eastAsia="宋体" w:hAnsi="宋体" w:cs="Times New Roman" w:hint="eastAsia"/>
          <w:szCs w:val="21"/>
        </w:rPr>
        <w:t>壹亿</w:t>
      </w:r>
      <w:r w:rsidRPr="00667A18">
        <w:rPr>
          <w:rFonts w:ascii="宋体" w:eastAsia="宋体" w:hAnsi="宋体" w:cs="Times New Roman"/>
          <w:szCs w:val="21"/>
        </w:rPr>
        <w:t>捌仟零</w:t>
      </w:r>
      <w:r w:rsidRPr="00667A18">
        <w:rPr>
          <w:rFonts w:ascii="宋体" w:eastAsia="宋体" w:hAnsi="宋体" w:cs="Times New Roman" w:hint="eastAsia"/>
          <w:szCs w:val="21"/>
        </w:rPr>
        <w:t>玖拾</w:t>
      </w:r>
      <w:r w:rsidRPr="00667A18">
        <w:rPr>
          <w:rFonts w:ascii="宋体" w:eastAsia="宋体" w:hAnsi="宋体" w:cs="Times New Roman"/>
          <w:szCs w:val="21"/>
        </w:rPr>
        <w:t>肆万陆仟壹佰捌拾元</w:t>
      </w:r>
    </w:p>
    <w:p w:rsidR="00667A18" w:rsidRPr="00667A18" w:rsidRDefault="00667A18" w:rsidP="00667A18">
      <w:pPr>
        <w:adjustRightInd w:val="0"/>
        <w:snapToGrid w:val="0"/>
        <w:spacing w:line="312" w:lineRule="auto"/>
        <w:rPr>
          <w:rFonts w:ascii="宋体" w:eastAsia="宋体" w:hAnsi="宋体" w:cs="Times New Roman"/>
          <w:szCs w:val="21"/>
        </w:rPr>
      </w:pPr>
      <w:r w:rsidRPr="00667A18">
        <w:rPr>
          <w:rFonts w:ascii="宋体" w:eastAsia="宋体" w:hAnsi="宋体" w:cs="Times New Roman" w:hint="eastAsia"/>
          <w:szCs w:val="21"/>
        </w:rPr>
        <w:t>现注</w:t>
      </w:r>
      <w:r w:rsidRPr="00667A18">
        <w:rPr>
          <w:rFonts w:ascii="宋体" w:eastAsia="宋体" w:hAnsi="宋体" w:cs="Times New Roman"/>
          <w:szCs w:val="21"/>
        </w:rPr>
        <w:t>册资金</w:t>
      </w:r>
      <w:r w:rsidRPr="00667A18">
        <w:rPr>
          <w:rFonts w:ascii="宋体" w:eastAsia="宋体" w:hAnsi="宋体" w:cs="Times New Roman" w:hint="eastAsia"/>
          <w:szCs w:val="21"/>
        </w:rPr>
        <w:t>:</w:t>
      </w:r>
      <w:r w:rsidRPr="00667A18">
        <w:rPr>
          <w:rFonts w:ascii="宋体" w:eastAsia="宋体" w:hAnsi="宋体" w:cs="Times New Roman"/>
          <w:szCs w:val="21"/>
        </w:rPr>
        <w:t xml:space="preserve"> </w:t>
      </w:r>
      <w:r w:rsidRPr="00667A18">
        <w:rPr>
          <w:rFonts w:ascii="宋体" w:eastAsia="宋体" w:hAnsi="宋体" w:cs="Times New Roman" w:hint="eastAsia"/>
          <w:szCs w:val="21"/>
        </w:rPr>
        <w:t>贰</w:t>
      </w:r>
      <w:r w:rsidRPr="00667A18">
        <w:rPr>
          <w:rFonts w:ascii="宋体" w:eastAsia="宋体" w:hAnsi="宋体" w:cs="Times New Roman"/>
          <w:szCs w:val="21"/>
        </w:rPr>
        <w:t>亿伍仟壹佰肆拾捌万壹仟捌佰零伍元</w:t>
      </w:r>
    </w:p>
    <w:p w:rsidR="005E3A18" w:rsidRPr="00591D8C" w:rsidRDefault="005E3A18" w:rsidP="005E3A18">
      <w:pPr>
        <w:spacing w:line="360" w:lineRule="auto"/>
        <w:ind w:firstLineChars="100" w:firstLine="210"/>
        <w:rPr>
          <w:rFonts w:ascii="宋体" w:hAnsi="宋体"/>
          <w:szCs w:val="21"/>
        </w:rPr>
      </w:pPr>
    </w:p>
    <w:p w:rsidR="00456656" w:rsidRPr="00382BC2" w:rsidRDefault="008F7CAA" w:rsidP="00A1254A">
      <w:pPr>
        <w:widowControl/>
        <w:spacing w:line="276" w:lineRule="auto"/>
        <w:rPr>
          <w:rFonts w:asciiTheme="minorEastAsia" w:hAnsiTheme="minorEastAsia"/>
          <w:bCs/>
          <w:szCs w:val="21"/>
        </w:rPr>
      </w:pPr>
      <w:r w:rsidRPr="00382BC2">
        <w:rPr>
          <w:rFonts w:asciiTheme="minorEastAsia" w:hAnsiTheme="minorEastAsia"/>
          <w:bCs/>
          <w:szCs w:val="21"/>
        </w:rPr>
        <w:t>9.</w:t>
      </w:r>
      <w:r w:rsidR="0072681D" w:rsidRPr="00382BC2">
        <w:rPr>
          <w:rFonts w:asciiTheme="minorEastAsia" w:hAnsiTheme="minorEastAsia" w:hint="eastAsia"/>
          <w:bCs/>
          <w:szCs w:val="21"/>
        </w:rPr>
        <w:t>标志的使用和（或）任何其他对认证资格引用</w:t>
      </w:r>
      <w:r w:rsidR="0072681D" w:rsidRPr="00382BC2">
        <w:rPr>
          <w:rFonts w:asciiTheme="minorEastAsia" w:hAnsiTheme="minorEastAsia" w:cs="宋体"/>
          <w:bCs/>
          <w:kern w:val="0"/>
          <w:szCs w:val="21"/>
        </w:rPr>
        <w:t>的情况：</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 xml:space="preserve"> 用于企业的形象宣传。</w:t>
      </w:r>
    </w:p>
    <w:p w:rsidR="00456656" w:rsidRPr="00382BC2" w:rsidRDefault="0072681D" w:rsidP="00456656">
      <w:pPr>
        <w:snapToGrid w:val="0"/>
        <w:spacing w:line="400" w:lineRule="exact"/>
        <w:ind w:rightChars="-244" w:right="-512"/>
        <w:rPr>
          <w:rFonts w:asciiTheme="minorEastAsia" w:hAnsiTheme="minorEastAsia" w:cs="宋体"/>
          <w:kern w:val="0"/>
          <w:szCs w:val="21"/>
        </w:rPr>
      </w:pPr>
      <w:r w:rsidRPr="00382BC2">
        <w:rPr>
          <w:rFonts w:asciiTheme="minorEastAsia" w:hAnsiTheme="minorEastAsia" w:cs="宋体" w:hint="eastAsia"/>
          <w:b/>
          <w:bCs/>
          <w:kern w:val="0"/>
          <w:szCs w:val="21"/>
        </w:rPr>
        <w:t>三、</w:t>
      </w:r>
      <w:r w:rsidRPr="00382BC2">
        <w:rPr>
          <w:rFonts w:asciiTheme="minorEastAsia" w:hAnsiTheme="minorEastAsia" w:cs="宋体"/>
          <w:b/>
          <w:bCs/>
          <w:kern w:val="0"/>
          <w:szCs w:val="21"/>
        </w:rPr>
        <w:t>监督审核结论意见</w:t>
      </w:r>
      <w:r w:rsidRPr="00382BC2">
        <w:rPr>
          <w:rFonts w:asciiTheme="minorEastAsia" w:hAnsiTheme="minorEastAsia" w:cs="宋体"/>
          <w:bCs/>
          <w:kern w:val="0"/>
          <w:szCs w:val="21"/>
        </w:rPr>
        <w:t>(</w:t>
      </w:r>
      <w:r w:rsidRPr="00382BC2">
        <w:rPr>
          <w:rFonts w:asciiTheme="minorEastAsia" w:hAnsiTheme="minorEastAsia" w:cs="宋体"/>
          <w:kern w:val="0"/>
          <w:szCs w:val="21"/>
        </w:rPr>
        <w:t>含需要说明的事项):</w:t>
      </w:r>
    </w:p>
    <w:p w:rsidR="009408C4" w:rsidRPr="009544BF" w:rsidRDefault="009408C4" w:rsidP="00D56A29">
      <w:pPr>
        <w:spacing w:line="360" w:lineRule="auto"/>
        <w:ind w:firstLineChars="200" w:firstLine="420"/>
        <w:jc w:val="left"/>
        <w:rPr>
          <w:rFonts w:asciiTheme="minorEastAsia" w:hAnsiTheme="minorEastAsia"/>
          <w:szCs w:val="21"/>
        </w:rPr>
      </w:pPr>
      <w:r w:rsidRPr="009544BF">
        <w:rPr>
          <w:rStyle w:val="FontStyle137"/>
          <w:rFonts w:asciiTheme="minorEastAsia" w:eastAsiaTheme="minorEastAsia" w:hAnsiTheme="minorEastAsia" w:hint="eastAsia"/>
          <w:sz w:val="21"/>
          <w:szCs w:val="21"/>
        </w:rPr>
        <w:t>通过20</w:t>
      </w:r>
      <w:r w:rsidRPr="009544BF">
        <w:rPr>
          <w:rStyle w:val="FontStyle137"/>
          <w:rFonts w:asciiTheme="minorEastAsia" w:eastAsiaTheme="minorEastAsia" w:hAnsiTheme="minorEastAsia"/>
          <w:sz w:val="21"/>
          <w:szCs w:val="21"/>
        </w:rPr>
        <w:t>22年</w:t>
      </w:r>
      <w:r w:rsidR="00474372" w:rsidRPr="009544BF">
        <w:rPr>
          <w:rStyle w:val="FontStyle137"/>
          <w:rFonts w:asciiTheme="minorEastAsia" w:eastAsiaTheme="minorEastAsia" w:hAnsiTheme="minorEastAsia"/>
          <w:sz w:val="21"/>
          <w:szCs w:val="21"/>
        </w:rPr>
        <w:t>10</w:t>
      </w:r>
      <w:r w:rsidRPr="009544BF">
        <w:rPr>
          <w:rStyle w:val="FontStyle137"/>
          <w:rFonts w:asciiTheme="minorEastAsia" w:eastAsiaTheme="minorEastAsia" w:hAnsiTheme="minorEastAsia"/>
          <w:sz w:val="21"/>
          <w:szCs w:val="21"/>
        </w:rPr>
        <w:t>月</w:t>
      </w:r>
      <w:r w:rsidR="000B54A8" w:rsidRPr="009544BF">
        <w:rPr>
          <w:rStyle w:val="FontStyle137"/>
          <w:rFonts w:asciiTheme="minorEastAsia" w:eastAsiaTheme="minorEastAsia" w:hAnsiTheme="minorEastAsia"/>
          <w:sz w:val="21"/>
          <w:szCs w:val="21"/>
        </w:rPr>
        <w:t>25</w:t>
      </w:r>
      <w:r w:rsidRPr="009544BF">
        <w:rPr>
          <w:rStyle w:val="FontStyle137"/>
          <w:rFonts w:asciiTheme="minorEastAsia" w:eastAsiaTheme="minorEastAsia" w:hAnsiTheme="minorEastAsia"/>
          <w:sz w:val="21"/>
          <w:szCs w:val="21"/>
        </w:rPr>
        <w:t>日</w:t>
      </w:r>
      <w:r w:rsidRPr="009544BF">
        <w:rPr>
          <w:rStyle w:val="FontStyle137"/>
          <w:rFonts w:asciiTheme="minorEastAsia" w:eastAsiaTheme="minorEastAsia" w:hAnsiTheme="minorEastAsia" w:hint="eastAsia"/>
          <w:sz w:val="21"/>
          <w:szCs w:val="21"/>
        </w:rPr>
        <w:t>，</w:t>
      </w:r>
      <w:r w:rsidRPr="009544BF">
        <w:rPr>
          <w:rStyle w:val="FontStyle137"/>
          <w:rFonts w:asciiTheme="minorEastAsia" w:eastAsiaTheme="minorEastAsia" w:hAnsiTheme="minorEastAsia"/>
          <w:sz w:val="21"/>
          <w:szCs w:val="21"/>
        </w:rPr>
        <w:t>对</w:t>
      </w:r>
      <w:r w:rsidR="000B54A8" w:rsidRPr="005E4B2D">
        <w:rPr>
          <w:rFonts w:ascii="宋体" w:hAnsi="宋体"/>
          <w:b/>
          <w:szCs w:val="21"/>
          <w:u w:val="single"/>
        </w:rPr>
        <w:t>佛山欧神诺陶瓷有限公司</w:t>
      </w:r>
      <w:r w:rsidRPr="009544BF">
        <w:rPr>
          <w:rStyle w:val="FontStyle137"/>
          <w:rFonts w:asciiTheme="minorEastAsia" w:eastAsiaTheme="minorEastAsia" w:hAnsiTheme="minorEastAsia" w:hint="eastAsia"/>
          <w:sz w:val="21"/>
          <w:szCs w:val="21"/>
        </w:rPr>
        <w:t>监督</w:t>
      </w:r>
      <w:r w:rsidRPr="009544BF">
        <w:rPr>
          <w:rStyle w:val="FontStyle137"/>
          <w:rFonts w:asciiTheme="minorEastAsia" w:eastAsiaTheme="minorEastAsia" w:hAnsiTheme="minorEastAsia"/>
          <w:sz w:val="21"/>
          <w:szCs w:val="21"/>
        </w:rPr>
        <w:t>审核</w:t>
      </w:r>
      <w:r w:rsidR="00382BC2" w:rsidRPr="009544BF">
        <w:rPr>
          <w:rFonts w:asciiTheme="minorEastAsia" w:hAnsiTheme="minorEastAsia" w:hint="eastAsia"/>
          <w:bCs/>
          <w:szCs w:val="21"/>
        </w:rPr>
        <w:t>，</w:t>
      </w:r>
      <w:r w:rsidRPr="009544BF">
        <w:rPr>
          <w:rFonts w:asciiTheme="minorEastAsia" w:hAnsiTheme="minorEastAsia" w:hint="eastAsia"/>
          <w:bCs/>
          <w:szCs w:val="21"/>
        </w:rPr>
        <w:t>验证了公司在去年一年内，测量管理体系运作情况，</w:t>
      </w:r>
      <w:r w:rsidRPr="009544BF">
        <w:rPr>
          <w:rFonts w:asciiTheme="minorEastAsia" w:hAnsiTheme="minorEastAsia" w:hint="eastAsia"/>
          <w:szCs w:val="21"/>
        </w:rPr>
        <w:t>公司领导重视体系运行和管理，体系文件得到有效实施，企业管理规范，</w:t>
      </w:r>
      <w:r w:rsidR="00737954" w:rsidRPr="009544BF">
        <w:rPr>
          <w:rFonts w:asciiTheme="minorEastAsia" w:hAnsiTheme="minorEastAsia" w:hint="eastAsia"/>
          <w:szCs w:val="21"/>
        </w:rPr>
        <w:t>共</w:t>
      </w:r>
      <w:r w:rsidR="00737954" w:rsidRPr="009544BF">
        <w:rPr>
          <w:rFonts w:asciiTheme="minorEastAsia" w:hAnsiTheme="minorEastAsia"/>
          <w:szCs w:val="21"/>
        </w:rPr>
        <w:t>识别</w:t>
      </w:r>
      <w:r w:rsidR="00474372" w:rsidRPr="009544BF">
        <w:rPr>
          <w:rFonts w:asciiTheme="minorEastAsia" w:hAnsiTheme="minorEastAsia"/>
          <w:szCs w:val="21"/>
        </w:rPr>
        <w:t>2</w:t>
      </w:r>
      <w:r w:rsidR="00737954" w:rsidRPr="009544BF">
        <w:rPr>
          <w:rFonts w:asciiTheme="minorEastAsia" w:hAnsiTheme="minorEastAsia" w:hint="eastAsia"/>
          <w:szCs w:val="21"/>
        </w:rPr>
        <w:t>个</w:t>
      </w:r>
      <w:r w:rsidR="00737954" w:rsidRPr="009544BF">
        <w:rPr>
          <w:rFonts w:asciiTheme="minorEastAsia" w:hAnsiTheme="minorEastAsia" w:cs="华文楷体" w:hint="eastAsia"/>
          <w:kern w:val="0"/>
          <w:szCs w:val="21"/>
        </w:rPr>
        <w:t>关键测量过程</w:t>
      </w:r>
      <w:r w:rsidR="00737954" w:rsidRPr="009544BF">
        <w:rPr>
          <w:rFonts w:ascii="宋体" w:hAnsi="宋体" w:cs="华文楷体" w:hint="eastAsia"/>
          <w:kern w:val="0"/>
          <w:szCs w:val="21"/>
        </w:rPr>
        <w:t>：</w:t>
      </w:r>
      <w:r w:rsidR="000B54A8" w:rsidRPr="009544BF">
        <w:rPr>
          <w:rFonts w:ascii="宋体" w:hAnsi="宋体" w:cs="华文楷体" w:hint="eastAsia"/>
          <w:kern w:val="0"/>
          <w:szCs w:val="21"/>
          <w:u w:val="single"/>
        </w:rPr>
        <w:t>01）</w:t>
      </w:r>
      <w:r w:rsidR="000B54A8" w:rsidRPr="009544BF">
        <w:rPr>
          <w:rFonts w:ascii="宋体" w:hAnsi="宋体" w:hint="eastAsia"/>
          <w:szCs w:val="21"/>
          <w:u w:val="single"/>
        </w:rPr>
        <w:t>成品光泽度检测过程和02）重量检测核查过程，</w:t>
      </w:r>
      <w:r w:rsidR="000B54A8" w:rsidRPr="009544BF">
        <w:rPr>
          <w:rFonts w:ascii="宋体" w:hAnsi="宋体"/>
          <w:szCs w:val="21"/>
          <w:u w:val="single"/>
        </w:rPr>
        <w:t>本次抽查</w:t>
      </w:r>
      <w:r w:rsidR="000B54A8" w:rsidRPr="009544BF">
        <w:rPr>
          <w:rFonts w:ascii="宋体" w:hAnsi="宋体" w:hint="eastAsia"/>
          <w:szCs w:val="21"/>
          <w:u w:val="single"/>
        </w:rPr>
        <w:t>关</w:t>
      </w:r>
      <w:r w:rsidR="000B54A8" w:rsidRPr="009544BF">
        <w:rPr>
          <w:rFonts w:ascii="宋体" w:hAnsi="宋体"/>
          <w:szCs w:val="21"/>
          <w:u w:val="single"/>
        </w:rPr>
        <w:t>键测量过程</w:t>
      </w:r>
      <w:r w:rsidR="005E4B2D">
        <w:rPr>
          <w:rFonts w:ascii="宋体" w:hAnsi="宋体" w:hint="eastAsia"/>
          <w:szCs w:val="21"/>
          <w:u w:val="single"/>
        </w:rPr>
        <w:t>01）</w:t>
      </w:r>
      <w:r w:rsidR="000B54A8" w:rsidRPr="009544BF">
        <w:rPr>
          <w:rFonts w:ascii="宋体" w:hAnsi="宋体" w:hint="eastAsia"/>
          <w:szCs w:val="21"/>
          <w:u w:val="single"/>
        </w:rPr>
        <w:t>成品光泽度检测过程</w:t>
      </w:r>
      <w:r w:rsidR="000B54A8" w:rsidRPr="009544BF">
        <w:rPr>
          <w:rFonts w:ascii="宋体" w:hAnsi="宋体" w:hint="eastAsia"/>
          <w:szCs w:val="21"/>
        </w:rPr>
        <w:t>有关记录</w:t>
      </w:r>
      <w:r w:rsidR="000B54A8" w:rsidRPr="009544BF">
        <w:rPr>
          <w:rFonts w:asciiTheme="minorEastAsia" w:hAnsiTheme="minorEastAsia" w:cs="宋体" w:hint="eastAsia"/>
          <w:bCs/>
          <w:kern w:val="0"/>
          <w:szCs w:val="21"/>
        </w:rPr>
        <w:t>进行了审核</w:t>
      </w:r>
      <w:r w:rsidRPr="009544BF">
        <w:rPr>
          <w:rFonts w:asciiTheme="minorEastAsia" w:hAnsiTheme="minorEastAsia" w:hint="eastAsia"/>
          <w:szCs w:val="21"/>
        </w:rPr>
        <w:t>，过程受控、监视方法正确有效，重要测量人员能力受控，测量设备、测量环境、测量软件、测量记录及外部供方管理等各项工作。综上所述，审核组认为</w:t>
      </w:r>
      <w:r w:rsidR="000B54A8" w:rsidRPr="005E4B2D">
        <w:rPr>
          <w:rFonts w:ascii="宋体" w:hAnsi="宋体"/>
          <w:b/>
          <w:szCs w:val="21"/>
          <w:u w:val="single"/>
        </w:rPr>
        <w:t>佛山欧神诺陶瓷有限公司</w:t>
      </w:r>
      <w:r w:rsidRPr="009544BF">
        <w:rPr>
          <w:rFonts w:asciiTheme="minorEastAsia" w:hAnsiTheme="minorEastAsia" w:hint="eastAsia"/>
          <w:szCs w:val="21"/>
        </w:rPr>
        <w:t>测量管理体系，符合GB/T 19022-2003标准要求，对体系运行具有持续的有效性、符合性予以肯定。建议报请北京国标联合认证有限公司批准通过监督审核。</w:t>
      </w:r>
    </w:p>
    <w:p w:rsidR="00260637" w:rsidRPr="00382BC2" w:rsidRDefault="00260637" w:rsidP="009E48AF">
      <w:pPr>
        <w:widowControl/>
        <w:spacing w:line="360" w:lineRule="auto"/>
        <w:jc w:val="left"/>
        <w:rPr>
          <w:rFonts w:asciiTheme="minorEastAsia" w:hAnsiTheme="minorEastAsia" w:cs="宋体"/>
          <w:kern w:val="0"/>
          <w:szCs w:val="21"/>
        </w:rPr>
      </w:pPr>
    </w:p>
    <w:p w:rsidR="009E48AF" w:rsidRDefault="0072681D" w:rsidP="009E48AF">
      <w:pPr>
        <w:widowControl/>
        <w:spacing w:line="360" w:lineRule="auto"/>
        <w:jc w:val="left"/>
        <w:rPr>
          <w:rFonts w:asciiTheme="minorEastAsia" w:hAnsiTheme="minorEastAsia" w:cs="宋体"/>
          <w:kern w:val="0"/>
          <w:szCs w:val="21"/>
        </w:rPr>
      </w:pPr>
      <w:r w:rsidRPr="00382BC2">
        <w:rPr>
          <w:rFonts w:asciiTheme="minorEastAsia" w:hAnsiTheme="minorEastAsia" w:cs="宋体"/>
          <w:kern w:val="0"/>
          <w:szCs w:val="21"/>
        </w:rPr>
        <w:t>审核组组长（签字）：</w:t>
      </w:r>
      <w:r w:rsidRPr="00382BC2">
        <w:rPr>
          <w:rFonts w:asciiTheme="minorEastAsia" w:hAnsiTheme="minorEastAsia" w:cs="宋体" w:hint="eastAsia"/>
          <w:kern w:val="0"/>
          <w:szCs w:val="21"/>
        </w:rPr>
        <w:t xml:space="preserve">  </w:t>
      </w:r>
      <w:r w:rsidR="007062D6" w:rsidRPr="00382BC2">
        <w:rPr>
          <w:rFonts w:asciiTheme="minorEastAsia" w:hAnsiTheme="minorEastAsia" w:cs="宋体" w:hint="eastAsia"/>
          <w:noProof/>
          <w:kern w:val="0"/>
          <w:szCs w:val="21"/>
        </w:rPr>
        <w:drawing>
          <wp:inline distT="0" distB="0" distL="0" distR="0" wp14:anchorId="04690BCF" wp14:editId="4CF6AB9C">
            <wp:extent cx="532737" cy="19568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862" cy="204549"/>
                    </a:xfrm>
                    <a:prstGeom prst="rect">
                      <a:avLst/>
                    </a:prstGeom>
                  </pic:spPr>
                </pic:pic>
              </a:graphicData>
            </a:graphic>
          </wp:inline>
        </w:drawing>
      </w:r>
      <w:r w:rsidRPr="00382BC2">
        <w:rPr>
          <w:rFonts w:asciiTheme="minorEastAsia" w:hAnsiTheme="minorEastAsia" w:cs="宋体" w:hint="eastAsia"/>
          <w:kern w:val="0"/>
          <w:szCs w:val="21"/>
        </w:rPr>
        <w:t xml:space="preserve">            </w:t>
      </w:r>
      <w:r w:rsidR="007062D6" w:rsidRPr="00382BC2">
        <w:rPr>
          <w:rFonts w:asciiTheme="minorEastAsia" w:hAnsiTheme="minorEastAsia" w:cs="宋体"/>
          <w:kern w:val="0"/>
          <w:szCs w:val="21"/>
        </w:rPr>
        <w:t xml:space="preserve">  </w:t>
      </w:r>
      <w:r w:rsidRPr="00382BC2">
        <w:rPr>
          <w:rFonts w:asciiTheme="minorEastAsia" w:hAnsiTheme="minorEastAsia" w:cs="宋体"/>
          <w:kern w:val="0"/>
          <w:szCs w:val="21"/>
        </w:rPr>
        <w:t>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007062D6" w:rsidRPr="00382BC2">
        <w:rPr>
          <w:rFonts w:asciiTheme="minorEastAsia" w:hAnsiTheme="minorEastAsia" w:cs="宋体" w:hint="eastAsia"/>
          <w:kern w:val="0"/>
          <w:szCs w:val="21"/>
        </w:rPr>
        <w:t>2022-</w:t>
      </w:r>
      <w:r w:rsidR="00474372">
        <w:rPr>
          <w:rFonts w:asciiTheme="minorEastAsia" w:hAnsiTheme="minorEastAsia" w:cs="宋体"/>
          <w:kern w:val="0"/>
          <w:szCs w:val="21"/>
        </w:rPr>
        <w:t>10</w:t>
      </w:r>
      <w:r w:rsidR="007062D6" w:rsidRPr="00382BC2">
        <w:rPr>
          <w:rFonts w:asciiTheme="minorEastAsia" w:hAnsiTheme="minorEastAsia" w:cs="宋体" w:hint="eastAsia"/>
          <w:kern w:val="0"/>
          <w:szCs w:val="21"/>
        </w:rPr>
        <w:t>-</w:t>
      </w:r>
      <w:r w:rsidR="00474372">
        <w:rPr>
          <w:rFonts w:asciiTheme="minorEastAsia" w:hAnsiTheme="minorEastAsia" w:cs="宋体"/>
          <w:kern w:val="0"/>
          <w:szCs w:val="21"/>
        </w:rPr>
        <w:t>2</w:t>
      </w:r>
      <w:r w:rsidR="009544BF">
        <w:rPr>
          <w:rFonts w:asciiTheme="minorEastAsia" w:hAnsiTheme="minorEastAsia" w:cs="宋体"/>
          <w:kern w:val="0"/>
          <w:szCs w:val="21"/>
        </w:rPr>
        <w:t>5</w:t>
      </w:r>
    </w:p>
    <w:p w:rsidR="00DD1DEA" w:rsidRPr="00382BC2" w:rsidRDefault="00DD1DEA" w:rsidP="00DD1DEA">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审核组组</w:t>
      </w:r>
      <w:r>
        <w:rPr>
          <w:rFonts w:asciiTheme="minorEastAsia" w:hAnsiTheme="minorEastAsia" w:cs="宋体" w:hint="eastAsia"/>
          <w:kern w:val="0"/>
          <w:szCs w:val="21"/>
        </w:rPr>
        <w:t>员</w:t>
      </w:r>
      <w:r>
        <w:rPr>
          <w:rFonts w:asciiTheme="minorEastAsia" w:hAnsiTheme="minorEastAsia" w:cs="宋体"/>
          <w:kern w:val="0"/>
          <w:szCs w:val="21"/>
        </w:rPr>
        <w:t>（签字</w:t>
      </w:r>
      <w:r>
        <w:rPr>
          <w:rFonts w:asciiTheme="minorEastAsia" w:hAnsiTheme="minorEastAsia" w:cs="宋体" w:hint="eastAsia"/>
          <w:kern w:val="0"/>
          <w:szCs w:val="21"/>
        </w:rPr>
        <w:t>）</w:t>
      </w:r>
      <w:r>
        <w:rPr>
          <w:rFonts w:asciiTheme="minorEastAsia" w:hAnsiTheme="minorEastAsia" w:cs="宋体"/>
          <w:kern w:val="0"/>
          <w:szCs w:val="21"/>
        </w:rPr>
        <w:t>：</w:t>
      </w:r>
      <w:r>
        <w:rPr>
          <w:rFonts w:asciiTheme="minorEastAsia" w:hAnsiTheme="minorEastAsia" w:cs="宋体" w:hint="eastAsia"/>
          <w:b/>
          <w:bCs/>
          <w:kern w:val="0"/>
          <w:szCs w:val="21"/>
        </w:rPr>
        <w:t xml:space="preserve"> </w:t>
      </w:r>
      <w:r>
        <w:rPr>
          <w:rFonts w:asciiTheme="minorEastAsia" w:hAnsiTheme="minorEastAsia" w:cs="宋体"/>
          <w:b/>
          <w:bCs/>
          <w:noProof/>
          <w:kern w:val="0"/>
          <w:szCs w:val="21"/>
        </w:rPr>
        <w:drawing>
          <wp:inline distT="0" distB="0" distL="0" distR="0" wp14:anchorId="7009959F" wp14:editId="3ABDE8C0">
            <wp:extent cx="629728" cy="1807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20106152115.png"/>
                    <pic:cNvPicPr/>
                  </pic:nvPicPr>
                  <pic:blipFill>
                    <a:blip r:embed="rId10">
                      <a:extLst>
                        <a:ext uri="{28A0092B-C50C-407E-A947-70E740481C1C}">
                          <a14:useLocalDpi xmlns:a14="http://schemas.microsoft.com/office/drawing/2010/main" val="0"/>
                        </a:ext>
                      </a:extLst>
                    </a:blip>
                    <a:stretch>
                      <a:fillRect/>
                    </a:stretch>
                  </pic:blipFill>
                  <pic:spPr>
                    <a:xfrm>
                      <a:off x="0" y="0"/>
                      <a:ext cx="652230" cy="187162"/>
                    </a:xfrm>
                    <a:prstGeom prst="rect">
                      <a:avLst/>
                    </a:prstGeom>
                  </pic:spPr>
                </pic:pic>
              </a:graphicData>
            </a:graphic>
          </wp:inline>
        </w:drawing>
      </w:r>
      <w:r w:rsidRPr="00382BC2">
        <w:rPr>
          <w:rFonts w:asciiTheme="minorEastAsia" w:hAnsiTheme="minorEastAsia" w:cs="宋体"/>
          <w:kern w:val="0"/>
          <w:szCs w:val="21"/>
        </w:rPr>
        <w:t xml:space="preserve">  </w:t>
      </w:r>
      <w:r>
        <w:rPr>
          <w:rFonts w:asciiTheme="minorEastAsia" w:hAnsiTheme="minorEastAsia" w:cs="宋体"/>
          <w:kern w:val="0"/>
          <w:szCs w:val="21"/>
        </w:rPr>
        <w:t xml:space="preserve">          </w:t>
      </w:r>
      <w:r w:rsidR="007E74E7">
        <w:rPr>
          <w:rFonts w:asciiTheme="minorEastAsia" w:hAnsiTheme="minorEastAsia" w:cs="宋体"/>
          <w:kern w:val="0"/>
          <w:szCs w:val="21"/>
        </w:rPr>
        <w:t xml:space="preserve">  </w:t>
      </w:r>
      <w:r w:rsidRPr="00382BC2">
        <w:rPr>
          <w:rFonts w:asciiTheme="minorEastAsia" w:hAnsiTheme="minorEastAsia" w:cs="宋体"/>
          <w:kern w:val="0"/>
          <w:szCs w:val="21"/>
        </w:rPr>
        <w:t>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00474372">
        <w:rPr>
          <w:rFonts w:asciiTheme="minorEastAsia" w:hAnsiTheme="minorEastAsia" w:cs="宋体" w:hint="eastAsia"/>
          <w:kern w:val="0"/>
          <w:szCs w:val="21"/>
        </w:rPr>
        <w:t>2022-10</w:t>
      </w:r>
      <w:r w:rsidRPr="00382BC2">
        <w:rPr>
          <w:rFonts w:asciiTheme="minorEastAsia" w:hAnsiTheme="minorEastAsia" w:cs="宋体" w:hint="eastAsia"/>
          <w:kern w:val="0"/>
          <w:szCs w:val="21"/>
        </w:rPr>
        <w:t>-</w:t>
      </w:r>
      <w:r w:rsidR="00474372">
        <w:rPr>
          <w:rFonts w:asciiTheme="minorEastAsia" w:hAnsiTheme="minorEastAsia" w:cs="宋体"/>
          <w:kern w:val="0"/>
          <w:szCs w:val="21"/>
        </w:rPr>
        <w:t>2</w:t>
      </w:r>
      <w:r w:rsidR="009544BF">
        <w:rPr>
          <w:rFonts w:asciiTheme="minorEastAsia" w:hAnsiTheme="minorEastAsia" w:cs="宋体"/>
          <w:kern w:val="0"/>
          <w:szCs w:val="21"/>
        </w:rPr>
        <w:t>5</w:t>
      </w:r>
    </w:p>
    <w:p w:rsidR="00863661" w:rsidRPr="00DD1DEA" w:rsidRDefault="001F2FC4" w:rsidP="00595783">
      <w:pPr>
        <w:widowControl/>
        <w:spacing w:line="276" w:lineRule="auto"/>
        <w:ind w:right="945"/>
        <w:jc w:val="left"/>
        <w:rPr>
          <w:rFonts w:asciiTheme="minorEastAsia" w:hAnsiTheme="minorEastAsia" w:cs="宋体"/>
          <w:b/>
          <w:bCs/>
          <w:kern w:val="0"/>
          <w:szCs w:val="21"/>
        </w:rPr>
      </w:pPr>
    </w:p>
    <w:p w:rsidR="004B033F" w:rsidRPr="00382BC2" w:rsidRDefault="0072681D" w:rsidP="004B033F">
      <w:pPr>
        <w:widowControl/>
        <w:spacing w:line="360" w:lineRule="auto"/>
        <w:jc w:val="left"/>
        <w:rPr>
          <w:rFonts w:asciiTheme="minorEastAsia" w:hAnsiTheme="minorEastAsia" w:cs="宋体"/>
          <w:kern w:val="0"/>
          <w:szCs w:val="21"/>
        </w:rPr>
      </w:pPr>
      <w:r w:rsidRPr="00382BC2">
        <w:rPr>
          <w:rFonts w:asciiTheme="minorEastAsia" w:hAnsiTheme="minorEastAsia" w:cs="宋体" w:hint="eastAsia"/>
          <w:kern w:val="0"/>
          <w:szCs w:val="21"/>
        </w:rPr>
        <w:t>北京国标联合认证有限公司(盖章)                       日 期：</w:t>
      </w:r>
    </w:p>
    <w:p w:rsidR="00863661" w:rsidRPr="00382BC2" w:rsidRDefault="001F2FC4">
      <w:pPr>
        <w:widowControl/>
        <w:spacing w:line="276" w:lineRule="auto"/>
        <w:ind w:right="1050"/>
        <w:rPr>
          <w:rFonts w:asciiTheme="minorEastAsia" w:hAnsiTheme="minorEastAsia" w:cs="宋体"/>
          <w:kern w:val="0"/>
          <w:szCs w:val="21"/>
        </w:rPr>
      </w:pPr>
    </w:p>
    <w:sectPr w:rsidR="00863661" w:rsidRPr="00382BC2"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FC4" w:rsidRDefault="001F2FC4">
      <w:r>
        <w:separator/>
      </w:r>
    </w:p>
  </w:endnote>
  <w:endnote w:type="continuationSeparator" w:id="0">
    <w:p w:rsidR="001F2FC4" w:rsidRDefault="001F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FC4" w:rsidRDefault="001F2FC4">
      <w:r>
        <w:separator/>
      </w:r>
    </w:p>
  </w:footnote>
  <w:footnote w:type="continuationSeparator" w:id="0">
    <w:p w:rsidR="001F2FC4" w:rsidRDefault="001F2F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61" w:rsidRDefault="0072681D">
    <w:pPr>
      <w:pStyle w:val="a5"/>
      <w:pBdr>
        <w:bottom w:val="nil"/>
      </w:pBdr>
      <w:spacing w:line="320" w:lineRule="exact"/>
      <w:ind w:leftChars="-41" w:left="-86" w:firstLineChars="400" w:firstLine="720"/>
      <w:jc w:val="left"/>
    </w:pPr>
    <w:bookmarkStart w:id="9"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1F2FC4"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72681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72681D">
      <w:rPr>
        <w:rStyle w:val="CharChar1"/>
        <w:rFonts w:ascii="Times New Roman" w:hAnsi="Times New Roman" w:cs="Times New Roman" w:hint="default"/>
        <w:szCs w:val="21"/>
      </w:rPr>
      <w:t>北京国标联合认证有限公司</w:t>
    </w:r>
  </w:p>
  <w:p w:rsidR="00863661" w:rsidRDefault="0072681D"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1F2FC4">
    <w:pPr>
      <w:rPr>
        <w:sz w:val="18"/>
        <w:szCs w:val="18"/>
      </w:rPr>
    </w:pPr>
    <w:r>
      <w:rPr>
        <w:sz w:val="18"/>
      </w:rPr>
      <w:pict>
        <v:line id="直线 3" o:spid="_x0000_s3074" style="position:absolute;left:0;text-align:left;z-index:251659264" from="-23.7pt,2.35pt" to="436.9pt,3.05pt"/>
      </w:pict>
    </w:r>
    <w:bookmarkEnd w:id="9"/>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F6FBB"/>
    <w:multiLevelType w:val="singleLevel"/>
    <w:tmpl w:val="829F6FBB"/>
    <w:lvl w:ilvl="0">
      <w:start w:val="1"/>
      <w:numFmt w:val="decimal"/>
      <w:suff w:val="space"/>
      <w:lvlText w:val="%1."/>
      <w:lvlJc w:val="left"/>
    </w:lvl>
  </w:abstractNum>
  <w:abstractNum w:abstractNumId="1" w15:restartNumberingAfterBreak="0">
    <w:nsid w:val="30D360AD"/>
    <w:multiLevelType w:val="singleLevel"/>
    <w:tmpl w:val="55B67BC8"/>
    <w:lvl w:ilvl="0">
      <w:start w:val="5"/>
      <w:numFmt w:val="decimal"/>
      <w:lvlText w:val="%1."/>
      <w:lvlJc w:val="left"/>
      <w:pPr>
        <w:tabs>
          <w:tab w:val="left" w:pos="312"/>
        </w:tabs>
      </w:pPr>
    </w:lvl>
  </w:abstractNum>
  <w:abstractNum w:abstractNumId="2" w15:restartNumberingAfterBreak="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AAB0AA"/>
    <w:multiLevelType w:val="singleLevel"/>
    <w:tmpl w:val="58AAB0AA"/>
    <w:lvl w:ilvl="0">
      <w:start w:val="18"/>
      <w:numFmt w:val="decimal"/>
      <w:suff w:val="space"/>
      <w:lvlText w:val="%1."/>
      <w:lvlJc w:val="left"/>
    </w:lvl>
  </w:abstractNum>
  <w:abstractNum w:abstractNumId="5" w15:restartNumberingAfterBreak="0">
    <w:nsid w:val="632128CC"/>
    <w:multiLevelType w:val="hybridMultilevel"/>
    <w:tmpl w:val="7818B13E"/>
    <w:lvl w:ilvl="0" w:tplc="A182845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0BAD"/>
    <w:rsid w:val="00002C7F"/>
    <w:rsid w:val="00010C9C"/>
    <w:rsid w:val="00014954"/>
    <w:rsid w:val="00020881"/>
    <w:rsid w:val="00022D68"/>
    <w:rsid w:val="00036916"/>
    <w:rsid w:val="00043E83"/>
    <w:rsid w:val="00043E94"/>
    <w:rsid w:val="00050FBF"/>
    <w:rsid w:val="0005698C"/>
    <w:rsid w:val="00056A6E"/>
    <w:rsid w:val="00057937"/>
    <w:rsid w:val="000747BC"/>
    <w:rsid w:val="000757D4"/>
    <w:rsid w:val="00077D1C"/>
    <w:rsid w:val="000865DD"/>
    <w:rsid w:val="00093907"/>
    <w:rsid w:val="000957CC"/>
    <w:rsid w:val="000B13B7"/>
    <w:rsid w:val="000B2ED3"/>
    <w:rsid w:val="000B54A8"/>
    <w:rsid w:val="000B63F7"/>
    <w:rsid w:val="000B6E05"/>
    <w:rsid w:val="000C1710"/>
    <w:rsid w:val="000C3C09"/>
    <w:rsid w:val="000D4B84"/>
    <w:rsid w:val="000F0FEC"/>
    <w:rsid w:val="000F1288"/>
    <w:rsid w:val="00104282"/>
    <w:rsid w:val="00110CBD"/>
    <w:rsid w:val="001129D7"/>
    <w:rsid w:val="00120941"/>
    <w:rsid w:val="00125FEC"/>
    <w:rsid w:val="00130157"/>
    <w:rsid w:val="001369B4"/>
    <w:rsid w:val="00140AA0"/>
    <w:rsid w:val="001426F9"/>
    <w:rsid w:val="001515DC"/>
    <w:rsid w:val="00162F8E"/>
    <w:rsid w:val="001716BB"/>
    <w:rsid w:val="00180D97"/>
    <w:rsid w:val="0018166D"/>
    <w:rsid w:val="00192080"/>
    <w:rsid w:val="00193C26"/>
    <w:rsid w:val="001A7FDE"/>
    <w:rsid w:val="001B24A6"/>
    <w:rsid w:val="001B34D4"/>
    <w:rsid w:val="001C1218"/>
    <w:rsid w:val="001C2833"/>
    <w:rsid w:val="001D3AC4"/>
    <w:rsid w:val="001D5A4E"/>
    <w:rsid w:val="001E27C3"/>
    <w:rsid w:val="001F2FC4"/>
    <w:rsid w:val="001F489D"/>
    <w:rsid w:val="002012CF"/>
    <w:rsid w:val="002052C8"/>
    <w:rsid w:val="0021708C"/>
    <w:rsid w:val="002204F2"/>
    <w:rsid w:val="00233936"/>
    <w:rsid w:val="0024361C"/>
    <w:rsid w:val="00244902"/>
    <w:rsid w:val="00254DB6"/>
    <w:rsid w:val="00260637"/>
    <w:rsid w:val="00263F6D"/>
    <w:rsid w:val="00264E57"/>
    <w:rsid w:val="00271B0C"/>
    <w:rsid w:val="002721F4"/>
    <w:rsid w:val="00275781"/>
    <w:rsid w:val="002814E9"/>
    <w:rsid w:val="00284BDB"/>
    <w:rsid w:val="00285FCF"/>
    <w:rsid w:val="00290597"/>
    <w:rsid w:val="00291022"/>
    <w:rsid w:val="00292BF3"/>
    <w:rsid w:val="0029443C"/>
    <w:rsid w:val="002A6E32"/>
    <w:rsid w:val="002A7AF2"/>
    <w:rsid w:val="002B3ADE"/>
    <w:rsid w:val="002C0870"/>
    <w:rsid w:val="002C1D93"/>
    <w:rsid w:val="002C4A88"/>
    <w:rsid w:val="002C79FC"/>
    <w:rsid w:val="002D141C"/>
    <w:rsid w:val="002D3D2B"/>
    <w:rsid w:val="002D5AFB"/>
    <w:rsid w:val="002E46DE"/>
    <w:rsid w:val="002E540E"/>
    <w:rsid w:val="002F3102"/>
    <w:rsid w:val="00300868"/>
    <w:rsid w:val="00303CA0"/>
    <w:rsid w:val="00304C84"/>
    <w:rsid w:val="00311053"/>
    <w:rsid w:val="00317F0F"/>
    <w:rsid w:val="00324A20"/>
    <w:rsid w:val="003265BE"/>
    <w:rsid w:val="00327039"/>
    <w:rsid w:val="00340AE3"/>
    <w:rsid w:val="003452DB"/>
    <w:rsid w:val="003465DE"/>
    <w:rsid w:val="00347A3C"/>
    <w:rsid w:val="00355992"/>
    <w:rsid w:val="00370EF7"/>
    <w:rsid w:val="003805A8"/>
    <w:rsid w:val="00380B89"/>
    <w:rsid w:val="00382BC2"/>
    <w:rsid w:val="00385BFC"/>
    <w:rsid w:val="00386C78"/>
    <w:rsid w:val="00387066"/>
    <w:rsid w:val="00391210"/>
    <w:rsid w:val="00394AA1"/>
    <w:rsid w:val="003B7DAF"/>
    <w:rsid w:val="003C2F31"/>
    <w:rsid w:val="003C75DA"/>
    <w:rsid w:val="003D2C1F"/>
    <w:rsid w:val="003F2007"/>
    <w:rsid w:val="003F2EB2"/>
    <w:rsid w:val="003F2FFE"/>
    <w:rsid w:val="00400596"/>
    <w:rsid w:val="00401A85"/>
    <w:rsid w:val="00410826"/>
    <w:rsid w:val="004157F7"/>
    <w:rsid w:val="00421462"/>
    <w:rsid w:val="004227B7"/>
    <w:rsid w:val="0042389E"/>
    <w:rsid w:val="0042535F"/>
    <w:rsid w:val="00425B1B"/>
    <w:rsid w:val="00443021"/>
    <w:rsid w:val="00443FE3"/>
    <w:rsid w:val="00447850"/>
    <w:rsid w:val="00455487"/>
    <w:rsid w:val="004605CC"/>
    <w:rsid w:val="00474372"/>
    <w:rsid w:val="00484522"/>
    <w:rsid w:val="004853C2"/>
    <w:rsid w:val="00492251"/>
    <w:rsid w:val="00492A3C"/>
    <w:rsid w:val="00497563"/>
    <w:rsid w:val="00497924"/>
    <w:rsid w:val="004A57F7"/>
    <w:rsid w:val="004A5FD8"/>
    <w:rsid w:val="004A6DD3"/>
    <w:rsid w:val="004A7E0E"/>
    <w:rsid w:val="004B39B4"/>
    <w:rsid w:val="004B3B3F"/>
    <w:rsid w:val="004B598A"/>
    <w:rsid w:val="004B60D9"/>
    <w:rsid w:val="004C660F"/>
    <w:rsid w:val="004C7847"/>
    <w:rsid w:val="004D3CA0"/>
    <w:rsid w:val="004D4861"/>
    <w:rsid w:val="004D6744"/>
    <w:rsid w:val="004E3BC4"/>
    <w:rsid w:val="004E6C6E"/>
    <w:rsid w:val="004F3ED6"/>
    <w:rsid w:val="004F78B9"/>
    <w:rsid w:val="00510E22"/>
    <w:rsid w:val="00521C11"/>
    <w:rsid w:val="00523F09"/>
    <w:rsid w:val="005249F1"/>
    <w:rsid w:val="0053426D"/>
    <w:rsid w:val="00535962"/>
    <w:rsid w:val="005359E3"/>
    <w:rsid w:val="00543247"/>
    <w:rsid w:val="00550D47"/>
    <w:rsid w:val="00555FA9"/>
    <w:rsid w:val="00563951"/>
    <w:rsid w:val="00565FB1"/>
    <w:rsid w:val="00570ECB"/>
    <w:rsid w:val="00572A25"/>
    <w:rsid w:val="00582BFF"/>
    <w:rsid w:val="0058765E"/>
    <w:rsid w:val="0059060B"/>
    <w:rsid w:val="00591D8C"/>
    <w:rsid w:val="00595783"/>
    <w:rsid w:val="005A2E19"/>
    <w:rsid w:val="005A3A0A"/>
    <w:rsid w:val="005A5142"/>
    <w:rsid w:val="005B2055"/>
    <w:rsid w:val="005B68B4"/>
    <w:rsid w:val="005D0778"/>
    <w:rsid w:val="005E0450"/>
    <w:rsid w:val="005E3A18"/>
    <w:rsid w:val="005E4008"/>
    <w:rsid w:val="005E4038"/>
    <w:rsid w:val="005E47E0"/>
    <w:rsid w:val="005E4B2D"/>
    <w:rsid w:val="005E5ACA"/>
    <w:rsid w:val="005F50B0"/>
    <w:rsid w:val="005F5489"/>
    <w:rsid w:val="00601D3F"/>
    <w:rsid w:val="00615E92"/>
    <w:rsid w:val="00620B25"/>
    <w:rsid w:val="00621F34"/>
    <w:rsid w:val="00623CB7"/>
    <w:rsid w:val="006264C0"/>
    <w:rsid w:val="00632F3C"/>
    <w:rsid w:val="006429B3"/>
    <w:rsid w:val="00643495"/>
    <w:rsid w:val="00656FC6"/>
    <w:rsid w:val="00657846"/>
    <w:rsid w:val="00667A18"/>
    <w:rsid w:val="00670144"/>
    <w:rsid w:val="006819EF"/>
    <w:rsid w:val="00681BB9"/>
    <w:rsid w:val="006836F6"/>
    <w:rsid w:val="006922CC"/>
    <w:rsid w:val="00695701"/>
    <w:rsid w:val="006A43B7"/>
    <w:rsid w:val="006A54BC"/>
    <w:rsid w:val="006A5D4E"/>
    <w:rsid w:val="006B1392"/>
    <w:rsid w:val="006B1F97"/>
    <w:rsid w:val="006C2854"/>
    <w:rsid w:val="006C322F"/>
    <w:rsid w:val="006D7E1C"/>
    <w:rsid w:val="006E16C8"/>
    <w:rsid w:val="007062D6"/>
    <w:rsid w:val="00712FF8"/>
    <w:rsid w:val="007144CE"/>
    <w:rsid w:val="00717BBD"/>
    <w:rsid w:val="007204D1"/>
    <w:rsid w:val="00722F46"/>
    <w:rsid w:val="0072681D"/>
    <w:rsid w:val="00733CBA"/>
    <w:rsid w:val="00735830"/>
    <w:rsid w:val="00736963"/>
    <w:rsid w:val="00737954"/>
    <w:rsid w:val="00740F61"/>
    <w:rsid w:val="00757DC8"/>
    <w:rsid w:val="00760532"/>
    <w:rsid w:val="00762238"/>
    <w:rsid w:val="00771292"/>
    <w:rsid w:val="00773D29"/>
    <w:rsid w:val="00775AF3"/>
    <w:rsid w:val="00781FAF"/>
    <w:rsid w:val="00790BAD"/>
    <w:rsid w:val="00795C33"/>
    <w:rsid w:val="0079731F"/>
    <w:rsid w:val="00797E44"/>
    <w:rsid w:val="007B2211"/>
    <w:rsid w:val="007B2986"/>
    <w:rsid w:val="007C0FD1"/>
    <w:rsid w:val="007C564E"/>
    <w:rsid w:val="007E1488"/>
    <w:rsid w:val="007E16FC"/>
    <w:rsid w:val="007E432B"/>
    <w:rsid w:val="007E553B"/>
    <w:rsid w:val="007E74E7"/>
    <w:rsid w:val="007F142B"/>
    <w:rsid w:val="00803171"/>
    <w:rsid w:val="008063AE"/>
    <w:rsid w:val="008076E9"/>
    <w:rsid w:val="00807B73"/>
    <w:rsid w:val="00807FE8"/>
    <w:rsid w:val="0081139D"/>
    <w:rsid w:val="00816BB5"/>
    <w:rsid w:val="0081738B"/>
    <w:rsid w:val="00820BA6"/>
    <w:rsid w:val="008211F4"/>
    <w:rsid w:val="00830826"/>
    <w:rsid w:val="00831435"/>
    <w:rsid w:val="00831908"/>
    <w:rsid w:val="00834A69"/>
    <w:rsid w:val="00836B21"/>
    <w:rsid w:val="00842DB5"/>
    <w:rsid w:val="00843578"/>
    <w:rsid w:val="00843EF0"/>
    <w:rsid w:val="00844C23"/>
    <w:rsid w:val="00850CD8"/>
    <w:rsid w:val="00851286"/>
    <w:rsid w:val="00856D55"/>
    <w:rsid w:val="008574F5"/>
    <w:rsid w:val="00860CF0"/>
    <w:rsid w:val="008623DD"/>
    <w:rsid w:val="0086457E"/>
    <w:rsid w:val="00865401"/>
    <w:rsid w:val="00865910"/>
    <w:rsid w:val="008673F3"/>
    <w:rsid w:val="008762B3"/>
    <w:rsid w:val="00876A67"/>
    <w:rsid w:val="008805FE"/>
    <w:rsid w:val="00880D2F"/>
    <w:rsid w:val="00883D24"/>
    <w:rsid w:val="00885BE5"/>
    <w:rsid w:val="00886CD9"/>
    <w:rsid w:val="0089282C"/>
    <w:rsid w:val="00896612"/>
    <w:rsid w:val="008A00A2"/>
    <w:rsid w:val="008A7D4B"/>
    <w:rsid w:val="008B408C"/>
    <w:rsid w:val="008B6BFC"/>
    <w:rsid w:val="008D6FC0"/>
    <w:rsid w:val="008E1ED6"/>
    <w:rsid w:val="008E369C"/>
    <w:rsid w:val="008E566D"/>
    <w:rsid w:val="008E7DFE"/>
    <w:rsid w:val="008F7CAA"/>
    <w:rsid w:val="00903D4D"/>
    <w:rsid w:val="00911314"/>
    <w:rsid w:val="0091165C"/>
    <w:rsid w:val="00913606"/>
    <w:rsid w:val="009143EB"/>
    <w:rsid w:val="00920122"/>
    <w:rsid w:val="0093001C"/>
    <w:rsid w:val="009408C4"/>
    <w:rsid w:val="009424A9"/>
    <w:rsid w:val="00945203"/>
    <w:rsid w:val="00946295"/>
    <w:rsid w:val="00951BC7"/>
    <w:rsid w:val="009544BF"/>
    <w:rsid w:val="0095525E"/>
    <w:rsid w:val="00957523"/>
    <w:rsid w:val="00962C97"/>
    <w:rsid w:val="00964557"/>
    <w:rsid w:val="00970EC8"/>
    <w:rsid w:val="009716A2"/>
    <w:rsid w:val="00974E23"/>
    <w:rsid w:val="00991F31"/>
    <w:rsid w:val="009A57FB"/>
    <w:rsid w:val="009A633A"/>
    <w:rsid w:val="009A7B86"/>
    <w:rsid w:val="009B02C2"/>
    <w:rsid w:val="009B13B6"/>
    <w:rsid w:val="009C0EA4"/>
    <w:rsid w:val="009C1580"/>
    <w:rsid w:val="009C1EA3"/>
    <w:rsid w:val="009C6A9F"/>
    <w:rsid w:val="009D7207"/>
    <w:rsid w:val="009F41E7"/>
    <w:rsid w:val="00A046B0"/>
    <w:rsid w:val="00A04A7F"/>
    <w:rsid w:val="00A06E66"/>
    <w:rsid w:val="00A07B2B"/>
    <w:rsid w:val="00A120DF"/>
    <w:rsid w:val="00A1254A"/>
    <w:rsid w:val="00A278D1"/>
    <w:rsid w:val="00A3171D"/>
    <w:rsid w:val="00A31D2B"/>
    <w:rsid w:val="00A36DBB"/>
    <w:rsid w:val="00A4497A"/>
    <w:rsid w:val="00A46594"/>
    <w:rsid w:val="00A500FC"/>
    <w:rsid w:val="00A54FA0"/>
    <w:rsid w:val="00A56F2E"/>
    <w:rsid w:val="00A60A15"/>
    <w:rsid w:val="00A613A5"/>
    <w:rsid w:val="00A70BAB"/>
    <w:rsid w:val="00A77D95"/>
    <w:rsid w:val="00A84751"/>
    <w:rsid w:val="00A87C1E"/>
    <w:rsid w:val="00A93D5A"/>
    <w:rsid w:val="00AA0D1C"/>
    <w:rsid w:val="00AA3D5F"/>
    <w:rsid w:val="00AB12A3"/>
    <w:rsid w:val="00AB2C41"/>
    <w:rsid w:val="00AB3121"/>
    <w:rsid w:val="00AC000F"/>
    <w:rsid w:val="00AC076B"/>
    <w:rsid w:val="00AC4761"/>
    <w:rsid w:val="00AD00E3"/>
    <w:rsid w:val="00AD0514"/>
    <w:rsid w:val="00AD0A56"/>
    <w:rsid w:val="00AD6046"/>
    <w:rsid w:val="00AE40B5"/>
    <w:rsid w:val="00AF072C"/>
    <w:rsid w:val="00B17C5E"/>
    <w:rsid w:val="00B347FA"/>
    <w:rsid w:val="00B50845"/>
    <w:rsid w:val="00B57473"/>
    <w:rsid w:val="00B57A08"/>
    <w:rsid w:val="00B57C98"/>
    <w:rsid w:val="00B63D9E"/>
    <w:rsid w:val="00B64F7E"/>
    <w:rsid w:val="00B73203"/>
    <w:rsid w:val="00B73CED"/>
    <w:rsid w:val="00B765A2"/>
    <w:rsid w:val="00B942CF"/>
    <w:rsid w:val="00B9607B"/>
    <w:rsid w:val="00B960C0"/>
    <w:rsid w:val="00B97235"/>
    <w:rsid w:val="00BB476E"/>
    <w:rsid w:val="00BC3F36"/>
    <w:rsid w:val="00BC570F"/>
    <w:rsid w:val="00BC70CB"/>
    <w:rsid w:val="00BD11C8"/>
    <w:rsid w:val="00BD682E"/>
    <w:rsid w:val="00BD7B31"/>
    <w:rsid w:val="00BE6C53"/>
    <w:rsid w:val="00BF3222"/>
    <w:rsid w:val="00BF53AC"/>
    <w:rsid w:val="00BF6628"/>
    <w:rsid w:val="00C075AB"/>
    <w:rsid w:val="00C07CCA"/>
    <w:rsid w:val="00C07FC0"/>
    <w:rsid w:val="00C2312F"/>
    <w:rsid w:val="00C32750"/>
    <w:rsid w:val="00C357F6"/>
    <w:rsid w:val="00C35D8A"/>
    <w:rsid w:val="00C40939"/>
    <w:rsid w:val="00C42105"/>
    <w:rsid w:val="00C4234F"/>
    <w:rsid w:val="00C47808"/>
    <w:rsid w:val="00C50A9D"/>
    <w:rsid w:val="00C5200F"/>
    <w:rsid w:val="00C52A55"/>
    <w:rsid w:val="00C54E86"/>
    <w:rsid w:val="00C5592B"/>
    <w:rsid w:val="00C6167F"/>
    <w:rsid w:val="00C70CAF"/>
    <w:rsid w:val="00C846F5"/>
    <w:rsid w:val="00C849B7"/>
    <w:rsid w:val="00C90F6E"/>
    <w:rsid w:val="00C92EB4"/>
    <w:rsid w:val="00C93349"/>
    <w:rsid w:val="00C96A4E"/>
    <w:rsid w:val="00CA2CB7"/>
    <w:rsid w:val="00CB5136"/>
    <w:rsid w:val="00CC0451"/>
    <w:rsid w:val="00CC3EAE"/>
    <w:rsid w:val="00CC78FD"/>
    <w:rsid w:val="00CD19F6"/>
    <w:rsid w:val="00CD4A14"/>
    <w:rsid w:val="00CD5BFF"/>
    <w:rsid w:val="00CE1476"/>
    <w:rsid w:val="00CE4AA8"/>
    <w:rsid w:val="00CF1D91"/>
    <w:rsid w:val="00CF5960"/>
    <w:rsid w:val="00CF5B1E"/>
    <w:rsid w:val="00CF7799"/>
    <w:rsid w:val="00D017BC"/>
    <w:rsid w:val="00D03C7D"/>
    <w:rsid w:val="00D07E6F"/>
    <w:rsid w:val="00D1565D"/>
    <w:rsid w:val="00D2294D"/>
    <w:rsid w:val="00D25199"/>
    <w:rsid w:val="00D32F0F"/>
    <w:rsid w:val="00D340B0"/>
    <w:rsid w:val="00D54919"/>
    <w:rsid w:val="00D55F6B"/>
    <w:rsid w:val="00D56A29"/>
    <w:rsid w:val="00D60820"/>
    <w:rsid w:val="00D6430F"/>
    <w:rsid w:val="00D73E97"/>
    <w:rsid w:val="00D8502E"/>
    <w:rsid w:val="00D87582"/>
    <w:rsid w:val="00DA614D"/>
    <w:rsid w:val="00DB0641"/>
    <w:rsid w:val="00DB51A7"/>
    <w:rsid w:val="00DC1AD9"/>
    <w:rsid w:val="00DC3A67"/>
    <w:rsid w:val="00DC4221"/>
    <w:rsid w:val="00DD1DEA"/>
    <w:rsid w:val="00DD2FD9"/>
    <w:rsid w:val="00DE34B8"/>
    <w:rsid w:val="00DE3566"/>
    <w:rsid w:val="00DE6F18"/>
    <w:rsid w:val="00DF0686"/>
    <w:rsid w:val="00DF1C3C"/>
    <w:rsid w:val="00DF4495"/>
    <w:rsid w:val="00DF63F9"/>
    <w:rsid w:val="00E06230"/>
    <w:rsid w:val="00E070A2"/>
    <w:rsid w:val="00E37B7F"/>
    <w:rsid w:val="00E42668"/>
    <w:rsid w:val="00E44BC5"/>
    <w:rsid w:val="00E51249"/>
    <w:rsid w:val="00E52CAF"/>
    <w:rsid w:val="00E5616B"/>
    <w:rsid w:val="00E61690"/>
    <w:rsid w:val="00E66F18"/>
    <w:rsid w:val="00E70362"/>
    <w:rsid w:val="00E71AE1"/>
    <w:rsid w:val="00E73B4B"/>
    <w:rsid w:val="00E87D0C"/>
    <w:rsid w:val="00EA3057"/>
    <w:rsid w:val="00EA66D0"/>
    <w:rsid w:val="00EB38E7"/>
    <w:rsid w:val="00ED1FC4"/>
    <w:rsid w:val="00ED4CDA"/>
    <w:rsid w:val="00ED67D7"/>
    <w:rsid w:val="00ED73F9"/>
    <w:rsid w:val="00EE0396"/>
    <w:rsid w:val="00EE29D9"/>
    <w:rsid w:val="00EE3A1C"/>
    <w:rsid w:val="00EE42BE"/>
    <w:rsid w:val="00EE4318"/>
    <w:rsid w:val="00EE5198"/>
    <w:rsid w:val="00EF3602"/>
    <w:rsid w:val="00EF6305"/>
    <w:rsid w:val="00F1278D"/>
    <w:rsid w:val="00F14F3D"/>
    <w:rsid w:val="00F1529A"/>
    <w:rsid w:val="00F15E65"/>
    <w:rsid w:val="00F16958"/>
    <w:rsid w:val="00F17127"/>
    <w:rsid w:val="00F20EE3"/>
    <w:rsid w:val="00F21AD1"/>
    <w:rsid w:val="00F23AE0"/>
    <w:rsid w:val="00F2650C"/>
    <w:rsid w:val="00F31E9D"/>
    <w:rsid w:val="00F34E1F"/>
    <w:rsid w:val="00F63F5A"/>
    <w:rsid w:val="00F656E8"/>
    <w:rsid w:val="00F66885"/>
    <w:rsid w:val="00F80860"/>
    <w:rsid w:val="00F84383"/>
    <w:rsid w:val="00F87675"/>
    <w:rsid w:val="00F87B91"/>
    <w:rsid w:val="00FA2350"/>
    <w:rsid w:val="00FB09A2"/>
    <w:rsid w:val="00FC0E0C"/>
    <w:rsid w:val="00FC6DB1"/>
    <w:rsid w:val="00FE4DB7"/>
    <w:rsid w:val="00FF09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B4B2696"/>
  <w15:docId w15:val="{8762895A-B759-4933-A53B-F104BA3C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 w:type="character" w:customStyle="1" w:styleId="Char">
    <w:name w:val="页眉 Char"/>
    <w:uiPriority w:val="99"/>
    <w:rsid w:val="00C40939"/>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5</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517</cp:revision>
  <cp:lastPrinted>2022-11-03T13:51:00Z</cp:lastPrinted>
  <dcterms:created xsi:type="dcterms:W3CDTF">2015-10-10T03:59:00Z</dcterms:created>
  <dcterms:modified xsi:type="dcterms:W3CDTF">2022-11-03T14:23:00Z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