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56D9C" w14:textId="77777777" w:rsidR="00D308ED" w:rsidRDefault="00D308E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D308ED" w:rsidRPr="00D308ED" w14:paraId="050438E1" w14:textId="77777777" w:rsidTr="00D308ED">
        <w:trPr>
          <w:trHeight w:val="515"/>
        </w:trPr>
        <w:tc>
          <w:tcPr>
            <w:tcW w:w="1809" w:type="dxa"/>
            <w:vMerge w:val="restart"/>
            <w:vAlign w:val="center"/>
          </w:tcPr>
          <w:p w14:paraId="59CADF0C" w14:textId="77777777" w:rsidR="00D308ED" w:rsidRPr="00D308ED" w:rsidRDefault="00D308ED" w:rsidP="00D308ED">
            <w:pPr>
              <w:spacing w:before="120" w:line="360" w:lineRule="auto"/>
              <w:jc w:val="center"/>
              <w:rPr>
                <w:rFonts w:eastAsiaTheme="minorEastAsia"/>
                <w:sz w:val="24"/>
                <w:szCs w:val="24"/>
              </w:rPr>
            </w:pPr>
            <w:r w:rsidRPr="00D308ED">
              <w:rPr>
                <w:rFonts w:eastAsiaTheme="minorEastAsia" w:hAnsiTheme="minorEastAsia"/>
                <w:sz w:val="24"/>
                <w:szCs w:val="24"/>
              </w:rPr>
              <w:t>过程与活动、</w:t>
            </w:r>
          </w:p>
          <w:p w14:paraId="56DBC658" w14:textId="77777777" w:rsidR="00D308ED" w:rsidRPr="00D308ED" w:rsidRDefault="00D308ED" w:rsidP="00D308ED">
            <w:pPr>
              <w:spacing w:line="360" w:lineRule="auto"/>
              <w:jc w:val="center"/>
              <w:rPr>
                <w:rFonts w:eastAsiaTheme="minorEastAsia"/>
                <w:sz w:val="24"/>
                <w:szCs w:val="24"/>
              </w:rPr>
            </w:pPr>
            <w:r w:rsidRPr="00D308ED">
              <w:rPr>
                <w:rFonts w:eastAsiaTheme="minorEastAsia" w:hAnsiTheme="minorEastAsia"/>
                <w:sz w:val="24"/>
                <w:szCs w:val="24"/>
              </w:rPr>
              <w:t>抽样计划</w:t>
            </w:r>
          </w:p>
        </w:tc>
        <w:tc>
          <w:tcPr>
            <w:tcW w:w="1311" w:type="dxa"/>
            <w:vMerge w:val="restart"/>
            <w:vAlign w:val="center"/>
          </w:tcPr>
          <w:p w14:paraId="485508E4" w14:textId="77777777" w:rsidR="00D308ED" w:rsidRPr="00D308ED" w:rsidRDefault="00D308ED" w:rsidP="00D308ED">
            <w:pPr>
              <w:spacing w:line="360" w:lineRule="auto"/>
              <w:rPr>
                <w:rFonts w:eastAsiaTheme="minorEastAsia"/>
                <w:sz w:val="24"/>
                <w:szCs w:val="24"/>
              </w:rPr>
            </w:pPr>
            <w:r w:rsidRPr="00D308ED">
              <w:rPr>
                <w:rFonts w:eastAsiaTheme="minorEastAsia" w:hAnsiTheme="minorEastAsia"/>
                <w:sz w:val="24"/>
                <w:szCs w:val="24"/>
              </w:rPr>
              <w:t>涉及条款</w:t>
            </w:r>
          </w:p>
        </w:tc>
        <w:tc>
          <w:tcPr>
            <w:tcW w:w="10004" w:type="dxa"/>
            <w:vAlign w:val="center"/>
          </w:tcPr>
          <w:p w14:paraId="0142F464" w14:textId="019B92EC" w:rsidR="00D308ED" w:rsidRPr="00D308ED" w:rsidRDefault="00F65A82" w:rsidP="00AB3057">
            <w:pPr>
              <w:spacing w:line="360" w:lineRule="auto"/>
              <w:rPr>
                <w:rFonts w:eastAsiaTheme="minorEastAsia"/>
                <w:sz w:val="24"/>
                <w:szCs w:val="24"/>
              </w:rPr>
            </w:pPr>
            <w:r>
              <w:rPr>
                <w:rFonts w:eastAsiaTheme="minorEastAsia" w:hAnsiTheme="minorEastAsia"/>
                <w:sz w:val="24"/>
                <w:szCs w:val="24"/>
              </w:rPr>
              <w:t>受审核部门：</w:t>
            </w:r>
            <w:r w:rsidR="001115EA">
              <w:rPr>
                <w:rFonts w:eastAsiaTheme="minorEastAsia" w:hAnsiTheme="minorEastAsia"/>
                <w:sz w:val="24"/>
                <w:szCs w:val="24"/>
              </w:rPr>
              <w:t>质检部</w:t>
            </w:r>
            <w:r w:rsidR="00D308ED" w:rsidRPr="00D308ED">
              <w:rPr>
                <w:rFonts w:eastAsiaTheme="minorEastAsia"/>
                <w:sz w:val="24"/>
                <w:szCs w:val="24"/>
              </w:rPr>
              <w:t xml:space="preserve">    </w:t>
            </w:r>
            <w:r w:rsidR="008A6408">
              <w:rPr>
                <w:rFonts w:eastAsiaTheme="minorEastAsia"/>
                <w:sz w:val="24"/>
                <w:szCs w:val="24"/>
              </w:rPr>
              <w:t xml:space="preserve">   </w:t>
            </w:r>
            <w:r w:rsidR="00D308ED" w:rsidRPr="00D308ED">
              <w:rPr>
                <w:rFonts w:eastAsiaTheme="minorEastAsia" w:hAnsiTheme="minorEastAsia"/>
                <w:sz w:val="24"/>
                <w:szCs w:val="24"/>
              </w:rPr>
              <w:t>主管领导</w:t>
            </w:r>
            <w:r w:rsidR="008A6408">
              <w:rPr>
                <w:rFonts w:eastAsiaTheme="minorEastAsia" w:hAnsiTheme="minorEastAsia" w:hint="eastAsia"/>
                <w:sz w:val="24"/>
                <w:szCs w:val="24"/>
              </w:rPr>
              <w:t>/</w:t>
            </w:r>
            <w:r w:rsidR="00AB3057" w:rsidRPr="00D308ED">
              <w:rPr>
                <w:rFonts w:eastAsiaTheme="minorEastAsia" w:hAnsiTheme="minorEastAsia"/>
                <w:sz w:val="24"/>
                <w:szCs w:val="24"/>
              </w:rPr>
              <w:t>陪同人员：</w:t>
            </w:r>
            <w:r w:rsidR="00D34D87">
              <w:rPr>
                <w:rFonts w:eastAsiaTheme="minorEastAsia" w:hAnsiTheme="minorEastAsia" w:hint="eastAsia"/>
                <w:sz w:val="24"/>
                <w:szCs w:val="24"/>
              </w:rPr>
              <w:t>丰新元</w:t>
            </w:r>
          </w:p>
        </w:tc>
        <w:tc>
          <w:tcPr>
            <w:tcW w:w="1585" w:type="dxa"/>
            <w:vMerge w:val="restart"/>
            <w:vAlign w:val="center"/>
          </w:tcPr>
          <w:p w14:paraId="00A6407A" w14:textId="77777777" w:rsidR="00D308ED" w:rsidRPr="00D308ED" w:rsidRDefault="00D308ED" w:rsidP="00D308ED">
            <w:pPr>
              <w:spacing w:line="360" w:lineRule="auto"/>
              <w:rPr>
                <w:rFonts w:eastAsiaTheme="minorEastAsia"/>
                <w:sz w:val="24"/>
                <w:szCs w:val="24"/>
              </w:rPr>
            </w:pPr>
            <w:r w:rsidRPr="00D308ED">
              <w:rPr>
                <w:rFonts w:eastAsiaTheme="minorEastAsia" w:hAnsiTheme="minorEastAsia"/>
                <w:sz w:val="24"/>
                <w:szCs w:val="24"/>
              </w:rPr>
              <w:t>判定</w:t>
            </w:r>
          </w:p>
        </w:tc>
      </w:tr>
      <w:tr w:rsidR="00D308ED" w:rsidRPr="00D308ED" w14:paraId="4ED2A131" w14:textId="77777777" w:rsidTr="00D308ED">
        <w:trPr>
          <w:trHeight w:val="403"/>
        </w:trPr>
        <w:tc>
          <w:tcPr>
            <w:tcW w:w="1809" w:type="dxa"/>
            <w:vMerge/>
            <w:vAlign w:val="center"/>
          </w:tcPr>
          <w:p w14:paraId="0E06C354" w14:textId="77777777" w:rsidR="00D308ED" w:rsidRPr="00D308ED" w:rsidRDefault="00D308ED" w:rsidP="00D308ED">
            <w:pPr>
              <w:spacing w:line="360" w:lineRule="auto"/>
              <w:rPr>
                <w:rFonts w:eastAsiaTheme="minorEastAsia"/>
                <w:sz w:val="24"/>
                <w:szCs w:val="24"/>
              </w:rPr>
            </w:pPr>
          </w:p>
        </w:tc>
        <w:tc>
          <w:tcPr>
            <w:tcW w:w="1311" w:type="dxa"/>
            <w:vMerge/>
            <w:vAlign w:val="center"/>
          </w:tcPr>
          <w:p w14:paraId="34801F77" w14:textId="77777777" w:rsidR="00D308ED" w:rsidRPr="00D308ED" w:rsidRDefault="00D308ED" w:rsidP="00D308ED">
            <w:pPr>
              <w:spacing w:line="360" w:lineRule="auto"/>
              <w:rPr>
                <w:rFonts w:eastAsiaTheme="minorEastAsia"/>
                <w:sz w:val="24"/>
                <w:szCs w:val="24"/>
              </w:rPr>
            </w:pPr>
          </w:p>
        </w:tc>
        <w:tc>
          <w:tcPr>
            <w:tcW w:w="10004" w:type="dxa"/>
            <w:vAlign w:val="center"/>
          </w:tcPr>
          <w:p w14:paraId="3243F092" w14:textId="4F0C2754" w:rsidR="00D308ED" w:rsidRPr="00D308ED" w:rsidRDefault="00D308ED" w:rsidP="001115EA">
            <w:pPr>
              <w:spacing w:before="120" w:line="360" w:lineRule="auto"/>
              <w:rPr>
                <w:rFonts w:eastAsiaTheme="minorEastAsia"/>
                <w:sz w:val="24"/>
                <w:szCs w:val="24"/>
              </w:rPr>
            </w:pPr>
            <w:r w:rsidRPr="00D308ED">
              <w:rPr>
                <w:rFonts w:eastAsiaTheme="minorEastAsia" w:hAnsiTheme="minorEastAsia"/>
                <w:sz w:val="24"/>
                <w:szCs w:val="24"/>
              </w:rPr>
              <w:t>审核员：</w:t>
            </w:r>
            <w:r w:rsidR="00AB3057">
              <w:rPr>
                <w:rFonts w:eastAsiaTheme="minorEastAsia" w:hAnsiTheme="minorEastAsia"/>
                <w:sz w:val="24"/>
                <w:szCs w:val="24"/>
              </w:rPr>
              <w:t>文波</w:t>
            </w:r>
            <w:r w:rsidRPr="00D308ED">
              <w:rPr>
                <w:rFonts w:eastAsiaTheme="minorEastAsia"/>
                <w:sz w:val="24"/>
                <w:szCs w:val="24"/>
              </w:rPr>
              <w:t xml:space="preserve">      </w:t>
            </w:r>
            <w:r w:rsidRPr="00D308ED">
              <w:rPr>
                <w:rFonts w:eastAsiaTheme="minorEastAsia" w:hAnsiTheme="minorEastAsia"/>
                <w:sz w:val="24"/>
                <w:szCs w:val="24"/>
              </w:rPr>
              <w:t>审核时间：</w:t>
            </w:r>
            <w:r w:rsidR="00AB3057">
              <w:rPr>
                <w:rFonts w:eastAsiaTheme="minorEastAsia"/>
                <w:sz w:val="24"/>
                <w:szCs w:val="24"/>
              </w:rPr>
              <w:t>202</w:t>
            </w:r>
            <w:r w:rsidR="008A6408">
              <w:rPr>
                <w:rFonts w:eastAsiaTheme="minorEastAsia"/>
                <w:sz w:val="24"/>
                <w:szCs w:val="24"/>
              </w:rPr>
              <w:t>2</w:t>
            </w:r>
            <w:r w:rsidR="00F65A82">
              <w:rPr>
                <w:rFonts w:eastAsiaTheme="minorEastAsia"/>
                <w:sz w:val="24"/>
                <w:szCs w:val="24"/>
              </w:rPr>
              <w:t>.</w:t>
            </w:r>
            <w:r w:rsidR="00D34D87">
              <w:rPr>
                <w:rFonts w:eastAsiaTheme="minorEastAsia"/>
                <w:sz w:val="24"/>
                <w:szCs w:val="24"/>
              </w:rPr>
              <w:t>10</w:t>
            </w:r>
            <w:r w:rsidRPr="00D308ED">
              <w:rPr>
                <w:rFonts w:eastAsiaTheme="minorEastAsia"/>
                <w:sz w:val="24"/>
                <w:szCs w:val="24"/>
              </w:rPr>
              <w:t>.</w:t>
            </w:r>
            <w:r w:rsidR="00D34D87">
              <w:rPr>
                <w:rFonts w:eastAsiaTheme="minorEastAsia"/>
                <w:sz w:val="24"/>
                <w:szCs w:val="24"/>
              </w:rPr>
              <w:t>21</w:t>
            </w:r>
          </w:p>
        </w:tc>
        <w:tc>
          <w:tcPr>
            <w:tcW w:w="1585" w:type="dxa"/>
            <w:vMerge/>
          </w:tcPr>
          <w:p w14:paraId="7370F0CB" w14:textId="77777777" w:rsidR="00D308ED" w:rsidRPr="00D308ED" w:rsidRDefault="00D308ED" w:rsidP="00D308ED">
            <w:pPr>
              <w:spacing w:line="360" w:lineRule="auto"/>
              <w:rPr>
                <w:rFonts w:eastAsiaTheme="minorEastAsia"/>
                <w:sz w:val="24"/>
                <w:szCs w:val="24"/>
              </w:rPr>
            </w:pPr>
          </w:p>
        </w:tc>
      </w:tr>
      <w:tr w:rsidR="00D308ED" w:rsidRPr="00D308ED" w14:paraId="34698D8A" w14:textId="77777777" w:rsidTr="00D308ED">
        <w:trPr>
          <w:trHeight w:val="1465"/>
        </w:trPr>
        <w:tc>
          <w:tcPr>
            <w:tcW w:w="1809" w:type="dxa"/>
            <w:vMerge/>
            <w:vAlign w:val="center"/>
          </w:tcPr>
          <w:p w14:paraId="017EC1FA" w14:textId="77777777" w:rsidR="00D308ED" w:rsidRPr="00D308ED" w:rsidRDefault="00D308ED" w:rsidP="00D308ED">
            <w:pPr>
              <w:spacing w:line="360" w:lineRule="auto"/>
              <w:rPr>
                <w:rFonts w:eastAsiaTheme="minorEastAsia"/>
                <w:sz w:val="24"/>
                <w:szCs w:val="24"/>
              </w:rPr>
            </w:pPr>
          </w:p>
        </w:tc>
        <w:tc>
          <w:tcPr>
            <w:tcW w:w="1311" w:type="dxa"/>
            <w:vMerge/>
            <w:vAlign w:val="center"/>
          </w:tcPr>
          <w:p w14:paraId="76E439E2" w14:textId="77777777" w:rsidR="00D308ED" w:rsidRPr="00D308ED" w:rsidRDefault="00D308ED" w:rsidP="00D308ED">
            <w:pPr>
              <w:spacing w:line="360" w:lineRule="auto"/>
              <w:rPr>
                <w:rFonts w:eastAsiaTheme="minorEastAsia"/>
                <w:sz w:val="24"/>
                <w:szCs w:val="24"/>
              </w:rPr>
            </w:pPr>
          </w:p>
        </w:tc>
        <w:tc>
          <w:tcPr>
            <w:tcW w:w="10004" w:type="dxa"/>
            <w:vAlign w:val="center"/>
          </w:tcPr>
          <w:p w14:paraId="2C8D776F" w14:textId="77777777" w:rsidR="00D308ED" w:rsidRDefault="00D308ED" w:rsidP="00901162">
            <w:pPr>
              <w:adjustRightInd w:val="0"/>
              <w:snapToGrid w:val="0"/>
              <w:spacing w:beforeLines="30" w:before="93" w:afterLines="30" w:after="93" w:line="288" w:lineRule="auto"/>
              <w:ind w:rightChars="50" w:right="105"/>
              <w:jc w:val="left"/>
              <w:textAlignment w:val="baseline"/>
              <w:rPr>
                <w:rFonts w:eastAsiaTheme="minorEastAsia" w:hAnsiTheme="minorEastAsia"/>
                <w:szCs w:val="24"/>
              </w:rPr>
            </w:pPr>
            <w:r w:rsidRPr="00D308ED">
              <w:rPr>
                <w:rFonts w:eastAsiaTheme="minorEastAsia" w:hAnsiTheme="minorEastAsia"/>
                <w:sz w:val="24"/>
                <w:szCs w:val="24"/>
              </w:rPr>
              <w:t>审核条款：</w:t>
            </w:r>
            <w:r>
              <w:rPr>
                <w:rFonts w:eastAsiaTheme="minorEastAsia" w:hAnsiTheme="minorEastAsia" w:hint="eastAsia"/>
                <w:szCs w:val="24"/>
              </w:rPr>
              <w:t xml:space="preserve"> </w:t>
            </w:r>
          </w:p>
          <w:p w14:paraId="4A2BA4BB" w14:textId="77777777" w:rsidR="00494856" w:rsidRPr="00494856" w:rsidRDefault="00494856" w:rsidP="00901162">
            <w:pPr>
              <w:spacing w:beforeLines="30" w:before="93" w:afterLines="30" w:after="93" w:line="288" w:lineRule="auto"/>
              <w:rPr>
                <w:rFonts w:eastAsiaTheme="minorEastAsia"/>
                <w:sz w:val="24"/>
                <w:szCs w:val="24"/>
              </w:rPr>
            </w:pPr>
            <w:r w:rsidRPr="00494856">
              <w:rPr>
                <w:rFonts w:eastAsiaTheme="minorEastAsia" w:hint="eastAsia"/>
                <w:sz w:val="24"/>
                <w:szCs w:val="24"/>
              </w:rPr>
              <w:t>QMS:5.3</w:t>
            </w:r>
            <w:r w:rsidRPr="00494856">
              <w:rPr>
                <w:rFonts w:eastAsiaTheme="minorEastAsia" w:hint="eastAsia"/>
                <w:sz w:val="24"/>
                <w:szCs w:val="24"/>
              </w:rPr>
              <w:t>组织的岗位、职责和权限、</w:t>
            </w:r>
            <w:r w:rsidRPr="00494856">
              <w:rPr>
                <w:rFonts w:eastAsiaTheme="minorEastAsia" w:hint="eastAsia"/>
                <w:sz w:val="24"/>
                <w:szCs w:val="24"/>
              </w:rPr>
              <w:t>6.2</w:t>
            </w:r>
            <w:r w:rsidRPr="00494856">
              <w:rPr>
                <w:rFonts w:eastAsiaTheme="minorEastAsia" w:hint="eastAsia"/>
                <w:sz w:val="24"/>
                <w:szCs w:val="24"/>
              </w:rPr>
              <w:t>质量目标、</w:t>
            </w:r>
            <w:r w:rsidRPr="00494856">
              <w:rPr>
                <w:rFonts w:eastAsiaTheme="minorEastAsia" w:hint="eastAsia"/>
                <w:sz w:val="24"/>
                <w:szCs w:val="24"/>
              </w:rPr>
              <w:t>7.1.5</w:t>
            </w:r>
            <w:r w:rsidRPr="00494856">
              <w:rPr>
                <w:rFonts w:eastAsiaTheme="minorEastAsia" w:hint="eastAsia"/>
                <w:sz w:val="24"/>
                <w:szCs w:val="24"/>
              </w:rPr>
              <w:t>监视和测量资源、</w:t>
            </w:r>
            <w:r w:rsidRPr="00494856">
              <w:rPr>
                <w:rFonts w:eastAsiaTheme="minorEastAsia" w:hint="eastAsia"/>
                <w:sz w:val="24"/>
                <w:szCs w:val="24"/>
              </w:rPr>
              <w:t>8.6</w:t>
            </w:r>
            <w:r w:rsidRPr="00494856">
              <w:rPr>
                <w:rFonts w:eastAsiaTheme="minorEastAsia" w:hint="eastAsia"/>
                <w:sz w:val="24"/>
                <w:szCs w:val="24"/>
              </w:rPr>
              <w:t>产品和服务的放行、</w:t>
            </w:r>
            <w:r w:rsidRPr="00494856">
              <w:rPr>
                <w:rFonts w:eastAsiaTheme="minorEastAsia" w:hint="eastAsia"/>
                <w:sz w:val="24"/>
                <w:szCs w:val="24"/>
              </w:rPr>
              <w:t>8.7</w:t>
            </w:r>
            <w:r w:rsidRPr="00494856">
              <w:rPr>
                <w:rFonts w:eastAsiaTheme="minorEastAsia" w:hint="eastAsia"/>
                <w:sz w:val="24"/>
                <w:szCs w:val="24"/>
              </w:rPr>
              <w:t>不合格输出的控制</w:t>
            </w:r>
            <w:r w:rsidRPr="00494856">
              <w:rPr>
                <w:rFonts w:eastAsiaTheme="minorEastAsia" w:hint="eastAsia"/>
                <w:sz w:val="24"/>
                <w:szCs w:val="24"/>
              </w:rPr>
              <w:t xml:space="preserve"> </w:t>
            </w:r>
          </w:p>
          <w:p w14:paraId="075B77BF" w14:textId="77777777" w:rsidR="00494856" w:rsidRPr="00D308ED" w:rsidRDefault="00494856" w:rsidP="00901162">
            <w:pPr>
              <w:spacing w:beforeLines="30" w:before="93" w:afterLines="30" w:after="93" w:line="288" w:lineRule="auto"/>
              <w:rPr>
                <w:rFonts w:eastAsiaTheme="minorEastAsia"/>
                <w:sz w:val="24"/>
                <w:szCs w:val="24"/>
              </w:rPr>
            </w:pPr>
            <w:r w:rsidRPr="00494856">
              <w:rPr>
                <w:rFonts w:eastAsiaTheme="minorEastAsia" w:hint="eastAsia"/>
                <w:sz w:val="24"/>
                <w:szCs w:val="24"/>
              </w:rPr>
              <w:t>EMS/OHSMS: 5.3</w:t>
            </w:r>
            <w:r w:rsidRPr="00494856">
              <w:rPr>
                <w:rFonts w:eastAsiaTheme="minorEastAsia" w:hint="eastAsia"/>
                <w:sz w:val="24"/>
                <w:szCs w:val="24"/>
              </w:rPr>
              <w:t>组织的岗位、职责和权限、</w:t>
            </w:r>
            <w:r w:rsidRPr="00494856">
              <w:rPr>
                <w:rFonts w:eastAsiaTheme="minorEastAsia" w:hint="eastAsia"/>
                <w:sz w:val="24"/>
                <w:szCs w:val="24"/>
              </w:rPr>
              <w:t>6.2.1</w:t>
            </w:r>
            <w:r w:rsidRPr="00494856">
              <w:rPr>
                <w:rFonts w:eastAsiaTheme="minorEastAsia" w:hint="eastAsia"/>
                <w:sz w:val="24"/>
                <w:szCs w:val="24"/>
              </w:rPr>
              <w:t>环境</w:t>
            </w:r>
            <w:r w:rsidRPr="00494856">
              <w:rPr>
                <w:rFonts w:eastAsiaTheme="minorEastAsia" w:hint="eastAsia"/>
                <w:sz w:val="24"/>
                <w:szCs w:val="24"/>
              </w:rPr>
              <w:t>/</w:t>
            </w:r>
            <w:r w:rsidRPr="00494856">
              <w:rPr>
                <w:rFonts w:eastAsiaTheme="minorEastAsia" w:hint="eastAsia"/>
                <w:sz w:val="24"/>
                <w:szCs w:val="24"/>
              </w:rPr>
              <w:t>职业健康安全目标、</w:t>
            </w:r>
            <w:r w:rsidRPr="00494856">
              <w:rPr>
                <w:rFonts w:eastAsiaTheme="minorEastAsia" w:hint="eastAsia"/>
                <w:sz w:val="24"/>
                <w:szCs w:val="24"/>
              </w:rPr>
              <w:t>6.2.2</w:t>
            </w:r>
            <w:r w:rsidRPr="00494856">
              <w:rPr>
                <w:rFonts w:eastAsiaTheme="minorEastAsia" w:hint="eastAsia"/>
                <w:sz w:val="24"/>
                <w:szCs w:val="24"/>
              </w:rPr>
              <w:t>实现环境</w:t>
            </w:r>
            <w:r w:rsidRPr="00494856">
              <w:rPr>
                <w:rFonts w:eastAsiaTheme="minorEastAsia" w:hint="eastAsia"/>
                <w:sz w:val="24"/>
                <w:szCs w:val="24"/>
              </w:rPr>
              <w:t>/</w:t>
            </w:r>
            <w:r w:rsidRPr="00494856">
              <w:rPr>
                <w:rFonts w:eastAsiaTheme="minorEastAsia" w:hint="eastAsia"/>
                <w:sz w:val="24"/>
                <w:szCs w:val="24"/>
              </w:rPr>
              <w:t>职业健康安全目标措施的策划、</w:t>
            </w:r>
            <w:r w:rsidRPr="00494856">
              <w:rPr>
                <w:rFonts w:eastAsiaTheme="minorEastAsia" w:hint="eastAsia"/>
                <w:sz w:val="24"/>
                <w:szCs w:val="24"/>
              </w:rPr>
              <w:t>6.1.2</w:t>
            </w:r>
            <w:r w:rsidRPr="00494856">
              <w:rPr>
                <w:rFonts w:eastAsiaTheme="minorEastAsia" w:hint="eastAsia"/>
                <w:sz w:val="24"/>
                <w:szCs w:val="24"/>
              </w:rPr>
              <w:t>环境因素</w:t>
            </w:r>
            <w:r w:rsidRPr="00494856">
              <w:rPr>
                <w:rFonts w:eastAsiaTheme="minorEastAsia" w:hint="eastAsia"/>
                <w:sz w:val="24"/>
                <w:szCs w:val="24"/>
              </w:rPr>
              <w:t>/</w:t>
            </w:r>
            <w:r w:rsidRPr="00494856">
              <w:rPr>
                <w:rFonts w:eastAsiaTheme="minorEastAsia" w:hint="eastAsia"/>
                <w:sz w:val="24"/>
                <w:szCs w:val="24"/>
              </w:rPr>
              <w:t>危险源的识别与评价、</w:t>
            </w:r>
            <w:r w:rsidRPr="00494856">
              <w:rPr>
                <w:rFonts w:eastAsiaTheme="minorEastAsia" w:hint="eastAsia"/>
                <w:sz w:val="24"/>
                <w:szCs w:val="24"/>
              </w:rPr>
              <w:t>6.1.4</w:t>
            </w:r>
            <w:r w:rsidRPr="00494856">
              <w:rPr>
                <w:rFonts w:eastAsiaTheme="minorEastAsia" w:hint="eastAsia"/>
                <w:sz w:val="24"/>
                <w:szCs w:val="24"/>
              </w:rPr>
              <w:t>措施的策划、</w:t>
            </w:r>
            <w:r w:rsidRPr="00494856">
              <w:rPr>
                <w:rFonts w:eastAsiaTheme="minorEastAsia" w:hint="eastAsia"/>
                <w:sz w:val="24"/>
                <w:szCs w:val="24"/>
              </w:rPr>
              <w:t>8.1</w:t>
            </w:r>
            <w:r w:rsidRPr="00494856">
              <w:rPr>
                <w:rFonts w:eastAsiaTheme="minorEastAsia" w:hint="eastAsia"/>
                <w:sz w:val="24"/>
                <w:szCs w:val="24"/>
              </w:rPr>
              <w:t>运行策划和控制、</w:t>
            </w:r>
            <w:r w:rsidRPr="00494856">
              <w:rPr>
                <w:rFonts w:eastAsiaTheme="minorEastAsia" w:hint="eastAsia"/>
                <w:sz w:val="24"/>
                <w:szCs w:val="24"/>
              </w:rPr>
              <w:t>8.2</w:t>
            </w:r>
            <w:r w:rsidRPr="00494856">
              <w:rPr>
                <w:rFonts w:eastAsiaTheme="minorEastAsia" w:hint="eastAsia"/>
                <w:sz w:val="24"/>
                <w:szCs w:val="24"/>
              </w:rPr>
              <w:t>应急准备和响应</w:t>
            </w:r>
          </w:p>
        </w:tc>
        <w:tc>
          <w:tcPr>
            <w:tcW w:w="1585" w:type="dxa"/>
            <w:vMerge/>
          </w:tcPr>
          <w:p w14:paraId="5B0D9DBF" w14:textId="77777777" w:rsidR="00D308ED" w:rsidRPr="00D308ED" w:rsidRDefault="00D308ED" w:rsidP="00D308ED">
            <w:pPr>
              <w:spacing w:line="360" w:lineRule="auto"/>
              <w:rPr>
                <w:rFonts w:eastAsiaTheme="minorEastAsia"/>
                <w:sz w:val="24"/>
                <w:szCs w:val="24"/>
              </w:rPr>
            </w:pPr>
          </w:p>
        </w:tc>
      </w:tr>
      <w:tr w:rsidR="00D308ED" w:rsidRPr="00D308ED" w14:paraId="7D4F373B" w14:textId="77777777" w:rsidTr="00D308ED">
        <w:trPr>
          <w:trHeight w:val="1255"/>
        </w:trPr>
        <w:tc>
          <w:tcPr>
            <w:tcW w:w="1809" w:type="dxa"/>
            <w:vAlign w:val="center"/>
          </w:tcPr>
          <w:p w14:paraId="5067C937" w14:textId="77777777" w:rsidR="00D308ED" w:rsidRPr="00D308ED" w:rsidRDefault="00D308ED" w:rsidP="00D308ED">
            <w:pPr>
              <w:spacing w:line="360" w:lineRule="auto"/>
              <w:rPr>
                <w:rFonts w:eastAsiaTheme="minorEastAsia"/>
                <w:b/>
                <w:sz w:val="24"/>
                <w:szCs w:val="24"/>
              </w:rPr>
            </w:pPr>
            <w:r w:rsidRPr="00D308ED">
              <w:rPr>
                <w:rFonts w:eastAsiaTheme="minorEastAsia" w:hAnsiTheme="minorEastAsia" w:hint="eastAsia"/>
                <w:sz w:val="24"/>
                <w:szCs w:val="24"/>
              </w:rPr>
              <w:t>组织的岗位、职责和权限</w:t>
            </w:r>
          </w:p>
        </w:tc>
        <w:tc>
          <w:tcPr>
            <w:tcW w:w="1311" w:type="dxa"/>
            <w:vAlign w:val="center"/>
          </w:tcPr>
          <w:p w14:paraId="389F13E7" w14:textId="77777777" w:rsidR="00D308ED" w:rsidRPr="00D308ED" w:rsidRDefault="00D308ED" w:rsidP="00D308ED">
            <w:pPr>
              <w:spacing w:line="360" w:lineRule="auto"/>
              <w:rPr>
                <w:rFonts w:eastAsiaTheme="minorEastAsia"/>
                <w:spacing w:val="-12"/>
                <w:sz w:val="24"/>
                <w:szCs w:val="24"/>
              </w:rPr>
            </w:pPr>
            <w:r w:rsidRPr="00D308ED">
              <w:rPr>
                <w:rFonts w:eastAsiaTheme="minorEastAsia"/>
                <w:b/>
                <w:bCs/>
                <w:sz w:val="24"/>
                <w:szCs w:val="24"/>
              </w:rPr>
              <w:t>Q</w:t>
            </w:r>
            <w:r w:rsidRPr="00D308ED">
              <w:rPr>
                <w:rFonts w:eastAsiaTheme="minorEastAsia"/>
                <w:sz w:val="24"/>
                <w:szCs w:val="24"/>
              </w:rPr>
              <w:t>E</w:t>
            </w:r>
            <w:r>
              <w:rPr>
                <w:rFonts w:eastAsiaTheme="minorEastAsia"/>
                <w:sz w:val="24"/>
                <w:szCs w:val="24"/>
              </w:rPr>
              <w:t>O</w:t>
            </w:r>
            <w:r w:rsidRPr="00D308ED">
              <w:rPr>
                <w:rFonts w:eastAsiaTheme="minorEastAsia"/>
                <w:b/>
                <w:bCs/>
                <w:sz w:val="24"/>
                <w:szCs w:val="24"/>
              </w:rPr>
              <w:t>5.3</w:t>
            </w:r>
          </w:p>
        </w:tc>
        <w:tc>
          <w:tcPr>
            <w:tcW w:w="10004" w:type="dxa"/>
            <w:vAlign w:val="center"/>
          </w:tcPr>
          <w:p w14:paraId="76159A4D" w14:textId="3BF7EB04" w:rsidR="0047759F" w:rsidRPr="0047759F" w:rsidRDefault="0047759F" w:rsidP="0047759F">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质检部</w:t>
            </w:r>
            <w:r w:rsidRPr="0047759F">
              <w:rPr>
                <w:rFonts w:eastAsiaTheme="minorEastAsia" w:hAnsiTheme="minorEastAsia" w:hint="eastAsia"/>
                <w:sz w:val="24"/>
                <w:szCs w:val="24"/>
              </w:rPr>
              <w:t>负责人：</w:t>
            </w:r>
            <w:r w:rsidR="00D34D87">
              <w:rPr>
                <w:rFonts w:eastAsiaTheme="minorEastAsia" w:hAnsiTheme="minorEastAsia" w:hint="eastAsia"/>
                <w:sz w:val="24"/>
                <w:szCs w:val="24"/>
              </w:rPr>
              <w:t>丰新元</w:t>
            </w:r>
            <w:r w:rsidRPr="0047759F">
              <w:rPr>
                <w:rFonts w:eastAsiaTheme="minorEastAsia" w:hAnsiTheme="minorEastAsia" w:hint="eastAsia"/>
                <w:sz w:val="24"/>
                <w:szCs w:val="24"/>
              </w:rPr>
              <w:t>，</w:t>
            </w:r>
            <w:r w:rsidRPr="0047759F">
              <w:rPr>
                <w:rFonts w:eastAsiaTheme="minorEastAsia" w:hAnsiTheme="minorEastAsia" w:hint="eastAsia"/>
                <w:sz w:val="24"/>
                <w:szCs w:val="24"/>
              </w:rPr>
              <w:t xml:space="preserve"> </w:t>
            </w:r>
          </w:p>
          <w:p w14:paraId="35CD7954" w14:textId="61F3F040" w:rsidR="0047759F" w:rsidRPr="0047759F" w:rsidRDefault="0047759F" w:rsidP="0047759F">
            <w:pPr>
              <w:spacing w:beforeLines="30" w:before="93" w:afterLines="30" w:after="93" w:line="288" w:lineRule="auto"/>
              <w:ind w:firstLineChars="200" w:firstLine="480"/>
              <w:rPr>
                <w:rFonts w:eastAsiaTheme="minorEastAsia" w:hAnsiTheme="minorEastAsia"/>
                <w:sz w:val="24"/>
                <w:szCs w:val="24"/>
              </w:rPr>
            </w:pPr>
            <w:r w:rsidRPr="0047759F">
              <w:rPr>
                <w:rFonts w:eastAsiaTheme="minorEastAsia" w:hAnsiTheme="minorEastAsia" w:hint="eastAsia"/>
                <w:sz w:val="24"/>
                <w:szCs w:val="24"/>
              </w:rPr>
              <w:t>介绍说，部门共</w:t>
            </w:r>
            <w:r w:rsidR="00D34D87">
              <w:rPr>
                <w:rFonts w:eastAsiaTheme="minorEastAsia" w:hAnsiTheme="minorEastAsia"/>
                <w:sz w:val="24"/>
                <w:szCs w:val="24"/>
              </w:rPr>
              <w:t>1</w:t>
            </w:r>
            <w:r w:rsidRPr="0047759F">
              <w:rPr>
                <w:rFonts w:eastAsiaTheme="minorEastAsia" w:hAnsiTheme="minorEastAsia" w:hint="eastAsia"/>
                <w:sz w:val="24"/>
                <w:szCs w:val="24"/>
              </w:rPr>
              <w:t>人。本部门主要职责：产品检验，不合格品管理、识别辨识本部门的环境因素、危险源以及本部门的运行控制等。</w:t>
            </w:r>
          </w:p>
          <w:p w14:paraId="1AFBFEC5" w14:textId="368FE8DC" w:rsidR="00AB3057" w:rsidRPr="0047759F" w:rsidRDefault="0047759F" w:rsidP="0047759F">
            <w:pPr>
              <w:spacing w:beforeLines="30" w:before="93" w:afterLines="30" w:after="93" w:line="288" w:lineRule="auto"/>
              <w:ind w:firstLineChars="200" w:firstLine="480"/>
              <w:rPr>
                <w:rFonts w:eastAsiaTheme="minorEastAsia" w:hAnsiTheme="minorEastAsia"/>
                <w:sz w:val="24"/>
                <w:szCs w:val="24"/>
              </w:rPr>
            </w:pPr>
            <w:r w:rsidRPr="0047759F">
              <w:rPr>
                <w:rFonts w:eastAsiaTheme="minorEastAsia" w:hAnsiTheme="minorEastAsia" w:hint="eastAsia"/>
                <w:sz w:val="24"/>
                <w:szCs w:val="24"/>
              </w:rPr>
              <w:t>质检部上述作用和职责、权限基本得到有效沟通和实施。</w:t>
            </w:r>
          </w:p>
        </w:tc>
        <w:tc>
          <w:tcPr>
            <w:tcW w:w="1585" w:type="dxa"/>
          </w:tcPr>
          <w:p w14:paraId="50699392" w14:textId="77777777" w:rsidR="00D308ED" w:rsidRPr="00D308ED" w:rsidRDefault="00764CE2" w:rsidP="00D308ED">
            <w:pPr>
              <w:spacing w:line="360" w:lineRule="auto"/>
              <w:rPr>
                <w:rFonts w:eastAsiaTheme="minorEastAsia"/>
                <w:sz w:val="24"/>
                <w:szCs w:val="24"/>
              </w:rPr>
            </w:pPr>
            <w:r>
              <w:rPr>
                <w:rFonts w:eastAsiaTheme="minorEastAsia"/>
                <w:sz w:val="24"/>
                <w:szCs w:val="24"/>
              </w:rPr>
              <w:t>符合</w:t>
            </w:r>
          </w:p>
        </w:tc>
      </w:tr>
      <w:tr w:rsidR="00D308ED" w:rsidRPr="00D308ED" w14:paraId="4448EFC4" w14:textId="77777777" w:rsidTr="00AB3057">
        <w:trPr>
          <w:trHeight w:val="419"/>
        </w:trPr>
        <w:tc>
          <w:tcPr>
            <w:tcW w:w="1809" w:type="dxa"/>
            <w:vAlign w:val="center"/>
          </w:tcPr>
          <w:p w14:paraId="6306C18D" w14:textId="77777777" w:rsidR="00D308ED" w:rsidRPr="00D308ED" w:rsidRDefault="00D308ED" w:rsidP="00D308ED">
            <w:pPr>
              <w:spacing w:line="360" w:lineRule="auto"/>
              <w:rPr>
                <w:rFonts w:eastAsiaTheme="minorEastAsia"/>
                <w:sz w:val="24"/>
                <w:szCs w:val="24"/>
              </w:rPr>
            </w:pPr>
            <w:r w:rsidRPr="00D308ED">
              <w:rPr>
                <w:rFonts w:eastAsiaTheme="minorEastAsia" w:hAnsiTheme="minorEastAsia"/>
                <w:sz w:val="24"/>
                <w:szCs w:val="24"/>
              </w:rPr>
              <w:t>目标</w:t>
            </w:r>
            <w:r w:rsidRPr="00D308ED">
              <w:rPr>
                <w:rFonts w:eastAsiaTheme="minorEastAsia"/>
                <w:sz w:val="24"/>
                <w:szCs w:val="24"/>
              </w:rPr>
              <w:t xml:space="preserve"> </w:t>
            </w:r>
          </w:p>
        </w:tc>
        <w:tc>
          <w:tcPr>
            <w:tcW w:w="1311" w:type="dxa"/>
            <w:vAlign w:val="center"/>
          </w:tcPr>
          <w:p w14:paraId="153C2673" w14:textId="77777777" w:rsidR="00D308ED" w:rsidRPr="00D308ED" w:rsidRDefault="00D308ED" w:rsidP="00D308ED">
            <w:pPr>
              <w:spacing w:line="360" w:lineRule="auto"/>
              <w:rPr>
                <w:rFonts w:eastAsiaTheme="minorEastAsia"/>
                <w:sz w:val="24"/>
                <w:szCs w:val="24"/>
              </w:rPr>
            </w:pPr>
            <w:r>
              <w:rPr>
                <w:rFonts w:eastAsiaTheme="minorEastAsia"/>
                <w:sz w:val="24"/>
                <w:szCs w:val="24"/>
              </w:rPr>
              <w:t>Q</w:t>
            </w:r>
            <w:r w:rsidRPr="00D308ED">
              <w:rPr>
                <w:rFonts w:eastAsiaTheme="minorEastAsia"/>
                <w:sz w:val="24"/>
                <w:szCs w:val="24"/>
              </w:rPr>
              <w:t>E</w:t>
            </w:r>
            <w:r>
              <w:rPr>
                <w:rFonts w:eastAsiaTheme="minorEastAsia"/>
                <w:sz w:val="24"/>
                <w:szCs w:val="24"/>
              </w:rPr>
              <w:t>O</w:t>
            </w:r>
            <w:r w:rsidRPr="00D308ED">
              <w:rPr>
                <w:rFonts w:eastAsiaTheme="minorEastAsia"/>
                <w:sz w:val="24"/>
                <w:szCs w:val="24"/>
              </w:rPr>
              <w:t>:6.2</w:t>
            </w:r>
          </w:p>
        </w:tc>
        <w:tc>
          <w:tcPr>
            <w:tcW w:w="10004" w:type="dxa"/>
            <w:vAlign w:val="center"/>
          </w:tcPr>
          <w:p w14:paraId="3F9BD6A7" w14:textId="77777777" w:rsidR="00AB3057" w:rsidRPr="002149A2" w:rsidRDefault="00AB3057" w:rsidP="0090116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保留“目标分解考核表”，显示对目标按照部门进行了分解，策划了实现目标的措施；</w:t>
            </w:r>
          </w:p>
          <w:p w14:paraId="5886AC71" w14:textId="77777777" w:rsidR="00AB3057" w:rsidRPr="002149A2" w:rsidRDefault="00AB3057" w:rsidP="0090116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部门目标：</w:t>
            </w:r>
            <w:r w:rsidRPr="002149A2">
              <w:rPr>
                <w:rFonts w:eastAsiaTheme="minorEastAsia" w:hAnsiTheme="minorEastAsia" w:hint="eastAsia"/>
                <w:sz w:val="24"/>
                <w:szCs w:val="24"/>
              </w:rPr>
              <w:t xml:space="preserve">           </w:t>
            </w:r>
          </w:p>
          <w:p w14:paraId="66E5AF2C" w14:textId="242D0DB3" w:rsidR="002149A2" w:rsidRPr="002149A2" w:rsidRDefault="002149A2" w:rsidP="002149A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1.</w:t>
            </w:r>
            <w:r w:rsidRPr="002149A2">
              <w:rPr>
                <w:rFonts w:eastAsiaTheme="minorEastAsia" w:hAnsiTheme="minorEastAsia" w:hint="eastAsia"/>
                <w:sz w:val="24"/>
                <w:szCs w:val="24"/>
              </w:rPr>
              <w:t>固体废弃物分类处置率</w:t>
            </w:r>
            <w:r w:rsidRPr="002149A2">
              <w:rPr>
                <w:rFonts w:eastAsiaTheme="minorEastAsia" w:hAnsiTheme="minorEastAsia" w:hint="eastAsia"/>
                <w:sz w:val="24"/>
                <w:szCs w:val="24"/>
              </w:rPr>
              <w:t>100%</w:t>
            </w:r>
          </w:p>
          <w:p w14:paraId="147E22DF" w14:textId="371DDE15" w:rsidR="002149A2" w:rsidRPr="002149A2" w:rsidRDefault="002149A2" w:rsidP="002149A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2.</w:t>
            </w:r>
            <w:r w:rsidRPr="002149A2">
              <w:rPr>
                <w:rFonts w:eastAsiaTheme="minorEastAsia" w:hAnsiTheme="minorEastAsia" w:hint="eastAsia"/>
                <w:sz w:val="24"/>
                <w:szCs w:val="24"/>
              </w:rPr>
              <w:t>因公责任重大伤亡率为</w:t>
            </w:r>
            <w:r w:rsidRPr="002149A2">
              <w:rPr>
                <w:rFonts w:eastAsiaTheme="minorEastAsia" w:hAnsiTheme="minorEastAsia" w:hint="eastAsia"/>
                <w:sz w:val="24"/>
                <w:szCs w:val="24"/>
              </w:rPr>
              <w:t>0;</w:t>
            </w:r>
            <w:r w:rsidRPr="002149A2">
              <w:rPr>
                <w:rFonts w:eastAsiaTheme="minorEastAsia" w:hAnsiTheme="minorEastAsia" w:hint="eastAsia"/>
                <w:sz w:val="24"/>
                <w:szCs w:val="24"/>
              </w:rPr>
              <w:t>职业病发病为</w:t>
            </w:r>
            <w:r w:rsidRPr="002149A2">
              <w:rPr>
                <w:rFonts w:eastAsiaTheme="minorEastAsia" w:hAnsiTheme="minorEastAsia" w:hint="eastAsia"/>
                <w:sz w:val="24"/>
                <w:szCs w:val="24"/>
              </w:rPr>
              <w:t>0</w:t>
            </w:r>
          </w:p>
          <w:p w14:paraId="460C9077" w14:textId="77299CB5" w:rsidR="002149A2" w:rsidRPr="002149A2" w:rsidRDefault="002149A2" w:rsidP="002149A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3</w:t>
            </w:r>
            <w:r w:rsidRPr="002149A2">
              <w:rPr>
                <w:rFonts w:eastAsiaTheme="minorEastAsia" w:hAnsiTheme="minorEastAsia"/>
                <w:sz w:val="24"/>
                <w:szCs w:val="24"/>
              </w:rPr>
              <w:t>.</w:t>
            </w:r>
            <w:r w:rsidRPr="002149A2">
              <w:rPr>
                <w:rFonts w:eastAsiaTheme="minorEastAsia" w:hAnsiTheme="minorEastAsia" w:hint="eastAsia"/>
                <w:sz w:val="24"/>
                <w:szCs w:val="24"/>
              </w:rPr>
              <w:t>产品出厂合格率</w:t>
            </w:r>
            <w:r w:rsidRPr="002149A2">
              <w:rPr>
                <w:rFonts w:eastAsiaTheme="minorEastAsia" w:hAnsiTheme="minorEastAsia" w:hint="eastAsia"/>
                <w:sz w:val="24"/>
                <w:szCs w:val="24"/>
              </w:rPr>
              <w:t>100%</w:t>
            </w:r>
          </w:p>
          <w:p w14:paraId="6B0EFBB2" w14:textId="41FFA840" w:rsidR="002149A2" w:rsidRPr="002149A2" w:rsidRDefault="002149A2" w:rsidP="002149A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lastRenderedPageBreak/>
              <w:t>4.</w:t>
            </w:r>
            <w:r w:rsidRPr="002149A2">
              <w:rPr>
                <w:rFonts w:eastAsiaTheme="minorEastAsia" w:hAnsiTheme="minorEastAsia" w:hint="eastAsia"/>
                <w:sz w:val="24"/>
                <w:szCs w:val="24"/>
              </w:rPr>
              <w:t>检测仪器</w:t>
            </w:r>
            <w:r w:rsidRPr="002149A2">
              <w:rPr>
                <w:rFonts w:eastAsiaTheme="minorEastAsia" w:hAnsiTheme="minorEastAsia" w:hint="eastAsia"/>
                <w:sz w:val="24"/>
                <w:szCs w:val="24"/>
              </w:rPr>
              <w:t>100%</w:t>
            </w:r>
            <w:r w:rsidRPr="002149A2">
              <w:rPr>
                <w:rFonts w:eastAsiaTheme="minorEastAsia" w:hAnsiTheme="minorEastAsia" w:hint="eastAsia"/>
                <w:sz w:val="24"/>
                <w:szCs w:val="24"/>
              </w:rPr>
              <w:t>经过检定、校准</w:t>
            </w:r>
          </w:p>
          <w:p w14:paraId="221E7F77" w14:textId="2D19D78D" w:rsidR="00AB3057" w:rsidRPr="002149A2" w:rsidRDefault="002149A2" w:rsidP="002149A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5.</w:t>
            </w:r>
            <w:r w:rsidRPr="002149A2">
              <w:rPr>
                <w:rFonts w:eastAsiaTheme="minorEastAsia" w:hAnsiTheme="minorEastAsia" w:hint="eastAsia"/>
                <w:sz w:val="24"/>
                <w:szCs w:val="24"/>
              </w:rPr>
              <w:t>火灾、触电事故为</w:t>
            </w:r>
            <w:r w:rsidRPr="002149A2">
              <w:rPr>
                <w:rFonts w:eastAsiaTheme="minorEastAsia" w:hAnsiTheme="minorEastAsia" w:hint="eastAsia"/>
                <w:sz w:val="24"/>
                <w:szCs w:val="24"/>
              </w:rPr>
              <w:t>0</w:t>
            </w:r>
            <w:r w:rsidR="00AB3057" w:rsidRPr="002149A2">
              <w:rPr>
                <w:rFonts w:eastAsiaTheme="minorEastAsia" w:hAnsiTheme="minorEastAsia" w:hint="eastAsia"/>
                <w:sz w:val="24"/>
                <w:szCs w:val="24"/>
              </w:rPr>
              <w:t>；</w:t>
            </w:r>
          </w:p>
          <w:p w14:paraId="070CC7F5" w14:textId="64A7C051" w:rsidR="00D308ED" w:rsidRPr="00AB3057" w:rsidRDefault="00AB3057" w:rsidP="00901162">
            <w:pPr>
              <w:spacing w:beforeLines="30" w:before="93" w:afterLines="30" w:after="93" w:line="288" w:lineRule="auto"/>
              <w:ind w:firstLineChars="200" w:firstLine="480"/>
              <w:rPr>
                <w:rFonts w:eastAsiaTheme="minorEastAsia" w:hAnsiTheme="minorEastAsia"/>
                <w:sz w:val="24"/>
                <w:szCs w:val="24"/>
              </w:rPr>
            </w:pPr>
            <w:r w:rsidRPr="002149A2">
              <w:rPr>
                <w:rFonts w:eastAsiaTheme="minorEastAsia" w:hAnsiTheme="minorEastAsia" w:hint="eastAsia"/>
                <w:sz w:val="24"/>
                <w:szCs w:val="24"/>
              </w:rPr>
              <w:t>考核情况：</w:t>
            </w:r>
            <w:r w:rsidRPr="002149A2">
              <w:rPr>
                <w:rFonts w:eastAsiaTheme="minorEastAsia" w:hAnsiTheme="minorEastAsia" w:hint="eastAsia"/>
                <w:sz w:val="24"/>
                <w:szCs w:val="24"/>
              </w:rPr>
              <w:t>202</w:t>
            </w:r>
            <w:r w:rsidR="0047759F" w:rsidRPr="002149A2">
              <w:rPr>
                <w:rFonts w:eastAsiaTheme="minorEastAsia" w:hAnsiTheme="minorEastAsia"/>
                <w:sz w:val="24"/>
                <w:szCs w:val="24"/>
              </w:rPr>
              <w:t>2</w:t>
            </w:r>
            <w:r w:rsidRPr="002149A2">
              <w:rPr>
                <w:rFonts w:eastAsiaTheme="minorEastAsia" w:hAnsiTheme="minorEastAsia" w:hint="eastAsia"/>
                <w:sz w:val="24"/>
                <w:szCs w:val="24"/>
              </w:rPr>
              <w:t>年</w:t>
            </w:r>
            <w:r w:rsidR="002149A2" w:rsidRPr="002149A2">
              <w:rPr>
                <w:rFonts w:eastAsiaTheme="minorEastAsia" w:hAnsiTheme="minorEastAsia"/>
                <w:sz w:val="24"/>
                <w:szCs w:val="24"/>
              </w:rPr>
              <w:t>2</w:t>
            </w:r>
            <w:r w:rsidRPr="002149A2">
              <w:rPr>
                <w:rFonts w:eastAsiaTheme="minorEastAsia" w:hAnsiTheme="minorEastAsia" w:hint="eastAsia"/>
                <w:sz w:val="24"/>
                <w:szCs w:val="24"/>
              </w:rPr>
              <w:t>月</w:t>
            </w:r>
            <w:r w:rsidRPr="002149A2">
              <w:rPr>
                <w:rFonts w:eastAsiaTheme="minorEastAsia" w:hAnsiTheme="minorEastAsia" w:hint="eastAsia"/>
                <w:sz w:val="24"/>
                <w:szCs w:val="24"/>
              </w:rPr>
              <w:t>-202</w:t>
            </w:r>
            <w:r w:rsidR="0047759F" w:rsidRPr="002149A2">
              <w:rPr>
                <w:rFonts w:eastAsiaTheme="minorEastAsia" w:hAnsiTheme="minorEastAsia"/>
                <w:sz w:val="24"/>
                <w:szCs w:val="24"/>
              </w:rPr>
              <w:t>2</w:t>
            </w:r>
            <w:r w:rsidRPr="002149A2">
              <w:rPr>
                <w:rFonts w:eastAsiaTheme="minorEastAsia" w:hAnsiTheme="minorEastAsia" w:hint="eastAsia"/>
                <w:sz w:val="24"/>
                <w:szCs w:val="24"/>
              </w:rPr>
              <w:t>年</w:t>
            </w:r>
            <w:r w:rsidR="002149A2" w:rsidRPr="002149A2">
              <w:rPr>
                <w:rFonts w:eastAsiaTheme="minorEastAsia" w:hAnsiTheme="minorEastAsia"/>
                <w:sz w:val="24"/>
                <w:szCs w:val="24"/>
              </w:rPr>
              <w:t>7</w:t>
            </w:r>
            <w:r w:rsidRPr="002149A2">
              <w:rPr>
                <w:rFonts w:eastAsiaTheme="minorEastAsia" w:hAnsiTheme="minorEastAsia" w:hint="eastAsia"/>
                <w:sz w:val="24"/>
                <w:szCs w:val="24"/>
              </w:rPr>
              <w:t>月考核已完成，均达成。</w:t>
            </w:r>
          </w:p>
        </w:tc>
        <w:tc>
          <w:tcPr>
            <w:tcW w:w="1585" w:type="dxa"/>
          </w:tcPr>
          <w:p w14:paraId="105FBFAC" w14:textId="77777777" w:rsidR="00D308ED" w:rsidRPr="00D308ED" w:rsidRDefault="00764CE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46059711" w14:textId="77777777" w:rsidTr="00C74A88">
        <w:trPr>
          <w:trHeight w:val="972"/>
        </w:trPr>
        <w:tc>
          <w:tcPr>
            <w:tcW w:w="1809" w:type="dxa"/>
            <w:vAlign w:val="center"/>
          </w:tcPr>
          <w:p w14:paraId="3D231A94" w14:textId="77777777" w:rsidR="00D308ED" w:rsidRPr="0054757C" w:rsidRDefault="00D308ED" w:rsidP="00D308ED">
            <w:pPr>
              <w:spacing w:line="360" w:lineRule="auto"/>
              <w:jc w:val="center"/>
              <w:rPr>
                <w:rFonts w:eastAsiaTheme="minorEastAsia"/>
                <w:sz w:val="24"/>
                <w:szCs w:val="24"/>
              </w:rPr>
            </w:pPr>
            <w:r w:rsidRPr="0054757C">
              <w:rPr>
                <w:rFonts w:eastAsiaTheme="minorEastAsia" w:hAnsiTheme="minorEastAsia"/>
                <w:sz w:val="24"/>
                <w:szCs w:val="24"/>
              </w:rPr>
              <w:t>监视和测量资源的控制</w:t>
            </w:r>
          </w:p>
        </w:tc>
        <w:tc>
          <w:tcPr>
            <w:tcW w:w="1311" w:type="dxa"/>
            <w:vAlign w:val="center"/>
          </w:tcPr>
          <w:p w14:paraId="06BF7A95" w14:textId="77777777" w:rsidR="00D308ED" w:rsidRPr="0054757C" w:rsidRDefault="00D308ED" w:rsidP="00D308ED">
            <w:pPr>
              <w:spacing w:line="360" w:lineRule="auto"/>
              <w:jc w:val="center"/>
              <w:rPr>
                <w:rFonts w:eastAsiaTheme="minorEastAsia"/>
                <w:sz w:val="24"/>
                <w:szCs w:val="24"/>
              </w:rPr>
            </w:pPr>
            <w:r w:rsidRPr="0054757C">
              <w:rPr>
                <w:rFonts w:eastAsiaTheme="minorEastAsia"/>
                <w:sz w:val="24"/>
                <w:szCs w:val="24"/>
              </w:rPr>
              <w:t>Q7.1.5</w:t>
            </w:r>
          </w:p>
        </w:tc>
        <w:tc>
          <w:tcPr>
            <w:tcW w:w="10004" w:type="dxa"/>
            <w:vAlign w:val="center"/>
          </w:tcPr>
          <w:p w14:paraId="273276A7" w14:textId="4FEC48BB" w:rsidR="00F148BC" w:rsidRPr="0054757C" w:rsidRDefault="00F148BC" w:rsidP="00F148BC">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公司为确保产品监视和测量活动需要，提供并使用了钢卷尺、卡尺、</w:t>
            </w:r>
            <w:r w:rsidR="00D34D87" w:rsidRPr="0054757C">
              <w:rPr>
                <w:rFonts w:eastAsiaTheme="minorEastAsia" w:hAnsiTheme="minorEastAsia" w:hint="eastAsia"/>
                <w:sz w:val="24"/>
                <w:szCs w:val="24"/>
              </w:rPr>
              <w:t>直尺、塞尺</w:t>
            </w:r>
            <w:r w:rsidRPr="0054757C">
              <w:rPr>
                <w:rFonts w:eastAsiaTheme="minorEastAsia" w:hAnsiTheme="minorEastAsia" w:hint="eastAsia"/>
                <w:sz w:val="24"/>
                <w:szCs w:val="24"/>
              </w:rPr>
              <w:t>等监视和测量设备，为确保监视和测量设备的精确度和准确度，公司有按策划的时间间隔对上述监视和测量资源实施校准</w:t>
            </w:r>
            <w:r w:rsidRPr="0054757C">
              <w:rPr>
                <w:rFonts w:eastAsiaTheme="minorEastAsia" w:hAnsiTheme="minorEastAsia" w:hint="eastAsia"/>
                <w:sz w:val="24"/>
                <w:szCs w:val="24"/>
              </w:rPr>
              <w:t>/</w:t>
            </w:r>
            <w:r w:rsidRPr="0054757C">
              <w:rPr>
                <w:rFonts w:eastAsiaTheme="minorEastAsia" w:hAnsiTheme="minorEastAsia" w:hint="eastAsia"/>
                <w:sz w:val="24"/>
                <w:szCs w:val="24"/>
              </w:rPr>
              <w:t>检定。</w:t>
            </w:r>
          </w:p>
          <w:p w14:paraId="55FEB30B" w14:textId="7575D208" w:rsidR="00F148BC" w:rsidRPr="0054757C" w:rsidRDefault="00F148BC" w:rsidP="00F148BC">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抽查</w:t>
            </w:r>
            <w:r w:rsidR="0054757C" w:rsidRPr="0054757C">
              <w:rPr>
                <w:rFonts w:eastAsiaTheme="minorEastAsia" w:hAnsiTheme="minorEastAsia" w:hint="eastAsia"/>
                <w:sz w:val="24"/>
                <w:szCs w:val="24"/>
              </w:rPr>
              <w:t>塞尺</w:t>
            </w:r>
            <w:r w:rsidRPr="0054757C">
              <w:rPr>
                <w:rFonts w:eastAsiaTheme="minorEastAsia" w:hAnsiTheme="minorEastAsia" w:hint="eastAsia"/>
                <w:sz w:val="24"/>
                <w:szCs w:val="24"/>
              </w:rPr>
              <w:t>校准证书</w:t>
            </w:r>
            <w:r w:rsidRPr="0054757C">
              <w:rPr>
                <w:rFonts w:eastAsiaTheme="minorEastAsia" w:hAnsiTheme="minorEastAsia" w:hint="eastAsia"/>
                <w:sz w:val="24"/>
                <w:szCs w:val="24"/>
              </w:rPr>
              <w:t xml:space="preserve">  </w:t>
            </w:r>
            <w:r w:rsidR="0054757C" w:rsidRPr="0054757C">
              <w:rPr>
                <w:rFonts w:eastAsiaTheme="minorEastAsia" w:hAnsiTheme="minorEastAsia" w:hint="eastAsia"/>
                <w:sz w:val="24"/>
                <w:szCs w:val="24"/>
              </w:rPr>
              <w:t>AC</w:t>
            </w:r>
            <w:r w:rsidR="0054757C" w:rsidRPr="0054757C">
              <w:rPr>
                <w:rFonts w:eastAsiaTheme="minorEastAsia" w:hAnsiTheme="minorEastAsia"/>
                <w:sz w:val="24"/>
                <w:szCs w:val="24"/>
              </w:rPr>
              <w:t>9927956</w:t>
            </w:r>
            <w:r w:rsidRPr="0054757C">
              <w:rPr>
                <w:rFonts w:eastAsiaTheme="minorEastAsia" w:hAnsiTheme="minorEastAsia" w:hint="eastAsia"/>
                <w:sz w:val="24"/>
                <w:szCs w:val="24"/>
              </w:rPr>
              <w:t xml:space="preserve"> </w:t>
            </w:r>
            <w:r w:rsidRPr="0054757C">
              <w:rPr>
                <w:rFonts w:eastAsiaTheme="minorEastAsia" w:hAnsiTheme="minorEastAsia" w:hint="eastAsia"/>
                <w:sz w:val="24"/>
                <w:szCs w:val="24"/>
              </w:rPr>
              <w:t>规格</w:t>
            </w:r>
            <w:r w:rsidRPr="0054757C">
              <w:rPr>
                <w:rFonts w:eastAsiaTheme="minorEastAsia" w:hAnsiTheme="minorEastAsia" w:hint="eastAsia"/>
                <w:sz w:val="24"/>
                <w:szCs w:val="24"/>
              </w:rPr>
              <w:t>/</w:t>
            </w:r>
            <w:r w:rsidRPr="0054757C">
              <w:rPr>
                <w:rFonts w:eastAsiaTheme="minorEastAsia" w:hAnsiTheme="minorEastAsia" w:hint="eastAsia"/>
                <w:sz w:val="24"/>
                <w:szCs w:val="24"/>
              </w:rPr>
              <w:t>型号：</w:t>
            </w:r>
            <w:r w:rsidR="0054757C" w:rsidRPr="0054757C">
              <w:rPr>
                <w:rFonts w:eastAsiaTheme="minorEastAsia" w:hAnsiTheme="minorEastAsia"/>
                <w:sz w:val="24"/>
                <w:szCs w:val="24"/>
              </w:rPr>
              <w:t>0</w:t>
            </w:r>
            <w:r w:rsidR="0054757C" w:rsidRPr="0054757C">
              <w:rPr>
                <w:rFonts w:eastAsiaTheme="minorEastAsia" w:hAnsiTheme="minorEastAsia" w:hint="eastAsia"/>
                <w:sz w:val="24"/>
                <w:szCs w:val="24"/>
              </w:rPr>
              <w:t>.</w:t>
            </w:r>
            <w:r w:rsidR="0054757C" w:rsidRPr="0054757C">
              <w:rPr>
                <w:rFonts w:eastAsiaTheme="minorEastAsia" w:hAnsiTheme="minorEastAsia"/>
                <w:sz w:val="24"/>
                <w:szCs w:val="24"/>
              </w:rPr>
              <w:t>05</w:t>
            </w:r>
            <w:r w:rsidR="0054757C" w:rsidRPr="0054757C">
              <w:rPr>
                <w:rFonts w:eastAsiaTheme="minorEastAsia" w:hAnsiTheme="minorEastAsia" w:hint="eastAsia"/>
                <w:sz w:val="24"/>
                <w:szCs w:val="24"/>
              </w:rPr>
              <w:t>-</w:t>
            </w:r>
            <w:r w:rsidR="0054757C" w:rsidRPr="0054757C">
              <w:rPr>
                <w:rFonts w:eastAsiaTheme="minorEastAsia" w:hAnsiTheme="minorEastAsia"/>
                <w:sz w:val="24"/>
                <w:szCs w:val="24"/>
              </w:rPr>
              <w:t>1</w:t>
            </w:r>
            <w:r w:rsidRPr="0054757C">
              <w:rPr>
                <w:rFonts w:eastAsiaTheme="minorEastAsia" w:hAnsiTheme="minorEastAsia" w:hint="eastAsia"/>
                <w:sz w:val="24"/>
                <w:szCs w:val="24"/>
              </w:rPr>
              <w:t>mm</w:t>
            </w:r>
          </w:p>
          <w:p w14:paraId="63DB8E02" w14:textId="1BC2401D" w:rsidR="00877066" w:rsidRPr="0054757C" w:rsidRDefault="00877066" w:rsidP="00877066">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校准日期：</w:t>
            </w:r>
            <w:r w:rsidRPr="0054757C">
              <w:rPr>
                <w:rFonts w:eastAsiaTheme="minorEastAsia" w:hAnsiTheme="minorEastAsia" w:hint="eastAsia"/>
                <w:sz w:val="24"/>
                <w:szCs w:val="24"/>
              </w:rPr>
              <w:t>2022.</w:t>
            </w:r>
            <w:r w:rsidR="0054757C" w:rsidRPr="0054757C">
              <w:rPr>
                <w:rFonts w:eastAsiaTheme="minorEastAsia" w:hAnsiTheme="minorEastAsia"/>
                <w:sz w:val="24"/>
                <w:szCs w:val="24"/>
              </w:rPr>
              <w:t>10</w:t>
            </w:r>
            <w:r w:rsidRPr="0054757C">
              <w:rPr>
                <w:rFonts w:eastAsiaTheme="minorEastAsia" w:hAnsiTheme="minorEastAsia" w:hint="eastAsia"/>
                <w:sz w:val="24"/>
                <w:szCs w:val="24"/>
              </w:rPr>
              <w:t>.</w:t>
            </w:r>
            <w:r w:rsidR="0054757C" w:rsidRPr="0054757C">
              <w:rPr>
                <w:rFonts w:eastAsiaTheme="minorEastAsia" w:hAnsiTheme="minorEastAsia"/>
                <w:sz w:val="24"/>
                <w:szCs w:val="24"/>
              </w:rPr>
              <w:t>18</w:t>
            </w:r>
            <w:r w:rsidRPr="0054757C">
              <w:rPr>
                <w:rFonts w:eastAsiaTheme="minorEastAsia" w:hAnsiTheme="minorEastAsia" w:hint="eastAsia"/>
                <w:sz w:val="24"/>
                <w:szCs w:val="24"/>
              </w:rPr>
              <w:t xml:space="preserve"> </w:t>
            </w:r>
          </w:p>
          <w:p w14:paraId="78E3DD02" w14:textId="6CF2B437" w:rsidR="00877066" w:rsidRPr="0054757C" w:rsidRDefault="00877066" w:rsidP="00877066">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校准单位：</w:t>
            </w:r>
            <w:r w:rsidR="0054757C" w:rsidRPr="0054757C">
              <w:rPr>
                <w:rFonts w:eastAsiaTheme="minorEastAsia" w:hAnsiTheme="minorEastAsia" w:hint="eastAsia"/>
                <w:sz w:val="24"/>
                <w:szCs w:val="24"/>
              </w:rPr>
              <w:t>苏州国方校准测试技术有限公司</w:t>
            </w:r>
          </w:p>
          <w:p w14:paraId="4968E709" w14:textId="3F2C907D" w:rsidR="002947E5" w:rsidRPr="0054757C" w:rsidRDefault="0054757C" w:rsidP="00F148BC">
            <w:pPr>
              <w:spacing w:beforeLines="30" w:before="93" w:afterLines="30" w:after="93" w:line="288" w:lineRule="auto"/>
              <w:ind w:firstLineChars="200" w:firstLine="420"/>
              <w:rPr>
                <w:rFonts w:eastAsiaTheme="minorEastAsia" w:hAnsiTheme="minorEastAsia"/>
                <w:sz w:val="24"/>
                <w:szCs w:val="24"/>
              </w:rPr>
            </w:pPr>
            <w:r w:rsidRPr="0054757C">
              <w:rPr>
                <w:noProof/>
              </w:rPr>
              <w:drawing>
                <wp:inline distT="0" distB="0" distL="0" distR="0" wp14:anchorId="2BAFE0C1" wp14:editId="4BC99C6E">
                  <wp:extent cx="1856509" cy="26484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0662" cy="2654391"/>
                          </a:xfrm>
                          <a:prstGeom prst="rect">
                            <a:avLst/>
                          </a:prstGeom>
                        </pic:spPr>
                      </pic:pic>
                    </a:graphicData>
                  </a:graphic>
                </wp:inline>
              </w:drawing>
            </w:r>
          </w:p>
          <w:p w14:paraId="79F326FF" w14:textId="6654BF6F" w:rsidR="002947E5" w:rsidRPr="0054757C" w:rsidRDefault="002947E5" w:rsidP="00F148BC">
            <w:pPr>
              <w:spacing w:beforeLines="30" w:before="93" w:afterLines="30" w:after="93" w:line="288" w:lineRule="auto"/>
              <w:ind w:firstLineChars="200" w:firstLine="480"/>
              <w:rPr>
                <w:rFonts w:eastAsiaTheme="minorEastAsia" w:hAnsiTheme="minorEastAsia"/>
                <w:sz w:val="24"/>
                <w:szCs w:val="24"/>
              </w:rPr>
            </w:pPr>
          </w:p>
          <w:p w14:paraId="451F33C7" w14:textId="7F33FF43" w:rsidR="0054757C" w:rsidRPr="0054757C" w:rsidRDefault="0054757C" w:rsidP="0054757C">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抽查塞尺校准证书</w:t>
            </w:r>
            <w:r w:rsidRPr="0054757C">
              <w:rPr>
                <w:rFonts w:eastAsiaTheme="minorEastAsia" w:hAnsiTheme="minorEastAsia" w:hint="eastAsia"/>
                <w:sz w:val="24"/>
                <w:szCs w:val="24"/>
              </w:rPr>
              <w:t xml:space="preserve">  AC</w:t>
            </w:r>
            <w:r w:rsidRPr="0054757C">
              <w:rPr>
                <w:rFonts w:eastAsiaTheme="minorEastAsia" w:hAnsiTheme="minorEastAsia"/>
                <w:sz w:val="24"/>
                <w:szCs w:val="24"/>
              </w:rPr>
              <w:t>992795</w:t>
            </w:r>
            <w:r w:rsidRPr="0054757C">
              <w:rPr>
                <w:rFonts w:eastAsiaTheme="minorEastAsia" w:hAnsiTheme="minorEastAsia"/>
                <w:sz w:val="24"/>
                <w:szCs w:val="24"/>
              </w:rPr>
              <w:t>7</w:t>
            </w:r>
            <w:r w:rsidRPr="0054757C">
              <w:rPr>
                <w:rFonts w:eastAsiaTheme="minorEastAsia" w:hAnsiTheme="minorEastAsia" w:hint="eastAsia"/>
                <w:sz w:val="24"/>
                <w:szCs w:val="24"/>
              </w:rPr>
              <w:t xml:space="preserve"> </w:t>
            </w:r>
            <w:r w:rsidRPr="0054757C">
              <w:rPr>
                <w:rFonts w:eastAsiaTheme="minorEastAsia" w:hAnsiTheme="minorEastAsia" w:hint="eastAsia"/>
                <w:sz w:val="24"/>
                <w:szCs w:val="24"/>
              </w:rPr>
              <w:t>规格</w:t>
            </w:r>
            <w:r w:rsidRPr="0054757C">
              <w:rPr>
                <w:rFonts w:eastAsiaTheme="minorEastAsia" w:hAnsiTheme="minorEastAsia" w:hint="eastAsia"/>
                <w:sz w:val="24"/>
                <w:szCs w:val="24"/>
              </w:rPr>
              <w:t>/</w:t>
            </w:r>
            <w:r w:rsidRPr="0054757C">
              <w:rPr>
                <w:rFonts w:eastAsiaTheme="minorEastAsia" w:hAnsiTheme="minorEastAsia" w:hint="eastAsia"/>
                <w:sz w:val="24"/>
                <w:szCs w:val="24"/>
              </w:rPr>
              <w:t>型号：</w:t>
            </w:r>
            <w:r w:rsidRPr="0054757C">
              <w:rPr>
                <w:rFonts w:eastAsiaTheme="minorEastAsia" w:hAnsiTheme="minorEastAsia"/>
                <w:sz w:val="24"/>
                <w:szCs w:val="24"/>
              </w:rPr>
              <w:t>3</w:t>
            </w:r>
            <w:r w:rsidRPr="0054757C">
              <w:rPr>
                <w:rFonts w:eastAsiaTheme="minorEastAsia" w:hAnsiTheme="minorEastAsia" w:hint="eastAsia"/>
                <w:sz w:val="24"/>
                <w:szCs w:val="24"/>
              </w:rPr>
              <w:t>m</w:t>
            </w:r>
          </w:p>
          <w:p w14:paraId="59123DFF" w14:textId="77777777" w:rsidR="0054757C" w:rsidRPr="0054757C" w:rsidRDefault="0054757C" w:rsidP="0054757C">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校准日期：</w:t>
            </w:r>
            <w:r w:rsidRPr="0054757C">
              <w:rPr>
                <w:rFonts w:eastAsiaTheme="minorEastAsia" w:hAnsiTheme="minorEastAsia" w:hint="eastAsia"/>
                <w:sz w:val="24"/>
                <w:szCs w:val="24"/>
              </w:rPr>
              <w:t>2022.</w:t>
            </w:r>
            <w:r w:rsidRPr="0054757C">
              <w:rPr>
                <w:rFonts w:eastAsiaTheme="minorEastAsia" w:hAnsiTheme="minorEastAsia"/>
                <w:sz w:val="24"/>
                <w:szCs w:val="24"/>
              </w:rPr>
              <w:t>10</w:t>
            </w:r>
            <w:r w:rsidRPr="0054757C">
              <w:rPr>
                <w:rFonts w:eastAsiaTheme="minorEastAsia" w:hAnsiTheme="minorEastAsia" w:hint="eastAsia"/>
                <w:sz w:val="24"/>
                <w:szCs w:val="24"/>
              </w:rPr>
              <w:t>.</w:t>
            </w:r>
            <w:r w:rsidRPr="0054757C">
              <w:rPr>
                <w:rFonts w:eastAsiaTheme="minorEastAsia" w:hAnsiTheme="minorEastAsia"/>
                <w:sz w:val="24"/>
                <w:szCs w:val="24"/>
              </w:rPr>
              <w:t>18</w:t>
            </w:r>
            <w:r w:rsidRPr="0054757C">
              <w:rPr>
                <w:rFonts w:eastAsiaTheme="minorEastAsia" w:hAnsiTheme="minorEastAsia" w:hint="eastAsia"/>
                <w:sz w:val="24"/>
                <w:szCs w:val="24"/>
              </w:rPr>
              <w:t xml:space="preserve"> </w:t>
            </w:r>
          </w:p>
          <w:p w14:paraId="2BE13E46" w14:textId="08D4A142" w:rsidR="0054757C" w:rsidRPr="0054757C" w:rsidRDefault="0054757C" w:rsidP="0054757C">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校准单位：苏州国方校准测试技术有限公司</w:t>
            </w:r>
          </w:p>
          <w:p w14:paraId="603B1473" w14:textId="74C88160" w:rsidR="0054757C" w:rsidRPr="0054757C" w:rsidRDefault="0054757C" w:rsidP="0054757C">
            <w:pPr>
              <w:spacing w:beforeLines="30" w:before="93" w:afterLines="30" w:after="93" w:line="288" w:lineRule="auto"/>
              <w:ind w:firstLineChars="200" w:firstLine="420"/>
              <w:rPr>
                <w:rFonts w:eastAsiaTheme="minorEastAsia" w:hAnsiTheme="minorEastAsia" w:hint="eastAsia"/>
                <w:sz w:val="24"/>
                <w:szCs w:val="24"/>
              </w:rPr>
            </w:pPr>
            <w:r w:rsidRPr="0054757C">
              <w:rPr>
                <w:noProof/>
              </w:rPr>
              <w:drawing>
                <wp:inline distT="0" distB="0" distL="0" distR="0" wp14:anchorId="4B183151" wp14:editId="54845D35">
                  <wp:extent cx="1930400" cy="26650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6115" cy="2672894"/>
                          </a:xfrm>
                          <a:prstGeom prst="rect">
                            <a:avLst/>
                          </a:prstGeom>
                        </pic:spPr>
                      </pic:pic>
                    </a:graphicData>
                  </a:graphic>
                </wp:inline>
              </w:drawing>
            </w:r>
          </w:p>
          <w:p w14:paraId="0EA06B50" w14:textId="681EA763" w:rsidR="00F148BC" w:rsidRPr="0054757C" w:rsidRDefault="00F148BC" w:rsidP="00F148BC">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另</w:t>
            </w:r>
            <w:r w:rsidR="00877066" w:rsidRPr="0054757C">
              <w:rPr>
                <w:rFonts w:eastAsiaTheme="minorEastAsia" w:hAnsiTheme="minorEastAsia" w:hint="eastAsia"/>
                <w:sz w:val="24"/>
                <w:szCs w:val="24"/>
              </w:rPr>
              <w:t>查看了</w:t>
            </w:r>
            <w:r w:rsidR="00D34D87" w:rsidRPr="0054757C">
              <w:rPr>
                <w:rFonts w:eastAsiaTheme="minorEastAsia" w:hAnsiTheme="minorEastAsia" w:hint="eastAsia"/>
                <w:sz w:val="24"/>
                <w:szCs w:val="24"/>
              </w:rPr>
              <w:t>其他各</w:t>
            </w:r>
            <w:r w:rsidRPr="0054757C">
              <w:rPr>
                <w:rFonts w:eastAsiaTheme="minorEastAsia" w:hAnsiTheme="minorEastAsia" w:hint="eastAsia"/>
                <w:sz w:val="24"/>
                <w:szCs w:val="24"/>
              </w:rPr>
              <w:t>仪器校准报告，校准日期：</w:t>
            </w:r>
            <w:r w:rsidR="0054757C" w:rsidRPr="0054757C">
              <w:rPr>
                <w:rFonts w:eastAsiaTheme="minorEastAsia" w:hAnsiTheme="minorEastAsia" w:hint="eastAsia"/>
                <w:sz w:val="24"/>
                <w:szCs w:val="24"/>
              </w:rPr>
              <w:t>2022.</w:t>
            </w:r>
            <w:r w:rsidR="0054757C" w:rsidRPr="0054757C">
              <w:rPr>
                <w:rFonts w:eastAsiaTheme="minorEastAsia" w:hAnsiTheme="minorEastAsia"/>
                <w:sz w:val="24"/>
                <w:szCs w:val="24"/>
              </w:rPr>
              <w:t>10</w:t>
            </w:r>
            <w:r w:rsidR="0054757C" w:rsidRPr="0054757C">
              <w:rPr>
                <w:rFonts w:eastAsiaTheme="minorEastAsia" w:hAnsiTheme="minorEastAsia" w:hint="eastAsia"/>
                <w:sz w:val="24"/>
                <w:szCs w:val="24"/>
              </w:rPr>
              <w:t>.</w:t>
            </w:r>
            <w:r w:rsidR="0054757C" w:rsidRPr="0054757C">
              <w:rPr>
                <w:rFonts w:eastAsiaTheme="minorEastAsia" w:hAnsiTheme="minorEastAsia"/>
                <w:sz w:val="24"/>
                <w:szCs w:val="24"/>
              </w:rPr>
              <w:t>18</w:t>
            </w:r>
            <w:r w:rsidRPr="0054757C">
              <w:rPr>
                <w:rFonts w:eastAsiaTheme="minorEastAsia" w:hAnsiTheme="minorEastAsia" w:hint="eastAsia"/>
                <w:sz w:val="24"/>
                <w:szCs w:val="24"/>
              </w:rPr>
              <w:t>，符合要求。</w:t>
            </w:r>
          </w:p>
          <w:p w14:paraId="388CC66A" w14:textId="7F53E909" w:rsidR="00D308ED" w:rsidRPr="0054757C" w:rsidRDefault="00F148BC" w:rsidP="00D34D87">
            <w:pPr>
              <w:spacing w:beforeLines="30" w:before="93" w:afterLines="30" w:after="93" w:line="288" w:lineRule="auto"/>
              <w:ind w:firstLineChars="200" w:firstLine="480"/>
              <w:rPr>
                <w:rFonts w:eastAsiaTheme="minorEastAsia" w:hAnsiTheme="minorEastAsia"/>
                <w:sz w:val="24"/>
                <w:szCs w:val="24"/>
              </w:rPr>
            </w:pPr>
            <w:r w:rsidRPr="0054757C">
              <w:rPr>
                <w:rFonts w:eastAsiaTheme="minorEastAsia" w:hAnsiTheme="minorEastAsia" w:hint="eastAsia"/>
                <w:sz w:val="24"/>
                <w:szCs w:val="24"/>
              </w:rPr>
              <w:t>监视和测量设备由使用人负责保管维护，以防止损坏或失效</w:t>
            </w:r>
            <w:r w:rsidRPr="0054757C">
              <w:rPr>
                <w:rFonts w:eastAsiaTheme="minorEastAsia" w:hAnsiTheme="minorEastAsia" w:hint="eastAsia"/>
                <w:sz w:val="24"/>
                <w:szCs w:val="24"/>
              </w:rPr>
              <w:t xml:space="preserve">, </w:t>
            </w:r>
            <w:r w:rsidRPr="0054757C">
              <w:rPr>
                <w:rFonts w:eastAsiaTheme="minorEastAsia" w:hAnsiTheme="minorEastAsia" w:hint="eastAsia"/>
                <w:sz w:val="24"/>
                <w:szCs w:val="24"/>
              </w:rPr>
              <w:t>目前尚未发现监视测量设备在检定有效期内失准的情况，监视和测量设备运行环境适宜。</w:t>
            </w:r>
          </w:p>
        </w:tc>
        <w:tc>
          <w:tcPr>
            <w:tcW w:w="1585" w:type="dxa"/>
          </w:tcPr>
          <w:p w14:paraId="0BA4A2C8" w14:textId="77777777" w:rsidR="00D308ED" w:rsidRPr="00AB3057" w:rsidRDefault="00AB3057"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42028E19" w14:textId="77777777" w:rsidTr="00E47176">
        <w:trPr>
          <w:trHeight w:val="589"/>
        </w:trPr>
        <w:tc>
          <w:tcPr>
            <w:tcW w:w="1809" w:type="dxa"/>
          </w:tcPr>
          <w:p w14:paraId="5F813ACB" w14:textId="77777777" w:rsidR="00D308ED" w:rsidRPr="00482A6C" w:rsidRDefault="00D308ED" w:rsidP="00D308ED">
            <w:pPr>
              <w:spacing w:line="360" w:lineRule="auto"/>
              <w:rPr>
                <w:rFonts w:eastAsiaTheme="minorEastAsia"/>
                <w:bCs/>
                <w:szCs w:val="24"/>
              </w:rPr>
            </w:pPr>
            <w:r w:rsidRPr="00482A6C">
              <w:rPr>
                <w:rFonts w:eastAsiaTheme="minorEastAsia" w:hAnsiTheme="minorEastAsia"/>
                <w:bCs/>
                <w:szCs w:val="24"/>
              </w:rPr>
              <w:t>产品和服务的放行</w:t>
            </w:r>
          </w:p>
        </w:tc>
        <w:tc>
          <w:tcPr>
            <w:tcW w:w="1311" w:type="dxa"/>
          </w:tcPr>
          <w:p w14:paraId="7BB972DB" w14:textId="77777777" w:rsidR="00D308ED" w:rsidRPr="00482A6C" w:rsidRDefault="00D308ED" w:rsidP="00D308ED">
            <w:pPr>
              <w:spacing w:line="360" w:lineRule="auto"/>
              <w:jc w:val="left"/>
              <w:rPr>
                <w:rFonts w:eastAsiaTheme="minorEastAsia"/>
                <w:bCs/>
                <w:sz w:val="24"/>
                <w:szCs w:val="24"/>
              </w:rPr>
            </w:pPr>
            <w:r w:rsidRPr="00482A6C">
              <w:rPr>
                <w:rFonts w:eastAsiaTheme="minorEastAsia"/>
                <w:bCs/>
                <w:sz w:val="24"/>
                <w:szCs w:val="24"/>
              </w:rPr>
              <w:t>Q8.6</w:t>
            </w:r>
          </w:p>
          <w:p w14:paraId="14783818" w14:textId="77777777" w:rsidR="00D308ED" w:rsidRPr="00482A6C" w:rsidRDefault="00D308ED" w:rsidP="00D308ED">
            <w:pPr>
              <w:spacing w:line="360" w:lineRule="auto"/>
              <w:jc w:val="left"/>
              <w:rPr>
                <w:rFonts w:eastAsiaTheme="minorEastAsia"/>
                <w:sz w:val="24"/>
                <w:szCs w:val="24"/>
              </w:rPr>
            </w:pPr>
          </w:p>
        </w:tc>
        <w:tc>
          <w:tcPr>
            <w:tcW w:w="10004" w:type="dxa"/>
          </w:tcPr>
          <w:p w14:paraId="630C9FFF" w14:textId="77777777" w:rsidR="00D308ED" w:rsidRPr="00482A6C" w:rsidRDefault="00D308ED" w:rsidP="00901162">
            <w:pPr>
              <w:spacing w:beforeLines="30" w:before="93" w:afterLines="30" w:after="93" w:line="288" w:lineRule="auto"/>
              <w:ind w:firstLineChars="200" w:firstLine="480"/>
              <w:jc w:val="left"/>
              <w:rPr>
                <w:rFonts w:eastAsiaTheme="minorEastAsia"/>
                <w:sz w:val="24"/>
                <w:szCs w:val="24"/>
              </w:rPr>
            </w:pPr>
            <w:r w:rsidRPr="00482A6C">
              <w:rPr>
                <w:rFonts w:eastAsiaTheme="minorEastAsia" w:hAnsiTheme="minorEastAsia"/>
                <w:sz w:val="24"/>
                <w:szCs w:val="24"/>
              </w:rPr>
              <w:t>采购产品验收、生产过程检验、产品放行等依据顾客技术要求</w:t>
            </w:r>
            <w:r w:rsidR="00CA2429" w:rsidRPr="00482A6C">
              <w:rPr>
                <w:rFonts w:eastAsiaTheme="minorEastAsia" w:hAnsiTheme="minorEastAsia"/>
                <w:sz w:val="24"/>
                <w:szCs w:val="24"/>
              </w:rPr>
              <w:t>、参考国家标准、作业指导书等</w:t>
            </w:r>
            <w:r w:rsidRPr="00482A6C">
              <w:rPr>
                <w:rFonts w:eastAsiaTheme="minorEastAsia" w:hAnsiTheme="minorEastAsia"/>
                <w:sz w:val="24"/>
                <w:szCs w:val="24"/>
              </w:rPr>
              <w:t>，详见</w:t>
            </w:r>
            <w:r w:rsidRPr="00482A6C">
              <w:rPr>
                <w:rFonts w:eastAsiaTheme="minorEastAsia"/>
                <w:sz w:val="24"/>
                <w:szCs w:val="24"/>
              </w:rPr>
              <w:t>Q8.1</w:t>
            </w:r>
            <w:r w:rsidRPr="00482A6C">
              <w:rPr>
                <w:rFonts w:eastAsiaTheme="minorEastAsia" w:hAnsiTheme="minorEastAsia"/>
                <w:sz w:val="24"/>
                <w:szCs w:val="24"/>
              </w:rPr>
              <w:t>。</w:t>
            </w:r>
          </w:p>
          <w:p w14:paraId="7662EB13" w14:textId="15E88ECB" w:rsidR="00AB3057" w:rsidRPr="00482A6C" w:rsidRDefault="007A66BB" w:rsidP="00901162">
            <w:pPr>
              <w:spacing w:beforeLines="30" w:before="93" w:afterLines="30" w:after="93" w:line="288" w:lineRule="auto"/>
              <w:ind w:firstLineChars="200" w:firstLine="480"/>
              <w:jc w:val="left"/>
              <w:rPr>
                <w:rFonts w:eastAsiaTheme="minorEastAsia"/>
                <w:sz w:val="24"/>
                <w:szCs w:val="24"/>
              </w:rPr>
            </w:pPr>
            <w:r w:rsidRPr="00482A6C">
              <w:rPr>
                <w:rFonts w:eastAsiaTheme="minorEastAsia" w:hint="eastAsia"/>
                <w:sz w:val="24"/>
                <w:szCs w:val="24"/>
              </w:rPr>
              <w:lastRenderedPageBreak/>
              <w:t>检验人员</w:t>
            </w:r>
            <w:r w:rsidR="00D34D87">
              <w:rPr>
                <w:rFonts w:ascii="宋体" w:hAnsi="宋体" w:hint="eastAsia"/>
                <w:sz w:val="24"/>
              </w:rPr>
              <w:t>丰新元</w:t>
            </w:r>
            <w:r w:rsidR="00AB3057" w:rsidRPr="00482A6C">
              <w:rPr>
                <w:rFonts w:eastAsiaTheme="minorEastAsia" w:hint="eastAsia"/>
                <w:sz w:val="24"/>
                <w:szCs w:val="24"/>
              </w:rPr>
              <w:t>等，经过公司培训考核合格具备检验能力，现场审核观察询问检验要求、检验数量及注意事项，检验员回答与作业指导书一致，基本符合规定要求。</w:t>
            </w:r>
          </w:p>
          <w:p w14:paraId="4BE13841" w14:textId="77777777" w:rsidR="00D308ED" w:rsidRPr="00482A6C" w:rsidRDefault="00AA4B49" w:rsidP="00901162">
            <w:pPr>
              <w:pStyle w:val="aa"/>
              <w:spacing w:beforeLines="30" w:before="93" w:afterLines="30" w:after="93" w:line="288" w:lineRule="auto"/>
              <w:ind w:left="423" w:firstLineChars="0" w:firstLine="0"/>
              <w:jc w:val="left"/>
              <w:rPr>
                <w:rFonts w:eastAsiaTheme="minorEastAsia"/>
                <w:sz w:val="24"/>
                <w:szCs w:val="24"/>
              </w:rPr>
            </w:pPr>
            <w:r w:rsidRPr="00482A6C">
              <w:rPr>
                <w:rFonts w:eastAsiaTheme="minorEastAsia" w:hAnsiTheme="minorEastAsia" w:hint="eastAsia"/>
                <w:b/>
                <w:sz w:val="24"/>
                <w:szCs w:val="24"/>
              </w:rPr>
              <w:t>1</w:t>
            </w:r>
            <w:r w:rsidRPr="00482A6C">
              <w:rPr>
                <w:rFonts w:eastAsiaTheme="minorEastAsia" w:hAnsiTheme="minorEastAsia" w:hint="eastAsia"/>
                <w:b/>
                <w:sz w:val="24"/>
                <w:szCs w:val="24"/>
              </w:rPr>
              <w:t>、</w:t>
            </w:r>
            <w:r w:rsidR="00D308ED" w:rsidRPr="00482A6C">
              <w:rPr>
                <w:rFonts w:eastAsiaTheme="minorEastAsia" w:hAnsiTheme="minorEastAsia"/>
                <w:b/>
                <w:sz w:val="24"/>
                <w:szCs w:val="24"/>
              </w:rPr>
              <w:t>进货检验：</w:t>
            </w:r>
            <w:r w:rsidR="00CA2429" w:rsidRPr="00482A6C">
              <w:rPr>
                <w:rFonts w:eastAsiaTheme="minorEastAsia" w:hAnsiTheme="minorEastAsia" w:hint="eastAsia"/>
                <w:sz w:val="24"/>
                <w:szCs w:val="24"/>
              </w:rPr>
              <w:t>检验依据：原材料检验规程，明确了采购物资的验收要求。</w:t>
            </w:r>
          </w:p>
          <w:p w14:paraId="1A37F54D" w14:textId="6A63520A" w:rsidR="00D308ED" w:rsidRPr="00482A6C" w:rsidRDefault="00D308ED" w:rsidP="00901162">
            <w:pPr>
              <w:spacing w:beforeLines="30" w:before="93" w:afterLines="30" w:after="93" w:line="288" w:lineRule="auto"/>
              <w:ind w:firstLineChars="175" w:firstLine="420"/>
              <w:jc w:val="left"/>
              <w:rPr>
                <w:rFonts w:eastAsiaTheme="minorEastAsia"/>
                <w:sz w:val="24"/>
                <w:szCs w:val="24"/>
              </w:rPr>
            </w:pPr>
            <w:r w:rsidRPr="00482A6C">
              <w:rPr>
                <w:rFonts w:eastAsiaTheme="minorEastAsia" w:hAnsiTheme="minorEastAsia"/>
                <w:sz w:val="24"/>
                <w:szCs w:val="24"/>
              </w:rPr>
              <w:t>提供了</w:t>
            </w:r>
            <w:r w:rsidR="00CA2429" w:rsidRPr="00482A6C">
              <w:rPr>
                <w:rFonts w:eastAsiaTheme="minorEastAsia" w:hAnsiTheme="minorEastAsia"/>
                <w:sz w:val="24"/>
                <w:szCs w:val="24"/>
              </w:rPr>
              <w:t>进货检验记录</w:t>
            </w:r>
            <w:r w:rsidR="00AD05E3" w:rsidRPr="00482A6C">
              <w:rPr>
                <w:rFonts w:eastAsiaTheme="minorEastAsia" w:hAnsiTheme="minorEastAsia" w:hint="eastAsia"/>
                <w:sz w:val="24"/>
                <w:szCs w:val="24"/>
              </w:rPr>
              <w:t>，公司生产主要原材料为钢材、塑粉</w:t>
            </w:r>
            <w:r w:rsidR="00B0344A" w:rsidRPr="00482A6C">
              <w:rPr>
                <w:rFonts w:eastAsiaTheme="minorEastAsia" w:hAnsiTheme="minorEastAsia" w:hint="eastAsia"/>
                <w:sz w:val="24"/>
                <w:szCs w:val="24"/>
              </w:rPr>
              <w:t>、五金件</w:t>
            </w:r>
            <w:r w:rsidR="00AD05E3" w:rsidRPr="00482A6C">
              <w:rPr>
                <w:rFonts w:eastAsiaTheme="minorEastAsia" w:hAnsiTheme="minorEastAsia" w:hint="eastAsia"/>
                <w:sz w:val="24"/>
                <w:szCs w:val="24"/>
              </w:rPr>
              <w:t>等。</w:t>
            </w:r>
          </w:p>
          <w:p w14:paraId="6FCA3CB9" w14:textId="7503835D" w:rsidR="00624C83" w:rsidRPr="00B37A79" w:rsidRDefault="00624C83"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007A66BB" w:rsidRPr="00B37A79">
              <w:rPr>
                <w:rFonts w:eastAsiaTheme="minorEastAsia" w:hAnsiTheme="minorEastAsia" w:hint="eastAsia"/>
                <w:sz w:val="24"/>
                <w:szCs w:val="24"/>
              </w:rPr>
              <w:t>202</w:t>
            </w:r>
            <w:r w:rsidR="00066643" w:rsidRPr="00B37A79">
              <w:rPr>
                <w:rFonts w:eastAsiaTheme="minorEastAsia" w:hAnsiTheme="minorEastAsia"/>
                <w:sz w:val="24"/>
                <w:szCs w:val="24"/>
              </w:rPr>
              <w:t>2</w:t>
            </w:r>
            <w:r w:rsidRPr="00B37A79">
              <w:rPr>
                <w:rFonts w:eastAsiaTheme="minorEastAsia" w:hAnsiTheme="minorEastAsia" w:hint="eastAsia"/>
                <w:sz w:val="24"/>
                <w:szCs w:val="24"/>
              </w:rPr>
              <w:t>.</w:t>
            </w:r>
            <w:r w:rsidR="0002209E">
              <w:rPr>
                <w:rFonts w:eastAsiaTheme="minorEastAsia" w:hAnsiTheme="minorEastAsia"/>
                <w:sz w:val="24"/>
                <w:szCs w:val="24"/>
              </w:rPr>
              <w:t>09</w:t>
            </w:r>
            <w:r w:rsidRPr="00B37A79">
              <w:rPr>
                <w:rFonts w:eastAsiaTheme="minorEastAsia" w:hAnsiTheme="minorEastAsia" w:hint="eastAsia"/>
                <w:sz w:val="24"/>
                <w:szCs w:val="24"/>
              </w:rPr>
              <w:t>.</w:t>
            </w:r>
            <w:r w:rsidR="00AD05E3" w:rsidRPr="00B37A79">
              <w:rPr>
                <w:rFonts w:eastAsiaTheme="minorEastAsia" w:hAnsiTheme="minorEastAsia"/>
                <w:sz w:val="24"/>
                <w:szCs w:val="24"/>
              </w:rPr>
              <w:t>2</w:t>
            </w:r>
            <w:r w:rsidR="0002209E">
              <w:rPr>
                <w:rFonts w:eastAsiaTheme="minorEastAsia" w:hAnsiTheme="minorEastAsia"/>
                <w:sz w:val="24"/>
                <w:szCs w:val="24"/>
              </w:rPr>
              <w:t>2</w:t>
            </w:r>
            <w:r w:rsidRPr="00B37A79">
              <w:rPr>
                <w:rFonts w:eastAsiaTheme="minorEastAsia" w:hAnsiTheme="minorEastAsia" w:hint="eastAsia"/>
                <w:sz w:val="24"/>
                <w:szCs w:val="24"/>
              </w:rPr>
              <w:t>日冷轧钢板进货检验记录，对</w:t>
            </w:r>
            <w:r w:rsidR="00485907" w:rsidRPr="00B37A79">
              <w:rPr>
                <w:rFonts w:eastAsiaTheme="minorEastAsia" w:hAnsiTheme="minorEastAsia" w:hint="eastAsia"/>
                <w:sz w:val="24"/>
                <w:szCs w:val="24"/>
              </w:rPr>
              <w:t>数量、</w:t>
            </w:r>
            <w:r w:rsidR="007A66BB" w:rsidRPr="00B37A79">
              <w:rPr>
                <w:rFonts w:eastAsiaTheme="minorEastAsia" w:hAnsiTheme="minorEastAsia" w:hint="eastAsia"/>
                <w:sz w:val="24"/>
                <w:szCs w:val="24"/>
              </w:rPr>
              <w:t>外观、尺寸、</w:t>
            </w:r>
            <w:r w:rsidR="00A7330A" w:rsidRPr="00B37A79">
              <w:rPr>
                <w:rFonts w:eastAsiaTheme="minorEastAsia" w:hAnsiTheme="minorEastAsia" w:hint="eastAsia"/>
                <w:sz w:val="24"/>
                <w:szCs w:val="24"/>
              </w:rPr>
              <w:t>合格证或材质证明</w:t>
            </w:r>
            <w:r w:rsidR="002B15DC" w:rsidRPr="00B37A79">
              <w:rPr>
                <w:rFonts w:eastAsiaTheme="minorEastAsia" w:hAnsiTheme="minorEastAsia" w:hint="eastAsia"/>
                <w:sz w:val="24"/>
                <w:szCs w:val="24"/>
              </w:rPr>
              <w:t>等项进行了检验，检验结果：合格，检验员：</w:t>
            </w:r>
            <w:r w:rsidR="0002209E" w:rsidRPr="0002209E">
              <w:rPr>
                <w:rFonts w:ascii="宋体" w:hAnsi="宋体" w:hint="eastAsia"/>
                <w:sz w:val="24"/>
              </w:rPr>
              <w:t>丰新元</w:t>
            </w:r>
            <w:r w:rsidR="002B15DC" w:rsidRPr="00B37A79">
              <w:rPr>
                <w:rFonts w:eastAsiaTheme="minorEastAsia" w:hAnsiTheme="minorEastAsia" w:hint="eastAsia"/>
                <w:sz w:val="24"/>
                <w:szCs w:val="24"/>
              </w:rPr>
              <w:t>。</w:t>
            </w:r>
          </w:p>
          <w:p w14:paraId="3C88766D" w14:textId="117FF5C0" w:rsidR="00485907" w:rsidRPr="00B37A79" w:rsidRDefault="00485907"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00AD05E3" w:rsidRPr="00B37A79">
              <w:rPr>
                <w:rFonts w:eastAsiaTheme="minorEastAsia" w:hAnsiTheme="minorEastAsia"/>
                <w:sz w:val="24"/>
                <w:szCs w:val="24"/>
              </w:rPr>
              <w:t>2</w:t>
            </w:r>
            <w:r w:rsidRPr="00B37A79">
              <w:rPr>
                <w:rFonts w:eastAsiaTheme="minorEastAsia" w:hAnsiTheme="minorEastAsia" w:hint="eastAsia"/>
                <w:sz w:val="24"/>
                <w:szCs w:val="24"/>
              </w:rPr>
              <w:t>.</w:t>
            </w:r>
            <w:r w:rsidR="0002209E">
              <w:rPr>
                <w:rFonts w:eastAsiaTheme="minorEastAsia" w:hAnsiTheme="minorEastAsia"/>
                <w:sz w:val="24"/>
                <w:szCs w:val="24"/>
              </w:rPr>
              <w:t>06</w:t>
            </w:r>
            <w:r w:rsidRPr="00B37A79">
              <w:rPr>
                <w:rFonts w:eastAsiaTheme="minorEastAsia" w:hAnsiTheme="minorEastAsia" w:hint="eastAsia"/>
                <w:sz w:val="24"/>
                <w:szCs w:val="24"/>
              </w:rPr>
              <w:t>.</w:t>
            </w:r>
            <w:r w:rsidR="0002209E">
              <w:rPr>
                <w:rFonts w:eastAsiaTheme="minorEastAsia" w:hAnsiTheme="minorEastAsia"/>
                <w:sz w:val="24"/>
                <w:szCs w:val="24"/>
              </w:rPr>
              <w:t>11</w:t>
            </w:r>
            <w:r w:rsidRPr="00B37A79">
              <w:rPr>
                <w:rFonts w:eastAsiaTheme="minorEastAsia" w:hAnsiTheme="minorEastAsia" w:hint="eastAsia"/>
                <w:sz w:val="24"/>
                <w:szCs w:val="24"/>
              </w:rPr>
              <w:t>日</w:t>
            </w:r>
            <w:r w:rsidRPr="00B37A79">
              <w:rPr>
                <w:rFonts w:ascii="宋体" w:hAnsi="宋体" w:hint="eastAsia"/>
                <w:sz w:val="24"/>
              </w:rPr>
              <w:t>热轧钢板</w:t>
            </w:r>
            <w:r w:rsidRPr="00B37A79">
              <w:rPr>
                <w:rFonts w:eastAsiaTheme="minorEastAsia" w:hAnsiTheme="minorEastAsia" w:hint="eastAsia"/>
                <w:sz w:val="24"/>
                <w:szCs w:val="24"/>
              </w:rPr>
              <w:t>进货检验记录，对数量、外观、尺寸、合格证或材质证明等项进行了检验，检验结果：合格，检验员：</w:t>
            </w:r>
            <w:r w:rsidR="0002209E" w:rsidRPr="0002209E">
              <w:rPr>
                <w:rFonts w:ascii="宋体" w:hAnsi="宋体" w:hint="eastAsia"/>
                <w:sz w:val="24"/>
              </w:rPr>
              <w:t>丰新元</w:t>
            </w:r>
            <w:r w:rsidRPr="00B37A79">
              <w:rPr>
                <w:rFonts w:eastAsiaTheme="minorEastAsia" w:hAnsiTheme="minorEastAsia" w:hint="eastAsia"/>
                <w:sz w:val="24"/>
                <w:szCs w:val="24"/>
              </w:rPr>
              <w:t>。</w:t>
            </w:r>
          </w:p>
          <w:p w14:paraId="5A33F8C1" w14:textId="622295A9" w:rsidR="00A9061A" w:rsidRPr="00B37A79" w:rsidRDefault="00A9061A"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00066643" w:rsidRPr="00B37A79">
              <w:rPr>
                <w:rFonts w:eastAsiaTheme="minorEastAsia" w:hAnsiTheme="minorEastAsia"/>
                <w:sz w:val="24"/>
                <w:szCs w:val="24"/>
              </w:rPr>
              <w:t>2</w:t>
            </w:r>
            <w:r w:rsidRPr="00B37A79">
              <w:rPr>
                <w:rFonts w:eastAsiaTheme="minorEastAsia" w:hAnsiTheme="minorEastAsia" w:hint="eastAsia"/>
                <w:sz w:val="24"/>
                <w:szCs w:val="24"/>
              </w:rPr>
              <w:t>.</w:t>
            </w:r>
            <w:r w:rsidR="00AD05E3" w:rsidRPr="00B37A79">
              <w:rPr>
                <w:rFonts w:eastAsiaTheme="minorEastAsia" w:hAnsiTheme="minorEastAsia"/>
                <w:sz w:val="24"/>
                <w:szCs w:val="24"/>
              </w:rPr>
              <w:t>0</w:t>
            </w:r>
            <w:r w:rsidR="0002209E">
              <w:rPr>
                <w:rFonts w:eastAsiaTheme="minorEastAsia" w:hAnsiTheme="minorEastAsia"/>
                <w:sz w:val="24"/>
                <w:szCs w:val="24"/>
              </w:rPr>
              <w:t>8</w:t>
            </w:r>
            <w:r w:rsidRPr="00B37A79">
              <w:rPr>
                <w:rFonts w:eastAsiaTheme="minorEastAsia" w:hAnsiTheme="minorEastAsia" w:hint="eastAsia"/>
                <w:sz w:val="24"/>
                <w:szCs w:val="24"/>
              </w:rPr>
              <w:t>.</w:t>
            </w:r>
            <w:r w:rsidR="0002209E">
              <w:rPr>
                <w:rFonts w:eastAsiaTheme="minorEastAsia" w:hAnsiTheme="minorEastAsia"/>
                <w:sz w:val="24"/>
                <w:szCs w:val="24"/>
              </w:rPr>
              <w:t>24</w:t>
            </w:r>
            <w:r w:rsidRPr="00B37A79">
              <w:rPr>
                <w:rFonts w:eastAsiaTheme="minorEastAsia" w:hAnsiTheme="minorEastAsia" w:hint="eastAsia"/>
                <w:sz w:val="24"/>
                <w:szCs w:val="24"/>
              </w:rPr>
              <w:t>日塑粉进货检验记录，对数量、外观、合格证、颜色等项进行了检验，检验结果：合格，检验员：</w:t>
            </w:r>
            <w:r w:rsidR="00AD05E3" w:rsidRPr="00B37A79">
              <w:rPr>
                <w:rFonts w:ascii="宋体" w:hAnsi="宋体" w:hint="eastAsia"/>
                <w:sz w:val="24"/>
              </w:rPr>
              <w:t>熊浩</w:t>
            </w:r>
            <w:r w:rsidRPr="00B37A79">
              <w:rPr>
                <w:rFonts w:eastAsiaTheme="minorEastAsia" w:hAnsiTheme="minorEastAsia" w:hint="eastAsia"/>
                <w:sz w:val="24"/>
                <w:szCs w:val="24"/>
              </w:rPr>
              <w:t>。</w:t>
            </w:r>
          </w:p>
          <w:p w14:paraId="1FE37E4B" w14:textId="350164AC" w:rsidR="00481111" w:rsidRPr="00B37A79" w:rsidRDefault="00481111" w:rsidP="00481111">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Pr="00B37A79">
              <w:rPr>
                <w:rFonts w:eastAsiaTheme="minorEastAsia" w:hAnsiTheme="minorEastAsia"/>
                <w:sz w:val="24"/>
                <w:szCs w:val="24"/>
              </w:rPr>
              <w:t>2</w:t>
            </w:r>
            <w:r w:rsidRPr="00B37A79">
              <w:rPr>
                <w:rFonts w:eastAsiaTheme="minorEastAsia" w:hAnsiTheme="minorEastAsia" w:hint="eastAsia"/>
                <w:sz w:val="24"/>
                <w:szCs w:val="24"/>
              </w:rPr>
              <w:t>.</w:t>
            </w:r>
            <w:r w:rsidR="0002209E">
              <w:rPr>
                <w:rFonts w:eastAsiaTheme="minorEastAsia" w:hAnsiTheme="minorEastAsia"/>
                <w:sz w:val="24"/>
                <w:szCs w:val="24"/>
              </w:rPr>
              <w:t>06</w:t>
            </w:r>
            <w:r w:rsidRPr="00B37A79">
              <w:rPr>
                <w:rFonts w:eastAsiaTheme="minorEastAsia" w:hAnsiTheme="minorEastAsia" w:hint="eastAsia"/>
                <w:sz w:val="24"/>
                <w:szCs w:val="24"/>
              </w:rPr>
              <w:t>.</w:t>
            </w:r>
            <w:r w:rsidR="0002209E">
              <w:rPr>
                <w:rFonts w:eastAsiaTheme="minorEastAsia" w:hAnsiTheme="minorEastAsia"/>
                <w:sz w:val="24"/>
                <w:szCs w:val="24"/>
              </w:rPr>
              <w:t>18</w:t>
            </w:r>
            <w:r w:rsidRPr="00B37A79">
              <w:rPr>
                <w:rFonts w:eastAsiaTheme="minorEastAsia" w:hAnsiTheme="minorEastAsia" w:hint="eastAsia"/>
                <w:sz w:val="24"/>
                <w:szCs w:val="24"/>
              </w:rPr>
              <w:t>日</w:t>
            </w:r>
            <w:r>
              <w:rPr>
                <w:rFonts w:eastAsiaTheme="minorEastAsia" w:hAnsiTheme="minorEastAsia" w:hint="eastAsia"/>
                <w:sz w:val="24"/>
                <w:szCs w:val="24"/>
              </w:rPr>
              <w:t>锁</w:t>
            </w:r>
            <w:r w:rsidRPr="00B37A79">
              <w:rPr>
                <w:rFonts w:eastAsiaTheme="minorEastAsia" w:hAnsiTheme="minorEastAsia" w:hint="eastAsia"/>
                <w:sz w:val="24"/>
                <w:szCs w:val="24"/>
              </w:rPr>
              <w:t>进货检验记录，对数量、外观、合格证、颜色等项进行了检验，检验结果：合格，检验员：</w:t>
            </w:r>
            <w:r w:rsidRPr="00B37A79">
              <w:rPr>
                <w:rFonts w:ascii="宋体" w:hAnsi="宋体" w:hint="eastAsia"/>
                <w:sz w:val="24"/>
              </w:rPr>
              <w:t>熊浩</w:t>
            </w:r>
            <w:r w:rsidRPr="00B37A79">
              <w:rPr>
                <w:rFonts w:eastAsiaTheme="minorEastAsia" w:hAnsiTheme="minorEastAsia" w:hint="eastAsia"/>
                <w:sz w:val="24"/>
                <w:szCs w:val="24"/>
              </w:rPr>
              <w:t>。</w:t>
            </w:r>
          </w:p>
          <w:p w14:paraId="5BD8A487" w14:textId="1F844D32" w:rsidR="00481111" w:rsidRPr="00B37A79" w:rsidRDefault="00481111" w:rsidP="00481111">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Pr="00B37A79">
              <w:rPr>
                <w:rFonts w:eastAsiaTheme="minorEastAsia" w:hAnsiTheme="minorEastAsia"/>
                <w:sz w:val="24"/>
                <w:szCs w:val="24"/>
              </w:rPr>
              <w:t>2</w:t>
            </w:r>
            <w:r w:rsidRPr="00B37A79">
              <w:rPr>
                <w:rFonts w:eastAsiaTheme="minorEastAsia" w:hAnsiTheme="minorEastAsia" w:hint="eastAsia"/>
                <w:sz w:val="24"/>
                <w:szCs w:val="24"/>
              </w:rPr>
              <w:t>.</w:t>
            </w:r>
            <w:r w:rsidRPr="00B37A79">
              <w:rPr>
                <w:rFonts w:eastAsiaTheme="minorEastAsia" w:hAnsiTheme="minorEastAsia"/>
                <w:sz w:val="24"/>
                <w:szCs w:val="24"/>
              </w:rPr>
              <w:t>0</w:t>
            </w:r>
            <w:r w:rsidR="0002209E">
              <w:rPr>
                <w:rFonts w:eastAsiaTheme="minorEastAsia" w:hAnsiTheme="minorEastAsia"/>
                <w:sz w:val="24"/>
                <w:szCs w:val="24"/>
              </w:rPr>
              <w:t>3</w:t>
            </w:r>
            <w:r w:rsidRPr="00B37A79">
              <w:rPr>
                <w:rFonts w:eastAsiaTheme="minorEastAsia" w:hAnsiTheme="minorEastAsia" w:hint="eastAsia"/>
                <w:sz w:val="24"/>
                <w:szCs w:val="24"/>
              </w:rPr>
              <w:t>.</w:t>
            </w:r>
            <w:r w:rsidR="0002209E">
              <w:rPr>
                <w:rFonts w:eastAsiaTheme="minorEastAsia" w:hAnsiTheme="minorEastAsia"/>
                <w:sz w:val="24"/>
                <w:szCs w:val="24"/>
              </w:rPr>
              <w:t>18</w:t>
            </w:r>
            <w:r w:rsidRPr="00B37A79">
              <w:rPr>
                <w:rFonts w:eastAsiaTheme="minorEastAsia" w:hAnsiTheme="minorEastAsia" w:hint="eastAsia"/>
                <w:sz w:val="24"/>
                <w:szCs w:val="24"/>
              </w:rPr>
              <w:t>日</w:t>
            </w:r>
            <w:r>
              <w:rPr>
                <w:rFonts w:eastAsiaTheme="minorEastAsia" w:hAnsiTheme="minorEastAsia" w:hint="eastAsia"/>
                <w:sz w:val="24"/>
                <w:szCs w:val="24"/>
              </w:rPr>
              <w:t>纸箱</w:t>
            </w:r>
            <w:r w:rsidRPr="00B37A79">
              <w:rPr>
                <w:rFonts w:eastAsiaTheme="minorEastAsia" w:hAnsiTheme="minorEastAsia" w:hint="eastAsia"/>
                <w:sz w:val="24"/>
                <w:szCs w:val="24"/>
              </w:rPr>
              <w:t>进货检验记录，对数量、外观、合格证、颜色等项进行了检验，检验结果：合格，检验员：</w:t>
            </w:r>
            <w:r w:rsidRPr="00B37A79">
              <w:rPr>
                <w:rFonts w:ascii="宋体" w:hAnsi="宋体" w:hint="eastAsia"/>
                <w:sz w:val="24"/>
              </w:rPr>
              <w:t>熊浩</w:t>
            </w:r>
            <w:r w:rsidRPr="00B37A79">
              <w:rPr>
                <w:rFonts w:eastAsiaTheme="minorEastAsia" w:hAnsiTheme="minorEastAsia" w:hint="eastAsia"/>
                <w:sz w:val="24"/>
                <w:szCs w:val="24"/>
              </w:rPr>
              <w:t>。</w:t>
            </w:r>
          </w:p>
          <w:p w14:paraId="16F3918F" w14:textId="35E42CDF" w:rsidR="00C11A23" w:rsidRPr="00482A6C" w:rsidRDefault="009C7F36" w:rsidP="00901162">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另查看了</w:t>
            </w:r>
            <w:r w:rsidR="00482A6C" w:rsidRPr="00482A6C">
              <w:rPr>
                <w:rFonts w:eastAsiaTheme="minorEastAsia" w:hAnsiTheme="minorEastAsia" w:hint="eastAsia"/>
                <w:sz w:val="24"/>
                <w:szCs w:val="24"/>
              </w:rPr>
              <w:t>螺丝、螺母、</w:t>
            </w:r>
            <w:r w:rsidR="0002209E">
              <w:rPr>
                <w:rFonts w:eastAsiaTheme="minorEastAsia" w:hAnsiTheme="minorEastAsia" w:hint="eastAsia"/>
                <w:sz w:val="24"/>
                <w:szCs w:val="24"/>
              </w:rPr>
              <w:t>链条</w:t>
            </w:r>
            <w:r w:rsidR="00C11A23" w:rsidRPr="00482A6C">
              <w:rPr>
                <w:rFonts w:eastAsiaTheme="minorEastAsia" w:hAnsiTheme="minorEastAsia" w:hint="eastAsia"/>
                <w:sz w:val="24"/>
                <w:szCs w:val="24"/>
              </w:rPr>
              <w:t>等</w:t>
            </w:r>
            <w:r w:rsidR="00933A82" w:rsidRPr="00482A6C">
              <w:rPr>
                <w:rFonts w:eastAsiaTheme="minorEastAsia" w:hAnsiTheme="minorEastAsia" w:hint="eastAsia"/>
                <w:sz w:val="24"/>
                <w:szCs w:val="24"/>
              </w:rPr>
              <w:t>原材料进料检验</w:t>
            </w:r>
            <w:r w:rsidR="00C11A23" w:rsidRPr="00482A6C">
              <w:rPr>
                <w:rFonts w:eastAsiaTheme="minorEastAsia" w:hAnsiTheme="minorEastAsia" w:hint="eastAsia"/>
                <w:sz w:val="24"/>
                <w:szCs w:val="24"/>
              </w:rPr>
              <w:t>记录</w:t>
            </w:r>
            <w:r w:rsidRPr="00482A6C">
              <w:rPr>
                <w:rFonts w:eastAsiaTheme="minorEastAsia" w:hAnsiTheme="minorEastAsia" w:hint="eastAsia"/>
                <w:sz w:val="24"/>
                <w:szCs w:val="24"/>
              </w:rPr>
              <w:t>，基本同上</w:t>
            </w:r>
            <w:r w:rsidR="00C11A23" w:rsidRPr="00482A6C">
              <w:rPr>
                <w:rFonts w:eastAsiaTheme="minorEastAsia" w:hAnsiTheme="minorEastAsia" w:hint="eastAsia"/>
                <w:sz w:val="24"/>
                <w:szCs w:val="24"/>
              </w:rPr>
              <w:t>。</w:t>
            </w:r>
          </w:p>
          <w:p w14:paraId="555647D6" w14:textId="77777777" w:rsidR="0002209E" w:rsidRDefault="00C11A23" w:rsidP="00901162">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sz w:val="24"/>
                <w:szCs w:val="24"/>
              </w:rPr>
              <w:t>查看到了钢板、</w:t>
            </w:r>
            <w:r w:rsidR="00933A82" w:rsidRPr="00482A6C">
              <w:rPr>
                <w:rFonts w:eastAsiaTheme="minorEastAsia" w:hAnsiTheme="minorEastAsia" w:hint="eastAsia"/>
                <w:sz w:val="24"/>
                <w:szCs w:val="24"/>
              </w:rPr>
              <w:t>塑粉</w:t>
            </w:r>
            <w:r w:rsidRPr="00482A6C">
              <w:rPr>
                <w:rFonts w:eastAsiaTheme="minorEastAsia" w:hAnsiTheme="minorEastAsia"/>
                <w:sz w:val="24"/>
                <w:szCs w:val="24"/>
              </w:rPr>
              <w:t>等产品</w:t>
            </w:r>
            <w:r w:rsidR="009C7F36" w:rsidRPr="00482A6C">
              <w:rPr>
                <w:rFonts w:eastAsiaTheme="minorEastAsia" w:hAnsiTheme="minorEastAsia"/>
                <w:sz w:val="24"/>
                <w:szCs w:val="24"/>
              </w:rPr>
              <w:t>委托第三方检验报告</w:t>
            </w:r>
            <w:r w:rsidR="0002209E">
              <w:rPr>
                <w:rFonts w:eastAsiaTheme="minorEastAsia" w:hAnsiTheme="minorEastAsia" w:hint="eastAsia"/>
                <w:sz w:val="24"/>
                <w:szCs w:val="24"/>
              </w:rPr>
              <w:t>，均合格，见附件。</w:t>
            </w:r>
          </w:p>
          <w:p w14:paraId="1923D6D2" w14:textId="1DA4909D" w:rsidR="00B83324" w:rsidRPr="00482A6C" w:rsidRDefault="0002209E" w:rsidP="00901162">
            <w:pPr>
              <w:spacing w:beforeLines="30" w:before="93" w:afterLines="30" w:after="93" w:line="288"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介绍说，</w:t>
            </w:r>
            <w:r w:rsidR="00D308ED" w:rsidRPr="00482A6C">
              <w:rPr>
                <w:rFonts w:eastAsiaTheme="minorEastAsia" w:hAnsiTheme="minorEastAsia"/>
                <w:sz w:val="24"/>
                <w:szCs w:val="24"/>
              </w:rPr>
              <w:t>没有发生在供方处进行验证的情况。</w:t>
            </w:r>
          </w:p>
          <w:p w14:paraId="0EF4EECA" w14:textId="77777777" w:rsidR="00D308ED" w:rsidRPr="00AB4F55" w:rsidRDefault="00D308ED" w:rsidP="00901162">
            <w:pPr>
              <w:spacing w:beforeLines="30" w:before="93" w:afterLines="30" w:after="93" w:line="288" w:lineRule="auto"/>
              <w:ind w:firstLineChars="200" w:firstLine="482"/>
              <w:jc w:val="left"/>
              <w:rPr>
                <w:rFonts w:eastAsiaTheme="minorEastAsia"/>
                <w:sz w:val="24"/>
                <w:szCs w:val="24"/>
              </w:rPr>
            </w:pPr>
            <w:r w:rsidRPr="00AB4F55">
              <w:rPr>
                <w:rFonts w:eastAsiaTheme="minorEastAsia"/>
                <w:b/>
                <w:sz w:val="24"/>
                <w:szCs w:val="24"/>
              </w:rPr>
              <w:t>2</w:t>
            </w:r>
            <w:r w:rsidRPr="00AB4F55">
              <w:rPr>
                <w:rFonts w:eastAsiaTheme="minorEastAsia" w:hAnsiTheme="minorEastAsia"/>
                <w:b/>
                <w:sz w:val="24"/>
                <w:szCs w:val="24"/>
              </w:rPr>
              <w:t>、过程检验：</w:t>
            </w:r>
            <w:r w:rsidRPr="00AB4F55">
              <w:rPr>
                <w:rFonts w:eastAsiaTheme="minorEastAsia" w:hAnsiTheme="minorEastAsia"/>
                <w:sz w:val="24"/>
                <w:szCs w:val="24"/>
              </w:rPr>
              <w:t>检验依据图纸、检验作业指导书，</w:t>
            </w:r>
          </w:p>
          <w:p w14:paraId="65796D35" w14:textId="18A15CDA" w:rsidR="00D308ED" w:rsidRPr="00AB4F55" w:rsidRDefault="00D308ED" w:rsidP="00901162">
            <w:pPr>
              <w:spacing w:beforeLines="30" w:before="93" w:afterLines="30" w:after="93" w:line="288" w:lineRule="auto"/>
              <w:ind w:firstLineChars="200" w:firstLine="480"/>
              <w:jc w:val="left"/>
              <w:rPr>
                <w:rFonts w:eastAsiaTheme="minorEastAsia" w:hAnsiTheme="minorEastAsia"/>
                <w:sz w:val="24"/>
                <w:szCs w:val="24"/>
              </w:rPr>
            </w:pPr>
            <w:r w:rsidRPr="00AB4F55">
              <w:rPr>
                <w:rFonts w:eastAsiaTheme="minorEastAsia" w:hAnsiTheme="minorEastAsia"/>
                <w:sz w:val="24"/>
                <w:szCs w:val="24"/>
              </w:rPr>
              <w:t>提供了过程巡检记录单，内容包括产品名称、工序名称、型号规格、日期、检验项目要求、检验结果、检验员等。</w:t>
            </w:r>
          </w:p>
          <w:p w14:paraId="1A02BC09" w14:textId="0A92A6E2" w:rsidR="00834A84" w:rsidRDefault="00834A84" w:rsidP="00053C9F">
            <w:pPr>
              <w:spacing w:beforeLines="30" w:before="93" w:afterLines="30" w:after="93" w:line="288" w:lineRule="auto"/>
              <w:ind w:firstLineChars="200" w:firstLine="480"/>
              <w:jc w:val="left"/>
              <w:rPr>
                <w:rFonts w:eastAsiaTheme="minorEastAsia" w:hAnsiTheme="minorEastAsia"/>
                <w:sz w:val="24"/>
                <w:szCs w:val="24"/>
              </w:rPr>
            </w:pPr>
            <w:r w:rsidRPr="00BD2512">
              <w:rPr>
                <w:rFonts w:eastAsiaTheme="minorEastAsia" w:hAnsiTheme="minorEastAsia"/>
                <w:sz w:val="24"/>
                <w:szCs w:val="24"/>
              </w:rPr>
              <w:lastRenderedPageBreak/>
              <w:t>抽</w:t>
            </w:r>
            <w:r w:rsidRPr="00BD2512">
              <w:rPr>
                <w:rFonts w:eastAsiaTheme="minorEastAsia" w:hAnsiTheme="minorEastAsia"/>
                <w:sz w:val="24"/>
                <w:szCs w:val="24"/>
              </w:rPr>
              <w:t>2022.2.</w:t>
            </w:r>
            <w:r w:rsidRPr="00BD2512">
              <w:rPr>
                <w:rFonts w:eastAsiaTheme="minorEastAsia" w:hAnsiTheme="minorEastAsia" w:hint="eastAsia"/>
                <w:sz w:val="24"/>
                <w:szCs w:val="24"/>
              </w:rPr>
              <w:t>2</w:t>
            </w:r>
            <w:r w:rsidR="00A6022D">
              <w:rPr>
                <w:rFonts w:eastAsiaTheme="minorEastAsia" w:hAnsiTheme="minorEastAsia"/>
                <w:sz w:val="24"/>
                <w:szCs w:val="24"/>
              </w:rPr>
              <w:t>4</w:t>
            </w:r>
            <w:r w:rsidRPr="00BD2512">
              <w:rPr>
                <w:rFonts w:eastAsiaTheme="minorEastAsia" w:hAnsiTheme="minorEastAsia" w:hint="eastAsia"/>
                <w:sz w:val="24"/>
                <w:szCs w:val="24"/>
              </w:rPr>
              <w:t>日</w:t>
            </w:r>
            <w:r w:rsidR="00A6022D">
              <w:rPr>
                <w:rFonts w:eastAsiaTheme="minorEastAsia" w:hAnsiTheme="minorEastAsia" w:hint="eastAsia"/>
                <w:sz w:val="24"/>
                <w:szCs w:val="24"/>
              </w:rPr>
              <w:t>信报箱</w:t>
            </w:r>
            <w:r w:rsidRPr="00BD2512">
              <w:rPr>
                <w:rFonts w:eastAsiaTheme="minorEastAsia" w:hAnsiTheme="minorEastAsia" w:hint="eastAsia"/>
                <w:sz w:val="24"/>
                <w:szCs w:val="24"/>
              </w:rPr>
              <w:t>（规格：</w:t>
            </w:r>
            <w:r w:rsidR="00A6022D">
              <w:rPr>
                <w:rFonts w:eastAsiaTheme="minorEastAsia" w:hAnsiTheme="minorEastAsia"/>
                <w:sz w:val="24"/>
                <w:szCs w:val="24"/>
              </w:rPr>
              <w:t>240</w:t>
            </w:r>
            <w:r w:rsidRPr="00BD2512">
              <w:rPr>
                <w:rFonts w:eastAsiaTheme="minorEastAsia" w:hAnsiTheme="minorEastAsia"/>
                <w:sz w:val="24"/>
                <w:szCs w:val="24"/>
              </w:rPr>
              <w:t>*</w:t>
            </w:r>
            <w:r w:rsidR="00A6022D">
              <w:rPr>
                <w:rFonts w:eastAsiaTheme="minorEastAsia" w:hAnsiTheme="minorEastAsia"/>
                <w:sz w:val="24"/>
                <w:szCs w:val="24"/>
              </w:rPr>
              <w:t>340</w:t>
            </w:r>
            <w:r w:rsidRPr="00BD2512">
              <w:rPr>
                <w:rFonts w:eastAsiaTheme="minorEastAsia" w:hAnsiTheme="minorEastAsia"/>
                <w:sz w:val="24"/>
                <w:szCs w:val="24"/>
              </w:rPr>
              <w:t>*</w:t>
            </w:r>
            <w:r w:rsidR="00A6022D">
              <w:rPr>
                <w:rFonts w:eastAsiaTheme="minorEastAsia" w:hAnsiTheme="minorEastAsia"/>
                <w:sz w:val="24"/>
                <w:szCs w:val="24"/>
              </w:rPr>
              <w:t>120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产品过程巡检记录，对下料、冲压、折弯、焊接、组装等工序进行了检验，检验结果合格，检验员：</w:t>
            </w:r>
            <w:r w:rsidR="00A6022D">
              <w:rPr>
                <w:rFonts w:ascii="宋体" w:hAnsi="宋体" w:hint="eastAsia"/>
                <w:sz w:val="24"/>
              </w:rPr>
              <w:t>丰新元</w:t>
            </w:r>
            <w:r w:rsidRPr="00BD2512">
              <w:rPr>
                <w:rFonts w:eastAsiaTheme="minorEastAsia" w:hAnsiTheme="minorEastAsia"/>
                <w:sz w:val="24"/>
                <w:szCs w:val="24"/>
              </w:rPr>
              <w:t>等。</w:t>
            </w:r>
          </w:p>
          <w:p w14:paraId="790399FD" w14:textId="19785AD9" w:rsidR="00A6022D" w:rsidRPr="00BD2512" w:rsidRDefault="00A6022D" w:rsidP="00A6022D">
            <w:pPr>
              <w:spacing w:beforeLines="30" w:before="93" w:afterLines="30" w:after="93" w:line="288" w:lineRule="auto"/>
              <w:ind w:firstLineChars="200" w:firstLine="480"/>
              <w:jc w:val="left"/>
              <w:rPr>
                <w:rFonts w:eastAsiaTheme="minorEastAsia" w:hAnsiTheme="minorEastAsia"/>
                <w:sz w:val="24"/>
                <w:szCs w:val="24"/>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3</w:t>
            </w:r>
            <w:r w:rsidRPr="00BD2512">
              <w:rPr>
                <w:rFonts w:eastAsiaTheme="minorEastAsia" w:hAnsiTheme="minorEastAsia"/>
                <w:sz w:val="24"/>
                <w:szCs w:val="24"/>
              </w:rPr>
              <w:t>.</w:t>
            </w:r>
            <w:r>
              <w:rPr>
                <w:rFonts w:eastAsiaTheme="minorEastAsia" w:hAnsiTheme="minorEastAsia"/>
                <w:sz w:val="24"/>
                <w:szCs w:val="24"/>
              </w:rPr>
              <w:t>14</w:t>
            </w:r>
            <w:r>
              <w:rPr>
                <w:rFonts w:eastAsiaTheme="minorEastAsia" w:hAnsiTheme="minorEastAsia" w:hint="eastAsia"/>
                <w:sz w:val="24"/>
                <w:szCs w:val="24"/>
              </w:rPr>
              <w:t>-</w:t>
            </w:r>
            <w:r>
              <w:rPr>
                <w:rFonts w:eastAsiaTheme="minorEastAsia" w:hAnsiTheme="minorEastAsia"/>
                <w:sz w:val="24"/>
                <w:szCs w:val="24"/>
              </w:rPr>
              <w:t>18</w:t>
            </w:r>
            <w:r w:rsidRPr="00BD2512">
              <w:rPr>
                <w:rFonts w:eastAsiaTheme="minorEastAsia" w:hAnsiTheme="minorEastAsia" w:hint="eastAsia"/>
                <w:sz w:val="24"/>
                <w:szCs w:val="24"/>
              </w:rPr>
              <w:t>日</w:t>
            </w:r>
            <w:r>
              <w:rPr>
                <w:rFonts w:eastAsiaTheme="minorEastAsia" w:hAnsiTheme="minorEastAsia" w:hint="eastAsia"/>
                <w:sz w:val="24"/>
                <w:szCs w:val="24"/>
              </w:rPr>
              <w:t>货架</w:t>
            </w:r>
            <w:r w:rsidRPr="00BD2512">
              <w:rPr>
                <w:rFonts w:eastAsiaTheme="minorEastAsia" w:hAnsiTheme="minorEastAsia" w:hint="eastAsia"/>
                <w:sz w:val="24"/>
                <w:szCs w:val="24"/>
              </w:rPr>
              <w:t>（规格：</w:t>
            </w:r>
            <w:r>
              <w:rPr>
                <w:rFonts w:eastAsiaTheme="minorEastAsia" w:hAnsiTheme="minorEastAsia" w:hint="eastAsia"/>
                <w:sz w:val="24"/>
                <w:szCs w:val="24"/>
              </w:rPr>
              <w:t>1</w:t>
            </w:r>
            <w:r>
              <w:rPr>
                <w:rFonts w:eastAsiaTheme="minorEastAsia" w:hAnsiTheme="minorEastAsia"/>
                <w:sz w:val="24"/>
                <w:szCs w:val="24"/>
              </w:rPr>
              <w:t>600</w:t>
            </w:r>
            <w:r w:rsidRPr="00BD2512">
              <w:rPr>
                <w:rFonts w:eastAsiaTheme="minorEastAsia" w:hAnsiTheme="minorEastAsia"/>
                <w:sz w:val="24"/>
                <w:szCs w:val="24"/>
              </w:rPr>
              <w:t>*</w:t>
            </w:r>
            <w:r>
              <w:rPr>
                <w:rFonts w:eastAsiaTheme="minorEastAsia" w:hAnsiTheme="minorEastAsia"/>
                <w:sz w:val="24"/>
                <w:szCs w:val="24"/>
              </w:rPr>
              <w:t>700</w:t>
            </w:r>
            <w:r w:rsidRPr="00BD2512">
              <w:rPr>
                <w:rFonts w:eastAsiaTheme="minorEastAsia" w:hAnsiTheme="minorEastAsia"/>
                <w:sz w:val="24"/>
                <w:szCs w:val="24"/>
              </w:rPr>
              <w:t>*</w:t>
            </w:r>
            <w:r>
              <w:rPr>
                <w:rFonts w:eastAsiaTheme="minorEastAsia" w:hAnsiTheme="minorEastAsia"/>
                <w:sz w:val="24"/>
                <w:szCs w:val="24"/>
              </w:rPr>
              <w:t>2659</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产品过程巡检记录，对下料、冲压、折弯、焊接、喷塑、组装等工序进行了检验，检验结果合格，检验员：</w:t>
            </w:r>
            <w:r>
              <w:rPr>
                <w:rFonts w:ascii="宋体" w:hAnsi="宋体" w:hint="eastAsia"/>
                <w:sz w:val="24"/>
              </w:rPr>
              <w:t>丰新元</w:t>
            </w:r>
            <w:r w:rsidRPr="00BD2512">
              <w:rPr>
                <w:rFonts w:eastAsiaTheme="minorEastAsia" w:hAnsiTheme="minorEastAsia"/>
                <w:sz w:val="24"/>
                <w:szCs w:val="24"/>
              </w:rPr>
              <w:t>等。</w:t>
            </w:r>
          </w:p>
          <w:p w14:paraId="3B36B504" w14:textId="13B3F292" w:rsidR="00A6022D" w:rsidRPr="00BD2512" w:rsidRDefault="00A6022D" w:rsidP="00A6022D">
            <w:pPr>
              <w:spacing w:beforeLines="30" w:before="93" w:afterLines="30" w:after="93" w:line="288" w:lineRule="auto"/>
              <w:ind w:firstLineChars="200" w:firstLine="480"/>
              <w:jc w:val="left"/>
              <w:rPr>
                <w:rFonts w:eastAsiaTheme="minorEastAsia" w:hAnsiTheme="minorEastAsia"/>
                <w:sz w:val="24"/>
                <w:szCs w:val="24"/>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8</w:t>
            </w:r>
            <w:r w:rsidRPr="00BD2512">
              <w:rPr>
                <w:rFonts w:eastAsiaTheme="minorEastAsia" w:hAnsiTheme="minorEastAsia"/>
                <w:sz w:val="24"/>
                <w:szCs w:val="24"/>
              </w:rPr>
              <w:t>.</w:t>
            </w:r>
            <w:r>
              <w:rPr>
                <w:rFonts w:eastAsiaTheme="minorEastAsia" w:hAnsiTheme="minorEastAsia"/>
                <w:sz w:val="24"/>
                <w:szCs w:val="24"/>
              </w:rPr>
              <w:t>5</w:t>
            </w:r>
            <w:r>
              <w:rPr>
                <w:rFonts w:eastAsiaTheme="minorEastAsia" w:hAnsiTheme="minorEastAsia" w:hint="eastAsia"/>
                <w:sz w:val="24"/>
                <w:szCs w:val="24"/>
              </w:rPr>
              <w:t>-</w:t>
            </w:r>
            <w:r>
              <w:rPr>
                <w:rFonts w:eastAsiaTheme="minorEastAsia" w:hAnsiTheme="minorEastAsia"/>
                <w:sz w:val="24"/>
                <w:szCs w:val="24"/>
              </w:rPr>
              <w:t>11</w:t>
            </w:r>
            <w:r w:rsidRPr="00BD2512">
              <w:rPr>
                <w:rFonts w:eastAsiaTheme="minorEastAsia" w:hAnsiTheme="minorEastAsia" w:hint="eastAsia"/>
                <w:sz w:val="24"/>
                <w:szCs w:val="24"/>
              </w:rPr>
              <w:t>日</w:t>
            </w:r>
            <w:r>
              <w:rPr>
                <w:rFonts w:eastAsiaTheme="minorEastAsia" w:hAnsiTheme="minorEastAsia" w:hint="eastAsia"/>
                <w:sz w:val="24"/>
                <w:szCs w:val="24"/>
              </w:rPr>
              <w:t>文件柜</w:t>
            </w:r>
            <w:r w:rsidRPr="00BD2512">
              <w:rPr>
                <w:rFonts w:eastAsiaTheme="minorEastAsia" w:hAnsiTheme="minorEastAsia" w:hint="eastAsia"/>
                <w:sz w:val="24"/>
                <w:szCs w:val="24"/>
              </w:rPr>
              <w:t>（规格：</w:t>
            </w:r>
            <w:r>
              <w:rPr>
                <w:rFonts w:eastAsiaTheme="minorEastAsia" w:hAnsiTheme="minorEastAsia"/>
                <w:sz w:val="24"/>
                <w:szCs w:val="24"/>
              </w:rPr>
              <w:t>860</w:t>
            </w:r>
            <w:r w:rsidRPr="00BD2512">
              <w:rPr>
                <w:rFonts w:eastAsiaTheme="minorEastAsia" w:hAnsiTheme="minorEastAsia"/>
                <w:sz w:val="24"/>
                <w:szCs w:val="24"/>
              </w:rPr>
              <w:t>*</w:t>
            </w:r>
            <w:r>
              <w:rPr>
                <w:rFonts w:eastAsiaTheme="minorEastAsia" w:hAnsiTheme="minorEastAsia"/>
                <w:sz w:val="24"/>
                <w:szCs w:val="24"/>
              </w:rPr>
              <w:t>360</w:t>
            </w:r>
            <w:r w:rsidRPr="00BD2512">
              <w:rPr>
                <w:rFonts w:eastAsiaTheme="minorEastAsia" w:hAnsiTheme="minorEastAsia"/>
                <w:sz w:val="24"/>
                <w:szCs w:val="24"/>
              </w:rPr>
              <w:t>*</w:t>
            </w:r>
            <w:r>
              <w:rPr>
                <w:rFonts w:eastAsiaTheme="minorEastAsia" w:hAnsiTheme="minorEastAsia"/>
                <w:sz w:val="24"/>
                <w:szCs w:val="24"/>
              </w:rPr>
              <w:t>1950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产品过程巡检记录，对下料、冲压、折弯、焊接、喷塑、组装等工序进行了检验，检验结果合格，检验员：</w:t>
            </w:r>
            <w:r>
              <w:rPr>
                <w:rFonts w:ascii="宋体" w:hAnsi="宋体" w:hint="eastAsia"/>
                <w:sz w:val="24"/>
              </w:rPr>
              <w:t>丰新元</w:t>
            </w:r>
            <w:r w:rsidRPr="00BD2512">
              <w:rPr>
                <w:rFonts w:eastAsiaTheme="minorEastAsia" w:hAnsiTheme="minorEastAsia"/>
                <w:sz w:val="24"/>
                <w:szCs w:val="24"/>
              </w:rPr>
              <w:t>等。</w:t>
            </w:r>
          </w:p>
          <w:p w14:paraId="6263D524" w14:textId="25317072" w:rsidR="00A6022D" w:rsidRPr="00BD2512" w:rsidRDefault="00A6022D" w:rsidP="00A6022D">
            <w:pPr>
              <w:spacing w:beforeLines="30" w:before="93" w:afterLines="30" w:after="93" w:line="288" w:lineRule="auto"/>
              <w:ind w:firstLineChars="200" w:firstLine="480"/>
              <w:jc w:val="left"/>
              <w:rPr>
                <w:rFonts w:eastAsiaTheme="minorEastAsia" w:hAnsiTheme="minorEastAsia"/>
                <w:sz w:val="24"/>
                <w:szCs w:val="24"/>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8</w:t>
            </w:r>
            <w:r w:rsidRPr="00BD2512">
              <w:rPr>
                <w:rFonts w:eastAsiaTheme="minorEastAsia" w:hAnsiTheme="minorEastAsia"/>
                <w:sz w:val="24"/>
                <w:szCs w:val="24"/>
              </w:rPr>
              <w:t>.</w:t>
            </w:r>
            <w:r>
              <w:rPr>
                <w:rFonts w:eastAsiaTheme="minorEastAsia" w:hAnsiTheme="minorEastAsia"/>
                <w:sz w:val="24"/>
                <w:szCs w:val="24"/>
              </w:rPr>
              <w:t>17</w:t>
            </w:r>
            <w:r>
              <w:rPr>
                <w:rFonts w:eastAsiaTheme="minorEastAsia" w:hAnsiTheme="minorEastAsia" w:hint="eastAsia"/>
                <w:sz w:val="24"/>
                <w:szCs w:val="24"/>
              </w:rPr>
              <w:t>-</w:t>
            </w:r>
            <w:r>
              <w:rPr>
                <w:rFonts w:eastAsiaTheme="minorEastAsia" w:hAnsiTheme="minorEastAsia"/>
                <w:sz w:val="24"/>
                <w:szCs w:val="24"/>
              </w:rPr>
              <w:t>23</w:t>
            </w:r>
            <w:r w:rsidRPr="00BD2512">
              <w:rPr>
                <w:rFonts w:eastAsiaTheme="minorEastAsia" w:hAnsiTheme="minorEastAsia" w:hint="eastAsia"/>
                <w:sz w:val="24"/>
                <w:szCs w:val="24"/>
              </w:rPr>
              <w:t>日</w:t>
            </w:r>
            <w:r>
              <w:rPr>
                <w:rFonts w:eastAsiaTheme="minorEastAsia" w:hAnsiTheme="minorEastAsia" w:hint="eastAsia"/>
                <w:sz w:val="24"/>
                <w:szCs w:val="24"/>
              </w:rPr>
              <w:t>密集架</w:t>
            </w:r>
            <w:r w:rsidRPr="00BD2512">
              <w:rPr>
                <w:rFonts w:eastAsiaTheme="minorEastAsia" w:hAnsiTheme="minorEastAsia" w:hint="eastAsia"/>
                <w:sz w:val="24"/>
                <w:szCs w:val="24"/>
              </w:rPr>
              <w:t>（规格：</w:t>
            </w:r>
            <w:r>
              <w:rPr>
                <w:rFonts w:eastAsiaTheme="minorEastAsia" w:hAnsiTheme="minorEastAsia"/>
                <w:sz w:val="24"/>
                <w:szCs w:val="24"/>
              </w:rPr>
              <w:t>3500</w:t>
            </w:r>
            <w:r w:rsidRPr="00BD2512">
              <w:rPr>
                <w:rFonts w:eastAsiaTheme="minorEastAsia" w:hAnsiTheme="minorEastAsia"/>
                <w:sz w:val="24"/>
                <w:szCs w:val="24"/>
              </w:rPr>
              <w:t>*</w:t>
            </w:r>
            <w:r>
              <w:rPr>
                <w:rFonts w:eastAsiaTheme="minorEastAsia" w:hAnsiTheme="minorEastAsia"/>
                <w:sz w:val="24"/>
                <w:szCs w:val="24"/>
              </w:rPr>
              <w:t>580</w:t>
            </w:r>
            <w:r w:rsidRPr="00BD2512">
              <w:rPr>
                <w:rFonts w:eastAsiaTheme="minorEastAsia" w:hAnsiTheme="minorEastAsia"/>
                <w:sz w:val="24"/>
                <w:szCs w:val="24"/>
              </w:rPr>
              <w:t>*</w:t>
            </w:r>
            <w:r>
              <w:rPr>
                <w:rFonts w:eastAsiaTheme="minorEastAsia" w:hAnsiTheme="minorEastAsia"/>
                <w:sz w:val="24"/>
                <w:szCs w:val="24"/>
              </w:rPr>
              <w:t>2500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产品过程巡检记录，对下料、冲压、折弯、焊接、喷塑、组装等工序进行了检验，检验结果合格，检验员：</w:t>
            </w:r>
            <w:r>
              <w:rPr>
                <w:rFonts w:ascii="宋体" w:hAnsi="宋体" w:hint="eastAsia"/>
                <w:sz w:val="24"/>
              </w:rPr>
              <w:t>丰新元</w:t>
            </w:r>
            <w:r w:rsidRPr="00BD2512">
              <w:rPr>
                <w:rFonts w:eastAsiaTheme="minorEastAsia" w:hAnsiTheme="minorEastAsia"/>
                <w:sz w:val="24"/>
                <w:szCs w:val="24"/>
              </w:rPr>
              <w:t>等。</w:t>
            </w:r>
          </w:p>
          <w:p w14:paraId="7AB3C4AE" w14:textId="5A165647" w:rsidR="00A6022D" w:rsidRPr="00BD2512" w:rsidRDefault="00A6022D" w:rsidP="00A6022D">
            <w:pPr>
              <w:spacing w:beforeLines="30" w:before="93" w:afterLines="30" w:after="93" w:line="288" w:lineRule="auto"/>
              <w:ind w:firstLineChars="200" w:firstLine="480"/>
              <w:jc w:val="left"/>
              <w:rPr>
                <w:rFonts w:eastAsiaTheme="minorEastAsia" w:hAnsiTheme="minorEastAsia"/>
                <w:sz w:val="24"/>
                <w:szCs w:val="24"/>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9</w:t>
            </w:r>
            <w:r w:rsidRPr="00BD2512">
              <w:rPr>
                <w:rFonts w:eastAsiaTheme="minorEastAsia" w:hAnsiTheme="minorEastAsia"/>
                <w:sz w:val="24"/>
                <w:szCs w:val="24"/>
              </w:rPr>
              <w:t>.</w:t>
            </w:r>
            <w:r>
              <w:rPr>
                <w:rFonts w:eastAsiaTheme="minorEastAsia" w:hAnsiTheme="minorEastAsia"/>
                <w:sz w:val="24"/>
                <w:szCs w:val="24"/>
              </w:rPr>
              <w:t>26</w:t>
            </w:r>
            <w:r>
              <w:rPr>
                <w:rFonts w:eastAsiaTheme="minorEastAsia" w:hAnsiTheme="minorEastAsia" w:hint="eastAsia"/>
                <w:sz w:val="24"/>
                <w:szCs w:val="24"/>
              </w:rPr>
              <w:t>-</w:t>
            </w:r>
            <w:r>
              <w:rPr>
                <w:rFonts w:eastAsiaTheme="minorEastAsia" w:hAnsiTheme="minorEastAsia"/>
                <w:sz w:val="24"/>
                <w:szCs w:val="24"/>
              </w:rPr>
              <w:t>29</w:t>
            </w:r>
            <w:r w:rsidRPr="00BD2512">
              <w:rPr>
                <w:rFonts w:eastAsiaTheme="minorEastAsia" w:hAnsiTheme="minorEastAsia" w:hint="eastAsia"/>
                <w:sz w:val="24"/>
                <w:szCs w:val="24"/>
              </w:rPr>
              <w:t>日</w:t>
            </w:r>
            <w:r>
              <w:rPr>
                <w:rFonts w:eastAsiaTheme="minorEastAsia" w:hAnsiTheme="minorEastAsia" w:hint="eastAsia"/>
                <w:sz w:val="24"/>
                <w:szCs w:val="24"/>
              </w:rPr>
              <w:t>书架</w:t>
            </w:r>
            <w:r w:rsidRPr="00BD2512">
              <w:rPr>
                <w:rFonts w:eastAsiaTheme="minorEastAsia" w:hAnsiTheme="minorEastAsia" w:hint="eastAsia"/>
                <w:sz w:val="24"/>
                <w:szCs w:val="24"/>
              </w:rPr>
              <w:t>（规格：</w:t>
            </w:r>
            <w:r>
              <w:rPr>
                <w:rFonts w:eastAsiaTheme="minorEastAsia" w:hAnsiTheme="minorEastAsia"/>
                <w:sz w:val="24"/>
                <w:szCs w:val="24"/>
              </w:rPr>
              <w:t>900</w:t>
            </w:r>
            <w:r w:rsidRPr="00BD2512">
              <w:rPr>
                <w:rFonts w:eastAsiaTheme="minorEastAsia" w:hAnsiTheme="minorEastAsia"/>
                <w:sz w:val="24"/>
                <w:szCs w:val="24"/>
              </w:rPr>
              <w:t>*</w:t>
            </w:r>
            <w:r>
              <w:rPr>
                <w:rFonts w:eastAsiaTheme="minorEastAsia" w:hAnsiTheme="minorEastAsia"/>
                <w:sz w:val="24"/>
                <w:szCs w:val="24"/>
              </w:rPr>
              <w:t>450</w:t>
            </w:r>
            <w:r w:rsidRPr="00BD2512">
              <w:rPr>
                <w:rFonts w:eastAsiaTheme="minorEastAsia" w:hAnsiTheme="minorEastAsia"/>
                <w:sz w:val="24"/>
                <w:szCs w:val="24"/>
              </w:rPr>
              <w:t>*</w:t>
            </w:r>
            <w:r>
              <w:rPr>
                <w:rFonts w:eastAsiaTheme="minorEastAsia" w:hAnsiTheme="minorEastAsia"/>
                <w:sz w:val="24"/>
                <w:szCs w:val="24"/>
              </w:rPr>
              <w:t>2000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产品过程巡检记录，对下料、冲压、折弯、焊接、喷塑、组装等工序进行了检验，检验结果合格，检验员：</w:t>
            </w:r>
            <w:r>
              <w:rPr>
                <w:rFonts w:ascii="宋体" w:hAnsi="宋体" w:hint="eastAsia"/>
                <w:sz w:val="24"/>
              </w:rPr>
              <w:t>丰新元</w:t>
            </w:r>
            <w:r w:rsidRPr="00BD2512">
              <w:rPr>
                <w:rFonts w:eastAsiaTheme="minorEastAsia" w:hAnsiTheme="minorEastAsia"/>
                <w:sz w:val="24"/>
                <w:szCs w:val="24"/>
              </w:rPr>
              <w:t>等。</w:t>
            </w:r>
          </w:p>
          <w:p w14:paraId="1172C100" w14:textId="77777777" w:rsidR="00DB5D35" w:rsidRPr="00C74A88" w:rsidRDefault="00DB5D35" w:rsidP="00DB5D35">
            <w:pPr>
              <w:spacing w:beforeLines="30" w:before="93" w:afterLines="30" w:after="93" w:line="288" w:lineRule="auto"/>
              <w:ind w:firstLineChars="200" w:firstLine="482"/>
              <w:jc w:val="left"/>
              <w:rPr>
                <w:rFonts w:eastAsiaTheme="minorEastAsia"/>
                <w:sz w:val="24"/>
                <w:szCs w:val="24"/>
              </w:rPr>
            </w:pPr>
            <w:r w:rsidRPr="00C74A88">
              <w:rPr>
                <w:rFonts w:eastAsiaTheme="minorEastAsia"/>
                <w:b/>
                <w:sz w:val="24"/>
                <w:szCs w:val="24"/>
              </w:rPr>
              <w:t>3</w:t>
            </w:r>
            <w:r w:rsidRPr="00C74A88">
              <w:rPr>
                <w:rFonts w:eastAsiaTheme="minorEastAsia" w:hAnsiTheme="minorEastAsia"/>
                <w:b/>
                <w:sz w:val="24"/>
                <w:szCs w:val="24"/>
              </w:rPr>
              <w:t>、成品（出厂）检验：</w:t>
            </w:r>
            <w:r w:rsidRPr="00C74A88">
              <w:rPr>
                <w:rFonts w:eastAsiaTheme="minorEastAsia" w:hAnsiTheme="minorEastAsia"/>
                <w:sz w:val="24"/>
                <w:szCs w:val="24"/>
              </w:rPr>
              <w:t>检验依据检验作业指导书</w:t>
            </w:r>
            <w:r w:rsidRPr="00C74A88">
              <w:rPr>
                <w:rFonts w:eastAsiaTheme="minorEastAsia" w:hAnsiTheme="minorEastAsia" w:hint="eastAsia"/>
                <w:sz w:val="24"/>
                <w:szCs w:val="24"/>
              </w:rPr>
              <w:t>/</w:t>
            </w:r>
            <w:r w:rsidRPr="00C74A88">
              <w:rPr>
                <w:rFonts w:eastAsiaTheme="minorEastAsia" w:hAnsiTheme="minorEastAsia" w:hint="eastAsia"/>
                <w:sz w:val="24"/>
                <w:szCs w:val="24"/>
              </w:rPr>
              <w:t>技术要求、</w:t>
            </w:r>
            <w:r w:rsidRPr="00C74A88">
              <w:rPr>
                <w:rFonts w:eastAsiaTheme="minorEastAsia" w:hAnsiTheme="minorEastAsia"/>
                <w:sz w:val="24"/>
                <w:szCs w:val="24"/>
              </w:rPr>
              <w:t>图纸、客户要求，参考国家标准等。</w:t>
            </w:r>
          </w:p>
          <w:p w14:paraId="7A62E348" w14:textId="412B8FBA" w:rsidR="00DB5D35" w:rsidRDefault="00DB5D35" w:rsidP="00DB5D35">
            <w:pPr>
              <w:spacing w:beforeLines="30" w:before="93" w:afterLines="30" w:after="93" w:line="288" w:lineRule="auto"/>
              <w:ind w:firstLineChars="200" w:firstLine="480"/>
              <w:jc w:val="left"/>
              <w:rPr>
                <w:rFonts w:eastAsiaTheme="minorEastAsia" w:hAnsiTheme="minorEastAsia"/>
                <w:sz w:val="24"/>
                <w:szCs w:val="24"/>
              </w:rPr>
            </w:pPr>
            <w:r w:rsidRPr="00C74A88">
              <w:rPr>
                <w:rFonts w:eastAsiaTheme="minorEastAsia" w:hAnsiTheme="minorEastAsia"/>
                <w:sz w:val="24"/>
                <w:szCs w:val="24"/>
              </w:rPr>
              <w:t>提供了各产品</w:t>
            </w:r>
            <w:r w:rsidRPr="00C74A88">
              <w:rPr>
                <w:rFonts w:eastAsiaTheme="minorEastAsia" w:hAnsiTheme="minorEastAsia" w:hint="eastAsia"/>
                <w:sz w:val="24"/>
                <w:szCs w:val="24"/>
              </w:rPr>
              <w:t>成品检验记录</w:t>
            </w:r>
            <w:r w:rsidRPr="00C74A88">
              <w:rPr>
                <w:rFonts w:eastAsiaTheme="minorEastAsia" w:hAnsiTheme="minorEastAsia"/>
                <w:sz w:val="24"/>
                <w:szCs w:val="24"/>
              </w:rPr>
              <w:t>，项目记录完整。</w:t>
            </w:r>
          </w:p>
          <w:p w14:paraId="08BC8E7A" w14:textId="5C476C11" w:rsidR="00A6022D" w:rsidRDefault="00A6022D" w:rsidP="00A6022D">
            <w:pPr>
              <w:spacing w:beforeLines="30" w:before="93" w:afterLines="30" w:after="93" w:line="288" w:lineRule="auto"/>
              <w:ind w:firstLineChars="200" w:firstLine="480"/>
              <w:jc w:val="left"/>
              <w:rPr>
                <w:rFonts w:eastAsiaTheme="minorEastAsia" w:hAnsiTheme="minorEastAsia"/>
                <w:sz w:val="24"/>
                <w:szCs w:val="24"/>
              </w:rPr>
            </w:pPr>
            <w:r w:rsidRPr="006B7C6E">
              <w:rPr>
                <w:rFonts w:eastAsiaTheme="minorEastAsia" w:hAnsiTheme="minorEastAsia" w:hint="eastAsia"/>
                <w:sz w:val="24"/>
                <w:szCs w:val="24"/>
              </w:rPr>
              <w:t>抽查</w:t>
            </w:r>
            <w:r w:rsidRPr="006B7C6E">
              <w:rPr>
                <w:rFonts w:eastAsiaTheme="minorEastAsia" w:hAnsiTheme="minorEastAsia" w:hint="eastAsia"/>
                <w:sz w:val="24"/>
                <w:szCs w:val="24"/>
              </w:rPr>
              <w:t>2022.</w:t>
            </w:r>
            <w:r>
              <w:rPr>
                <w:rFonts w:eastAsiaTheme="minorEastAsia" w:hAnsiTheme="minorEastAsia"/>
                <w:sz w:val="24"/>
                <w:szCs w:val="24"/>
              </w:rPr>
              <w:t>9</w:t>
            </w:r>
            <w:r w:rsidRPr="006B7C6E">
              <w:rPr>
                <w:rFonts w:eastAsiaTheme="minorEastAsia" w:hAnsiTheme="minorEastAsia" w:hint="eastAsia"/>
                <w:sz w:val="24"/>
                <w:szCs w:val="24"/>
              </w:rPr>
              <w:t>.</w:t>
            </w:r>
            <w:r>
              <w:rPr>
                <w:rFonts w:eastAsiaTheme="minorEastAsia" w:hAnsiTheme="minorEastAsia"/>
                <w:sz w:val="24"/>
                <w:szCs w:val="24"/>
              </w:rPr>
              <w:t>29</w:t>
            </w:r>
            <w:r w:rsidRPr="006B7C6E">
              <w:rPr>
                <w:rFonts w:eastAsiaTheme="minorEastAsia" w:hAnsiTheme="minorEastAsia" w:hint="eastAsia"/>
                <w:sz w:val="24"/>
                <w:szCs w:val="24"/>
              </w:rPr>
              <w:t>日</w:t>
            </w:r>
            <w:r>
              <w:rPr>
                <w:rFonts w:eastAsiaTheme="minorEastAsia" w:hAnsiTheme="minorEastAsia" w:hint="eastAsia"/>
                <w:sz w:val="24"/>
                <w:szCs w:val="24"/>
              </w:rPr>
              <w:t>书架</w:t>
            </w:r>
            <w:r w:rsidRPr="006B7C6E">
              <w:rPr>
                <w:rFonts w:eastAsiaTheme="minorEastAsia" w:hAnsiTheme="minorEastAsia" w:hint="eastAsia"/>
                <w:sz w:val="24"/>
                <w:szCs w:val="24"/>
              </w:rPr>
              <w:t>成品检验记录，规格型号</w:t>
            </w:r>
            <w:r>
              <w:rPr>
                <w:rFonts w:eastAsiaTheme="minorEastAsia" w:hAnsiTheme="minorEastAsia"/>
                <w:sz w:val="24"/>
                <w:szCs w:val="24"/>
              </w:rPr>
              <w:t>900</w:t>
            </w:r>
            <w:r w:rsidRPr="006B7C6E">
              <w:rPr>
                <w:rFonts w:eastAsiaTheme="minorEastAsia" w:hAnsiTheme="minorEastAsia" w:hint="eastAsia"/>
                <w:sz w:val="24"/>
                <w:szCs w:val="24"/>
              </w:rPr>
              <w:t>*</w:t>
            </w:r>
            <w:r>
              <w:rPr>
                <w:rFonts w:eastAsiaTheme="minorEastAsia" w:hAnsiTheme="minorEastAsia"/>
                <w:sz w:val="24"/>
                <w:szCs w:val="24"/>
              </w:rPr>
              <w:t>45</w:t>
            </w:r>
            <w:r w:rsidRPr="006B7C6E">
              <w:rPr>
                <w:rFonts w:eastAsiaTheme="minorEastAsia" w:hAnsiTheme="minorEastAsia" w:hint="eastAsia"/>
                <w:sz w:val="24"/>
                <w:szCs w:val="24"/>
              </w:rPr>
              <w:t>0*2</w:t>
            </w:r>
            <w:r>
              <w:rPr>
                <w:rFonts w:eastAsiaTheme="minorEastAsia" w:hAnsiTheme="minorEastAsia"/>
                <w:sz w:val="24"/>
                <w:szCs w:val="24"/>
              </w:rPr>
              <w:t>0</w:t>
            </w:r>
            <w:r w:rsidRPr="006B7C6E">
              <w:rPr>
                <w:rFonts w:eastAsiaTheme="minorEastAsia" w:hAnsiTheme="minorEastAsia" w:hint="eastAsia"/>
                <w:sz w:val="24"/>
                <w:szCs w:val="24"/>
              </w:rPr>
              <w:t>00</w:t>
            </w:r>
            <w:r w:rsidRPr="006B7C6E">
              <w:rPr>
                <w:rFonts w:eastAsiaTheme="minorEastAsia" w:hAnsiTheme="minorEastAsia" w:hint="eastAsia"/>
                <w:sz w:val="24"/>
                <w:szCs w:val="24"/>
              </w:rPr>
              <w:t>，数量：</w:t>
            </w:r>
            <w:r>
              <w:rPr>
                <w:rFonts w:eastAsiaTheme="minorEastAsia" w:hAnsiTheme="minorEastAsia"/>
                <w:sz w:val="24"/>
                <w:szCs w:val="24"/>
              </w:rPr>
              <w:t>6</w:t>
            </w:r>
            <w:r w:rsidRPr="006B7C6E">
              <w:rPr>
                <w:rFonts w:eastAsiaTheme="minorEastAsia" w:hAnsiTheme="minorEastAsia" w:hint="eastAsia"/>
                <w:sz w:val="24"/>
                <w:szCs w:val="24"/>
              </w:rPr>
              <w:t>pcs</w:t>
            </w:r>
            <w:r w:rsidRPr="006B7C6E">
              <w:rPr>
                <w:rFonts w:eastAsiaTheme="minorEastAsia" w:hAnsiTheme="minorEastAsia" w:hint="eastAsia"/>
                <w:sz w:val="24"/>
                <w:szCs w:val="24"/>
              </w:rPr>
              <w:t>，对主要尺寸（±</w:t>
            </w:r>
            <w:r w:rsidRPr="006B7C6E">
              <w:rPr>
                <w:rFonts w:eastAsiaTheme="minorEastAsia" w:hAnsiTheme="minorEastAsia" w:hint="eastAsia"/>
                <w:sz w:val="24"/>
                <w:szCs w:val="24"/>
              </w:rPr>
              <w:t>2mm</w:t>
            </w:r>
            <w:r w:rsidRPr="006B7C6E">
              <w:rPr>
                <w:rFonts w:eastAsiaTheme="minorEastAsia" w:hAnsiTheme="minorEastAsia" w:hint="eastAsia"/>
                <w:sz w:val="24"/>
                <w:szCs w:val="24"/>
              </w:rPr>
              <w:t>，实测</w:t>
            </w:r>
            <w:r>
              <w:rPr>
                <w:rFonts w:eastAsiaTheme="minorEastAsia" w:hAnsiTheme="minorEastAsia"/>
                <w:sz w:val="24"/>
                <w:szCs w:val="24"/>
              </w:rPr>
              <w:t>900</w:t>
            </w:r>
            <w:r w:rsidRPr="006B7C6E">
              <w:rPr>
                <w:rFonts w:eastAsiaTheme="minorEastAsia" w:hAnsiTheme="minorEastAsia" w:hint="eastAsia"/>
                <w:sz w:val="24"/>
                <w:szCs w:val="24"/>
              </w:rPr>
              <w:t>.</w:t>
            </w:r>
            <w:r>
              <w:rPr>
                <w:rFonts w:eastAsiaTheme="minorEastAsia" w:hAnsiTheme="minorEastAsia"/>
                <w:sz w:val="24"/>
                <w:szCs w:val="24"/>
              </w:rPr>
              <w:t>6</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Pr>
                <w:rFonts w:eastAsiaTheme="minorEastAsia" w:hAnsiTheme="minorEastAsia" w:hint="eastAsia"/>
                <w:sz w:val="24"/>
                <w:szCs w:val="24"/>
              </w:rPr>
              <w:t>4</w:t>
            </w:r>
            <w:r>
              <w:rPr>
                <w:rFonts w:eastAsiaTheme="minorEastAsia" w:hAnsiTheme="minorEastAsia"/>
                <w:sz w:val="24"/>
                <w:szCs w:val="24"/>
              </w:rPr>
              <w:t>50</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sidRPr="006B7C6E">
              <w:rPr>
                <w:rFonts w:eastAsiaTheme="minorEastAsia" w:hAnsiTheme="minorEastAsia" w:hint="eastAsia"/>
                <w:sz w:val="24"/>
                <w:szCs w:val="24"/>
              </w:rPr>
              <w:t>2</w:t>
            </w:r>
            <w:r>
              <w:rPr>
                <w:rFonts w:eastAsiaTheme="minorEastAsia" w:hAnsiTheme="minorEastAsia"/>
                <w:sz w:val="24"/>
                <w:szCs w:val="24"/>
              </w:rPr>
              <w:t>0</w:t>
            </w:r>
            <w:r w:rsidRPr="006B7C6E">
              <w:rPr>
                <w:rFonts w:eastAsiaTheme="minorEastAsia" w:hAnsiTheme="minorEastAsia" w:hint="eastAsia"/>
                <w:sz w:val="24"/>
                <w:szCs w:val="24"/>
              </w:rPr>
              <w:t>0</w:t>
            </w:r>
            <w:r>
              <w:rPr>
                <w:rFonts w:eastAsiaTheme="minorEastAsia" w:hAnsiTheme="minorEastAsia"/>
                <w:sz w:val="24"/>
                <w:szCs w:val="24"/>
              </w:rPr>
              <w:t>1</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Pr>
                <w:rFonts w:eastAsiaTheme="minorEastAsia" w:hAnsiTheme="minorEastAsia" w:hint="eastAsia"/>
                <w:sz w:val="24"/>
                <w:szCs w:val="24"/>
              </w:rPr>
              <w:t>外观质量</w:t>
            </w:r>
            <w:r w:rsidRPr="006B7C6E">
              <w:rPr>
                <w:rFonts w:eastAsiaTheme="minorEastAsia" w:hAnsiTheme="minorEastAsia" w:hint="eastAsia"/>
                <w:sz w:val="24"/>
                <w:szCs w:val="24"/>
              </w:rPr>
              <w:t>、表面处理、附着力</w:t>
            </w:r>
            <w:r>
              <w:rPr>
                <w:rFonts w:eastAsiaTheme="minorEastAsia" w:hAnsiTheme="minorEastAsia" w:hint="eastAsia"/>
                <w:sz w:val="24"/>
                <w:szCs w:val="24"/>
              </w:rPr>
              <w:t>、装配要求、稳定性、搁板支撑件、结构强度</w:t>
            </w:r>
            <w:r w:rsidRPr="006B7C6E">
              <w:rPr>
                <w:rFonts w:eastAsiaTheme="minorEastAsia" w:hAnsiTheme="minorEastAsia" w:hint="eastAsia"/>
                <w:sz w:val="24"/>
                <w:szCs w:val="24"/>
              </w:rPr>
              <w:t>等项目进行了检验，判定结果：合格，检验员：</w:t>
            </w:r>
            <w:r>
              <w:rPr>
                <w:rFonts w:eastAsiaTheme="minorEastAsia" w:hAnsiTheme="minorEastAsia" w:hint="eastAsia"/>
                <w:sz w:val="24"/>
                <w:szCs w:val="24"/>
              </w:rPr>
              <w:t>丰新元</w:t>
            </w:r>
            <w:r w:rsidRPr="006B7C6E">
              <w:rPr>
                <w:rFonts w:eastAsiaTheme="minorEastAsia" w:hAnsiTheme="minorEastAsia" w:hint="eastAsia"/>
                <w:sz w:val="24"/>
                <w:szCs w:val="24"/>
              </w:rPr>
              <w:t>。</w:t>
            </w:r>
          </w:p>
          <w:p w14:paraId="29B9B716" w14:textId="12E434A8" w:rsidR="00A10F85" w:rsidRDefault="00A10F85" w:rsidP="00A10F85">
            <w:pPr>
              <w:spacing w:beforeLines="30" w:before="93" w:afterLines="30" w:after="93" w:line="288" w:lineRule="auto"/>
              <w:ind w:firstLineChars="200" w:firstLine="480"/>
              <w:jc w:val="left"/>
              <w:rPr>
                <w:rFonts w:eastAsiaTheme="minorEastAsia" w:hAnsiTheme="minorEastAsia"/>
                <w:sz w:val="24"/>
                <w:szCs w:val="24"/>
              </w:rPr>
            </w:pPr>
            <w:r w:rsidRPr="006B7C6E">
              <w:rPr>
                <w:rFonts w:eastAsiaTheme="minorEastAsia" w:hAnsiTheme="minorEastAsia"/>
                <w:sz w:val="24"/>
                <w:szCs w:val="24"/>
              </w:rPr>
              <w:t>抽查</w:t>
            </w:r>
            <w:r w:rsidRPr="006B7C6E">
              <w:rPr>
                <w:rFonts w:eastAsiaTheme="minorEastAsia"/>
                <w:sz w:val="24"/>
                <w:szCs w:val="24"/>
              </w:rPr>
              <w:t>2022.</w:t>
            </w:r>
            <w:r>
              <w:rPr>
                <w:rFonts w:eastAsiaTheme="minorEastAsia"/>
                <w:sz w:val="24"/>
                <w:szCs w:val="24"/>
              </w:rPr>
              <w:t>8</w:t>
            </w:r>
            <w:r w:rsidRPr="006B7C6E">
              <w:rPr>
                <w:rFonts w:eastAsiaTheme="minorEastAsia"/>
                <w:sz w:val="24"/>
                <w:szCs w:val="24"/>
              </w:rPr>
              <w:t>.</w:t>
            </w:r>
            <w:r>
              <w:rPr>
                <w:rFonts w:eastAsiaTheme="minorEastAsia"/>
                <w:sz w:val="24"/>
                <w:szCs w:val="24"/>
              </w:rPr>
              <w:t>24</w:t>
            </w:r>
            <w:r w:rsidRPr="006B7C6E">
              <w:rPr>
                <w:rFonts w:eastAsiaTheme="minorEastAsia" w:hAnsiTheme="minorEastAsia"/>
                <w:sz w:val="24"/>
                <w:szCs w:val="24"/>
              </w:rPr>
              <w:t>日</w:t>
            </w:r>
            <w:r w:rsidRPr="006B7C6E">
              <w:rPr>
                <w:rFonts w:eastAsiaTheme="minorEastAsia" w:hAnsiTheme="minorEastAsia" w:hint="eastAsia"/>
                <w:sz w:val="24"/>
                <w:szCs w:val="24"/>
              </w:rPr>
              <w:t>密集架成品检验记录</w:t>
            </w:r>
            <w:r w:rsidRPr="006B7C6E">
              <w:rPr>
                <w:rFonts w:eastAsiaTheme="minorEastAsia" w:hAnsiTheme="minorEastAsia"/>
                <w:sz w:val="24"/>
                <w:szCs w:val="24"/>
              </w:rPr>
              <w:t>，规格型号</w:t>
            </w:r>
            <w:r w:rsidRPr="006B7C6E">
              <w:rPr>
                <w:rFonts w:eastAsiaTheme="minorEastAsia" w:hAnsiTheme="minorEastAsia" w:hint="eastAsia"/>
                <w:sz w:val="24"/>
                <w:szCs w:val="24"/>
              </w:rPr>
              <w:t>W3</w:t>
            </w:r>
            <w:r>
              <w:rPr>
                <w:rFonts w:eastAsiaTheme="minorEastAsia" w:hAnsiTheme="minorEastAsia"/>
                <w:sz w:val="24"/>
                <w:szCs w:val="24"/>
              </w:rPr>
              <w:t>5</w:t>
            </w:r>
            <w:r w:rsidRPr="006B7C6E">
              <w:rPr>
                <w:rFonts w:eastAsiaTheme="minorEastAsia" w:hAnsiTheme="minorEastAsia" w:hint="eastAsia"/>
                <w:sz w:val="24"/>
                <w:szCs w:val="24"/>
              </w:rPr>
              <w:t>00*D5</w:t>
            </w:r>
            <w:r>
              <w:rPr>
                <w:rFonts w:eastAsiaTheme="minorEastAsia" w:hAnsiTheme="minorEastAsia"/>
                <w:sz w:val="24"/>
                <w:szCs w:val="24"/>
              </w:rPr>
              <w:t>8</w:t>
            </w:r>
            <w:r w:rsidRPr="006B7C6E">
              <w:rPr>
                <w:rFonts w:eastAsiaTheme="minorEastAsia" w:hAnsiTheme="minorEastAsia" w:hint="eastAsia"/>
                <w:sz w:val="24"/>
                <w:szCs w:val="24"/>
              </w:rPr>
              <w:t>0*H2</w:t>
            </w:r>
            <w:r>
              <w:rPr>
                <w:rFonts w:eastAsiaTheme="minorEastAsia" w:hAnsiTheme="minorEastAsia"/>
                <w:sz w:val="24"/>
                <w:szCs w:val="24"/>
              </w:rPr>
              <w:t>5</w:t>
            </w:r>
            <w:r w:rsidRPr="006B7C6E">
              <w:rPr>
                <w:rFonts w:eastAsiaTheme="minorEastAsia" w:hAnsiTheme="minorEastAsia" w:hint="eastAsia"/>
                <w:sz w:val="24"/>
                <w:szCs w:val="24"/>
              </w:rPr>
              <w:t>00</w:t>
            </w:r>
            <w:r w:rsidRPr="006B7C6E">
              <w:rPr>
                <w:rFonts w:eastAsiaTheme="minorEastAsia" w:hAnsiTheme="minorEastAsia"/>
                <w:sz w:val="24"/>
                <w:szCs w:val="24"/>
              </w:rPr>
              <w:t>，数量：</w:t>
            </w:r>
            <w:r w:rsidRPr="006B7C6E">
              <w:rPr>
                <w:rFonts w:hAnsi="宋体"/>
                <w:sz w:val="24"/>
                <w:szCs w:val="24"/>
              </w:rPr>
              <w:t>6</w:t>
            </w:r>
            <w:r w:rsidRPr="006B7C6E">
              <w:rPr>
                <w:rFonts w:hAnsi="宋体" w:hint="eastAsia"/>
                <w:sz w:val="24"/>
                <w:szCs w:val="24"/>
              </w:rPr>
              <w:t>组</w:t>
            </w:r>
            <w:r w:rsidRPr="006B7C6E">
              <w:rPr>
                <w:rFonts w:eastAsiaTheme="minorEastAsia" w:hAnsiTheme="minorEastAsia" w:hint="eastAsia"/>
                <w:sz w:val="24"/>
                <w:szCs w:val="24"/>
              </w:rPr>
              <w:t>，</w:t>
            </w:r>
            <w:r w:rsidRPr="006B7C6E">
              <w:rPr>
                <w:rFonts w:eastAsiaTheme="minorEastAsia" w:hAnsiTheme="minorEastAsia"/>
                <w:sz w:val="24"/>
                <w:szCs w:val="24"/>
              </w:rPr>
              <w:t>对主要</w:t>
            </w:r>
            <w:r w:rsidRPr="006B7C6E">
              <w:rPr>
                <w:rFonts w:eastAsiaTheme="minorEastAsia" w:hAnsiTheme="minorEastAsia" w:hint="eastAsia"/>
                <w:sz w:val="24"/>
                <w:szCs w:val="24"/>
              </w:rPr>
              <w:t>外观、外形尺寸偏差（±</w:t>
            </w:r>
            <w:r w:rsidRPr="006B7C6E">
              <w:rPr>
                <w:rFonts w:eastAsiaTheme="minorEastAsia" w:hAnsiTheme="minorEastAsia" w:hint="eastAsia"/>
                <w:sz w:val="24"/>
                <w:szCs w:val="24"/>
              </w:rPr>
              <w:t>4mm</w:t>
            </w:r>
            <w:r w:rsidRPr="006B7C6E">
              <w:rPr>
                <w:rFonts w:eastAsiaTheme="minorEastAsia" w:hAnsiTheme="minorEastAsia" w:hint="eastAsia"/>
                <w:sz w:val="24"/>
                <w:szCs w:val="24"/>
              </w:rPr>
              <w:t>，实测</w:t>
            </w:r>
            <w:r w:rsidRPr="006B7C6E">
              <w:rPr>
                <w:rFonts w:eastAsiaTheme="minorEastAsia" w:hAnsiTheme="minorEastAsia" w:hint="eastAsia"/>
                <w:sz w:val="24"/>
                <w:szCs w:val="24"/>
              </w:rPr>
              <w:t>3</w:t>
            </w:r>
            <w:r>
              <w:rPr>
                <w:rFonts w:eastAsiaTheme="minorEastAsia" w:hAnsiTheme="minorEastAsia"/>
                <w:sz w:val="24"/>
                <w:szCs w:val="24"/>
              </w:rPr>
              <w:t>500</w:t>
            </w:r>
            <w:r>
              <w:rPr>
                <w:rFonts w:eastAsiaTheme="minorEastAsia" w:hAnsiTheme="minorEastAsia" w:hint="eastAsia"/>
                <w:sz w:val="24"/>
                <w:szCs w:val="24"/>
              </w:rPr>
              <w:t>*</w:t>
            </w:r>
            <w:r>
              <w:rPr>
                <w:rFonts w:eastAsiaTheme="minorEastAsia" w:hAnsiTheme="minorEastAsia"/>
                <w:sz w:val="24"/>
                <w:szCs w:val="24"/>
              </w:rPr>
              <w:t>580</w:t>
            </w:r>
            <w:r>
              <w:rPr>
                <w:rFonts w:eastAsiaTheme="minorEastAsia" w:hAnsiTheme="minorEastAsia" w:hint="eastAsia"/>
                <w:sz w:val="24"/>
                <w:szCs w:val="24"/>
              </w:rPr>
              <w:t>*</w:t>
            </w:r>
            <w:r>
              <w:rPr>
                <w:rFonts w:eastAsiaTheme="minorEastAsia" w:hAnsiTheme="minorEastAsia"/>
                <w:sz w:val="24"/>
                <w:szCs w:val="24"/>
              </w:rPr>
              <w:t>2500</w:t>
            </w:r>
            <w:r w:rsidRPr="006B7C6E">
              <w:rPr>
                <w:rFonts w:eastAsiaTheme="minorEastAsia" w:hAnsiTheme="minorEastAsia" w:hint="eastAsia"/>
                <w:sz w:val="24"/>
                <w:szCs w:val="24"/>
              </w:rPr>
              <w:t>）、导轨偏差、装配要求、全静载荷、载重运行、稳定性、功能要求、安全性能</w:t>
            </w:r>
            <w:r w:rsidRPr="006B7C6E">
              <w:rPr>
                <w:rFonts w:eastAsiaTheme="minorEastAsia" w:hAnsiTheme="minorEastAsia"/>
                <w:sz w:val="24"/>
                <w:szCs w:val="24"/>
              </w:rPr>
              <w:t>等进行了检验，判定结果：合格，</w:t>
            </w:r>
            <w:r w:rsidRPr="006B7C6E">
              <w:rPr>
                <w:rFonts w:eastAsiaTheme="minorEastAsia" w:hAnsiTheme="minorEastAsia" w:hint="eastAsia"/>
                <w:sz w:val="24"/>
                <w:szCs w:val="24"/>
              </w:rPr>
              <w:t>检验员：</w:t>
            </w:r>
            <w:r>
              <w:rPr>
                <w:rFonts w:eastAsiaTheme="minorEastAsia" w:hAnsiTheme="minorEastAsia" w:hint="eastAsia"/>
                <w:sz w:val="24"/>
                <w:szCs w:val="24"/>
              </w:rPr>
              <w:t>丰新元</w:t>
            </w:r>
            <w:r w:rsidRPr="006B7C6E">
              <w:rPr>
                <w:rFonts w:eastAsiaTheme="minorEastAsia" w:hAnsiTheme="minorEastAsia" w:hint="eastAsia"/>
                <w:sz w:val="24"/>
                <w:szCs w:val="24"/>
              </w:rPr>
              <w:t>。</w:t>
            </w:r>
          </w:p>
          <w:p w14:paraId="3587E04F" w14:textId="77777777" w:rsidR="00A10F85" w:rsidRPr="00A10F85" w:rsidRDefault="00A10F85" w:rsidP="00A10F85">
            <w:pPr>
              <w:spacing w:beforeLines="30" w:before="93" w:afterLines="30" w:after="93" w:line="288" w:lineRule="auto"/>
              <w:ind w:firstLineChars="200" w:firstLine="480"/>
              <w:jc w:val="left"/>
              <w:rPr>
                <w:rFonts w:eastAsiaTheme="minorEastAsia" w:hAnsiTheme="minorEastAsia"/>
                <w:sz w:val="24"/>
                <w:szCs w:val="24"/>
              </w:rPr>
            </w:pPr>
            <w:r w:rsidRPr="00A10F85">
              <w:rPr>
                <w:rFonts w:eastAsiaTheme="minorEastAsia" w:hAnsiTheme="minorEastAsia" w:hint="eastAsia"/>
                <w:sz w:val="24"/>
                <w:szCs w:val="24"/>
              </w:rPr>
              <w:t>抽查</w:t>
            </w:r>
            <w:r w:rsidRPr="00A10F85">
              <w:rPr>
                <w:rFonts w:eastAsiaTheme="minorEastAsia" w:hAnsiTheme="minorEastAsia" w:hint="eastAsia"/>
                <w:sz w:val="24"/>
                <w:szCs w:val="24"/>
              </w:rPr>
              <w:t>202</w:t>
            </w:r>
            <w:r>
              <w:rPr>
                <w:rFonts w:eastAsiaTheme="minorEastAsia" w:hAnsiTheme="minorEastAsia"/>
                <w:sz w:val="24"/>
                <w:szCs w:val="24"/>
              </w:rPr>
              <w:t>2</w:t>
            </w:r>
            <w:r w:rsidRPr="00A10F85">
              <w:rPr>
                <w:rFonts w:eastAsiaTheme="minorEastAsia" w:hAnsiTheme="minorEastAsia" w:hint="eastAsia"/>
                <w:sz w:val="24"/>
                <w:szCs w:val="24"/>
              </w:rPr>
              <w:t>.</w:t>
            </w:r>
            <w:r>
              <w:rPr>
                <w:rFonts w:eastAsiaTheme="minorEastAsia" w:hAnsiTheme="minorEastAsia"/>
                <w:sz w:val="24"/>
                <w:szCs w:val="24"/>
              </w:rPr>
              <w:t>3</w:t>
            </w:r>
            <w:r w:rsidRPr="00A10F85">
              <w:rPr>
                <w:rFonts w:eastAsiaTheme="minorEastAsia" w:hAnsiTheme="minorEastAsia" w:hint="eastAsia"/>
                <w:sz w:val="24"/>
                <w:szCs w:val="24"/>
              </w:rPr>
              <w:t>.24</w:t>
            </w:r>
            <w:r w:rsidRPr="00A10F85">
              <w:rPr>
                <w:rFonts w:eastAsiaTheme="minorEastAsia" w:hAnsiTheme="minorEastAsia" w:hint="eastAsia"/>
                <w:sz w:val="24"/>
                <w:szCs w:val="24"/>
              </w:rPr>
              <w:t>日货架成品检验记录，规格型号</w:t>
            </w:r>
            <w:r>
              <w:rPr>
                <w:rFonts w:eastAsiaTheme="minorEastAsia" w:hAnsiTheme="minorEastAsia" w:hint="eastAsia"/>
                <w:sz w:val="24"/>
                <w:szCs w:val="24"/>
              </w:rPr>
              <w:t>1</w:t>
            </w:r>
            <w:r>
              <w:rPr>
                <w:rFonts w:eastAsiaTheme="minorEastAsia" w:hAnsiTheme="minorEastAsia"/>
                <w:sz w:val="24"/>
                <w:szCs w:val="24"/>
              </w:rPr>
              <w:t>6</w:t>
            </w:r>
            <w:r w:rsidRPr="00A10F85">
              <w:rPr>
                <w:rFonts w:eastAsiaTheme="minorEastAsia" w:hAnsiTheme="minorEastAsia" w:hint="eastAsia"/>
                <w:sz w:val="24"/>
                <w:szCs w:val="24"/>
              </w:rPr>
              <w:t>00*</w:t>
            </w:r>
            <w:r>
              <w:rPr>
                <w:rFonts w:eastAsiaTheme="minorEastAsia" w:hAnsiTheme="minorEastAsia"/>
                <w:sz w:val="24"/>
                <w:szCs w:val="24"/>
              </w:rPr>
              <w:t>7</w:t>
            </w:r>
            <w:r w:rsidRPr="00A10F85">
              <w:rPr>
                <w:rFonts w:eastAsiaTheme="minorEastAsia" w:hAnsiTheme="minorEastAsia" w:hint="eastAsia"/>
                <w:sz w:val="24"/>
                <w:szCs w:val="24"/>
              </w:rPr>
              <w:t>00*2</w:t>
            </w:r>
            <w:r>
              <w:rPr>
                <w:rFonts w:eastAsiaTheme="minorEastAsia" w:hAnsiTheme="minorEastAsia"/>
                <w:sz w:val="24"/>
                <w:szCs w:val="24"/>
              </w:rPr>
              <w:t>659</w:t>
            </w:r>
            <w:r>
              <w:rPr>
                <w:rFonts w:eastAsiaTheme="minorEastAsia" w:hAnsiTheme="minorEastAsia" w:hint="eastAsia"/>
                <w:sz w:val="24"/>
                <w:szCs w:val="24"/>
              </w:rPr>
              <w:t>mm</w:t>
            </w:r>
            <w:r w:rsidRPr="00A10F85">
              <w:rPr>
                <w:rFonts w:eastAsiaTheme="minorEastAsia" w:hAnsiTheme="minorEastAsia" w:hint="eastAsia"/>
                <w:sz w:val="24"/>
                <w:szCs w:val="24"/>
              </w:rPr>
              <w:t>，</w:t>
            </w:r>
            <w:r>
              <w:rPr>
                <w:rFonts w:eastAsiaTheme="minorEastAsia" w:hAnsiTheme="minorEastAsia"/>
                <w:sz w:val="24"/>
                <w:szCs w:val="24"/>
              </w:rPr>
              <w:t>6</w:t>
            </w:r>
            <w:r>
              <w:rPr>
                <w:rFonts w:eastAsiaTheme="minorEastAsia" w:hAnsiTheme="minorEastAsia" w:hint="eastAsia"/>
                <w:sz w:val="24"/>
                <w:szCs w:val="24"/>
              </w:rPr>
              <w:t>层</w:t>
            </w:r>
            <w:r w:rsidRPr="00A10F85">
              <w:rPr>
                <w:rFonts w:eastAsiaTheme="minorEastAsia" w:hAnsiTheme="minorEastAsia" w:hint="eastAsia"/>
                <w:sz w:val="24"/>
                <w:szCs w:val="24"/>
              </w:rPr>
              <w:t>；对尺寸及极限偏差（±</w:t>
            </w:r>
            <w:r w:rsidRPr="00A10F85">
              <w:rPr>
                <w:rFonts w:eastAsiaTheme="minorEastAsia" w:hAnsiTheme="minorEastAsia" w:hint="eastAsia"/>
                <w:sz w:val="24"/>
                <w:szCs w:val="24"/>
              </w:rPr>
              <w:t>3mm</w:t>
            </w:r>
            <w:r w:rsidRPr="00A10F85">
              <w:rPr>
                <w:rFonts w:eastAsiaTheme="minorEastAsia" w:hAnsiTheme="minorEastAsia" w:hint="eastAsia"/>
                <w:sz w:val="24"/>
                <w:szCs w:val="24"/>
              </w:rPr>
              <w:t>，实测</w:t>
            </w:r>
            <w:r>
              <w:rPr>
                <w:rFonts w:eastAsiaTheme="minorEastAsia" w:hAnsiTheme="minorEastAsia" w:hint="eastAsia"/>
                <w:sz w:val="24"/>
                <w:szCs w:val="24"/>
              </w:rPr>
              <w:t>1</w:t>
            </w:r>
            <w:r>
              <w:rPr>
                <w:rFonts w:eastAsiaTheme="minorEastAsia" w:hAnsiTheme="minorEastAsia"/>
                <w:sz w:val="24"/>
                <w:szCs w:val="24"/>
              </w:rPr>
              <w:t>600</w:t>
            </w:r>
            <w:r>
              <w:rPr>
                <w:rFonts w:eastAsiaTheme="minorEastAsia" w:hAnsiTheme="minorEastAsia" w:hint="eastAsia"/>
                <w:sz w:val="24"/>
                <w:szCs w:val="24"/>
              </w:rPr>
              <w:t>*</w:t>
            </w:r>
            <w:r>
              <w:rPr>
                <w:rFonts w:eastAsiaTheme="minorEastAsia" w:hAnsiTheme="minorEastAsia"/>
                <w:sz w:val="24"/>
                <w:szCs w:val="24"/>
              </w:rPr>
              <w:t>700</w:t>
            </w:r>
            <w:r>
              <w:rPr>
                <w:rFonts w:eastAsiaTheme="minorEastAsia" w:hAnsiTheme="minorEastAsia" w:hint="eastAsia"/>
                <w:sz w:val="24"/>
                <w:szCs w:val="24"/>
              </w:rPr>
              <w:t>*</w:t>
            </w:r>
            <w:r>
              <w:rPr>
                <w:rFonts w:eastAsiaTheme="minorEastAsia" w:hAnsiTheme="minorEastAsia"/>
                <w:sz w:val="24"/>
                <w:szCs w:val="24"/>
              </w:rPr>
              <w:t>2659</w:t>
            </w:r>
            <w:r>
              <w:rPr>
                <w:rFonts w:eastAsiaTheme="minorEastAsia" w:hAnsiTheme="minorEastAsia" w:hint="eastAsia"/>
                <w:sz w:val="24"/>
                <w:szCs w:val="24"/>
              </w:rPr>
              <w:t>mm</w:t>
            </w:r>
            <w:r w:rsidRPr="00A10F85">
              <w:rPr>
                <w:rFonts w:eastAsiaTheme="minorEastAsia" w:hAnsiTheme="minorEastAsia" w:hint="eastAsia"/>
                <w:sz w:val="24"/>
                <w:szCs w:val="24"/>
              </w:rPr>
              <w:t>）、形状与位置公差、外观要求、装配要求、安装要求、</w:t>
            </w:r>
            <w:r w:rsidRPr="00A10F85">
              <w:rPr>
                <w:rFonts w:eastAsiaTheme="minorEastAsia" w:hAnsiTheme="minorEastAsia" w:hint="eastAsia"/>
                <w:sz w:val="24"/>
                <w:szCs w:val="24"/>
              </w:rPr>
              <w:lastRenderedPageBreak/>
              <w:t>稳定性、安全要求等项进行了检验，判定结果：合格，检验人员：</w:t>
            </w:r>
            <w:r>
              <w:rPr>
                <w:rFonts w:eastAsiaTheme="minorEastAsia" w:hAnsiTheme="minorEastAsia" w:hint="eastAsia"/>
                <w:sz w:val="24"/>
                <w:szCs w:val="24"/>
              </w:rPr>
              <w:t>丰新元</w:t>
            </w:r>
            <w:r w:rsidRPr="00A10F85">
              <w:rPr>
                <w:rFonts w:eastAsiaTheme="minorEastAsia" w:hAnsiTheme="minorEastAsia" w:hint="eastAsia"/>
                <w:sz w:val="24"/>
                <w:szCs w:val="24"/>
              </w:rPr>
              <w:t>。</w:t>
            </w:r>
          </w:p>
          <w:p w14:paraId="38B50D64" w14:textId="4175DBAE" w:rsidR="00A10F85" w:rsidRPr="00A10F85" w:rsidRDefault="00A10F85" w:rsidP="00A10F85">
            <w:pPr>
              <w:spacing w:beforeLines="30" w:before="93" w:afterLines="30" w:after="93" w:line="288" w:lineRule="auto"/>
              <w:ind w:firstLineChars="200" w:firstLine="480"/>
              <w:jc w:val="left"/>
              <w:rPr>
                <w:rFonts w:eastAsiaTheme="minorEastAsia" w:hAnsiTheme="minorEastAsia"/>
                <w:sz w:val="24"/>
                <w:szCs w:val="24"/>
              </w:rPr>
            </w:pPr>
            <w:r w:rsidRPr="00A10F85">
              <w:rPr>
                <w:rFonts w:eastAsiaTheme="minorEastAsia" w:hAnsiTheme="minorEastAsia" w:hint="eastAsia"/>
                <w:sz w:val="24"/>
                <w:szCs w:val="24"/>
              </w:rPr>
              <w:t>抽查</w:t>
            </w:r>
            <w:r w:rsidRPr="00A10F85">
              <w:rPr>
                <w:rFonts w:eastAsiaTheme="minorEastAsia" w:hAnsiTheme="minorEastAsia" w:hint="eastAsia"/>
                <w:sz w:val="24"/>
                <w:szCs w:val="24"/>
              </w:rPr>
              <w:t>202</w:t>
            </w:r>
            <w:r>
              <w:rPr>
                <w:rFonts w:eastAsiaTheme="minorEastAsia" w:hAnsiTheme="minorEastAsia"/>
                <w:sz w:val="24"/>
                <w:szCs w:val="24"/>
              </w:rPr>
              <w:t>2</w:t>
            </w:r>
            <w:r w:rsidRPr="00A10F85">
              <w:rPr>
                <w:rFonts w:eastAsiaTheme="minorEastAsia" w:hAnsiTheme="minorEastAsia" w:hint="eastAsia"/>
                <w:sz w:val="24"/>
                <w:szCs w:val="24"/>
              </w:rPr>
              <w:t>.</w:t>
            </w:r>
            <w:r>
              <w:rPr>
                <w:rFonts w:eastAsiaTheme="minorEastAsia" w:hAnsiTheme="minorEastAsia"/>
                <w:sz w:val="24"/>
                <w:szCs w:val="24"/>
              </w:rPr>
              <w:t>2</w:t>
            </w:r>
            <w:r w:rsidRPr="00A10F85">
              <w:rPr>
                <w:rFonts w:eastAsiaTheme="minorEastAsia" w:hAnsiTheme="minorEastAsia" w:hint="eastAsia"/>
                <w:sz w:val="24"/>
                <w:szCs w:val="24"/>
              </w:rPr>
              <w:t>.</w:t>
            </w:r>
            <w:r>
              <w:rPr>
                <w:rFonts w:eastAsiaTheme="minorEastAsia" w:hAnsiTheme="minorEastAsia"/>
                <w:sz w:val="24"/>
                <w:szCs w:val="24"/>
              </w:rPr>
              <w:t>26</w:t>
            </w:r>
            <w:r w:rsidRPr="00A10F85">
              <w:rPr>
                <w:rFonts w:eastAsiaTheme="minorEastAsia" w:hAnsiTheme="minorEastAsia" w:hint="eastAsia"/>
                <w:sz w:val="24"/>
                <w:szCs w:val="24"/>
              </w:rPr>
              <w:t>日信报箱成品检验记录，规格型号</w:t>
            </w:r>
            <w:r>
              <w:rPr>
                <w:rFonts w:eastAsiaTheme="minorEastAsia" w:hAnsiTheme="minorEastAsia" w:hint="eastAsia"/>
                <w:sz w:val="24"/>
                <w:szCs w:val="24"/>
              </w:rPr>
              <w:t>2</w:t>
            </w:r>
            <w:r>
              <w:rPr>
                <w:rFonts w:eastAsiaTheme="minorEastAsia" w:hAnsiTheme="minorEastAsia"/>
                <w:sz w:val="24"/>
                <w:szCs w:val="24"/>
              </w:rPr>
              <w:t>40</w:t>
            </w:r>
            <w:r w:rsidRPr="00A10F85">
              <w:rPr>
                <w:rFonts w:eastAsiaTheme="minorEastAsia" w:hAnsiTheme="minorEastAsia" w:hint="eastAsia"/>
                <w:sz w:val="24"/>
                <w:szCs w:val="24"/>
              </w:rPr>
              <w:t>*</w:t>
            </w:r>
            <w:r>
              <w:rPr>
                <w:rFonts w:eastAsiaTheme="minorEastAsia" w:hAnsiTheme="minorEastAsia"/>
                <w:sz w:val="24"/>
                <w:szCs w:val="24"/>
              </w:rPr>
              <w:t>34</w:t>
            </w:r>
            <w:r w:rsidRPr="00A10F85">
              <w:rPr>
                <w:rFonts w:eastAsiaTheme="minorEastAsia" w:hAnsiTheme="minorEastAsia" w:hint="eastAsia"/>
                <w:sz w:val="24"/>
                <w:szCs w:val="24"/>
              </w:rPr>
              <w:t>0*</w:t>
            </w:r>
            <w:r>
              <w:rPr>
                <w:rFonts w:eastAsiaTheme="minorEastAsia" w:hAnsiTheme="minorEastAsia"/>
                <w:sz w:val="24"/>
                <w:szCs w:val="24"/>
              </w:rPr>
              <w:t>12</w:t>
            </w:r>
            <w:r w:rsidRPr="00A10F85">
              <w:rPr>
                <w:rFonts w:eastAsiaTheme="minorEastAsia" w:hAnsiTheme="minorEastAsia" w:hint="eastAsia"/>
                <w:sz w:val="24"/>
                <w:szCs w:val="24"/>
              </w:rPr>
              <w:t>0</w:t>
            </w:r>
            <w:r w:rsidRPr="00A10F85">
              <w:rPr>
                <w:rFonts w:eastAsiaTheme="minorEastAsia" w:hAnsiTheme="minorEastAsia" w:hint="eastAsia"/>
                <w:sz w:val="24"/>
                <w:szCs w:val="24"/>
              </w:rPr>
              <w:t>，数量：</w:t>
            </w:r>
            <w:r w:rsidRPr="00A10F85">
              <w:rPr>
                <w:rFonts w:eastAsiaTheme="minorEastAsia" w:hAnsiTheme="minorEastAsia" w:hint="eastAsia"/>
                <w:sz w:val="24"/>
                <w:szCs w:val="24"/>
              </w:rPr>
              <w:t>1</w:t>
            </w:r>
            <w:r>
              <w:rPr>
                <w:rFonts w:eastAsiaTheme="minorEastAsia" w:hAnsiTheme="minorEastAsia"/>
                <w:sz w:val="24"/>
                <w:szCs w:val="24"/>
              </w:rPr>
              <w:t>0</w:t>
            </w:r>
            <w:r>
              <w:rPr>
                <w:rFonts w:eastAsiaTheme="minorEastAsia" w:hAnsiTheme="minorEastAsia" w:hint="eastAsia"/>
                <w:sz w:val="24"/>
                <w:szCs w:val="24"/>
              </w:rPr>
              <w:t>pcs</w:t>
            </w:r>
            <w:r w:rsidRPr="00A10F85">
              <w:rPr>
                <w:rFonts w:eastAsiaTheme="minorEastAsia" w:hAnsiTheme="minorEastAsia" w:hint="eastAsia"/>
                <w:sz w:val="24"/>
                <w:szCs w:val="24"/>
              </w:rPr>
              <w:t>，对主要尺寸及极限偏差（±</w:t>
            </w:r>
            <w:r w:rsidRPr="00A10F85">
              <w:rPr>
                <w:rFonts w:eastAsiaTheme="minorEastAsia" w:hAnsiTheme="minorEastAsia" w:hint="eastAsia"/>
                <w:sz w:val="24"/>
                <w:szCs w:val="24"/>
              </w:rPr>
              <w:t>3mm</w:t>
            </w:r>
            <w:r w:rsidRPr="00A10F85">
              <w:rPr>
                <w:rFonts w:eastAsiaTheme="minorEastAsia" w:hAnsiTheme="minorEastAsia" w:hint="eastAsia"/>
                <w:sz w:val="24"/>
                <w:szCs w:val="24"/>
              </w:rPr>
              <w:t>，实测</w:t>
            </w:r>
            <w:r>
              <w:rPr>
                <w:rFonts w:eastAsiaTheme="minorEastAsia" w:hAnsiTheme="minorEastAsia"/>
                <w:sz w:val="24"/>
                <w:szCs w:val="24"/>
              </w:rPr>
              <w:t>240</w:t>
            </w:r>
            <w:r>
              <w:rPr>
                <w:rFonts w:eastAsiaTheme="minorEastAsia" w:hAnsiTheme="minorEastAsia" w:hint="eastAsia"/>
                <w:sz w:val="24"/>
                <w:szCs w:val="24"/>
              </w:rPr>
              <w:t>*</w:t>
            </w:r>
            <w:r>
              <w:rPr>
                <w:rFonts w:eastAsiaTheme="minorEastAsia" w:hAnsiTheme="minorEastAsia"/>
                <w:sz w:val="24"/>
                <w:szCs w:val="24"/>
              </w:rPr>
              <w:t>340</w:t>
            </w:r>
            <w:r>
              <w:rPr>
                <w:rFonts w:eastAsiaTheme="minorEastAsia" w:hAnsiTheme="minorEastAsia" w:hint="eastAsia"/>
                <w:sz w:val="24"/>
                <w:szCs w:val="24"/>
              </w:rPr>
              <w:t>*</w:t>
            </w:r>
            <w:r>
              <w:rPr>
                <w:rFonts w:eastAsiaTheme="minorEastAsia" w:hAnsiTheme="minorEastAsia"/>
                <w:sz w:val="24"/>
                <w:szCs w:val="24"/>
              </w:rPr>
              <w:t>120</w:t>
            </w:r>
            <w:r w:rsidRPr="00A10F85">
              <w:rPr>
                <w:rFonts w:eastAsiaTheme="minorEastAsia" w:hAnsiTheme="minorEastAsia" w:hint="eastAsia"/>
                <w:sz w:val="24"/>
                <w:szCs w:val="24"/>
              </w:rPr>
              <w:t>mm</w:t>
            </w:r>
            <w:r w:rsidRPr="00A10F85">
              <w:rPr>
                <w:rFonts w:eastAsiaTheme="minorEastAsia" w:hAnsiTheme="minorEastAsia" w:hint="eastAsia"/>
                <w:sz w:val="24"/>
                <w:szCs w:val="24"/>
              </w:rPr>
              <w:t>）、焊接、外观要求、</w:t>
            </w:r>
            <w:r>
              <w:rPr>
                <w:rFonts w:eastAsiaTheme="minorEastAsia" w:hAnsiTheme="minorEastAsia" w:hint="eastAsia"/>
                <w:sz w:val="24"/>
                <w:szCs w:val="24"/>
              </w:rPr>
              <w:t>稳定性</w:t>
            </w:r>
            <w:r w:rsidRPr="00A10F85">
              <w:rPr>
                <w:rFonts w:eastAsiaTheme="minorEastAsia" w:hAnsiTheme="minorEastAsia" w:hint="eastAsia"/>
                <w:sz w:val="24"/>
                <w:szCs w:val="24"/>
              </w:rPr>
              <w:t>等项进行了检验，判定结果：合格，检验人员：</w:t>
            </w:r>
            <w:r>
              <w:rPr>
                <w:rFonts w:eastAsiaTheme="minorEastAsia" w:hAnsiTheme="minorEastAsia" w:hint="eastAsia"/>
                <w:sz w:val="24"/>
                <w:szCs w:val="24"/>
              </w:rPr>
              <w:t>丰新元</w:t>
            </w:r>
            <w:r w:rsidRPr="00A10F85">
              <w:rPr>
                <w:rFonts w:eastAsiaTheme="minorEastAsia" w:hAnsiTheme="minorEastAsia" w:hint="eastAsia"/>
                <w:sz w:val="24"/>
                <w:szCs w:val="24"/>
              </w:rPr>
              <w:t>。</w:t>
            </w:r>
          </w:p>
          <w:p w14:paraId="109C7BC7" w14:textId="1C7DE03A" w:rsidR="00A10F85" w:rsidRPr="00E1487F" w:rsidRDefault="00A10F85" w:rsidP="00A10F85">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E1487F">
              <w:rPr>
                <w:rFonts w:eastAsiaTheme="minorEastAsia" w:hAnsiTheme="minorEastAsia" w:hint="eastAsia"/>
                <w:sz w:val="24"/>
                <w:szCs w:val="24"/>
              </w:rPr>
              <w:t>2022.</w:t>
            </w:r>
            <w:r>
              <w:rPr>
                <w:rFonts w:eastAsiaTheme="minorEastAsia" w:hAnsiTheme="minorEastAsia"/>
                <w:sz w:val="24"/>
                <w:szCs w:val="24"/>
              </w:rPr>
              <w:t>8</w:t>
            </w:r>
            <w:r w:rsidRPr="00E1487F">
              <w:rPr>
                <w:rFonts w:eastAsiaTheme="minorEastAsia" w:hAnsiTheme="minorEastAsia" w:hint="eastAsia"/>
                <w:sz w:val="24"/>
                <w:szCs w:val="24"/>
              </w:rPr>
              <w:t>.1</w:t>
            </w:r>
            <w:r>
              <w:rPr>
                <w:rFonts w:eastAsiaTheme="minorEastAsia" w:hAnsiTheme="minorEastAsia"/>
                <w:sz w:val="24"/>
                <w:szCs w:val="24"/>
              </w:rPr>
              <w:t>1</w:t>
            </w:r>
            <w:r w:rsidRPr="00E1487F">
              <w:rPr>
                <w:rFonts w:eastAsiaTheme="minorEastAsia" w:hAnsiTheme="minorEastAsia" w:hint="eastAsia"/>
                <w:sz w:val="24"/>
                <w:szCs w:val="24"/>
              </w:rPr>
              <w:t>日文件柜成品检验记录，规格型号</w:t>
            </w:r>
            <w:r>
              <w:rPr>
                <w:rFonts w:eastAsiaTheme="minorEastAsia" w:hAnsiTheme="minorEastAsia"/>
                <w:sz w:val="24"/>
                <w:szCs w:val="24"/>
              </w:rPr>
              <w:t>8</w:t>
            </w:r>
            <w:r w:rsidRPr="00E1487F">
              <w:rPr>
                <w:rFonts w:eastAsiaTheme="minorEastAsia" w:hAnsiTheme="minorEastAsia" w:hint="eastAsia"/>
                <w:sz w:val="24"/>
                <w:szCs w:val="24"/>
              </w:rPr>
              <w:t>60*</w:t>
            </w:r>
            <w:r>
              <w:rPr>
                <w:rFonts w:eastAsiaTheme="minorEastAsia" w:hAnsiTheme="minorEastAsia"/>
                <w:sz w:val="24"/>
                <w:szCs w:val="24"/>
              </w:rPr>
              <w:t>36</w:t>
            </w:r>
            <w:r w:rsidRPr="00E1487F">
              <w:rPr>
                <w:rFonts w:eastAsiaTheme="minorEastAsia" w:hAnsiTheme="minorEastAsia" w:hint="eastAsia"/>
                <w:sz w:val="24"/>
                <w:szCs w:val="24"/>
              </w:rPr>
              <w:t>0*1</w:t>
            </w:r>
            <w:r>
              <w:rPr>
                <w:rFonts w:eastAsiaTheme="minorEastAsia" w:hAnsiTheme="minorEastAsia"/>
                <w:sz w:val="24"/>
                <w:szCs w:val="24"/>
              </w:rPr>
              <w:t>9</w:t>
            </w:r>
            <w:r w:rsidRPr="00E1487F">
              <w:rPr>
                <w:rFonts w:eastAsiaTheme="minorEastAsia" w:hAnsiTheme="minorEastAsia" w:hint="eastAsia"/>
                <w:sz w:val="24"/>
                <w:szCs w:val="24"/>
              </w:rPr>
              <w:t>50</w:t>
            </w:r>
            <w:r w:rsidRPr="00E1487F">
              <w:rPr>
                <w:rFonts w:eastAsiaTheme="minorEastAsia" w:hAnsiTheme="minorEastAsia" w:hint="eastAsia"/>
                <w:sz w:val="24"/>
                <w:szCs w:val="24"/>
              </w:rPr>
              <w:t>，数量：</w:t>
            </w:r>
            <w:r>
              <w:rPr>
                <w:rFonts w:eastAsiaTheme="minorEastAsia" w:hAnsiTheme="minorEastAsia"/>
                <w:sz w:val="24"/>
                <w:szCs w:val="24"/>
              </w:rPr>
              <w:t>10</w:t>
            </w:r>
            <w:r>
              <w:rPr>
                <w:rFonts w:eastAsiaTheme="minorEastAsia" w:hAnsiTheme="minorEastAsia" w:hint="eastAsia"/>
                <w:sz w:val="24"/>
                <w:szCs w:val="24"/>
              </w:rPr>
              <w:t>pcs</w:t>
            </w:r>
            <w:r w:rsidRPr="00E1487F">
              <w:rPr>
                <w:rFonts w:eastAsiaTheme="minorEastAsia" w:hAnsiTheme="minorEastAsia" w:hint="eastAsia"/>
                <w:sz w:val="24"/>
                <w:szCs w:val="24"/>
              </w:rPr>
              <w:t>，对主要尺寸（±</w:t>
            </w:r>
            <w:r>
              <w:rPr>
                <w:rFonts w:eastAsiaTheme="minorEastAsia" w:hAnsiTheme="minorEastAsia" w:hint="eastAsia"/>
                <w:sz w:val="24"/>
                <w:szCs w:val="24"/>
              </w:rPr>
              <w:t>5</w:t>
            </w:r>
            <w:r w:rsidRPr="00E1487F">
              <w:rPr>
                <w:rFonts w:eastAsiaTheme="minorEastAsia" w:hAnsiTheme="minorEastAsia" w:hint="eastAsia"/>
                <w:sz w:val="24"/>
                <w:szCs w:val="24"/>
              </w:rPr>
              <w:t>mm</w:t>
            </w:r>
            <w:r w:rsidRPr="00E1487F">
              <w:rPr>
                <w:rFonts w:eastAsiaTheme="minorEastAsia" w:hAnsiTheme="minorEastAsia" w:hint="eastAsia"/>
                <w:sz w:val="24"/>
                <w:szCs w:val="24"/>
              </w:rPr>
              <w:t>，实测</w:t>
            </w:r>
            <w:r>
              <w:rPr>
                <w:rFonts w:eastAsiaTheme="minorEastAsia" w:hAnsiTheme="minorEastAsia" w:hint="eastAsia"/>
                <w:sz w:val="24"/>
                <w:szCs w:val="24"/>
              </w:rPr>
              <w:t>8</w:t>
            </w:r>
            <w:r>
              <w:rPr>
                <w:rFonts w:eastAsiaTheme="minorEastAsia" w:hAnsiTheme="minorEastAsia"/>
                <w:sz w:val="24"/>
                <w:szCs w:val="24"/>
              </w:rPr>
              <w:t>63</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hint="eastAsia"/>
                <w:sz w:val="24"/>
                <w:szCs w:val="24"/>
              </w:rPr>
              <w:t>3</w:t>
            </w:r>
            <w:r>
              <w:rPr>
                <w:rFonts w:eastAsiaTheme="minorEastAsia" w:hAnsiTheme="minorEastAsia"/>
                <w:sz w:val="24"/>
                <w:szCs w:val="24"/>
              </w:rPr>
              <w:t>61</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sz w:val="24"/>
                <w:szCs w:val="24"/>
              </w:rPr>
              <w:t>1953</w:t>
            </w:r>
            <w:r w:rsidRPr="00E1487F">
              <w:rPr>
                <w:rFonts w:eastAsiaTheme="minorEastAsia" w:hAnsiTheme="minorEastAsia" w:hint="eastAsia"/>
                <w:sz w:val="24"/>
                <w:szCs w:val="24"/>
              </w:rPr>
              <w:t>mm</w:t>
            </w:r>
            <w:r w:rsidRPr="00E1487F">
              <w:rPr>
                <w:rFonts w:eastAsiaTheme="minorEastAsia" w:hAnsiTheme="minorEastAsia" w:hint="eastAsia"/>
                <w:sz w:val="24"/>
                <w:szCs w:val="24"/>
              </w:rPr>
              <w:t>）、邻边垂直度、平整度、分缝隙、底脚着地平稳性、外观质量、工艺要求、</w:t>
            </w:r>
            <w:r>
              <w:rPr>
                <w:rFonts w:eastAsiaTheme="minorEastAsia" w:hAnsiTheme="minorEastAsia" w:hint="eastAsia"/>
                <w:sz w:val="24"/>
                <w:szCs w:val="24"/>
              </w:rPr>
              <w:t>表面处理等</w:t>
            </w:r>
            <w:r w:rsidRPr="00E1487F">
              <w:rPr>
                <w:rFonts w:eastAsiaTheme="minorEastAsia" w:hAnsiTheme="minorEastAsia" w:hint="eastAsia"/>
                <w:sz w:val="24"/>
                <w:szCs w:val="24"/>
              </w:rPr>
              <w:t>项进行了检验，判定结果：合格，检验员</w:t>
            </w:r>
            <w:r>
              <w:rPr>
                <w:rFonts w:eastAsiaTheme="minorEastAsia" w:hAnsiTheme="minorEastAsia" w:hint="eastAsia"/>
                <w:sz w:val="24"/>
                <w:szCs w:val="24"/>
              </w:rPr>
              <w:t>：丰新元</w:t>
            </w:r>
            <w:r w:rsidRPr="00E1487F">
              <w:rPr>
                <w:rFonts w:eastAsiaTheme="minorEastAsia" w:hAnsiTheme="minorEastAsia" w:hint="eastAsia"/>
                <w:sz w:val="24"/>
                <w:szCs w:val="24"/>
              </w:rPr>
              <w:t>。</w:t>
            </w:r>
          </w:p>
          <w:p w14:paraId="34E876E9" w14:textId="77777777" w:rsidR="00DB5D35" w:rsidRPr="0000544E" w:rsidRDefault="00DB5D35" w:rsidP="00DB5D35">
            <w:pPr>
              <w:spacing w:beforeLines="30" w:before="93" w:afterLines="30" w:after="93" w:line="288" w:lineRule="auto"/>
              <w:ind w:firstLineChars="200" w:firstLine="480"/>
              <w:jc w:val="left"/>
              <w:rPr>
                <w:rFonts w:eastAsiaTheme="minorEastAsia"/>
                <w:sz w:val="24"/>
                <w:szCs w:val="24"/>
              </w:rPr>
            </w:pPr>
            <w:r w:rsidRPr="0000544E">
              <w:rPr>
                <w:rFonts w:eastAsiaTheme="minorEastAsia" w:hAnsiTheme="minorEastAsia"/>
                <w:sz w:val="24"/>
                <w:szCs w:val="24"/>
              </w:rPr>
              <w:t>暂无授权人员批准或顾客批准放行产品和交付服务的情况。</w:t>
            </w:r>
          </w:p>
          <w:p w14:paraId="7F77D088" w14:textId="77777777" w:rsidR="00D308ED" w:rsidRPr="0000544E" w:rsidRDefault="00F9670B" w:rsidP="00901162">
            <w:pPr>
              <w:spacing w:beforeLines="30" w:before="93" w:afterLines="30" w:after="93" w:line="288" w:lineRule="auto"/>
              <w:ind w:firstLineChars="200" w:firstLine="482"/>
              <w:jc w:val="left"/>
              <w:rPr>
                <w:rFonts w:eastAsiaTheme="minorEastAsia"/>
                <w:b/>
                <w:sz w:val="24"/>
                <w:szCs w:val="24"/>
              </w:rPr>
            </w:pPr>
            <w:r w:rsidRPr="0000544E">
              <w:rPr>
                <w:rFonts w:eastAsiaTheme="minorEastAsia" w:hint="eastAsia"/>
                <w:b/>
                <w:sz w:val="24"/>
                <w:szCs w:val="24"/>
              </w:rPr>
              <w:t>4</w:t>
            </w:r>
            <w:r w:rsidR="00D308ED" w:rsidRPr="0000544E">
              <w:rPr>
                <w:rFonts w:eastAsiaTheme="minorEastAsia" w:hAnsiTheme="minorEastAsia"/>
                <w:b/>
                <w:sz w:val="24"/>
                <w:szCs w:val="24"/>
              </w:rPr>
              <w:t>、第三方检验：</w:t>
            </w:r>
          </w:p>
          <w:p w14:paraId="534AAD00" w14:textId="586F1977" w:rsidR="00725123" w:rsidRPr="0000544E" w:rsidRDefault="00C27750"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公司对</w:t>
            </w:r>
            <w:r w:rsidR="001A7AB8" w:rsidRPr="0000544E">
              <w:rPr>
                <w:rFonts w:eastAsiaTheme="minorEastAsia" w:hAnsiTheme="minorEastAsia" w:hint="eastAsia"/>
                <w:sz w:val="24"/>
                <w:szCs w:val="24"/>
              </w:rPr>
              <w:t>成品委托</w:t>
            </w:r>
            <w:r w:rsidRPr="0000544E">
              <w:rPr>
                <w:rFonts w:eastAsiaTheme="minorEastAsia" w:hAnsiTheme="minorEastAsia" w:hint="eastAsia"/>
                <w:sz w:val="24"/>
                <w:szCs w:val="24"/>
              </w:rPr>
              <w:t>第三方进行检验</w:t>
            </w:r>
            <w:r w:rsidR="009D48DB" w:rsidRPr="0000544E">
              <w:rPr>
                <w:rFonts w:eastAsiaTheme="minorEastAsia" w:hAnsiTheme="minorEastAsia" w:hint="eastAsia"/>
                <w:sz w:val="24"/>
                <w:szCs w:val="24"/>
              </w:rPr>
              <w:t>，</w:t>
            </w:r>
            <w:r w:rsidRPr="0000544E">
              <w:rPr>
                <w:rFonts w:eastAsiaTheme="minorEastAsia" w:hAnsiTheme="minorEastAsia" w:hint="eastAsia"/>
                <w:sz w:val="24"/>
                <w:szCs w:val="24"/>
              </w:rPr>
              <w:t>提供了相关</w:t>
            </w:r>
            <w:r w:rsidR="00D5342E" w:rsidRPr="0000544E">
              <w:rPr>
                <w:rFonts w:eastAsiaTheme="minorEastAsia" w:hAnsiTheme="minorEastAsia" w:hint="eastAsia"/>
                <w:sz w:val="24"/>
                <w:szCs w:val="24"/>
              </w:rPr>
              <w:t>产品</w:t>
            </w:r>
            <w:r w:rsidR="00725123" w:rsidRPr="0000544E">
              <w:rPr>
                <w:rFonts w:eastAsiaTheme="minorEastAsia" w:hAnsiTheme="minorEastAsia" w:hint="eastAsia"/>
                <w:sz w:val="24"/>
                <w:szCs w:val="24"/>
              </w:rPr>
              <w:t>的</w:t>
            </w:r>
            <w:r w:rsidRPr="0000544E">
              <w:rPr>
                <w:rFonts w:eastAsiaTheme="minorEastAsia" w:hAnsiTheme="minorEastAsia" w:hint="eastAsia"/>
                <w:sz w:val="24"/>
                <w:szCs w:val="24"/>
              </w:rPr>
              <w:t>检验报告。</w:t>
            </w:r>
            <w:r w:rsidR="00A10F85">
              <w:rPr>
                <w:rFonts w:eastAsiaTheme="minorEastAsia" w:hAnsiTheme="minorEastAsia" w:hint="eastAsia"/>
                <w:sz w:val="24"/>
                <w:szCs w:val="24"/>
              </w:rPr>
              <w:t>抽查了</w:t>
            </w:r>
          </w:p>
          <w:p w14:paraId="1CE061E7" w14:textId="601C0D74" w:rsidR="00B37A79" w:rsidRPr="0000544E" w:rsidRDefault="00A10F85" w:rsidP="00B37A79">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密集架</w:t>
            </w:r>
            <w:r w:rsidR="00B37A79" w:rsidRPr="0000544E">
              <w:rPr>
                <w:rFonts w:eastAsiaTheme="minorEastAsia" w:hAnsiTheme="minorEastAsia" w:hint="eastAsia"/>
                <w:sz w:val="24"/>
                <w:szCs w:val="24"/>
              </w:rPr>
              <w:t>——</w:t>
            </w:r>
            <w:r w:rsidR="00B37A79" w:rsidRPr="0000544E">
              <w:rPr>
                <w:rFonts w:eastAsiaTheme="minorEastAsia" w:hAnsiTheme="minorEastAsia" w:hint="eastAsia"/>
                <w:sz w:val="24"/>
                <w:szCs w:val="24"/>
              </w:rPr>
              <w:t>202</w:t>
            </w:r>
            <w:r>
              <w:rPr>
                <w:rFonts w:eastAsiaTheme="minorEastAsia" w:hAnsiTheme="minorEastAsia"/>
                <w:sz w:val="24"/>
                <w:szCs w:val="24"/>
              </w:rPr>
              <w:t>1</w:t>
            </w:r>
            <w:r w:rsidR="00B37A79" w:rsidRPr="0000544E">
              <w:rPr>
                <w:rFonts w:eastAsiaTheme="minorEastAsia" w:hAnsiTheme="minorEastAsia" w:hint="eastAsia"/>
                <w:sz w:val="24"/>
                <w:szCs w:val="24"/>
              </w:rPr>
              <w:t>.</w:t>
            </w:r>
            <w:r>
              <w:rPr>
                <w:rFonts w:eastAsiaTheme="minorEastAsia" w:hAnsiTheme="minorEastAsia"/>
                <w:sz w:val="24"/>
                <w:szCs w:val="24"/>
              </w:rPr>
              <w:t>12</w:t>
            </w:r>
            <w:r w:rsidR="00B37A79" w:rsidRPr="0000544E">
              <w:rPr>
                <w:rFonts w:eastAsiaTheme="minorEastAsia" w:hAnsiTheme="minorEastAsia" w:hint="eastAsia"/>
                <w:sz w:val="24"/>
                <w:szCs w:val="24"/>
              </w:rPr>
              <w:t>.</w:t>
            </w:r>
            <w:r>
              <w:rPr>
                <w:rFonts w:eastAsiaTheme="minorEastAsia" w:hAnsiTheme="minorEastAsia"/>
                <w:sz w:val="24"/>
                <w:szCs w:val="24"/>
              </w:rPr>
              <w:t>16</w:t>
            </w:r>
            <w:r w:rsidR="00B37A79" w:rsidRPr="0000544E">
              <w:rPr>
                <w:rFonts w:eastAsiaTheme="minorEastAsia" w:hAnsiTheme="minorEastAsia" w:hint="eastAsia"/>
                <w:sz w:val="24"/>
                <w:szCs w:val="24"/>
              </w:rPr>
              <w:t>——合格</w:t>
            </w:r>
          </w:p>
          <w:p w14:paraId="67189D01" w14:textId="0D8EA656" w:rsidR="00B37A79" w:rsidRPr="0000544E" w:rsidRDefault="00122590" w:rsidP="00B37A79">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钢木书架</w:t>
            </w:r>
            <w:r w:rsidR="00B37A79" w:rsidRPr="0000544E">
              <w:rPr>
                <w:rFonts w:eastAsiaTheme="minorEastAsia" w:hAnsiTheme="minorEastAsia" w:hint="eastAsia"/>
                <w:sz w:val="24"/>
                <w:szCs w:val="24"/>
              </w:rPr>
              <w:t>——</w:t>
            </w:r>
            <w:r w:rsidR="00B37A79" w:rsidRPr="0000544E">
              <w:rPr>
                <w:rFonts w:eastAsiaTheme="minorEastAsia" w:hAnsiTheme="minorEastAsia" w:hint="eastAsia"/>
                <w:sz w:val="24"/>
                <w:szCs w:val="24"/>
              </w:rPr>
              <w:t>2</w:t>
            </w:r>
            <w:r w:rsidR="00B37A79" w:rsidRPr="0000544E">
              <w:rPr>
                <w:rFonts w:eastAsiaTheme="minorEastAsia" w:hAnsiTheme="minorEastAsia"/>
                <w:sz w:val="24"/>
                <w:szCs w:val="24"/>
              </w:rPr>
              <w:t>021</w:t>
            </w:r>
            <w:r w:rsidR="00B37A79" w:rsidRPr="0000544E">
              <w:rPr>
                <w:rFonts w:eastAsiaTheme="minorEastAsia" w:hAnsiTheme="minorEastAsia" w:hint="eastAsia"/>
                <w:sz w:val="24"/>
                <w:szCs w:val="24"/>
              </w:rPr>
              <w:t>.</w:t>
            </w:r>
            <w:r w:rsidR="00B37A79" w:rsidRPr="0000544E">
              <w:rPr>
                <w:rFonts w:eastAsiaTheme="minorEastAsia" w:hAnsiTheme="minorEastAsia"/>
                <w:sz w:val="24"/>
                <w:szCs w:val="24"/>
              </w:rPr>
              <w:t>12</w:t>
            </w:r>
            <w:r w:rsidR="00B37A79" w:rsidRPr="0000544E">
              <w:rPr>
                <w:rFonts w:eastAsiaTheme="minorEastAsia" w:hAnsiTheme="minorEastAsia" w:hint="eastAsia"/>
                <w:sz w:val="24"/>
                <w:szCs w:val="24"/>
              </w:rPr>
              <w:t>.</w:t>
            </w:r>
            <w:r>
              <w:rPr>
                <w:rFonts w:eastAsiaTheme="minorEastAsia" w:hAnsiTheme="minorEastAsia"/>
                <w:sz w:val="24"/>
                <w:szCs w:val="24"/>
              </w:rPr>
              <w:t>16</w:t>
            </w:r>
            <w:r w:rsidR="00B37A79" w:rsidRPr="0000544E">
              <w:rPr>
                <w:rFonts w:eastAsiaTheme="minorEastAsia" w:hAnsiTheme="minorEastAsia" w:hint="eastAsia"/>
                <w:sz w:val="24"/>
                <w:szCs w:val="24"/>
              </w:rPr>
              <w:t>——合格</w:t>
            </w:r>
          </w:p>
          <w:p w14:paraId="05215BA3" w14:textId="1F8460B4" w:rsidR="00B37A79" w:rsidRPr="0000544E" w:rsidRDefault="00122590" w:rsidP="00B37A79">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货架</w:t>
            </w:r>
            <w:r w:rsidR="00B37A79" w:rsidRPr="0000544E">
              <w:rPr>
                <w:rFonts w:eastAsiaTheme="minorEastAsia" w:hAnsiTheme="minorEastAsia" w:hint="eastAsia"/>
                <w:sz w:val="24"/>
                <w:szCs w:val="24"/>
              </w:rPr>
              <w:t>——</w:t>
            </w:r>
            <w:r w:rsidR="00B37A79" w:rsidRPr="0000544E">
              <w:rPr>
                <w:rFonts w:eastAsiaTheme="minorEastAsia" w:hAnsiTheme="minorEastAsia" w:hint="eastAsia"/>
                <w:sz w:val="24"/>
                <w:szCs w:val="24"/>
              </w:rPr>
              <w:t>2</w:t>
            </w:r>
            <w:r w:rsidR="00B37A79" w:rsidRPr="0000544E">
              <w:rPr>
                <w:rFonts w:eastAsiaTheme="minorEastAsia" w:hAnsiTheme="minorEastAsia"/>
                <w:sz w:val="24"/>
                <w:szCs w:val="24"/>
              </w:rPr>
              <w:t>021</w:t>
            </w:r>
            <w:r w:rsidR="00B37A79" w:rsidRPr="0000544E">
              <w:rPr>
                <w:rFonts w:eastAsiaTheme="minorEastAsia" w:hAnsiTheme="minorEastAsia" w:hint="eastAsia"/>
                <w:sz w:val="24"/>
                <w:szCs w:val="24"/>
              </w:rPr>
              <w:t>.</w:t>
            </w:r>
            <w:r w:rsidR="00B37A79" w:rsidRPr="0000544E">
              <w:rPr>
                <w:rFonts w:eastAsiaTheme="minorEastAsia" w:hAnsiTheme="minorEastAsia"/>
                <w:sz w:val="24"/>
                <w:szCs w:val="24"/>
              </w:rPr>
              <w:t>12</w:t>
            </w:r>
            <w:r w:rsidR="00B37A79" w:rsidRPr="0000544E">
              <w:rPr>
                <w:rFonts w:eastAsiaTheme="minorEastAsia" w:hAnsiTheme="minorEastAsia" w:hint="eastAsia"/>
                <w:sz w:val="24"/>
                <w:szCs w:val="24"/>
              </w:rPr>
              <w:t>.</w:t>
            </w:r>
            <w:r>
              <w:rPr>
                <w:rFonts w:eastAsiaTheme="minorEastAsia" w:hAnsiTheme="minorEastAsia"/>
                <w:sz w:val="24"/>
                <w:szCs w:val="24"/>
              </w:rPr>
              <w:t>16</w:t>
            </w:r>
            <w:r w:rsidR="00B37A79" w:rsidRPr="0000544E">
              <w:rPr>
                <w:rFonts w:eastAsiaTheme="minorEastAsia" w:hAnsiTheme="minorEastAsia" w:hint="eastAsia"/>
                <w:sz w:val="24"/>
                <w:szCs w:val="24"/>
              </w:rPr>
              <w:t>——合格</w:t>
            </w:r>
          </w:p>
          <w:p w14:paraId="28A7005E" w14:textId="77777777" w:rsidR="00D308ED" w:rsidRPr="0000544E" w:rsidRDefault="00D308ED" w:rsidP="00901162">
            <w:pPr>
              <w:spacing w:beforeLines="30" w:before="93" w:afterLines="30" w:after="93" w:line="288" w:lineRule="auto"/>
              <w:ind w:firstLineChars="200" w:firstLine="480"/>
              <w:rPr>
                <w:rFonts w:eastAsiaTheme="minorEastAsia"/>
                <w:sz w:val="24"/>
                <w:szCs w:val="24"/>
              </w:rPr>
            </w:pPr>
            <w:r w:rsidRPr="0000544E">
              <w:rPr>
                <w:rFonts w:eastAsiaTheme="minorEastAsia" w:hAnsiTheme="minorEastAsia"/>
                <w:sz w:val="24"/>
                <w:szCs w:val="24"/>
              </w:rPr>
              <w:t>通过上述记录了解到，组织对产品实现的各过程进行了有效的监视测量，并进行了相应状态的标识，产品必须经检验合格才能交付，确保能满足顾客对产品的质量要求。</w:t>
            </w:r>
          </w:p>
          <w:p w14:paraId="29C5D012" w14:textId="77777777" w:rsidR="00D308ED" w:rsidRPr="007D1456" w:rsidRDefault="00D308ED" w:rsidP="00901162">
            <w:pPr>
              <w:spacing w:beforeLines="30" w:before="93" w:afterLines="30" w:after="93" w:line="288" w:lineRule="auto"/>
              <w:ind w:firstLineChars="200" w:firstLine="480"/>
              <w:jc w:val="left"/>
              <w:rPr>
                <w:rFonts w:eastAsiaTheme="minorEastAsia"/>
                <w:sz w:val="24"/>
                <w:szCs w:val="24"/>
                <w:highlight w:val="yellow"/>
              </w:rPr>
            </w:pPr>
            <w:r w:rsidRPr="0000544E">
              <w:rPr>
                <w:rFonts w:eastAsiaTheme="minorEastAsia" w:hAnsiTheme="minorEastAsia"/>
                <w:sz w:val="24"/>
                <w:szCs w:val="24"/>
              </w:rPr>
              <w:t>公司产品的监视和测量控制基本符合规定要求。</w:t>
            </w:r>
          </w:p>
        </w:tc>
        <w:tc>
          <w:tcPr>
            <w:tcW w:w="1585" w:type="dxa"/>
          </w:tcPr>
          <w:p w14:paraId="24CC05AD" w14:textId="77777777" w:rsidR="00D308ED" w:rsidRPr="00D308ED" w:rsidRDefault="00764CE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7792BE28" w14:textId="77777777" w:rsidTr="00535CA3">
        <w:trPr>
          <w:trHeight w:val="986"/>
        </w:trPr>
        <w:tc>
          <w:tcPr>
            <w:tcW w:w="1809" w:type="dxa"/>
            <w:vAlign w:val="center"/>
          </w:tcPr>
          <w:p w14:paraId="77121D29" w14:textId="77777777" w:rsidR="00D308ED" w:rsidRPr="00D308ED" w:rsidRDefault="00D308ED" w:rsidP="00D308ED">
            <w:pPr>
              <w:spacing w:line="360" w:lineRule="auto"/>
              <w:jc w:val="center"/>
              <w:rPr>
                <w:rFonts w:eastAsiaTheme="minorEastAsia"/>
                <w:sz w:val="24"/>
                <w:szCs w:val="24"/>
              </w:rPr>
            </w:pPr>
            <w:r w:rsidRPr="00D308ED">
              <w:rPr>
                <w:rFonts w:eastAsiaTheme="minorEastAsia" w:hAnsiTheme="minorEastAsia"/>
                <w:sz w:val="24"/>
                <w:szCs w:val="24"/>
              </w:rPr>
              <w:lastRenderedPageBreak/>
              <w:t>不合格输出的控制</w:t>
            </w:r>
          </w:p>
        </w:tc>
        <w:tc>
          <w:tcPr>
            <w:tcW w:w="1311" w:type="dxa"/>
            <w:vAlign w:val="center"/>
          </w:tcPr>
          <w:p w14:paraId="0CF5A40F" w14:textId="77777777" w:rsidR="00D308ED" w:rsidRPr="00D308ED" w:rsidRDefault="00D308ED" w:rsidP="00D308ED">
            <w:pPr>
              <w:spacing w:line="360" w:lineRule="auto"/>
              <w:jc w:val="center"/>
              <w:rPr>
                <w:rFonts w:eastAsiaTheme="minorEastAsia"/>
                <w:sz w:val="24"/>
                <w:szCs w:val="24"/>
              </w:rPr>
            </w:pPr>
            <w:r w:rsidRPr="00D308ED">
              <w:rPr>
                <w:rFonts w:eastAsiaTheme="minorEastAsia"/>
                <w:sz w:val="24"/>
                <w:szCs w:val="24"/>
              </w:rPr>
              <w:t>Q8.7</w:t>
            </w:r>
          </w:p>
        </w:tc>
        <w:tc>
          <w:tcPr>
            <w:tcW w:w="10004" w:type="dxa"/>
            <w:vAlign w:val="center"/>
          </w:tcPr>
          <w:p w14:paraId="00B8B6A0"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公司制定并执行了《不合格品控制程序》，文件不合格品的标识、记录、隔离、记录和处置的控制要求。采购检验中发现的不合格，要求做好相应的标识，并及时通知采购人员作退</w:t>
            </w:r>
            <w:r w:rsidRPr="007D1456">
              <w:rPr>
                <w:rFonts w:eastAsiaTheme="minorEastAsia" w:hAnsiTheme="minorEastAsia" w:hint="eastAsia"/>
                <w:sz w:val="24"/>
                <w:szCs w:val="24"/>
              </w:rPr>
              <w:t>/</w:t>
            </w:r>
            <w:r w:rsidRPr="007D1456">
              <w:rPr>
                <w:rFonts w:eastAsiaTheme="minorEastAsia" w:hAnsiTheme="minorEastAsia" w:hint="eastAsia"/>
                <w:sz w:val="24"/>
                <w:szCs w:val="24"/>
              </w:rPr>
              <w:t>换货处理；交付后产品未发现反馈不良情况，如有发生时采取换货的方式处理；生产过程和产品检验过程中发现的少量不合格品作返工、返修和报废处理，批量的不合格品要求填写“不合</w:t>
            </w:r>
            <w:r w:rsidRPr="007D1456">
              <w:rPr>
                <w:rFonts w:eastAsiaTheme="minorEastAsia" w:hAnsiTheme="minorEastAsia" w:hint="eastAsia"/>
                <w:sz w:val="24"/>
                <w:szCs w:val="24"/>
              </w:rPr>
              <w:lastRenderedPageBreak/>
              <w:t>格品报告”，记录不合格品名称、规格</w:t>
            </w:r>
            <w:r w:rsidRPr="007D1456">
              <w:rPr>
                <w:rFonts w:eastAsiaTheme="minorEastAsia" w:hAnsiTheme="minorEastAsia" w:hint="eastAsia"/>
                <w:sz w:val="24"/>
                <w:szCs w:val="24"/>
              </w:rPr>
              <w:t>/</w:t>
            </w:r>
            <w:r w:rsidRPr="007D1456">
              <w:rPr>
                <w:rFonts w:eastAsiaTheme="minorEastAsia" w:hAnsiTheme="minorEastAsia" w:hint="eastAsia"/>
                <w:sz w:val="24"/>
                <w:szCs w:val="24"/>
              </w:rPr>
              <w:t>型号、数量、不合格事实、评审处置措施，验证结果等；</w:t>
            </w:r>
          </w:p>
          <w:p w14:paraId="2735CA84" w14:textId="77777777" w:rsidR="00122590" w:rsidRPr="00122590" w:rsidRDefault="00122590" w:rsidP="00122590">
            <w:pPr>
              <w:spacing w:beforeLines="30" w:before="93" w:afterLines="30" w:after="93" w:line="288" w:lineRule="auto"/>
              <w:ind w:firstLineChars="200" w:firstLine="480"/>
              <w:rPr>
                <w:rFonts w:eastAsiaTheme="minorEastAsia" w:hAnsiTheme="minorEastAsia"/>
                <w:sz w:val="24"/>
                <w:szCs w:val="24"/>
              </w:rPr>
            </w:pPr>
            <w:r w:rsidRPr="00122590">
              <w:rPr>
                <w:rFonts w:eastAsiaTheme="minorEastAsia" w:hAnsiTheme="minorEastAsia" w:hint="eastAsia"/>
                <w:sz w:val="24"/>
                <w:szCs w:val="24"/>
              </w:rPr>
              <w:t>提供了</w:t>
            </w:r>
            <w:r w:rsidRPr="00122590">
              <w:rPr>
                <w:rFonts w:eastAsiaTheme="minorEastAsia" w:hAnsiTheme="minorEastAsia" w:hint="eastAsia"/>
                <w:sz w:val="24"/>
                <w:szCs w:val="24"/>
              </w:rPr>
              <w:t>2022.9.28</w:t>
            </w:r>
            <w:r w:rsidRPr="00122590">
              <w:rPr>
                <w:rFonts w:eastAsiaTheme="minorEastAsia" w:hAnsiTheme="minorEastAsia" w:hint="eastAsia"/>
                <w:sz w:val="24"/>
                <w:szCs w:val="24"/>
              </w:rPr>
              <w:t>日不合格品报告，不合格内容描述：喷涂工序，书架产品（规格</w:t>
            </w:r>
            <w:r w:rsidRPr="00122590">
              <w:rPr>
                <w:rFonts w:eastAsiaTheme="minorEastAsia" w:hAnsiTheme="minorEastAsia" w:hint="eastAsia"/>
                <w:sz w:val="24"/>
                <w:szCs w:val="24"/>
              </w:rPr>
              <w:t>900*450*2000</w:t>
            </w:r>
            <w:r w:rsidRPr="00122590">
              <w:rPr>
                <w:rFonts w:eastAsiaTheme="minorEastAsia" w:hAnsiTheme="minorEastAsia" w:hint="eastAsia"/>
                <w:sz w:val="24"/>
                <w:szCs w:val="24"/>
              </w:rPr>
              <w:t>）喷塑件喷粉脱落，不符要求。</w:t>
            </w:r>
          </w:p>
          <w:p w14:paraId="55A6FF72" w14:textId="77777777" w:rsidR="00122590" w:rsidRPr="00122590" w:rsidRDefault="00122590" w:rsidP="00122590">
            <w:pPr>
              <w:spacing w:beforeLines="30" w:before="93" w:afterLines="30" w:after="93" w:line="288" w:lineRule="auto"/>
              <w:ind w:firstLineChars="200" w:firstLine="480"/>
              <w:rPr>
                <w:rFonts w:eastAsiaTheme="minorEastAsia" w:hAnsiTheme="minorEastAsia"/>
                <w:sz w:val="24"/>
                <w:szCs w:val="24"/>
              </w:rPr>
            </w:pPr>
            <w:r w:rsidRPr="00122590">
              <w:rPr>
                <w:rFonts w:eastAsiaTheme="minorEastAsia" w:hAnsiTheme="minorEastAsia" w:hint="eastAsia"/>
                <w:sz w:val="24"/>
                <w:szCs w:val="24"/>
              </w:rPr>
              <w:t>不符合原因：产品除油脂时，操作不到位，未能擦干净，导致喷粉附着力不良，产生脱落现象。</w:t>
            </w:r>
          </w:p>
          <w:p w14:paraId="21C04A63" w14:textId="02A29BEC" w:rsidR="007D1456" w:rsidRPr="007D1456" w:rsidRDefault="00122590" w:rsidP="00122590">
            <w:pPr>
              <w:spacing w:beforeLines="30" w:before="93" w:afterLines="30" w:after="93" w:line="288" w:lineRule="auto"/>
              <w:ind w:firstLineChars="200" w:firstLine="480"/>
              <w:rPr>
                <w:rFonts w:eastAsiaTheme="minorEastAsia" w:hAnsiTheme="minorEastAsia"/>
                <w:sz w:val="24"/>
                <w:szCs w:val="24"/>
              </w:rPr>
            </w:pPr>
            <w:r w:rsidRPr="00122590">
              <w:rPr>
                <w:rFonts w:eastAsiaTheme="minorEastAsia" w:hAnsiTheme="minorEastAsia" w:hint="eastAsia"/>
                <w:sz w:val="24"/>
                <w:szCs w:val="24"/>
              </w:rPr>
              <w:t>处理及纠正预防措施：</w:t>
            </w:r>
            <w:r w:rsidRPr="00122590">
              <w:rPr>
                <w:rFonts w:eastAsiaTheme="minorEastAsia" w:hAnsiTheme="minorEastAsia" w:hint="eastAsia"/>
                <w:sz w:val="24"/>
                <w:szCs w:val="24"/>
              </w:rPr>
              <w:t>1</w:t>
            </w:r>
            <w:r w:rsidRPr="00122590">
              <w:rPr>
                <w:rFonts w:eastAsiaTheme="minorEastAsia" w:hAnsiTheme="minorEastAsia" w:hint="eastAsia"/>
                <w:sz w:val="24"/>
                <w:szCs w:val="24"/>
              </w:rPr>
              <w:t>、返工重新除油及喷塑，</w:t>
            </w:r>
            <w:r w:rsidRPr="00122590">
              <w:rPr>
                <w:rFonts w:eastAsiaTheme="minorEastAsia" w:hAnsiTheme="minorEastAsia" w:hint="eastAsia"/>
                <w:sz w:val="24"/>
                <w:szCs w:val="24"/>
              </w:rPr>
              <w:t>2</w:t>
            </w:r>
            <w:r w:rsidRPr="00122590">
              <w:rPr>
                <w:rFonts w:eastAsiaTheme="minorEastAsia" w:hAnsiTheme="minorEastAsia" w:hint="eastAsia"/>
                <w:sz w:val="24"/>
                <w:szCs w:val="24"/>
              </w:rPr>
              <w:t>、培训员工按要求作业及相关品质意识，评审人：杨财保、丰新元、熊建辉</w:t>
            </w:r>
            <w:r w:rsidR="007D1456" w:rsidRPr="007D1456">
              <w:rPr>
                <w:rFonts w:eastAsiaTheme="minorEastAsia" w:hAnsiTheme="minorEastAsia" w:hint="eastAsia"/>
                <w:sz w:val="24"/>
                <w:szCs w:val="24"/>
              </w:rPr>
              <w:t>。</w:t>
            </w:r>
          </w:p>
          <w:p w14:paraId="68F2715C" w14:textId="6F0623A3"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验证：已返工好；进行了培训。验证人：</w:t>
            </w:r>
            <w:r w:rsidR="00863C00">
              <w:rPr>
                <w:rFonts w:eastAsiaTheme="minorEastAsia" w:hAnsiTheme="minorEastAsia" w:hint="eastAsia"/>
                <w:sz w:val="24"/>
                <w:szCs w:val="24"/>
              </w:rPr>
              <w:t>杨财保</w:t>
            </w:r>
            <w:r>
              <w:rPr>
                <w:rFonts w:eastAsiaTheme="minorEastAsia" w:hAnsiTheme="minorEastAsia" w:hint="eastAsia"/>
                <w:sz w:val="24"/>
                <w:szCs w:val="24"/>
              </w:rPr>
              <w:t xml:space="preserve"> </w:t>
            </w:r>
            <w:r w:rsidRPr="007D1456">
              <w:rPr>
                <w:rFonts w:eastAsiaTheme="minorEastAsia" w:hAnsiTheme="minorEastAsia" w:hint="eastAsia"/>
                <w:sz w:val="24"/>
                <w:szCs w:val="24"/>
              </w:rPr>
              <w:t>2022</w:t>
            </w:r>
            <w:r w:rsidRPr="007D1456">
              <w:rPr>
                <w:rFonts w:eastAsiaTheme="minorEastAsia" w:hAnsiTheme="minorEastAsia" w:hint="eastAsia"/>
                <w:sz w:val="24"/>
                <w:szCs w:val="24"/>
              </w:rPr>
              <w:t>年</w:t>
            </w:r>
            <w:r w:rsidR="00863C00">
              <w:rPr>
                <w:rFonts w:eastAsiaTheme="minorEastAsia" w:hAnsiTheme="minorEastAsia"/>
                <w:sz w:val="24"/>
                <w:szCs w:val="24"/>
              </w:rPr>
              <w:t>9</w:t>
            </w:r>
            <w:r w:rsidRPr="007D1456">
              <w:rPr>
                <w:rFonts w:eastAsiaTheme="minorEastAsia" w:hAnsiTheme="minorEastAsia" w:hint="eastAsia"/>
                <w:sz w:val="24"/>
                <w:szCs w:val="24"/>
              </w:rPr>
              <w:t>月</w:t>
            </w:r>
            <w:r w:rsidR="00863C00">
              <w:rPr>
                <w:rFonts w:eastAsiaTheme="minorEastAsia" w:hAnsiTheme="minorEastAsia"/>
                <w:sz w:val="24"/>
                <w:szCs w:val="24"/>
              </w:rPr>
              <w:t>28</w:t>
            </w:r>
            <w:r w:rsidRPr="007D1456">
              <w:rPr>
                <w:rFonts w:eastAsiaTheme="minorEastAsia" w:hAnsiTheme="minorEastAsia" w:hint="eastAsia"/>
                <w:sz w:val="24"/>
                <w:szCs w:val="24"/>
              </w:rPr>
              <w:t>日。</w:t>
            </w:r>
          </w:p>
          <w:p w14:paraId="47CC06E5" w14:textId="37F3B582" w:rsidR="00D308ED" w:rsidRPr="00E4717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出现不符合时能及时响应，处理得当，组织不合格品控制基本有效。</w:t>
            </w:r>
          </w:p>
        </w:tc>
        <w:tc>
          <w:tcPr>
            <w:tcW w:w="1585" w:type="dxa"/>
          </w:tcPr>
          <w:p w14:paraId="793168E9" w14:textId="77777777" w:rsidR="00D308ED" w:rsidRPr="00D308ED" w:rsidRDefault="0098568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099C6D30" w14:textId="77777777" w:rsidTr="00AA110E">
        <w:trPr>
          <w:trHeight w:val="1411"/>
        </w:trPr>
        <w:tc>
          <w:tcPr>
            <w:tcW w:w="1809" w:type="dxa"/>
            <w:vAlign w:val="center"/>
          </w:tcPr>
          <w:p w14:paraId="53960D20" w14:textId="77777777" w:rsidR="00D308ED" w:rsidRPr="00D308ED" w:rsidRDefault="00D308ED" w:rsidP="00D308ED">
            <w:pPr>
              <w:spacing w:line="360" w:lineRule="auto"/>
              <w:jc w:val="center"/>
              <w:rPr>
                <w:rFonts w:eastAsiaTheme="minorEastAsia"/>
                <w:sz w:val="24"/>
                <w:szCs w:val="24"/>
              </w:rPr>
            </w:pPr>
            <w:r w:rsidRPr="00D308ED">
              <w:rPr>
                <w:rFonts w:eastAsiaTheme="minorEastAsia" w:hAnsiTheme="minorEastAsia"/>
                <w:sz w:val="24"/>
                <w:szCs w:val="24"/>
              </w:rPr>
              <w:t>环境因素</w:t>
            </w:r>
            <w:r w:rsidRPr="00D308ED">
              <w:rPr>
                <w:rFonts w:eastAsiaTheme="minorEastAsia"/>
                <w:sz w:val="24"/>
                <w:szCs w:val="24"/>
              </w:rPr>
              <w:t>/</w:t>
            </w:r>
            <w:r w:rsidRPr="00D308ED">
              <w:rPr>
                <w:rFonts w:eastAsiaTheme="minorEastAsia" w:hAnsiTheme="minorEastAsia"/>
                <w:sz w:val="24"/>
                <w:szCs w:val="24"/>
              </w:rPr>
              <w:t>危险源</w:t>
            </w:r>
          </w:p>
        </w:tc>
        <w:tc>
          <w:tcPr>
            <w:tcW w:w="1311" w:type="dxa"/>
          </w:tcPr>
          <w:p w14:paraId="3E82638F" w14:textId="77777777" w:rsidR="00D308ED" w:rsidRPr="00D308ED" w:rsidRDefault="00D308ED" w:rsidP="00D308ED">
            <w:pPr>
              <w:spacing w:line="360" w:lineRule="auto"/>
              <w:jc w:val="center"/>
              <w:rPr>
                <w:rFonts w:eastAsiaTheme="minorEastAsia"/>
                <w:sz w:val="24"/>
                <w:szCs w:val="24"/>
              </w:rPr>
            </w:pPr>
            <w:r w:rsidRPr="00D308ED">
              <w:rPr>
                <w:rFonts w:eastAsiaTheme="minorEastAsia"/>
                <w:sz w:val="24"/>
                <w:szCs w:val="24"/>
              </w:rPr>
              <w:t>E</w:t>
            </w:r>
            <w:r w:rsidR="00E47176">
              <w:rPr>
                <w:rFonts w:eastAsiaTheme="minorEastAsia"/>
                <w:sz w:val="24"/>
                <w:szCs w:val="24"/>
              </w:rPr>
              <w:t>O</w:t>
            </w:r>
            <w:r w:rsidRPr="00D308ED">
              <w:rPr>
                <w:rFonts w:eastAsiaTheme="minorEastAsia"/>
                <w:sz w:val="24"/>
                <w:szCs w:val="24"/>
              </w:rPr>
              <w:t>6.1.2</w:t>
            </w:r>
          </w:p>
          <w:p w14:paraId="2B32441C" w14:textId="77777777" w:rsidR="00D308ED" w:rsidRPr="00D308ED" w:rsidRDefault="00D308ED" w:rsidP="00D308ED">
            <w:pPr>
              <w:spacing w:line="360" w:lineRule="auto"/>
              <w:jc w:val="center"/>
              <w:rPr>
                <w:rFonts w:eastAsiaTheme="minorEastAsia"/>
                <w:sz w:val="24"/>
                <w:szCs w:val="24"/>
              </w:rPr>
            </w:pPr>
          </w:p>
        </w:tc>
        <w:tc>
          <w:tcPr>
            <w:tcW w:w="10004" w:type="dxa"/>
            <w:vAlign w:val="center"/>
          </w:tcPr>
          <w:p w14:paraId="0265A54B" w14:textId="6523B3B6" w:rsidR="00863C00" w:rsidRDefault="00863C00" w:rsidP="007D1456">
            <w:pPr>
              <w:spacing w:beforeLines="30" w:before="93" w:afterLines="30" w:after="93" w:line="288" w:lineRule="auto"/>
              <w:ind w:firstLineChars="200" w:firstLine="480"/>
              <w:jc w:val="left"/>
              <w:rPr>
                <w:rFonts w:eastAsiaTheme="minorEastAsia" w:hAnsiTheme="minorEastAsia"/>
                <w:sz w:val="24"/>
                <w:szCs w:val="24"/>
              </w:rPr>
            </w:pPr>
            <w:r w:rsidRPr="00863C00">
              <w:rPr>
                <w:rFonts w:eastAsiaTheme="minorEastAsia" w:hAnsiTheme="minorEastAsia" w:hint="eastAsia"/>
                <w:sz w:val="24"/>
                <w:szCs w:val="24"/>
              </w:rPr>
              <w:t>公司制订《环境因素和危险源识别评价与控制程序》，有效文件</w:t>
            </w:r>
          </w:p>
          <w:p w14:paraId="12B14C69" w14:textId="1AC493C5"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质检部有对所属区域范围内产品检验和办公活动中的环境因素进行识别、评价。</w:t>
            </w:r>
          </w:p>
          <w:p w14:paraId="36CD1909" w14:textId="54FF4077"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识别的环境因素主要包括意外火灾、固体废弃物排放、生活垃圾的废弃、电能的消耗、水的消耗等，质检部重要环境因素是固废排放和火灾事故的发生。</w:t>
            </w:r>
          </w:p>
          <w:p w14:paraId="75462D48" w14:textId="01C6C0F2"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控制措施：固废分类存放、垃圾等由</w:t>
            </w:r>
            <w:r>
              <w:rPr>
                <w:rFonts w:eastAsiaTheme="minorEastAsia" w:hAnsiTheme="minorEastAsia" w:hint="eastAsia"/>
                <w:sz w:val="24"/>
                <w:szCs w:val="24"/>
              </w:rPr>
              <w:t>行政部</w:t>
            </w:r>
            <w:r w:rsidRPr="007D1456">
              <w:rPr>
                <w:rFonts w:eastAsiaTheme="minorEastAsia" w:hAnsiTheme="minorEastAsia" w:hint="eastAsia"/>
                <w:sz w:val="24"/>
                <w:szCs w:val="24"/>
              </w:rPr>
              <w:t>负责按规定处置，日常监督检查和培训教育，配备有消防器材等措施。</w:t>
            </w:r>
          </w:p>
          <w:p w14:paraId="20441A25" w14:textId="77777777"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识别的危险源主要包括办公用电不当触电、热水烫伤、意外伤害、火灾、进车间抽查检验机械伤害、粉尘伤害、噪音伤害等。不可接受风险识别有：火灾、触电、机械伤害。</w:t>
            </w:r>
          </w:p>
          <w:p w14:paraId="707294F0" w14:textId="2B3E5B8F" w:rsidR="00D308ED" w:rsidRPr="00D308ED" w:rsidRDefault="007D1456" w:rsidP="007D1456">
            <w:pPr>
              <w:spacing w:beforeLines="30" w:before="93" w:afterLines="30" w:after="93" w:line="288" w:lineRule="auto"/>
              <w:ind w:firstLineChars="200" w:firstLine="480"/>
              <w:jc w:val="left"/>
              <w:rPr>
                <w:rFonts w:eastAsiaTheme="minorEastAsia"/>
                <w:sz w:val="24"/>
                <w:szCs w:val="24"/>
              </w:rPr>
            </w:pPr>
            <w:r w:rsidRPr="007D1456">
              <w:rPr>
                <w:rFonts w:eastAsiaTheme="minorEastAsia" w:hAnsiTheme="minorEastAsia" w:hint="eastAsia"/>
                <w:sz w:val="24"/>
                <w:szCs w:val="24"/>
              </w:rPr>
              <w:t>危险源控制执行管理方案、配备消防器材、个体防护、日常检查、日常培训教育等运行控制措施。</w:t>
            </w:r>
          </w:p>
        </w:tc>
        <w:tc>
          <w:tcPr>
            <w:tcW w:w="1585" w:type="dxa"/>
          </w:tcPr>
          <w:p w14:paraId="76C89F83" w14:textId="77777777" w:rsidR="00D308ED" w:rsidRPr="00D308ED" w:rsidRDefault="00985682" w:rsidP="00D308ED">
            <w:pPr>
              <w:spacing w:line="360" w:lineRule="auto"/>
              <w:rPr>
                <w:rFonts w:eastAsiaTheme="minorEastAsia"/>
                <w:sz w:val="24"/>
                <w:szCs w:val="24"/>
              </w:rPr>
            </w:pPr>
            <w:r>
              <w:rPr>
                <w:rFonts w:eastAsiaTheme="minorEastAsia"/>
                <w:sz w:val="24"/>
                <w:szCs w:val="24"/>
              </w:rPr>
              <w:t>符合</w:t>
            </w:r>
          </w:p>
        </w:tc>
      </w:tr>
      <w:tr w:rsidR="00D308ED" w:rsidRPr="00D308ED" w14:paraId="46A397D4" w14:textId="77777777" w:rsidTr="007D1456">
        <w:trPr>
          <w:trHeight w:val="547"/>
        </w:trPr>
        <w:tc>
          <w:tcPr>
            <w:tcW w:w="1809" w:type="dxa"/>
          </w:tcPr>
          <w:p w14:paraId="51158302" w14:textId="77777777" w:rsidR="00D308ED" w:rsidRPr="00D308ED" w:rsidRDefault="00D308ED" w:rsidP="00D308ED">
            <w:pPr>
              <w:spacing w:line="360" w:lineRule="auto"/>
              <w:rPr>
                <w:rFonts w:eastAsiaTheme="minorEastAsia"/>
                <w:szCs w:val="24"/>
              </w:rPr>
            </w:pPr>
            <w:r w:rsidRPr="00D308ED">
              <w:rPr>
                <w:rFonts w:eastAsiaTheme="minorEastAsia" w:hAnsiTheme="minorEastAsia"/>
                <w:bCs/>
                <w:szCs w:val="24"/>
              </w:rPr>
              <w:lastRenderedPageBreak/>
              <w:t>运行控制</w:t>
            </w:r>
          </w:p>
        </w:tc>
        <w:tc>
          <w:tcPr>
            <w:tcW w:w="1311" w:type="dxa"/>
          </w:tcPr>
          <w:p w14:paraId="414FC2E3" w14:textId="77777777" w:rsidR="00D308ED" w:rsidRPr="00D308ED" w:rsidRDefault="00D308ED" w:rsidP="00E47176">
            <w:pPr>
              <w:spacing w:line="360" w:lineRule="auto"/>
              <w:rPr>
                <w:rFonts w:eastAsiaTheme="minorEastAsia"/>
                <w:sz w:val="24"/>
                <w:szCs w:val="24"/>
              </w:rPr>
            </w:pPr>
            <w:r w:rsidRPr="00D308ED">
              <w:rPr>
                <w:rFonts w:eastAsiaTheme="minorEastAsia"/>
                <w:sz w:val="24"/>
                <w:szCs w:val="24"/>
              </w:rPr>
              <w:t>E</w:t>
            </w:r>
            <w:r w:rsidR="00E47176">
              <w:rPr>
                <w:rFonts w:eastAsiaTheme="minorEastAsia"/>
                <w:sz w:val="24"/>
                <w:szCs w:val="24"/>
              </w:rPr>
              <w:t>O</w:t>
            </w:r>
            <w:r w:rsidRPr="00D308ED">
              <w:rPr>
                <w:rFonts w:eastAsiaTheme="minorEastAsia"/>
                <w:sz w:val="24"/>
                <w:szCs w:val="24"/>
              </w:rPr>
              <w:t>8.1</w:t>
            </w:r>
          </w:p>
        </w:tc>
        <w:tc>
          <w:tcPr>
            <w:tcW w:w="10004" w:type="dxa"/>
          </w:tcPr>
          <w:p w14:paraId="2BF44C2B"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质检部实施以下环境安全管理制度：《运行控制程序》、《固体废弃物管理制度》《消防安全管理制度》、《车间用电安全管理规定》、《公司劳动安全管理办法》、《消防器材管理规定程序》、《火灾事故应急救援预案》、《劳动防护用品管理制度》等。</w:t>
            </w:r>
          </w:p>
          <w:p w14:paraId="561ACEF5" w14:textId="0DDA4045"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查不可接受风险源：火灾、触电</w:t>
            </w:r>
            <w:r w:rsidR="007D1456">
              <w:rPr>
                <w:rFonts w:eastAsiaTheme="minorEastAsia" w:hAnsiTheme="minorEastAsia" w:hint="eastAsia"/>
                <w:sz w:val="24"/>
                <w:szCs w:val="24"/>
              </w:rPr>
              <w:t>、机械伤害等</w:t>
            </w:r>
            <w:r w:rsidRPr="00985682">
              <w:rPr>
                <w:rFonts w:eastAsiaTheme="minorEastAsia" w:hAnsiTheme="minorEastAsia" w:hint="eastAsia"/>
                <w:sz w:val="24"/>
                <w:szCs w:val="24"/>
              </w:rPr>
              <w:t>。</w:t>
            </w:r>
          </w:p>
          <w:p w14:paraId="5D8275D4" w14:textId="4480C09D"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重要环境因素：固废和潜在火灾</w:t>
            </w:r>
            <w:r w:rsidR="00863C00">
              <w:rPr>
                <w:rFonts w:eastAsiaTheme="minorEastAsia" w:hAnsiTheme="minorEastAsia" w:hint="eastAsia"/>
                <w:sz w:val="24"/>
                <w:szCs w:val="24"/>
              </w:rPr>
              <w:t>等</w:t>
            </w:r>
            <w:r w:rsidRPr="00985682">
              <w:rPr>
                <w:rFonts w:eastAsiaTheme="minorEastAsia" w:hAnsiTheme="minorEastAsia" w:hint="eastAsia"/>
                <w:sz w:val="24"/>
                <w:szCs w:val="24"/>
              </w:rPr>
              <w:t>。</w:t>
            </w:r>
          </w:p>
          <w:p w14:paraId="70EF2446"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查看，公司制订的相应的管理制度及管理方案，对重大风险源和重要环境因素进行管控。</w:t>
            </w:r>
          </w:p>
          <w:p w14:paraId="16D80244" w14:textId="39F459D0"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日常通过加强及时关电脑、关灯，节约用纸、用电、办公用品节约资源能源。巡视办公室，无发现违章用电现象。</w:t>
            </w:r>
          </w:p>
          <w:p w14:paraId="77DBB94D"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现场观察有关检验人员操作，满足操作规程的要求，各劳动防护用品配备齐全。</w:t>
            </w:r>
          </w:p>
          <w:p w14:paraId="4360AD91" w14:textId="1A6A223A"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检验项目主要是物理指标，主要用到：钢卷尺、塞尺、卡尺等，没有用到化学品。</w:t>
            </w:r>
          </w:p>
          <w:p w14:paraId="6EEF7169"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到车间检验时注意滑倒、碰伤、机械伤害、粉尘伤害、噪音伤害，遵守车间的环保和安全管理制度，禁止吸烟，穿戴口罩、手套等劳保用品。</w:t>
            </w:r>
          </w:p>
          <w:p w14:paraId="72DEABE6" w14:textId="5AF05879"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每月进行环境安全运行检查，查看到</w:t>
            </w:r>
            <w:r w:rsidRPr="007D1456">
              <w:rPr>
                <w:rFonts w:eastAsiaTheme="minorEastAsia" w:hAnsiTheme="minorEastAsia" w:hint="eastAsia"/>
                <w:sz w:val="24"/>
                <w:szCs w:val="24"/>
              </w:rPr>
              <w:t>202</w:t>
            </w:r>
            <w:r>
              <w:rPr>
                <w:rFonts w:eastAsiaTheme="minorEastAsia" w:hAnsiTheme="minorEastAsia"/>
                <w:sz w:val="24"/>
                <w:szCs w:val="24"/>
              </w:rPr>
              <w:t>2</w:t>
            </w:r>
            <w:r w:rsidRPr="007D1456">
              <w:rPr>
                <w:rFonts w:eastAsiaTheme="minorEastAsia" w:hAnsiTheme="minorEastAsia" w:hint="eastAsia"/>
                <w:sz w:val="24"/>
                <w:szCs w:val="24"/>
              </w:rPr>
              <w:t>年</w:t>
            </w:r>
            <w:r w:rsidR="00863C00">
              <w:rPr>
                <w:rFonts w:eastAsiaTheme="minorEastAsia" w:hAnsiTheme="minorEastAsia"/>
                <w:sz w:val="24"/>
                <w:szCs w:val="24"/>
              </w:rPr>
              <w:t>1</w:t>
            </w:r>
            <w:r w:rsidRPr="007D1456">
              <w:rPr>
                <w:rFonts w:eastAsiaTheme="minorEastAsia" w:hAnsiTheme="minorEastAsia" w:hint="eastAsia"/>
                <w:sz w:val="24"/>
                <w:szCs w:val="24"/>
              </w:rPr>
              <w:t>-</w:t>
            </w:r>
            <w:r w:rsidR="00863C00">
              <w:rPr>
                <w:rFonts w:eastAsiaTheme="minorEastAsia" w:hAnsiTheme="minorEastAsia"/>
                <w:sz w:val="24"/>
                <w:szCs w:val="24"/>
              </w:rPr>
              <w:t>9</w:t>
            </w:r>
            <w:r w:rsidRPr="007D1456">
              <w:rPr>
                <w:rFonts w:eastAsiaTheme="minorEastAsia" w:hAnsiTheme="minorEastAsia" w:hint="eastAsia"/>
                <w:sz w:val="24"/>
                <w:szCs w:val="24"/>
              </w:rPr>
              <w:t>月运行检验记录，均正常，检查人：</w:t>
            </w:r>
            <w:r w:rsidR="00863C00">
              <w:rPr>
                <w:rFonts w:eastAsiaTheme="minorEastAsia" w:hAnsiTheme="minorEastAsia" w:hint="eastAsia"/>
                <w:sz w:val="24"/>
                <w:szCs w:val="24"/>
              </w:rPr>
              <w:t>杨亮</w:t>
            </w:r>
            <w:r>
              <w:rPr>
                <w:rFonts w:eastAsiaTheme="minorEastAsia" w:hAnsiTheme="minorEastAsia" w:hint="eastAsia"/>
                <w:sz w:val="24"/>
                <w:szCs w:val="24"/>
              </w:rPr>
              <w:t>等</w:t>
            </w:r>
            <w:r w:rsidRPr="007D1456">
              <w:rPr>
                <w:rFonts w:eastAsiaTheme="minorEastAsia" w:hAnsiTheme="minorEastAsia" w:hint="eastAsia"/>
                <w:sz w:val="24"/>
                <w:szCs w:val="24"/>
              </w:rPr>
              <w:t>。</w:t>
            </w:r>
          </w:p>
          <w:p w14:paraId="3C59591F" w14:textId="63757FFA" w:rsidR="00D308ED" w:rsidRPr="00D308ED" w:rsidRDefault="007D1456" w:rsidP="007D1456">
            <w:pPr>
              <w:spacing w:beforeLines="30" w:before="93" w:afterLines="30" w:after="93" w:line="288" w:lineRule="auto"/>
              <w:ind w:firstLineChars="200" w:firstLine="480"/>
              <w:rPr>
                <w:rFonts w:eastAsiaTheme="minorEastAsia"/>
                <w:sz w:val="24"/>
                <w:szCs w:val="24"/>
              </w:rPr>
            </w:pPr>
            <w:r w:rsidRPr="007D1456">
              <w:rPr>
                <w:rFonts w:eastAsiaTheme="minorEastAsia" w:hAnsiTheme="minorEastAsia" w:hint="eastAsia"/>
                <w:sz w:val="24"/>
                <w:szCs w:val="24"/>
              </w:rPr>
              <w:t>检验和办公现场用电安全、废弃物管理、安全防护等，均良好，未发现异常现象，运行控制基本有效。</w:t>
            </w:r>
          </w:p>
        </w:tc>
        <w:tc>
          <w:tcPr>
            <w:tcW w:w="1585" w:type="dxa"/>
          </w:tcPr>
          <w:p w14:paraId="4ABCC377" w14:textId="77777777" w:rsidR="00D308ED" w:rsidRPr="00D308ED" w:rsidRDefault="00985682" w:rsidP="00D308ED">
            <w:pPr>
              <w:spacing w:line="360" w:lineRule="auto"/>
              <w:rPr>
                <w:rFonts w:eastAsiaTheme="minorEastAsia"/>
                <w:sz w:val="24"/>
                <w:szCs w:val="24"/>
              </w:rPr>
            </w:pPr>
            <w:r>
              <w:rPr>
                <w:rFonts w:eastAsiaTheme="minorEastAsia"/>
                <w:sz w:val="24"/>
                <w:szCs w:val="24"/>
              </w:rPr>
              <w:t>符合</w:t>
            </w:r>
          </w:p>
        </w:tc>
      </w:tr>
      <w:tr w:rsidR="00D308ED" w:rsidRPr="00D308ED" w14:paraId="10BA0B0C" w14:textId="77777777" w:rsidTr="00D308ED">
        <w:trPr>
          <w:trHeight w:val="2110"/>
        </w:trPr>
        <w:tc>
          <w:tcPr>
            <w:tcW w:w="1809" w:type="dxa"/>
          </w:tcPr>
          <w:p w14:paraId="0D047390" w14:textId="77777777" w:rsidR="00D308ED" w:rsidRPr="00D308ED" w:rsidRDefault="00D308ED" w:rsidP="00D308ED">
            <w:pPr>
              <w:spacing w:line="360" w:lineRule="auto"/>
              <w:rPr>
                <w:rFonts w:eastAsiaTheme="minorEastAsia"/>
                <w:szCs w:val="24"/>
              </w:rPr>
            </w:pPr>
            <w:r w:rsidRPr="00D308ED">
              <w:rPr>
                <w:rFonts w:eastAsiaTheme="minorEastAsia" w:hAnsiTheme="minorEastAsia"/>
                <w:szCs w:val="24"/>
              </w:rPr>
              <w:lastRenderedPageBreak/>
              <w:t>应急准备和相应</w:t>
            </w:r>
          </w:p>
        </w:tc>
        <w:tc>
          <w:tcPr>
            <w:tcW w:w="1311" w:type="dxa"/>
          </w:tcPr>
          <w:p w14:paraId="7ED22317" w14:textId="77777777" w:rsidR="00D308ED" w:rsidRPr="00D308ED" w:rsidRDefault="00D308ED" w:rsidP="00D308ED">
            <w:pPr>
              <w:spacing w:line="360" w:lineRule="auto"/>
              <w:rPr>
                <w:rFonts w:eastAsiaTheme="minorEastAsia"/>
                <w:sz w:val="24"/>
                <w:szCs w:val="24"/>
              </w:rPr>
            </w:pPr>
            <w:r w:rsidRPr="00D308ED">
              <w:rPr>
                <w:rFonts w:eastAsiaTheme="minorEastAsia"/>
                <w:sz w:val="24"/>
                <w:szCs w:val="24"/>
              </w:rPr>
              <w:t>E</w:t>
            </w:r>
            <w:r w:rsidR="00E47176">
              <w:rPr>
                <w:rFonts w:eastAsiaTheme="minorEastAsia"/>
                <w:sz w:val="24"/>
                <w:szCs w:val="24"/>
              </w:rPr>
              <w:t>O</w:t>
            </w:r>
            <w:r w:rsidRPr="00D308ED">
              <w:rPr>
                <w:rFonts w:eastAsiaTheme="minorEastAsia"/>
                <w:sz w:val="24"/>
                <w:szCs w:val="24"/>
              </w:rPr>
              <w:t>8.2</w:t>
            </w:r>
          </w:p>
          <w:p w14:paraId="5E992A01" w14:textId="77777777" w:rsidR="00D308ED" w:rsidRPr="00D308ED" w:rsidRDefault="00D308ED" w:rsidP="00D308ED">
            <w:pPr>
              <w:spacing w:line="360" w:lineRule="auto"/>
              <w:rPr>
                <w:rFonts w:eastAsiaTheme="minorEastAsia"/>
                <w:sz w:val="24"/>
                <w:szCs w:val="24"/>
              </w:rPr>
            </w:pPr>
          </w:p>
        </w:tc>
        <w:tc>
          <w:tcPr>
            <w:tcW w:w="10004" w:type="dxa"/>
          </w:tcPr>
          <w:p w14:paraId="34ED63EC"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查见：《应急准备和响应控制程序》、</w:t>
            </w:r>
          </w:p>
          <w:p w14:paraId="121F1C5E" w14:textId="6D397A3F"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质检部工作人员的在生产部组织下，参加了公司组织的</w:t>
            </w:r>
            <w:r w:rsidR="00485D6C">
              <w:rPr>
                <w:rFonts w:eastAsiaTheme="minorEastAsia" w:hAnsiTheme="minorEastAsia" w:hint="eastAsia"/>
                <w:sz w:val="24"/>
                <w:szCs w:val="24"/>
              </w:rPr>
              <w:t>火灾、触电、机械伤害事</w:t>
            </w:r>
            <w:r w:rsidRPr="00985682">
              <w:rPr>
                <w:rFonts w:eastAsiaTheme="minorEastAsia" w:hAnsiTheme="minorEastAsia" w:hint="eastAsia"/>
                <w:sz w:val="24"/>
                <w:szCs w:val="24"/>
              </w:rPr>
              <w:t>故应急演练。通过演练公司员工的安全逃生意识有明显的改善和较大提高。使员工掌握了安全逃生的方式和路径。同时使员工掌握了灭火器材的使用。</w:t>
            </w:r>
          </w:p>
          <w:p w14:paraId="4E900E80"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消防器材完善、良好。</w:t>
            </w:r>
          </w:p>
          <w:p w14:paraId="078921DD" w14:textId="77777777" w:rsidR="00E46814" w:rsidRPr="00D308ED" w:rsidRDefault="00985682" w:rsidP="00901162">
            <w:pPr>
              <w:spacing w:beforeLines="30" w:before="93" w:afterLines="30" w:after="93" w:line="288" w:lineRule="auto"/>
              <w:ind w:firstLineChars="200" w:firstLine="480"/>
              <w:rPr>
                <w:rFonts w:eastAsiaTheme="minorEastAsia"/>
                <w:sz w:val="24"/>
                <w:szCs w:val="24"/>
              </w:rPr>
            </w:pPr>
            <w:r w:rsidRPr="00985682">
              <w:rPr>
                <w:rFonts w:eastAsiaTheme="minorEastAsia" w:hAnsiTheme="minorEastAsia" w:hint="eastAsia"/>
                <w:sz w:val="24"/>
                <w:szCs w:val="24"/>
              </w:rPr>
              <w:t>自体系运行以来尚未发生紧急情况。</w:t>
            </w:r>
          </w:p>
        </w:tc>
        <w:tc>
          <w:tcPr>
            <w:tcW w:w="1585" w:type="dxa"/>
          </w:tcPr>
          <w:p w14:paraId="32E4DB33" w14:textId="77777777" w:rsidR="00D308ED" w:rsidRPr="00D308ED" w:rsidRDefault="00985682" w:rsidP="00D308ED">
            <w:pPr>
              <w:spacing w:line="360" w:lineRule="auto"/>
              <w:rPr>
                <w:rFonts w:eastAsiaTheme="minorEastAsia"/>
                <w:sz w:val="24"/>
                <w:szCs w:val="24"/>
              </w:rPr>
            </w:pPr>
            <w:r>
              <w:rPr>
                <w:rFonts w:eastAsiaTheme="minorEastAsia"/>
                <w:sz w:val="24"/>
                <w:szCs w:val="24"/>
              </w:rPr>
              <w:t>符合</w:t>
            </w:r>
          </w:p>
        </w:tc>
      </w:tr>
    </w:tbl>
    <w:p w14:paraId="4C4684D4" w14:textId="77777777" w:rsidR="00D308ED" w:rsidRDefault="00D308ED">
      <w:r>
        <w:ptab w:relativeTo="margin" w:alignment="center" w:leader="none"/>
      </w:r>
    </w:p>
    <w:p w14:paraId="48629F11" w14:textId="77777777" w:rsidR="00D308ED" w:rsidRDefault="00D308ED" w:rsidP="00D308ED">
      <w:pPr>
        <w:pStyle w:val="a5"/>
      </w:pPr>
      <w:r>
        <w:rPr>
          <w:rFonts w:hint="eastAsia"/>
        </w:rPr>
        <w:t>说明：不符合标注</w:t>
      </w:r>
      <w:r>
        <w:rPr>
          <w:rFonts w:hint="eastAsia"/>
        </w:rPr>
        <w:t>N</w:t>
      </w:r>
    </w:p>
    <w:sectPr w:rsidR="00D308ED" w:rsidSect="00D308ED">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7086" w14:textId="77777777" w:rsidR="008B7E9A" w:rsidRDefault="008B7E9A" w:rsidP="00897199">
      <w:r>
        <w:separator/>
      </w:r>
    </w:p>
  </w:endnote>
  <w:endnote w:type="continuationSeparator" w:id="0">
    <w:p w14:paraId="73631FC7" w14:textId="77777777" w:rsidR="008B7E9A" w:rsidRDefault="008B7E9A" w:rsidP="0089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docPartObj>
        <w:docPartGallery w:val="Page Numbers (Bottom of Page)"/>
        <w:docPartUnique/>
      </w:docPartObj>
    </w:sdtPr>
    <w:sdtContent>
      <w:sdt>
        <w:sdtPr>
          <w:id w:val="171357217"/>
          <w:docPartObj>
            <w:docPartGallery w:val="Page Numbers (Top of Page)"/>
            <w:docPartUnique/>
          </w:docPartObj>
        </w:sdtPr>
        <w:sdtContent>
          <w:p w14:paraId="72930947" w14:textId="77777777" w:rsidR="00565FF1" w:rsidRDefault="00964513">
            <w:pPr>
              <w:pStyle w:val="a5"/>
              <w:jc w:val="center"/>
            </w:pPr>
            <w:r>
              <w:rPr>
                <w:b/>
                <w:sz w:val="24"/>
                <w:szCs w:val="24"/>
              </w:rPr>
              <w:fldChar w:fldCharType="begin"/>
            </w:r>
            <w:r w:rsidR="00565FF1">
              <w:rPr>
                <w:b/>
              </w:rPr>
              <w:instrText>PAGE</w:instrText>
            </w:r>
            <w:r>
              <w:rPr>
                <w:b/>
                <w:sz w:val="24"/>
                <w:szCs w:val="24"/>
              </w:rPr>
              <w:fldChar w:fldCharType="separate"/>
            </w:r>
            <w:r w:rsidR="00901162">
              <w:rPr>
                <w:b/>
                <w:noProof/>
              </w:rPr>
              <w:t>1</w:t>
            </w:r>
            <w:r>
              <w:rPr>
                <w:b/>
                <w:sz w:val="24"/>
                <w:szCs w:val="24"/>
              </w:rPr>
              <w:fldChar w:fldCharType="end"/>
            </w:r>
            <w:r w:rsidR="00565FF1">
              <w:rPr>
                <w:lang w:val="zh-CN"/>
              </w:rPr>
              <w:t xml:space="preserve"> / </w:t>
            </w:r>
            <w:r>
              <w:rPr>
                <w:b/>
                <w:sz w:val="24"/>
                <w:szCs w:val="24"/>
              </w:rPr>
              <w:fldChar w:fldCharType="begin"/>
            </w:r>
            <w:r w:rsidR="00565FF1">
              <w:rPr>
                <w:b/>
              </w:rPr>
              <w:instrText>NUMPAGES</w:instrText>
            </w:r>
            <w:r>
              <w:rPr>
                <w:b/>
                <w:sz w:val="24"/>
                <w:szCs w:val="24"/>
              </w:rPr>
              <w:fldChar w:fldCharType="separate"/>
            </w:r>
            <w:r w:rsidR="00901162">
              <w:rPr>
                <w:b/>
                <w:noProof/>
              </w:rPr>
              <w:t>13</w:t>
            </w:r>
            <w:r>
              <w:rPr>
                <w:b/>
                <w:sz w:val="24"/>
                <w:szCs w:val="24"/>
              </w:rPr>
              <w:fldChar w:fldCharType="end"/>
            </w:r>
          </w:p>
        </w:sdtContent>
      </w:sdt>
    </w:sdtContent>
  </w:sdt>
  <w:p w14:paraId="0DD7E10E" w14:textId="77777777" w:rsidR="00565FF1" w:rsidRDefault="00565F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B3ED6" w14:textId="77777777" w:rsidR="008B7E9A" w:rsidRDefault="008B7E9A" w:rsidP="00897199">
      <w:r>
        <w:separator/>
      </w:r>
    </w:p>
  </w:footnote>
  <w:footnote w:type="continuationSeparator" w:id="0">
    <w:p w14:paraId="13EECE39" w14:textId="77777777" w:rsidR="008B7E9A" w:rsidRDefault="008B7E9A" w:rsidP="00897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9A9B" w14:textId="77777777" w:rsidR="008A6408" w:rsidRDefault="008A6408" w:rsidP="008A6408">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57216" behindDoc="0" locked="0" layoutInCell="1" allowOverlap="1" wp14:anchorId="4FDF0619" wp14:editId="0600F516">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000000">
      <w:pict w14:anchorId="3F29D0E6">
        <v:shapetype id="_x0000_t202" coordsize="21600,21600" o:spt="202" path="m,l,21600r21600,l21600,xe">
          <v:stroke joinstyle="miter"/>
          <v:path gradientshapeok="t" o:connecttype="rect"/>
        </v:shapetype>
        <v:shape id="文本框 1" o:spid="_x0000_s3075" type="#_x0000_t202" style="position:absolute;left:0;text-align:left;margin-left:620.4pt;margin-top:12.55pt;width:102.7pt;height:20.2pt;z-index:251658240;mso-position-horizontal-relative:text;mso-position-vertical-relative:text" stroked="f">
          <v:textbox>
            <w:txbxContent>
              <w:p w14:paraId="423FEE95" w14:textId="77777777" w:rsidR="008A6408" w:rsidRDefault="008A6408" w:rsidP="008A6408">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7727E2EE" w14:textId="77777777" w:rsidR="008A6408" w:rsidRDefault="008A6408" w:rsidP="008A6408">
    <w:pPr>
      <w:pStyle w:val="a7"/>
      <w:pBdr>
        <w:bottom w:val="nil"/>
      </w:pBdr>
      <w:spacing w:line="320" w:lineRule="exact"/>
      <w:ind w:firstLineChars="400" w:firstLine="755"/>
      <w:jc w:val="left"/>
    </w:pPr>
    <w:r>
      <w:rPr>
        <w:rStyle w:val="CharChar1"/>
        <w:rFonts w:hint="default"/>
        <w:w w:val="90"/>
      </w:rPr>
      <w:t>Beijing International Standard united Certification Co.,Ltd.</w:t>
    </w:r>
  </w:p>
  <w:p w14:paraId="5656C0C9" w14:textId="77777777" w:rsidR="00565FF1" w:rsidRPr="008A6408" w:rsidRDefault="00565FF1" w:rsidP="008A6408">
    <w:pPr>
      <w:pStyle w:val="a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0607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97199"/>
    <w:rsid w:val="0000544E"/>
    <w:rsid w:val="0002209E"/>
    <w:rsid w:val="000245DB"/>
    <w:rsid w:val="00031727"/>
    <w:rsid w:val="00031EF0"/>
    <w:rsid w:val="000409F9"/>
    <w:rsid w:val="00053C9F"/>
    <w:rsid w:val="00066643"/>
    <w:rsid w:val="000A4223"/>
    <w:rsid w:val="000B4349"/>
    <w:rsid w:val="000D6C01"/>
    <w:rsid w:val="000E06A8"/>
    <w:rsid w:val="000E2A21"/>
    <w:rsid w:val="000E7791"/>
    <w:rsid w:val="0010338E"/>
    <w:rsid w:val="001115EA"/>
    <w:rsid w:val="001179C4"/>
    <w:rsid w:val="00122590"/>
    <w:rsid w:val="0013775C"/>
    <w:rsid w:val="00146DEB"/>
    <w:rsid w:val="00184A42"/>
    <w:rsid w:val="001A222C"/>
    <w:rsid w:val="001A7AB8"/>
    <w:rsid w:val="001B33CD"/>
    <w:rsid w:val="001B44A7"/>
    <w:rsid w:val="001F18F6"/>
    <w:rsid w:val="001F2742"/>
    <w:rsid w:val="0020184F"/>
    <w:rsid w:val="00207B33"/>
    <w:rsid w:val="002149A2"/>
    <w:rsid w:val="00235565"/>
    <w:rsid w:val="002947E5"/>
    <w:rsid w:val="002B15DC"/>
    <w:rsid w:val="002E3C9B"/>
    <w:rsid w:val="003078DE"/>
    <w:rsid w:val="00327B9B"/>
    <w:rsid w:val="0034338E"/>
    <w:rsid w:val="00350AC3"/>
    <w:rsid w:val="00363DEE"/>
    <w:rsid w:val="00372AE1"/>
    <w:rsid w:val="003754D1"/>
    <w:rsid w:val="003A229F"/>
    <w:rsid w:val="003C723F"/>
    <w:rsid w:val="003D685B"/>
    <w:rsid w:val="003E0E5A"/>
    <w:rsid w:val="003E1FF8"/>
    <w:rsid w:val="003E48B0"/>
    <w:rsid w:val="003E6FD1"/>
    <w:rsid w:val="003F6375"/>
    <w:rsid w:val="0041328F"/>
    <w:rsid w:val="00416698"/>
    <w:rsid w:val="0042437B"/>
    <w:rsid w:val="0044029D"/>
    <w:rsid w:val="0044140F"/>
    <w:rsid w:val="0047759F"/>
    <w:rsid w:val="00481111"/>
    <w:rsid w:val="00482A6C"/>
    <w:rsid w:val="00485907"/>
    <w:rsid w:val="00485D6C"/>
    <w:rsid w:val="00492FE9"/>
    <w:rsid w:val="00494856"/>
    <w:rsid w:val="004A3DC6"/>
    <w:rsid w:val="004B53F4"/>
    <w:rsid w:val="004B6B56"/>
    <w:rsid w:val="004C2E6F"/>
    <w:rsid w:val="004D4B90"/>
    <w:rsid w:val="004D5F88"/>
    <w:rsid w:val="00513FAF"/>
    <w:rsid w:val="00515D75"/>
    <w:rsid w:val="00535CA3"/>
    <w:rsid w:val="0054029F"/>
    <w:rsid w:val="0054283F"/>
    <w:rsid w:val="005439D2"/>
    <w:rsid w:val="005442C7"/>
    <w:rsid w:val="0054757C"/>
    <w:rsid w:val="0055102B"/>
    <w:rsid w:val="00561D3C"/>
    <w:rsid w:val="00565FF1"/>
    <w:rsid w:val="0058187F"/>
    <w:rsid w:val="005A08ED"/>
    <w:rsid w:val="005A5EA5"/>
    <w:rsid w:val="005D3CD4"/>
    <w:rsid w:val="005E0A2D"/>
    <w:rsid w:val="006053C8"/>
    <w:rsid w:val="00624C83"/>
    <w:rsid w:val="006527C6"/>
    <w:rsid w:val="006625EF"/>
    <w:rsid w:val="00687D71"/>
    <w:rsid w:val="00694A35"/>
    <w:rsid w:val="0069600A"/>
    <w:rsid w:val="00696F1D"/>
    <w:rsid w:val="006B0772"/>
    <w:rsid w:val="006B7C6E"/>
    <w:rsid w:val="006C4499"/>
    <w:rsid w:val="006D3EED"/>
    <w:rsid w:val="006D6A63"/>
    <w:rsid w:val="006F68D3"/>
    <w:rsid w:val="00725123"/>
    <w:rsid w:val="007253D2"/>
    <w:rsid w:val="00732F91"/>
    <w:rsid w:val="00757B94"/>
    <w:rsid w:val="00761E3A"/>
    <w:rsid w:val="00764CE2"/>
    <w:rsid w:val="00781569"/>
    <w:rsid w:val="007A66BB"/>
    <w:rsid w:val="007D1456"/>
    <w:rsid w:val="007F3EB9"/>
    <w:rsid w:val="00806BBA"/>
    <w:rsid w:val="00834A84"/>
    <w:rsid w:val="008445D5"/>
    <w:rsid w:val="00851F34"/>
    <w:rsid w:val="00863C00"/>
    <w:rsid w:val="00871FA9"/>
    <w:rsid w:val="008768E1"/>
    <w:rsid w:val="00877066"/>
    <w:rsid w:val="00882A84"/>
    <w:rsid w:val="00897199"/>
    <w:rsid w:val="008A3F1D"/>
    <w:rsid w:val="008A6408"/>
    <w:rsid w:val="008B2EAF"/>
    <w:rsid w:val="008B7E9A"/>
    <w:rsid w:val="008D17B9"/>
    <w:rsid w:val="00900FDC"/>
    <w:rsid w:val="00901162"/>
    <w:rsid w:val="009020B5"/>
    <w:rsid w:val="009261D6"/>
    <w:rsid w:val="00933A82"/>
    <w:rsid w:val="00945132"/>
    <w:rsid w:val="00963295"/>
    <w:rsid w:val="00964513"/>
    <w:rsid w:val="009705DE"/>
    <w:rsid w:val="00985682"/>
    <w:rsid w:val="00986FD4"/>
    <w:rsid w:val="00990DCA"/>
    <w:rsid w:val="009937E1"/>
    <w:rsid w:val="009A2474"/>
    <w:rsid w:val="009B120E"/>
    <w:rsid w:val="009C15AD"/>
    <w:rsid w:val="009C7F36"/>
    <w:rsid w:val="009D3ACB"/>
    <w:rsid w:val="009D48DB"/>
    <w:rsid w:val="009D5309"/>
    <w:rsid w:val="009F5758"/>
    <w:rsid w:val="00A0053A"/>
    <w:rsid w:val="00A0552A"/>
    <w:rsid w:val="00A10F85"/>
    <w:rsid w:val="00A43690"/>
    <w:rsid w:val="00A520EA"/>
    <w:rsid w:val="00A6022D"/>
    <w:rsid w:val="00A64BC0"/>
    <w:rsid w:val="00A7330A"/>
    <w:rsid w:val="00A7441F"/>
    <w:rsid w:val="00A9061A"/>
    <w:rsid w:val="00AA110E"/>
    <w:rsid w:val="00AA30E4"/>
    <w:rsid w:val="00AA4B49"/>
    <w:rsid w:val="00AA7E2A"/>
    <w:rsid w:val="00AB3057"/>
    <w:rsid w:val="00AB4006"/>
    <w:rsid w:val="00AB4F55"/>
    <w:rsid w:val="00AD05E3"/>
    <w:rsid w:val="00AD6955"/>
    <w:rsid w:val="00B0344A"/>
    <w:rsid w:val="00B12171"/>
    <w:rsid w:val="00B335E0"/>
    <w:rsid w:val="00B33EF5"/>
    <w:rsid w:val="00B378E2"/>
    <w:rsid w:val="00B37A79"/>
    <w:rsid w:val="00B50140"/>
    <w:rsid w:val="00B546FA"/>
    <w:rsid w:val="00B57552"/>
    <w:rsid w:val="00B760F0"/>
    <w:rsid w:val="00B83324"/>
    <w:rsid w:val="00B97F3D"/>
    <w:rsid w:val="00BA2A0C"/>
    <w:rsid w:val="00BD2512"/>
    <w:rsid w:val="00BD6653"/>
    <w:rsid w:val="00C072E4"/>
    <w:rsid w:val="00C11A23"/>
    <w:rsid w:val="00C27750"/>
    <w:rsid w:val="00C677E8"/>
    <w:rsid w:val="00C72593"/>
    <w:rsid w:val="00C74A88"/>
    <w:rsid w:val="00C75D27"/>
    <w:rsid w:val="00C760F1"/>
    <w:rsid w:val="00C96BA7"/>
    <w:rsid w:val="00CA2429"/>
    <w:rsid w:val="00CB3DC2"/>
    <w:rsid w:val="00CD6940"/>
    <w:rsid w:val="00CE1DA6"/>
    <w:rsid w:val="00CF513E"/>
    <w:rsid w:val="00D13030"/>
    <w:rsid w:val="00D15005"/>
    <w:rsid w:val="00D2196E"/>
    <w:rsid w:val="00D308ED"/>
    <w:rsid w:val="00D34D87"/>
    <w:rsid w:val="00D43F17"/>
    <w:rsid w:val="00D5342E"/>
    <w:rsid w:val="00D7183F"/>
    <w:rsid w:val="00D82590"/>
    <w:rsid w:val="00DA66EF"/>
    <w:rsid w:val="00DB209A"/>
    <w:rsid w:val="00DB5D35"/>
    <w:rsid w:val="00DC2FD6"/>
    <w:rsid w:val="00DD5A6C"/>
    <w:rsid w:val="00E1487F"/>
    <w:rsid w:val="00E31704"/>
    <w:rsid w:val="00E32409"/>
    <w:rsid w:val="00E46814"/>
    <w:rsid w:val="00E47176"/>
    <w:rsid w:val="00E7692F"/>
    <w:rsid w:val="00E866A3"/>
    <w:rsid w:val="00E95F2E"/>
    <w:rsid w:val="00E969A2"/>
    <w:rsid w:val="00EB517A"/>
    <w:rsid w:val="00EC163D"/>
    <w:rsid w:val="00EC25D4"/>
    <w:rsid w:val="00EC437B"/>
    <w:rsid w:val="00ED0D7E"/>
    <w:rsid w:val="00EF757F"/>
    <w:rsid w:val="00F01A44"/>
    <w:rsid w:val="00F0219B"/>
    <w:rsid w:val="00F148BC"/>
    <w:rsid w:val="00F203C7"/>
    <w:rsid w:val="00F46189"/>
    <w:rsid w:val="00F47817"/>
    <w:rsid w:val="00F65A82"/>
    <w:rsid w:val="00F9670B"/>
    <w:rsid w:val="00FD179B"/>
    <w:rsid w:val="00FD1E26"/>
    <w:rsid w:val="00FE57D7"/>
    <w:rsid w:val="00FE7E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055CDA41"/>
  <w15:docId w15:val="{886FA86D-F002-4B01-B216-7BA4BB0F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757C"/>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rsid w:val="008973EE"/>
    <w:pPr>
      <w:tabs>
        <w:tab w:val="center" w:pos="4153"/>
        <w:tab w:val="right" w:pos="8306"/>
      </w:tabs>
      <w:snapToGrid w:val="0"/>
      <w:jc w:val="left"/>
    </w:pPr>
    <w:rPr>
      <w:sz w:val="18"/>
      <w:szCs w:val="18"/>
    </w:rPr>
  </w:style>
  <w:style w:type="paragraph" w:styleId="a7">
    <w:name w:val="header"/>
    <w:basedOn w:val="a"/>
    <w:link w:val="a8"/>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8973EE"/>
    <w:rPr>
      <w:rFonts w:ascii="Times New Roman" w:eastAsia="宋体" w:hAnsi="Times New Roman" w:cs="Times New Roman"/>
      <w:sz w:val="18"/>
      <w:szCs w:val="18"/>
    </w:rPr>
  </w:style>
  <w:style w:type="character" w:customStyle="1" w:styleId="a6">
    <w:name w:val="页脚 字符"/>
    <w:basedOn w:val="a0"/>
    <w:link w:val="a5"/>
    <w:uiPriority w:val="99"/>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customStyle="1" w:styleId="a9">
    <w:name w:val="东方正文"/>
    <w:basedOn w:val="a"/>
    <w:rsid w:val="00D308ED"/>
    <w:pPr>
      <w:spacing w:line="400" w:lineRule="exact"/>
      <w:ind w:left="284" w:right="284"/>
    </w:pPr>
    <w:rPr>
      <w:sz w:val="24"/>
    </w:rPr>
  </w:style>
  <w:style w:type="paragraph" w:styleId="aa">
    <w:name w:val="List Paragraph"/>
    <w:basedOn w:val="a"/>
    <w:uiPriority w:val="99"/>
    <w:unhideWhenUsed/>
    <w:rsid w:val="00D308ED"/>
    <w:pPr>
      <w:ind w:firstLineChars="200" w:firstLine="420"/>
    </w:pPr>
  </w:style>
  <w:style w:type="paragraph" w:styleId="ab">
    <w:name w:val="Body Text"/>
    <w:basedOn w:val="a"/>
    <w:link w:val="ac"/>
    <w:uiPriority w:val="99"/>
    <w:rsid w:val="00AA4B49"/>
    <w:pPr>
      <w:spacing w:line="360" w:lineRule="auto"/>
    </w:pPr>
    <w:rPr>
      <w:sz w:val="24"/>
    </w:rPr>
  </w:style>
  <w:style w:type="character" w:customStyle="1" w:styleId="ac">
    <w:name w:val="正文文本 字符"/>
    <w:basedOn w:val="a0"/>
    <w:link w:val="ab"/>
    <w:uiPriority w:val="99"/>
    <w:rsid w:val="00AA4B49"/>
    <w:rPr>
      <w:rFonts w:ascii="Times New Roman" w:eastAsia="宋体" w:hAnsi="Times New Roman" w:cs="Times New Roman"/>
      <w:kern w:val="2"/>
      <w:sz w:val="24"/>
    </w:rPr>
  </w:style>
  <w:style w:type="paragraph" w:customStyle="1" w:styleId="ad">
    <w:name w:val="表格文字"/>
    <w:basedOn w:val="a"/>
    <w:uiPriority w:val="99"/>
    <w:qFormat/>
    <w:rsid w:val="00B378E2"/>
    <w:pPr>
      <w:widowControl/>
      <w:spacing w:beforeLines="25" w:afterLines="25" w:line="360" w:lineRule="auto"/>
    </w:pPr>
    <w:rPr>
      <w:rFonts w:ascii="Calibri" w:hAnsi="Calibri"/>
      <w:spacing w:val="10"/>
      <w:szCs w:val="24"/>
    </w:rPr>
  </w:style>
  <w:style w:type="paragraph" w:customStyle="1" w:styleId="CharCharCharCharCharCharCharCharCharChar">
    <w:name w:val="Char Char Char Char Char Char Char Char Char Char"/>
    <w:basedOn w:val="a"/>
    <w:rsid w:val="0013775C"/>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96F1E24-BCAE-42A3-89CF-57A9177F312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9</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文波</cp:lastModifiedBy>
  <cp:revision>103</cp:revision>
  <dcterms:created xsi:type="dcterms:W3CDTF">2015-06-17T12:51:00Z</dcterms:created>
  <dcterms:modified xsi:type="dcterms:W3CDTF">2022-10-22T04:29:00Z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