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gridSpan w:val="2"/>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val="en-US" w:eastAsia="zh-CN"/>
              </w:rPr>
              <w:t xml:space="preserve"> 办公室</w:t>
            </w:r>
            <w:r>
              <w:rPr>
                <w:rFonts w:hint="eastAsia"/>
                <w:sz w:val="24"/>
                <w:szCs w:val="24"/>
                <w:highlight w:val="none"/>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蔡森朋</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gridSpan w:val="2"/>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余家龙</w:t>
            </w:r>
            <w:r>
              <w:rPr>
                <w:sz w:val="24"/>
                <w:szCs w:val="24"/>
                <w:highlight w:val="none"/>
              </w:rPr>
              <w:t xml:space="preserve"> </w:t>
            </w:r>
            <w:r>
              <w:rPr>
                <w:rFonts w:hint="eastAsia"/>
                <w:sz w:val="24"/>
                <w:szCs w:val="24"/>
                <w:highlight w:val="none"/>
                <w:lang w:eastAsia="zh-CN"/>
              </w:rPr>
              <w:t>（</w:t>
            </w:r>
            <w:r>
              <w:rPr>
                <w:rFonts w:hint="eastAsia"/>
                <w:sz w:val="24"/>
                <w:szCs w:val="24"/>
                <w:highlight w:val="none"/>
                <w:lang w:val="en-US" w:eastAsia="zh-CN"/>
              </w:rPr>
              <w:t>远程微信视频语音沟通</w:t>
            </w:r>
            <w:r>
              <w:rPr>
                <w:rFonts w:hint="eastAsia"/>
                <w:sz w:val="24"/>
                <w:szCs w:val="24"/>
                <w:highlight w:val="none"/>
                <w:lang w:eastAsia="zh-CN"/>
              </w:rPr>
              <w:t>）</w:t>
            </w: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审核</w:t>
            </w:r>
            <w:r>
              <w:rPr>
                <w:rFonts w:hint="eastAsia"/>
                <w:sz w:val="24"/>
                <w:szCs w:val="24"/>
                <w:highlight w:val="none"/>
                <w:lang w:val="en-US" w:eastAsia="zh-CN"/>
              </w:rPr>
              <w:t>日期</w:t>
            </w:r>
            <w:r>
              <w:rPr>
                <w:rFonts w:hint="eastAsia"/>
                <w:sz w:val="24"/>
                <w:szCs w:val="24"/>
                <w:highlight w:val="none"/>
              </w:rPr>
              <w:t>：</w:t>
            </w:r>
            <w:r>
              <w:rPr>
                <w:rFonts w:hint="eastAsia"/>
                <w:sz w:val="24"/>
                <w:szCs w:val="24"/>
                <w:highlight w:val="none"/>
                <w:lang w:val="en-US" w:eastAsia="zh-CN"/>
              </w:rPr>
              <w:t>2022年10月18日</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gridSpan w:val="2"/>
            <w:vAlign w:val="center"/>
          </w:tcPr>
          <w:p>
            <w:pPr>
              <w:keepNext w:val="0"/>
              <w:keepLines w:val="0"/>
              <w:suppressLineNumbers w:val="0"/>
              <w:spacing w:before="0" w:beforeAutospacing="0" w:after="0" w:afterAutospacing="0" w:line="300" w:lineRule="exact"/>
              <w:ind w:left="0" w:right="0"/>
              <w:rPr>
                <w:rFonts w:hint="eastAsia"/>
                <w:sz w:val="24"/>
                <w:szCs w:val="24"/>
                <w:highlight w:val="none"/>
              </w:rPr>
            </w:pPr>
            <w:r>
              <w:rPr>
                <w:rFonts w:hint="eastAsia"/>
                <w:sz w:val="24"/>
                <w:szCs w:val="24"/>
                <w:highlight w:val="none"/>
              </w:rPr>
              <w:t>审核条款：</w:t>
            </w:r>
          </w:p>
          <w:p>
            <w:pPr>
              <w:keepNext w:val="0"/>
              <w:keepLines w:val="0"/>
              <w:suppressLineNumbers w:val="0"/>
              <w:spacing w:before="0" w:beforeAutospacing="0" w:after="0" w:afterAutospacing="0" w:line="300" w:lineRule="exact"/>
              <w:ind w:left="0" w:right="0"/>
              <w:rPr>
                <w:rFonts w:hint="eastAsia" w:ascii="Times New Roman" w:hAnsi="Times New Roman" w:cs="Times New Roman" w:eastAsiaTheme="minorEastAsia"/>
                <w:bCs/>
                <w:spacing w:val="10"/>
                <w:kern w:val="2"/>
                <w:sz w:val="21"/>
                <w:szCs w:val="21"/>
                <w:highlight w:val="none"/>
                <w:lang w:val="en-US" w:eastAsia="zh-CN" w:bidi="ar-SA"/>
              </w:rPr>
            </w:pPr>
            <w:r>
              <w:rPr>
                <w:rFonts w:hint="eastAsia" w:ascii="Times New Roman" w:hAnsi="Times New Roman" w:cs="Times New Roman" w:eastAsiaTheme="minorEastAsia"/>
                <w:bCs/>
                <w:spacing w:val="10"/>
                <w:kern w:val="2"/>
                <w:sz w:val="21"/>
                <w:szCs w:val="21"/>
                <w:highlight w:val="none"/>
                <w:lang w:val="en-US" w:eastAsia="zh-CN" w:bidi="ar-SA"/>
              </w:rPr>
              <w:t>EMS:6.1.2，6.1.3，6.1.4，</w:t>
            </w:r>
            <w:r>
              <w:rPr>
                <w:rFonts w:hint="default" w:ascii="Times New Roman" w:hAnsi="Times New Roman" w:cs="Times New Roman" w:eastAsiaTheme="minorEastAsia"/>
                <w:sz w:val="21"/>
                <w:szCs w:val="21"/>
                <w:highlight w:val="none"/>
              </w:rPr>
              <w:t>9.1.2</w:t>
            </w:r>
            <w:r>
              <w:rPr>
                <w:rFonts w:hint="eastAsia" w:ascii="Times New Roman" w:hAnsi="Times New Roman" w:cs="Times New Roman" w:eastAsiaTheme="minorEastAsia"/>
                <w:sz w:val="21"/>
                <w:szCs w:val="21"/>
                <w:highlight w:val="none"/>
                <w:lang w:eastAsia="zh-CN"/>
              </w:rPr>
              <w:t>；</w:t>
            </w:r>
          </w:p>
          <w:p>
            <w:pPr>
              <w:rPr>
                <w:rFonts w:hint="eastAsia"/>
                <w:color w:val="auto"/>
                <w:sz w:val="21"/>
                <w:szCs w:val="21"/>
                <w:highlight w:val="none"/>
              </w:rPr>
            </w:pPr>
            <w:r>
              <w:rPr>
                <w:rFonts w:hint="eastAsia" w:ascii="Times New Roman" w:hAnsi="Times New Roman" w:cs="Times New Roman" w:eastAsiaTheme="minorEastAsia"/>
                <w:bCs/>
                <w:spacing w:val="10"/>
                <w:kern w:val="2"/>
                <w:sz w:val="21"/>
                <w:szCs w:val="21"/>
                <w:highlight w:val="none"/>
                <w:lang w:val="en-US" w:eastAsia="zh-CN" w:bidi="ar-SA"/>
              </w:rPr>
              <w:t>OHSAS：6.1.2，6.1.3，6.1.4，9</w:t>
            </w:r>
            <w:r>
              <w:rPr>
                <w:rFonts w:hint="default" w:ascii="Times New Roman" w:hAnsi="Times New Roman" w:cs="Times New Roman" w:eastAsiaTheme="minorEastAsia"/>
                <w:bCs/>
                <w:spacing w:val="10"/>
                <w:kern w:val="2"/>
                <w:sz w:val="21"/>
                <w:szCs w:val="21"/>
                <w:highlight w:val="none"/>
                <w:lang w:val="en-US" w:eastAsia="zh-CN" w:bidi="ar-SA"/>
              </w:rPr>
              <w:t>.1.2</w:t>
            </w:r>
            <w:r>
              <w:rPr>
                <w:rFonts w:hint="eastAsia" w:ascii="Times New Roman" w:hAnsi="Times New Roman" w:cs="Times New Roman" w:eastAsiaTheme="minorEastAsia"/>
                <w:bCs/>
                <w:spacing w:val="10"/>
                <w:kern w:val="2"/>
                <w:sz w:val="21"/>
                <w:szCs w:val="21"/>
                <w:highlight w:val="none"/>
                <w:lang w:val="en-US" w:eastAsia="zh-CN" w:bidi="ar-SA"/>
              </w:rPr>
              <w:t>，</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0" w:type="dxa"/>
            <w:vMerge w:val="restart"/>
          </w:tcPr>
          <w:p>
            <w:pPr>
              <w:rPr>
                <w:color w:val="auto"/>
                <w:highlight w:val="none"/>
              </w:rPr>
            </w:pPr>
            <w:r>
              <w:rPr>
                <w:rFonts w:hint="eastAsia"/>
                <w:color w:val="auto"/>
                <w:szCs w:val="21"/>
                <w:highlight w:val="none"/>
              </w:rPr>
              <w:t>环境因素</w:t>
            </w:r>
          </w:p>
        </w:tc>
        <w:tc>
          <w:tcPr>
            <w:tcW w:w="960" w:type="dxa"/>
            <w:vMerge w:val="restart"/>
          </w:tcPr>
          <w:p>
            <w:pPr>
              <w:rPr>
                <w:color w:val="auto"/>
                <w:highlight w:val="none"/>
              </w:rPr>
            </w:pPr>
            <w:r>
              <w:rPr>
                <w:rFonts w:hint="eastAsia"/>
                <w:color w:val="auto"/>
                <w:szCs w:val="21"/>
                <w:highlight w:val="none"/>
              </w:rPr>
              <w:t>E6.1.2</w:t>
            </w:r>
          </w:p>
        </w:tc>
        <w:tc>
          <w:tcPr>
            <w:tcW w:w="745" w:type="dxa"/>
          </w:tcPr>
          <w:p>
            <w:pPr>
              <w:rPr>
                <w:color w:val="auto"/>
                <w:highlight w:val="none"/>
              </w:rPr>
            </w:pPr>
            <w:r>
              <w:rPr>
                <w:rFonts w:hint="eastAsia"/>
                <w:color w:val="auto"/>
                <w:highlight w:val="none"/>
              </w:rPr>
              <w:t>文件名称</w:t>
            </w:r>
          </w:p>
        </w:tc>
        <w:tc>
          <w:tcPr>
            <w:tcW w:w="9259" w:type="dxa"/>
          </w:tcPr>
          <w:p>
            <w:pPr>
              <w:rPr>
                <w:color w:val="auto"/>
                <w:highlight w:val="none"/>
              </w:rPr>
            </w:pPr>
            <w:r>
              <w:rPr>
                <w:rFonts w:hint="eastAsia"/>
                <w:color w:val="auto"/>
                <w:highlight w:val="none"/>
              </w:rPr>
              <w:t>如：</w:t>
            </w:r>
            <w:r>
              <w:rPr>
                <w:color w:val="auto"/>
                <w:highlight w:val="none"/>
              </w:rPr>
              <w:sym w:font="Wingdings" w:char="00FE"/>
            </w:r>
            <w:r>
              <w:rPr>
                <w:rFonts w:hint="eastAsia"/>
                <w:color w:val="auto"/>
                <w:highlight w:val="none"/>
              </w:rPr>
              <w:t>手册第6.1.2条款、《</w:t>
            </w:r>
            <w:r>
              <w:rPr>
                <w:rFonts w:hint="eastAsia" w:ascii="宋体" w:hAnsi="宋体" w:cs="Times New Roman"/>
                <w:color w:val="000000"/>
                <w:szCs w:val="21"/>
                <w:highlight w:val="none"/>
                <w:lang w:bidi="ar-SA"/>
              </w:rPr>
              <w:t>环境因素识别与评价控制程序</w:t>
            </w:r>
            <w:r>
              <w:rPr>
                <w:rFonts w:hint="eastAsia"/>
                <w:color w:val="auto"/>
                <w:highlight w:val="none"/>
              </w:rPr>
              <w:t>》</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2160" w:type="dxa"/>
            <w:vMerge w:val="continue"/>
          </w:tcPr>
          <w:p>
            <w:pPr>
              <w:rPr>
                <w:color w:val="auto"/>
                <w:highlight w:val="none"/>
              </w:rPr>
            </w:pPr>
          </w:p>
        </w:tc>
        <w:tc>
          <w:tcPr>
            <w:tcW w:w="960" w:type="dxa"/>
            <w:vMerge w:val="continue"/>
          </w:tcPr>
          <w:p>
            <w:pPr>
              <w:rPr>
                <w:color w:val="auto"/>
                <w:highlight w:val="none"/>
              </w:rPr>
            </w:pPr>
          </w:p>
        </w:tc>
        <w:tc>
          <w:tcPr>
            <w:tcW w:w="745" w:type="dxa"/>
          </w:tcPr>
          <w:p>
            <w:pPr>
              <w:rPr>
                <w:color w:val="auto"/>
                <w:highlight w:val="none"/>
              </w:rPr>
            </w:pPr>
            <w:r>
              <w:rPr>
                <w:rFonts w:hint="eastAsia"/>
                <w:color w:val="auto"/>
                <w:highlight w:val="none"/>
              </w:rPr>
              <w:t>运行证据</w:t>
            </w:r>
          </w:p>
        </w:tc>
        <w:tc>
          <w:tcPr>
            <w:tcW w:w="9259" w:type="dxa"/>
          </w:tcPr>
          <w:p>
            <w:pPr>
              <w:rPr>
                <w:color w:val="auto"/>
                <w:highlight w:val="none"/>
              </w:rPr>
            </w:pPr>
            <w:r>
              <w:rPr>
                <w:rFonts w:hint="eastAsia"/>
                <w:color w:val="auto"/>
                <w:highlight w:val="none"/>
              </w:rPr>
              <w:t>与</w:t>
            </w:r>
            <w:r>
              <w:rPr>
                <w:rFonts w:hint="eastAsia"/>
                <w:b/>
                <w:bCs/>
                <w:color w:val="auto"/>
                <w:highlight w:val="none"/>
              </w:rPr>
              <w:t>部门职</w:t>
            </w:r>
            <w:r>
              <w:rPr>
                <w:rFonts w:hint="eastAsia"/>
                <w:b/>
                <w:bCs/>
                <w:color w:val="auto"/>
                <w:szCs w:val="22"/>
                <w:highlight w:val="none"/>
              </w:rPr>
              <w:t>责相关的主要环境因素及其控制</w:t>
            </w:r>
            <w:r>
              <w:rPr>
                <w:rFonts w:hint="eastAsia"/>
                <w:b/>
                <w:bCs/>
                <w:color w:val="auto"/>
                <w:highlight w:val="none"/>
              </w:rPr>
              <w:t>措施是</w:t>
            </w:r>
            <w:r>
              <w:rPr>
                <w:rFonts w:hint="eastAsia"/>
                <w:color w:val="auto"/>
                <w:highlight w:val="none"/>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34"/>
              <w:gridCol w:w="3142"/>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35" w:type="dxa"/>
                  <w:shd w:val="clear" w:color="auto" w:fill="auto"/>
                </w:tcPr>
                <w:p>
                  <w:pPr>
                    <w:rPr>
                      <w:rFonts w:ascii="宋体" w:hAnsi="宋体"/>
                      <w:color w:val="auto"/>
                      <w:szCs w:val="24"/>
                      <w:highlight w:val="none"/>
                    </w:rPr>
                  </w:pPr>
                  <w:r>
                    <w:rPr>
                      <w:rFonts w:hint="eastAsia"/>
                      <w:color w:val="auto"/>
                      <w:highlight w:val="none"/>
                    </w:rPr>
                    <w:t>主要环境因素</w:t>
                  </w:r>
                </w:p>
              </w:tc>
              <w:tc>
                <w:tcPr>
                  <w:tcW w:w="2434" w:type="dxa"/>
                  <w:shd w:val="clear" w:color="auto" w:fill="auto"/>
                </w:tcPr>
                <w:p>
                  <w:pPr>
                    <w:rPr>
                      <w:rFonts w:ascii="宋体" w:hAnsi="宋体"/>
                      <w:color w:val="auto"/>
                      <w:szCs w:val="24"/>
                      <w:highlight w:val="none"/>
                    </w:rPr>
                  </w:pPr>
                  <w:r>
                    <w:rPr>
                      <w:rFonts w:hint="eastAsia" w:ascii="宋体" w:hAnsi="宋体"/>
                      <w:color w:val="auto"/>
                      <w:szCs w:val="24"/>
                      <w:highlight w:val="none"/>
                    </w:rPr>
                    <w:t>状态</w:t>
                  </w:r>
                </w:p>
              </w:tc>
              <w:tc>
                <w:tcPr>
                  <w:tcW w:w="3142" w:type="dxa"/>
                  <w:shd w:val="clear" w:color="auto" w:fill="auto"/>
                </w:tcPr>
                <w:p>
                  <w:pPr>
                    <w:rPr>
                      <w:rFonts w:ascii="宋体" w:hAnsi="宋体"/>
                      <w:color w:val="auto"/>
                      <w:szCs w:val="24"/>
                      <w:highlight w:val="none"/>
                    </w:rPr>
                  </w:pPr>
                  <w:r>
                    <w:rPr>
                      <w:rFonts w:hint="eastAsia"/>
                      <w:color w:val="auto"/>
                      <w:highlight w:val="none"/>
                    </w:rPr>
                    <w:t>控制措施</w:t>
                  </w:r>
                </w:p>
              </w:tc>
              <w:tc>
                <w:tcPr>
                  <w:tcW w:w="1309" w:type="dxa"/>
                  <w:shd w:val="clear" w:color="auto" w:fill="auto"/>
                </w:tcPr>
                <w:p>
                  <w:pPr>
                    <w:rPr>
                      <w:rFonts w:ascii="宋体" w:hAnsi="宋体"/>
                      <w:color w:val="auto"/>
                      <w:szCs w:val="24"/>
                      <w:highlight w:val="none"/>
                    </w:rPr>
                  </w:pPr>
                  <w:r>
                    <w:rPr>
                      <w:rFonts w:hint="eastAsia" w:ascii="宋体" w:hAnsi="宋体"/>
                      <w:color w:val="auto"/>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shd w:val="clear" w:color="auto" w:fill="auto"/>
                  <w:vAlign w:val="center"/>
                </w:tcPr>
                <w:p>
                  <w:pPr>
                    <w:rPr>
                      <w:rFonts w:hint="default"/>
                      <w:color w:val="auto"/>
                      <w:highlight w:val="none"/>
                      <w:lang w:val="en-US" w:eastAsia="zh-CN"/>
                    </w:rPr>
                  </w:pPr>
                  <w:r>
                    <w:rPr>
                      <w:rFonts w:hint="eastAsia"/>
                      <w:color w:val="auto"/>
                      <w:highlight w:val="none"/>
                    </w:rPr>
                    <w:t>火灾</w:t>
                  </w:r>
                </w:p>
              </w:tc>
              <w:tc>
                <w:tcPr>
                  <w:tcW w:w="2434" w:type="dxa"/>
                  <w:shd w:val="clear" w:color="auto" w:fill="auto"/>
                  <w:vAlign w:val="center"/>
                </w:tcPr>
                <w:p>
                  <w:pPr>
                    <w:rPr>
                      <w:rFonts w:hint="eastAsia"/>
                      <w:color w:val="auto"/>
                      <w:highlight w:val="none"/>
                      <w:lang w:val="en-GB"/>
                    </w:rPr>
                  </w:pPr>
                  <w:r>
                    <w:rPr>
                      <w:rFonts w:hint="eastAsia"/>
                      <w:color w:val="auto"/>
                      <w:highlight w:val="none"/>
                    </w:rPr>
                    <w:sym w:font="Wingdings" w:char="00FE"/>
                  </w:r>
                  <w:r>
                    <w:rPr>
                      <w:rFonts w:hint="eastAsia"/>
                      <w:color w:val="auto"/>
                      <w:highlight w:val="none"/>
                    </w:rPr>
                    <w:t xml:space="preserve">正常 </w:t>
                  </w:r>
                  <w:r>
                    <w:rPr>
                      <w:rFonts w:hint="eastAsia"/>
                      <w:color w:val="auto"/>
                      <w:highlight w:val="none"/>
                    </w:rPr>
                    <w:sym w:font="Wingdings" w:char="00A8"/>
                  </w:r>
                  <w:r>
                    <w:rPr>
                      <w:rFonts w:hint="eastAsia"/>
                      <w:color w:val="auto"/>
                      <w:highlight w:val="none"/>
                    </w:rPr>
                    <w:t xml:space="preserve">异常 </w:t>
                  </w:r>
                  <w:r>
                    <w:rPr>
                      <w:rFonts w:hint="eastAsia"/>
                      <w:color w:val="auto"/>
                      <w:highlight w:val="none"/>
                    </w:rPr>
                    <w:sym w:font="Wingdings" w:char="00A8"/>
                  </w:r>
                  <w:r>
                    <w:rPr>
                      <w:rFonts w:hint="eastAsia"/>
                      <w:color w:val="auto"/>
                      <w:highlight w:val="none"/>
                    </w:rPr>
                    <w:t xml:space="preserve">紧急   </w:t>
                  </w:r>
                </w:p>
              </w:tc>
              <w:tc>
                <w:tcPr>
                  <w:tcW w:w="3142" w:type="dxa"/>
                  <w:shd w:val="clear" w:color="auto" w:fill="auto"/>
                  <w:vAlign w:val="center"/>
                </w:tcPr>
                <w:p>
                  <w:pPr>
                    <w:rPr>
                      <w:rFonts w:hint="default"/>
                      <w:color w:val="auto"/>
                      <w:highlight w:val="none"/>
                      <w:lang w:val="en-US" w:eastAsia="zh-CN"/>
                    </w:rPr>
                  </w:pPr>
                  <w:r>
                    <w:rPr>
                      <w:rFonts w:hint="eastAsia"/>
                      <w:color w:val="auto"/>
                      <w:highlight w:val="none"/>
                    </w:rPr>
                    <w:t>管理方案/应急预案</w:t>
                  </w:r>
                </w:p>
              </w:tc>
              <w:tc>
                <w:tcPr>
                  <w:tcW w:w="1309" w:type="dxa"/>
                  <w:shd w:val="clear" w:color="auto" w:fill="auto"/>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shd w:val="clear" w:color="auto" w:fill="auto"/>
                  <w:vAlign w:val="center"/>
                </w:tcPr>
                <w:p>
                  <w:pPr>
                    <w:rPr>
                      <w:rFonts w:hint="eastAsia"/>
                      <w:color w:val="auto"/>
                      <w:highlight w:val="none"/>
                      <w:lang w:val="en-US" w:eastAsia="zh-CN"/>
                    </w:rPr>
                  </w:pPr>
                  <w:r>
                    <w:rPr>
                      <w:rFonts w:hint="eastAsia"/>
                      <w:color w:val="auto"/>
                      <w:highlight w:val="none"/>
                    </w:rPr>
                    <w:t>固体废弃物排放</w:t>
                  </w:r>
                </w:p>
              </w:tc>
              <w:tc>
                <w:tcPr>
                  <w:tcW w:w="2434" w:type="dxa"/>
                  <w:shd w:val="clear" w:color="auto" w:fill="auto"/>
                  <w:vAlign w:val="center"/>
                </w:tcPr>
                <w:p>
                  <w:pPr>
                    <w:rPr>
                      <w:rFonts w:hint="eastAsia"/>
                      <w:color w:val="auto"/>
                      <w:highlight w:val="none"/>
                      <w:lang w:val="en-GB" w:eastAsia="zh-CN"/>
                    </w:rPr>
                  </w:pPr>
                  <w:r>
                    <w:rPr>
                      <w:rFonts w:hint="eastAsia"/>
                      <w:color w:val="auto"/>
                      <w:highlight w:val="none"/>
                    </w:rPr>
                    <w:sym w:font="Wingdings" w:char="00FE"/>
                  </w:r>
                  <w:r>
                    <w:rPr>
                      <w:rFonts w:hint="eastAsia"/>
                      <w:color w:val="auto"/>
                      <w:highlight w:val="none"/>
                    </w:rPr>
                    <w:t xml:space="preserve">正常 </w:t>
                  </w:r>
                  <w:r>
                    <w:rPr>
                      <w:rFonts w:hint="eastAsia"/>
                      <w:color w:val="auto"/>
                      <w:highlight w:val="none"/>
                    </w:rPr>
                    <w:sym w:font="Wingdings" w:char="00A8"/>
                  </w:r>
                  <w:r>
                    <w:rPr>
                      <w:rFonts w:hint="eastAsia"/>
                      <w:color w:val="auto"/>
                      <w:highlight w:val="none"/>
                    </w:rPr>
                    <w:t xml:space="preserve">异常 </w:t>
                  </w:r>
                  <w:r>
                    <w:rPr>
                      <w:rFonts w:hint="eastAsia"/>
                      <w:color w:val="auto"/>
                      <w:highlight w:val="none"/>
                    </w:rPr>
                    <w:sym w:font="Wingdings" w:char="00A8"/>
                  </w:r>
                  <w:r>
                    <w:rPr>
                      <w:rFonts w:hint="eastAsia"/>
                      <w:color w:val="auto"/>
                      <w:highlight w:val="none"/>
                    </w:rPr>
                    <w:t xml:space="preserve">紧急   </w:t>
                  </w:r>
                </w:p>
              </w:tc>
              <w:tc>
                <w:tcPr>
                  <w:tcW w:w="3142" w:type="dxa"/>
                  <w:shd w:val="clear" w:color="auto" w:fill="auto"/>
                  <w:vAlign w:val="center"/>
                </w:tcPr>
                <w:p>
                  <w:pPr>
                    <w:rPr>
                      <w:rFonts w:hint="default"/>
                      <w:color w:val="auto"/>
                      <w:highlight w:val="none"/>
                      <w:lang w:val="en-US" w:eastAsia="zh-CN"/>
                    </w:rPr>
                  </w:pPr>
                  <w:r>
                    <w:rPr>
                      <w:rFonts w:hint="eastAsia"/>
                      <w:color w:val="auto"/>
                      <w:highlight w:val="none"/>
                    </w:rPr>
                    <w:t>指定有资格的处理商处理，签定处置协议</w:t>
                  </w:r>
                </w:p>
              </w:tc>
              <w:tc>
                <w:tcPr>
                  <w:tcW w:w="1309" w:type="dxa"/>
                  <w:shd w:val="clear" w:color="auto" w:fill="auto"/>
                  <w:vAlign w:val="center"/>
                </w:tcPr>
                <w:p>
                  <w:pPr>
                    <w:jc w:val="center"/>
                    <w:rPr>
                      <w:rFonts w:hint="eastAsia" w:ascii="宋体" w:hAnsi="宋体" w:eastAsia="宋体" w:cs="Times New Roman"/>
                      <w:color w:val="auto"/>
                      <w:kern w:val="2"/>
                      <w:sz w:val="21"/>
                      <w:highlight w:val="none"/>
                      <w:lang w:val="en-US" w:eastAsia="zh-CN" w:bidi="ar-SA"/>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shd w:val="clear" w:color="auto" w:fill="auto"/>
                  <w:vAlign w:val="center"/>
                </w:tcPr>
                <w:p>
                  <w:pPr>
                    <w:rPr>
                      <w:rFonts w:hint="default"/>
                      <w:color w:val="auto"/>
                      <w:highlight w:val="none"/>
                      <w:lang w:val="en-US" w:eastAsia="zh-CN"/>
                    </w:rPr>
                  </w:pPr>
                  <w:r>
                    <w:rPr>
                      <w:rFonts w:hint="eastAsia"/>
                      <w:color w:val="auto"/>
                      <w:highlight w:val="none"/>
                    </w:rPr>
                    <w:t>噪声</w:t>
                  </w:r>
                </w:p>
              </w:tc>
              <w:tc>
                <w:tcPr>
                  <w:tcW w:w="2434" w:type="dxa"/>
                  <w:shd w:val="clear" w:color="auto" w:fill="auto"/>
                  <w:vAlign w:val="center"/>
                </w:tcPr>
                <w:p>
                  <w:pPr>
                    <w:rPr>
                      <w:rFonts w:hint="eastAsia"/>
                      <w:color w:val="auto"/>
                      <w:highlight w:val="none"/>
                      <w:lang w:val="en-GB" w:eastAsia="zh-CN"/>
                    </w:rPr>
                  </w:pPr>
                  <w:r>
                    <w:rPr>
                      <w:rFonts w:hint="eastAsia"/>
                      <w:color w:val="auto"/>
                      <w:highlight w:val="none"/>
                    </w:rPr>
                    <w:sym w:font="Wingdings" w:char="00FE"/>
                  </w:r>
                  <w:r>
                    <w:rPr>
                      <w:rFonts w:hint="eastAsia"/>
                      <w:color w:val="auto"/>
                      <w:highlight w:val="none"/>
                    </w:rPr>
                    <w:t xml:space="preserve">正常 </w:t>
                  </w:r>
                  <w:r>
                    <w:rPr>
                      <w:rFonts w:hint="eastAsia"/>
                      <w:color w:val="auto"/>
                      <w:highlight w:val="none"/>
                    </w:rPr>
                    <w:sym w:font="Wingdings" w:char="00A8"/>
                  </w:r>
                  <w:r>
                    <w:rPr>
                      <w:rFonts w:hint="eastAsia"/>
                      <w:color w:val="auto"/>
                      <w:highlight w:val="none"/>
                    </w:rPr>
                    <w:t xml:space="preserve">异常 </w:t>
                  </w:r>
                  <w:r>
                    <w:rPr>
                      <w:rFonts w:hint="eastAsia"/>
                      <w:color w:val="auto"/>
                      <w:highlight w:val="none"/>
                    </w:rPr>
                    <w:sym w:font="Wingdings" w:char="00A8"/>
                  </w:r>
                  <w:r>
                    <w:rPr>
                      <w:rFonts w:hint="eastAsia"/>
                      <w:color w:val="auto"/>
                      <w:highlight w:val="none"/>
                    </w:rPr>
                    <w:t xml:space="preserve">紧急   </w:t>
                  </w:r>
                </w:p>
              </w:tc>
              <w:tc>
                <w:tcPr>
                  <w:tcW w:w="3142" w:type="dxa"/>
                  <w:shd w:val="clear" w:color="auto" w:fill="auto"/>
                  <w:vAlign w:val="center"/>
                </w:tcPr>
                <w:p>
                  <w:pPr>
                    <w:rPr>
                      <w:rFonts w:hint="default"/>
                      <w:color w:val="auto"/>
                      <w:highlight w:val="none"/>
                      <w:lang w:val="en-US" w:eastAsia="zh-CN"/>
                    </w:rPr>
                  </w:pPr>
                  <w:r>
                    <w:rPr>
                      <w:rFonts w:hint="eastAsia"/>
                      <w:color w:val="auto"/>
                      <w:highlight w:val="none"/>
                    </w:rPr>
                    <w:t xml:space="preserve">管理方案/运行控制 </w:t>
                  </w:r>
                </w:p>
              </w:tc>
              <w:tc>
                <w:tcPr>
                  <w:tcW w:w="1309" w:type="dxa"/>
                  <w:shd w:val="clear" w:color="auto" w:fill="auto"/>
                  <w:vAlign w:val="center"/>
                </w:tcPr>
                <w:p>
                  <w:pPr>
                    <w:jc w:val="center"/>
                    <w:rPr>
                      <w:rFonts w:ascii="宋体" w:hAnsi="宋体"/>
                      <w:color w:val="auto"/>
                      <w:highlight w:val="none"/>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shd w:val="clear" w:color="auto" w:fill="auto"/>
                  <w:vAlign w:val="center"/>
                </w:tcPr>
                <w:p>
                  <w:pPr>
                    <w:rPr>
                      <w:rFonts w:hint="eastAsia"/>
                      <w:color w:val="auto"/>
                      <w:highlight w:val="none"/>
                      <w:lang w:val="en-US" w:eastAsia="zh-CN"/>
                    </w:rPr>
                  </w:pPr>
                  <w:r>
                    <w:rPr>
                      <w:rFonts w:hint="eastAsia"/>
                      <w:color w:val="auto"/>
                      <w:highlight w:val="none"/>
                    </w:rPr>
                    <w:t>废水</w:t>
                  </w:r>
                </w:p>
              </w:tc>
              <w:tc>
                <w:tcPr>
                  <w:tcW w:w="2434" w:type="dxa"/>
                  <w:shd w:val="clear" w:color="auto" w:fill="auto"/>
                  <w:vAlign w:val="center"/>
                </w:tcPr>
                <w:p>
                  <w:pPr>
                    <w:rPr>
                      <w:rFonts w:hint="eastAsia"/>
                      <w:color w:val="auto"/>
                      <w:highlight w:val="none"/>
                      <w:lang w:val="en-GB" w:eastAsia="zh-CN"/>
                    </w:rPr>
                  </w:pPr>
                  <w:r>
                    <w:rPr>
                      <w:rFonts w:hint="eastAsia"/>
                      <w:color w:val="auto"/>
                      <w:highlight w:val="none"/>
                    </w:rPr>
                    <w:sym w:font="Wingdings" w:char="00FE"/>
                  </w:r>
                  <w:r>
                    <w:rPr>
                      <w:rFonts w:hint="eastAsia"/>
                      <w:color w:val="auto"/>
                      <w:highlight w:val="none"/>
                    </w:rPr>
                    <w:t xml:space="preserve">正常 </w:t>
                  </w:r>
                  <w:r>
                    <w:rPr>
                      <w:rFonts w:hint="eastAsia"/>
                      <w:color w:val="auto"/>
                      <w:highlight w:val="none"/>
                    </w:rPr>
                    <w:sym w:font="Wingdings" w:char="00A8"/>
                  </w:r>
                  <w:r>
                    <w:rPr>
                      <w:rFonts w:hint="eastAsia"/>
                      <w:color w:val="auto"/>
                      <w:highlight w:val="none"/>
                    </w:rPr>
                    <w:t xml:space="preserve">异常 </w:t>
                  </w:r>
                  <w:r>
                    <w:rPr>
                      <w:rFonts w:hint="eastAsia"/>
                      <w:color w:val="auto"/>
                      <w:highlight w:val="none"/>
                    </w:rPr>
                    <w:sym w:font="Wingdings" w:char="00A8"/>
                  </w:r>
                  <w:r>
                    <w:rPr>
                      <w:rFonts w:hint="eastAsia"/>
                      <w:color w:val="auto"/>
                      <w:highlight w:val="none"/>
                    </w:rPr>
                    <w:t xml:space="preserve">紧急   </w:t>
                  </w:r>
                </w:p>
              </w:tc>
              <w:tc>
                <w:tcPr>
                  <w:tcW w:w="3142" w:type="dxa"/>
                  <w:shd w:val="clear" w:color="auto" w:fill="auto"/>
                  <w:vAlign w:val="center"/>
                </w:tcPr>
                <w:p>
                  <w:pPr>
                    <w:rPr>
                      <w:rFonts w:hint="eastAsia"/>
                      <w:color w:val="auto"/>
                      <w:highlight w:val="none"/>
                      <w:lang w:val="en-US" w:eastAsia="zh-CN"/>
                    </w:rPr>
                  </w:pPr>
                  <w:r>
                    <w:rPr>
                      <w:rFonts w:hint="eastAsia"/>
                      <w:color w:val="auto"/>
                      <w:highlight w:val="none"/>
                    </w:rPr>
                    <w:t xml:space="preserve">管理方案/运行控制 </w:t>
                  </w:r>
                </w:p>
              </w:tc>
              <w:tc>
                <w:tcPr>
                  <w:tcW w:w="1309" w:type="dxa"/>
                  <w:shd w:val="clear" w:color="auto" w:fill="auto"/>
                  <w:vAlign w:val="center"/>
                </w:tcPr>
                <w:p>
                  <w:pPr>
                    <w:jc w:val="center"/>
                    <w:rPr>
                      <w:rFonts w:ascii="宋体" w:hAnsi="宋体"/>
                      <w:color w:val="auto"/>
                      <w:highlight w:val="none"/>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center"/>
                </w:tcPr>
                <w:p>
                  <w:pPr>
                    <w:rPr>
                      <w:rFonts w:hint="eastAsia"/>
                      <w:color w:val="auto"/>
                      <w:highlight w:val="none"/>
                      <w:lang w:val="en-US" w:eastAsia="zh-CN"/>
                    </w:rPr>
                  </w:pPr>
                  <w:r>
                    <w:rPr>
                      <w:rFonts w:hint="eastAsia"/>
                      <w:color w:val="auto"/>
                      <w:highlight w:val="none"/>
                    </w:rPr>
                    <w:t>能源、资源消耗</w:t>
                  </w:r>
                </w:p>
              </w:tc>
              <w:tc>
                <w:tcPr>
                  <w:tcW w:w="2434" w:type="dxa"/>
                  <w:vAlign w:val="center"/>
                </w:tcPr>
                <w:p>
                  <w:pPr>
                    <w:rPr>
                      <w:rFonts w:hint="eastAsia"/>
                      <w:color w:val="auto"/>
                      <w:highlight w:val="none"/>
                      <w:lang w:val="en-GB" w:eastAsia="zh-CN"/>
                    </w:rPr>
                  </w:pPr>
                  <w:r>
                    <w:rPr>
                      <w:rFonts w:hint="eastAsia"/>
                      <w:color w:val="auto"/>
                      <w:highlight w:val="none"/>
                    </w:rPr>
                    <w:sym w:font="Wingdings" w:char="00FE"/>
                  </w:r>
                  <w:r>
                    <w:rPr>
                      <w:rFonts w:hint="eastAsia"/>
                      <w:color w:val="auto"/>
                      <w:highlight w:val="none"/>
                    </w:rPr>
                    <w:t xml:space="preserve">正常 </w:t>
                  </w:r>
                  <w:r>
                    <w:rPr>
                      <w:rFonts w:hint="eastAsia"/>
                      <w:color w:val="auto"/>
                      <w:highlight w:val="none"/>
                    </w:rPr>
                    <w:sym w:font="Wingdings" w:char="00A8"/>
                  </w:r>
                  <w:r>
                    <w:rPr>
                      <w:rFonts w:hint="eastAsia"/>
                      <w:color w:val="auto"/>
                      <w:highlight w:val="none"/>
                    </w:rPr>
                    <w:t xml:space="preserve">异常 </w:t>
                  </w:r>
                  <w:r>
                    <w:rPr>
                      <w:rFonts w:hint="eastAsia"/>
                      <w:color w:val="auto"/>
                      <w:highlight w:val="none"/>
                    </w:rPr>
                    <w:sym w:font="Wingdings" w:char="00A8"/>
                  </w:r>
                  <w:r>
                    <w:rPr>
                      <w:rFonts w:hint="eastAsia"/>
                      <w:color w:val="auto"/>
                      <w:highlight w:val="none"/>
                    </w:rPr>
                    <w:t xml:space="preserve">紧急   </w:t>
                  </w:r>
                </w:p>
              </w:tc>
              <w:tc>
                <w:tcPr>
                  <w:tcW w:w="3142" w:type="dxa"/>
                  <w:vAlign w:val="center"/>
                </w:tcPr>
                <w:p>
                  <w:pPr>
                    <w:rPr>
                      <w:rFonts w:hint="eastAsia"/>
                      <w:color w:val="auto"/>
                      <w:highlight w:val="none"/>
                      <w:lang w:val="en-US" w:eastAsia="zh-CN"/>
                    </w:rPr>
                  </w:pPr>
                  <w:r>
                    <w:rPr>
                      <w:rFonts w:hint="eastAsia"/>
                      <w:color w:val="auto"/>
                      <w:highlight w:val="none"/>
                    </w:rPr>
                    <w:t xml:space="preserve">管理方案/运行控制 </w:t>
                  </w:r>
                </w:p>
              </w:tc>
              <w:tc>
                <w:tcPr>
                  <w:tcW w:w="0" w:type="auto"/>
                </w:tcPr>
                <w:p>
                  <w:pPr>
                    <w:jc w:val="center"/>
                    <w:rPr>
                      <w:rFonts w:ascii="宋体" w:hAnsi="宋体"/>
                      <w:color w:val="auto"/>
                      <w:highlight w:val="none"/>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center"/>
                </w:tcPr>
                <w:p>
                  <w:pPr>
                    <w:rPr>
                      <w:rFonts w:hint="eastAsia"/>
                      <w:color w:val="auto"/>
                      <w:highlight w:val="none"/>
                      <w:lang w:val="en-US" w:eastAsia="zh-CN"/>
                    </w:rPr>
                  </w:pPr>
                  <w:r>
                    <w:rPr>
                      <w:rFonts w:hint="eastAsia"/>
                      <w:color w:val="auto"/>
                      <w:highlight w:val="none"/>
                    </w:rPr>
                    <w:t>危险化学品的泄漏</w:t>
                  </w:r>
                </w:p>
              </w:tc>
              <w:tc>
                <w:tcPr>
                  <w:tcW w:w="2434" w:type="dxa"/>
                  <w:vAlign w:val="center"/>
                </w:tcPr>
                <w:p>
                  <w:pPr>
                    <w:rPr>
                      <w:rFonts w:hint="eastAsia"/>
                      <w:color w:val="auto"/>
                      <w:highlight w:val="none"/>
                      <w:lang w:val="en-GB" w:eastAsia="zh-CN"/>
                    </w:rPr>
                  </w:pPr>
                  <w:r>
                    <w:rPr>
                      <w:rFonts w:hint="eastAsia"/>
                      <w:color w:val="auto"/>
                      <w:highlight w:val="none"/>
                    </w:rPr>
                    <w:sym w:font="Wingdings" w:char="00FE"/>
                  </w:r>
                  <w:r>
                    <w:rPr>
                      <w:rFonts w:hint="eastAsia"/>
                      <w:color w:val="auto"/>
                      <w:highlight w:val="none"/>
                    </w:rPr>
                    <w:t xml:space="preserve">正常 </w:t>
                  </w:r>
                  <w:r>
                    <w:rPr>
                      <w:rFonts w:hint="eastAsia"/>
                      <w:color w:val="auto"/>
                      <w:highlight w:val="none"/>
                    </w:rPr>
                    <w:sym w:font="Wingdings" w:char="00A8"/>
                  </w:r>
                  <w:r>
                    <w:rPr>
                      <w:rFonts w:hint="eastAsia"/>
                      <w:color w:val="auto"/>
                      <w:highlight w:val="none"/>
                    </w:rPr>
                    <w:t xml:space="preserve">异常 </w:t>
                  </w:r>
                  <w:r>
                    <w:rPr>
                      <w:rFonts w:hint="eastAsia"/>
                      <w:color w:val="auto"/>
                      <w:highlight w:val="none"/>
                    </w:rPr>
                    <w:sym w:font="Wingdings" w:char="00A8"/>
                  </w:r>
                  <w:r>
                    <w:rPr>
                      <w:rFonts w:hint="eastAsia"/>
                      <w:color w:val="auto"/>
                      <w:highlight w:val="none"/>
                    </w:rPr>
                    <w:t xml:space="preserve">紧急   </w:t>
                  </w:r>
                </w:p>
              </w:tc>
              <w:tc>
                <w:tcPr>
                  <w:tcW w:w="3142" w:type="dxa"/>
                  <w:vAlign w:val="center"/>
                </w:tcPr>
                <w:p>
                  <w:pPr>
                    <w:rPr>
                      <w:rFonts w:hint="eastAsia"/>
                      <w:color w:val="auto"/>
                      <w:highlight w:val="none"/>
                      <w:lang w:val="en-US" w:eastAsia="zh-CN"/>
                    </w:rPr>
                  </w:pPr>
                  <w:r>
                    <w:rPr>
                      <w:rFonts w:hint="eastAsia"/>
                      <w:color w:val="auto"/>
                      <w:highlight w:val="none"/>
                    </w:rPr>
                    <w:t xml:space="preserve">管理方案/运行控制 </w:t>
                  </w:r>
                </w:p>
              </w:tc>
              <w:tc>
                <w:tcPr>
                  <w:tcW w:w="0" w:type="auto"/>
                </w:tcPr>
                <w:p>
                  <w:pPr>
                    <w:jc w:val="center"/>
                    <w:rPr>
                      <w:rFonts w:ascii="宋体" w:hAnsi="宋体"/>
                      <w:color w:val="auto"/>
                      <w:highlight w:val="none"/>
                    </w:rPr>
                  </w:pPr>
                  <w:r>
                    <w:rPr>
                      <w:rFonts w:hint="eastAsia" w:ascii="宋体" w:hAnsi="宋体"/>
                      <w:color w:val="auto"/>
                      <w:highlight w:val="none"/>
                      <w:lang w:val="en-US" w:eastAsia="zh-CN"/>
                    </w:rPr>
                    <w:t>办公室</w:t>
                  </w:r>
                </w:p>
              </w:tc>
            </w:tr>
          </w:tbl>
          <w:p>
            <w:pPr>
              <w:rPr>
                <w:color w:val="auto"/>
                <w:highlight w:val="none"/>
              </w:rPr>
            </w:pP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highlight w:val="none"/>
              </w:rPr>
            </w:pPr>
            <w:r>
              <w:rPr>
                <w:rFonts w:hint="eastAsia"/>
                <w:color w:val="auto"/>
                <w:highlight w:val="none"/>
              </w:rPr>
              <w:t>危险源辨识</w:t>
            </w:r>
          </w:p>
        </w:tc>
        <w:tc>
          <w:tcPr>
            <w:tcW w:w="960" w:type="dxa"/>
            <w:vMerge w:val="restart"/>
          </w:tcPr>
          <w:p>
            <w:pPr>
              <w:rPr>
                <w:color w:val="auto"/>
                <w:highlight w:val="none"/>
              </w:rPr>
            </w:pPr>
            <w:r>
              <w:rPr>
                <w:rFonts w:hint="eastAsia"/>
                <w:color w:val="auto"/>
                <w:szCs w:val="21"/>
                <w:highlight w:val="none"/>
              </w:rPr>
              <w:t>O6.1.2</w:t>
            </w:r>
          </w:p>
        </w:tc>
        <w:tc>
          <w:tcPr>
            <w:tcW w:w="745" w:type="dxa"/>
          </w:tcPr>
          <w:p>
            <w:pPr>
              <w:rPr>
                <w:color w:val="auto"/>
                <w:highlight w:val="none"/>
              </w:rPr>
            </w:pPr>
            <w:r>
              <w:rPr>
                <w:rFonts w:hint="eastAsia"/>
                <w:color w:val="auto"/>
                <w:highlight w:val="none"/>
              </w:rPr>
              <w:t>文件名称</w:t>
            </w:r>
          </w:p>
        </w:tc>
        <w:tc>
          <w:tcPr>
            <w:tcW w:w="9259" w:type="dxa"/>
          </w:tcPr>
          <w:p>
            <w:pPr>
              <w:rPr>
                <w:color w:val="auto"/>
                <w:highlight w:val="none"/>
              </w:rPr>
            </w:pPr>
            <w:r>
              <w:rPr>
                <w:rFonts w:hint="eastAsia"/>
                <w:color w:val="auto"/>
                <w:highlight w:val="none"/>
              </w:rPr>
              <w:t>如：手册第6.1.2条款、《</w:t>
            </w:r>
            <w:r>
              <w:rPr>
                <w:rFonts w:hint="eastAsia" w:ascii="宋体" w:hAnsi="宋体" w:cs="Times New Roman"/>
                <w:color w:val="000000"/>
                <w:szCs w:val="21"/>
                <w:highlight w:val="none"/>
                <w:lang w:bidi="ar-SA"/>
              </w:rPr>
              <w:t>危险源识别、风险评价控制程序</w:t>
            </w:r>
            <w:r>
              <w:rPr>
                <w:rFonts w:hint="eastAsia"/>
                <w:color w:val="auto"/>
                <w:highlight w:val="none"/>
              </w:rPr>
              <w:t>》</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160" w:type="dxa"/>
            <w:vMerge w:val="continue"/>
          </w:tcPr>
          <w:p>
            <w:pPr>
              <w:rPr>
                <w:color w:val="auto"/>
                <w:highlight w:val="yellow"/>
              </w:rPr>
            </w:pPr>
          </w:p>
        </w:tc>
        <w:tc>
          <w:tcPr>
            <w:tcW w:w="960" w:type="dxa"/>
            <w:vMerge w:val="continue"/>
          </w:tcPr>
          <w:p>
            <w:pPr>
              <w:rPr>
                <w:color w:val="auto"/>
                <w:highlight w:val="yellow"/>
              </w:rPr>
            </w:pPr>
          </w:p>
        </w:tc>
        <w:tc>
          <w:tcPr>
            <w:tcW w:w="745" w:type="dxa"/>
          </w:tcPr>
          <w:p>
            <w:pPr>
              <w:rPr>
                <w:color w:val="auto"/>
                <w:highlight w:val="none"/>
              </w:rPr>
            </w:pPr>
            <w:r>
              <w:rPr>
                <w:rFonts w:hint="eastAsia"/>
                <w:color w:val="auto"/>
                <w:highlight w:val="none"/>
              </w:rPr>
              <w:t>运行证据</w:t>
            </w:r>
          </w:p>
        </w:tc>
        <w:tc>
          <w:tcPr>
            <w:tcW w:w="9259" w:type="dxa"/>
          </w:tcPr>
          <w:p>
            <w:pPr>
              <w:rPr>
                <w:color w:val="auto"/>
                <w:highlight w:val="none"/>
              </w:rPr>
            </w:pPr>
            <w:r>
              <w:rPr>
                <w:rFonts w:hint="eastAsia"/>
                <w:color w:val="auto"/>
                <w:highlight w:val="none"/>
              </w:rPr>
              <w:t>与</w:t>
            </w:r>
            <w:r>
              <w:rPr>
                <w:rFonts w:hint="eastAsia"/>
                <w:b/>
                <w:bCs/>
                <w:color w:val="auto"/>
                <w:highlight w:val="none"/>
              </w:rPr>
              <w:t>部门职</w:t>
            </w:r>
            <w:r>
              <w:rPr>
                <w:rFonts w:hint="eastAsia"/>
                <w:b/>
                <w:bCs/>
                <w:color w:val="auto"/>
                <w:szCs w:val="22"/>
                <w:highlight w:val="none"/>
              </w:rPr>
              <w:t>责相关的主要危险源及其控制</w:t>
            </w:r>
            <w:r>
              <w:rPr>
                <w:rFonts w:hint="eastAsia"/>
                <w:b/>
                <w:bCs/>
                <w:color w:val="auto"/>
                <w:highlight w:val="none"/>
              </w:rPr>
              <w:t>措施是</w:t>
            </w:r>
            <w:r>
              <w:rPr>
                <w:rFonts w:hint="eastAsia"/>
                <w:color w:val="auto"/>
                <w:highlight w:val="none"/>
              </w:rPr>
              <w:t>：</w:t>
            </w:r>
          </w:p>
          <w:tbl>
            <w:tblPr>
              <w:tblStyle w:val="8"/>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448"/>
              <w:gridCol w:w="3712"/>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jc w:val="center"/>
                    <w:rPr>
                      <w:rFonts w:ascii="宋体" w:hAnsi="宋体"/>
                      <w:color w:val="auto"/>
                      <w:szCs w:val="24"/>
                      <w:highlight w:val="none"/>
                    </w:rPr>
                  </w:pPr>
                  <w:r>
                    <w:rPr>
                      <w:rFonts w:hint="eastAsia"/>
                      <w:color w:val="auto"/>
                      <w:highlight w:val="none"/>
                    </w:rPr>
                    <w:t>主要危险源</w:t>
                  </w:r>
                </w:p>
              </w:tc>
              <w:tc>
                <w:tcPr>
                  <w:tcW w:w="2448" w:type="dxa"/>
                  <w:shd w:val="clear" w:color="auto" w:fill="auto"/>
                  <w:vAlign w:val="center"/>
                </w:tcPr>
                <w:p>
                  <w:pPr>
                    <w:jc w:val="center"/>
                    <w:rPr>
                      <w:rFonts w:ascii="宋体" w:hAnsi="宋体"/>
                      <w:color w:val="auto"/>
                      <w:szCs w:val="24"/>
                      <w:highlight w:val="none"/>
                    </w:rPr>
                  </w:pPr>
                  <w:r>
                    <w:rPr>
                      <w:rFonts w:hint="eastAsia" w:ascii="宋体" w:hAnsi="宋体"/>
                      <w:color w:val="auto"/>
                      <w:szCs w:val="24"/>
                      <w:highlight w:val="none"/>
                    </w:rPr>
                    <w:t>状态</w:t>
                  </w:r>
                </w:p>
              </w:tc>
              <w:tc>
                <w:tcPr>
                  <w:tcW w:w="3712" w:type="dxa"/>
                  <w:shd w:val="clear" w:color="auto" w:fill="auto"/>
                  <w:vAlign w:val="center"/>
                </w:tcPr>
                <w:p>
                  <w:pPr>
                    <w:jc w:val="center"/>
                    <w:rPr>
                      <w:rFonts w:ascii="宋体" w:hAnsi="宋体"/>
                      <w:color w:val="auto"/>
                      <w:szCs w:val="24"/>
                      <w:highlight w:val="none"/>
                    </w:rPr>
                  </w:pPr>
                  <w:r>
                    <w:rPr>
                      <w:rFonts w:hint="eastAsia"/>
                      <w:color w:val="auto"/>
                      <w:highlight w:val="none"/>
                    </w:rPr>
                    <w:t>控制措施</w:t>
                  </w:r>
                </w:p>
              </w:tc>
              <w:tc>
                <w:tcPr>
                  <w:tcW w:w="1309" w:type="dxa"/>
                  <w:shd w:val="clear" w:color="auto" w:fill="auto"/>
                  <w:vAlign w:val="center"/>
                </w:tcPr>
                <w:p>
                  <w:pPr>
                    <w:jc w:val="center"/>
                    <w:rPr>
                      <w:rFonts w:ascii="宋体" w:hAnsi="宋体"/>
                      <w:color w:val="auto"/>
                      <w:szCs w:val="24"/>
                      <w:highlight w:val="none"/>
                    </w:rPr>
                  </w:pPr>
                  <w:r>
                    <w:rPr>
                      <w:rFonts w:hint="eastAsia" w:ascii="宋体" w:hAnsi="宋体"/>
                      <w:color w:val="auto"/>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shd w:val="clear" w:color="auto" w:fill="auto"/>
                  <w:vAlign w:val="center"/>
                </w:tcPr>
                <w:p>
                  <w:pPr>
                    <w:jc w:val="center"/>
                    <w:rPr>
                      <w:rFonts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火灾</w:t>
                  </w:r>
                </w:p>
              </w:tc>
              <w:tc>
                <w:tcPr>
                  <w:tcW w:w="2448" w:type="dxa"/>
                  <w:shd w:val="clear" w:color="auto" w:fill="auto"/>
                  <w:vAlign w:val="center"/>
                </w:tcPr>
                <w:p>
                  <w:pPr>
                    <w:rPr>
                      <w:color w:val="auto"/>
                      <w:szCs w:val="24"/>
                      <w:highlight w:val="none"/>
                      <w:lang w:val="en-GB"/>
                    </w:rPr>
                  </w:pPr>
                  <w:r>
                    <w:rPr>
                      <w:color w:val="auto"/>
                      <w:highlight w:val="none"/>
                    </w:rPr>
                    <w:sym w:font="Wingdings" w:char="00A8"/>
                  </w:r>
                  <w:r>
                    <w:rPr>
                      <w:rFonts w:hint="eastAsia"/>
                      <w:color w:val="auto"/>
                      <w:highlight w:val="none"/>
                    </w:rPr>
                    <w:t xml:space="preserve">正常 </w:t>
                  </w:r>
                  <w:r>
                    <w:rPr>
                      <w:color w:val="auto"/>
                      <w:highlight w:val="none"/>
                    </w:rPr>
                    <w:sym w:font="Wingdings" w:char="00FE"/>
                  </w:r>
                  <w:r>
                    <w:rPr>
                      <w:rFonts w:hint="eastAsia"/>
                      <w:color w:val="auto"/>
                      <w:highlight w:val="none"/>
                    </w:rPr>
                    <w:t xml:space="preserve">异常 </w:t>
                  </w:r>
                  <w:r>
                    <w:rPr>
                      <w:color w:val="auto"/>
                      <w:highlight w:val="none"/>
                    </w:rPr>
                    <w:sym w:font="Wingdings" w:char="00FE"/>
                  </w:r>
                  <w:r>
                    <w:rPr>
                      <w:rFonts w:hint="eastAsia"/>
                      <w:color w:val="auto"/>
                      <w:highlight w:val="none"/>
                    </w:rPr>
                    <w:t xml:space="preserve">紧急   </w:t>
                  </w:r>
                </w:p>
              </w:tc>
              <w:tc>
                <w:tcPr>
                  <w:tcW w:w="3712" w:type="dxa"/>
                  <w:shd w:val="clear" w:color="auto" w:fill="auto"/>
                  <w:vAlign w:val="center"/>
                </w:tcPr>
                <w:p>
                  <w:pPr>
                    <w:rPr>
                      <w:color w:val="auto"/>
                      <w:szCs w:val="24"/>
                      <w:highlight w:val="none"/>
                    </w:rPr>
                  </w:pPr>
                  <w:r>
                    <w:rPr>
                      <w:rFonts w:hint="eastAsia"/>
                      <w:color w:val="auto"/>
                      <w:szCs w:val="24"/>
                      <w:highlight w:val="none"/>
                    </w:rPr>
                    <w:t>日常检查供电线路是否老化，安全用电，工作场所禁止火种，加强人员培训，做好消防应急演练</w:t>
                  </w:r>
                </w:p>
              </w:tc>
              <w:tc>
                <w:tcPr>
                  <w:tcW w:w="1309" w:type="dxa"/>
                  <w:shd w:val="clear" w:color="auto" w:fill="auto"/>
                  <w:vAlign w:val="center"/>
                </w:tcPr>
                <w:p>
                  <w:pPr>
                    <w:jc w:val="center"/>
                    <w:rPr>
                      <w:rFonts w:hint="eastAsia" w:ascii="宋体" w:hAnsi="宋体" w:eastAsia="宋体"/>
                      <w:color w:val="auto"/>
                      <w:highlight w:val="none"/>
                      <w:lang w:val="en-GB" w:eastAsia="zh-CN"/>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jc w:val="center"/>
                    <w:rPr>
                      <w:rFonts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触电</w:t>
                  </w:r>
                </w:p>
              </w:tc>
              <w:tc>
                <w:tcPr>
                  <w:tcW w:w="2448" w:type="dxa"/>
                  <w:shd w:val="clear" w:color="auto" w:fill="auto"/>
                  <w:vAlign w:val="center"/>
                </w:tcPr>
                <w:p>
                  <w:pPr>
                    <w:rPr>
                      <w:color w:val="auto"/>
                      <w:szCs w:val="24"/>
                      <w:highlight w:val="none"/>
                    </w:rPr>
                  </w:pPr>
                  <w:r>
                    <w:rPr>
                      <w:color w:val="auto"/>
                      <w:highlight w:val="none"/>
                    </w:rPr>
                    <w:sym w:font="Wingdings" w:char="00A8"/>
                  </w:r>
                  <w:r>
                    <w:rPr>
                      <w:rFonts w:hint="eastAsia"/>
                      <w:color w:val="auto"/>
                      <w:highlight w:val="none"/>
                    </w:rPr>
                    <w:t xml:space="preserve">正常 </w:t>
                  </w:r>
                  <w:r>
                    <w:rPr>
                      <w:color w:val="auto"/>
                      <w:highlight w:val="none"/>
                    </w:rPr>
                    <w:sym w:font="Wingdings" w:char="00FE"/>
                  </w:r>
                  <w:r>
                    <w:rPr>
                      <w:rFonts w:hint="eastAsia"/>
                      <w:color w:val="auto"/>
                      <w:highlight w:val="none"/>
                    </w:rPr>
                    <w:t xml:space="preserve">异常 </w:t>
                  </w:r>
                  <w:r>
                    <w:rPr>
                      <w:color w:val="auto"/>
                      <w:highlight w:val="none"/>
                    </w:rPr>
                    <w:sym w:font="Wingdings" w:char="00FE"/>
                  </w:r>
                  <w:r>
                    <w:rPr>
                      <w:rFonts w:hint="eastAsia"/>
                      <w:color w:val="auto"/>
                      <w:highlight w:val="none"/>
                    </w:rPr>
                    <w:t xml:space="preserve">紧急   </w:t>
                  </w:r>
                </w:p>
              </w:tc>
              <w:tc>
                <w:tcPr>
                  <w:tcW w:w="3712" w:type="dxa"/>
                  <w:shd w:val="clear" w:color="auto" w:fill="auto"/>
                  <w:vAlign w:val="center"/>
                </w:tcPr>
                <w:p>
                  <w:pPr>
                    <w:rPr>
                      <w:color w:val="auto"/>
                      <w:szCs w:val="24"/>
                      <w:highlight w:val="none"/>
                    </w:rPr>
                  </w:pPr>
                  <w:r>
                    <w:rPr>
                      <w:rFonts w:hint="eastAsia"/>
                      <w:color w:val="auto"/>
                      <w:szCs w:val="24"/>
                      <w:highlight w:val="none"/>
                    </w:rPr>
                    <w:t>日常检查供电线路是否老化，安全用电，加强人员培训，做好应急演练</w:t>
                  </w:r>
                </w:p>
              </w:tc>
              <w:tc>
                <w:tcPr>
                  <w:tcW w:w="1309" w:type="dxa"/>
                  <w:shd w:val="clear" w:color="auto" w:fill="auto"/>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设备运转伤害</w:t>
                  </w:r>
                </w:p>
              </w:tc>
              <w:tc>
                <w:tcPr>
                  <w:tcW w:w="2448" w:type="dxa"/>
                  <w:vAlign w:val="center"/>
                </w:tcPr>
                <w:p>
                  <w:pPr>
                    <w:rPr>
                      <w:color w:val="auto"/>
                      <w:szCs w:val="24"/>
                      <w:highlight w:val="none"/>
                    </w:rPr>
                  </w:pPr>
                  <w:r>
                    <w:rPr>
                      <w:color w:val="auto"/>
                      <w:highlight w:val="none"/>
                    </w:rPr>
                    <w:sym w:font="Wingdings" w:char="00A8"/>
                  </w:r>
                  <w:r>
                    <w:rPr>
                      <w:rFonts w:hint="eastAsia"/>
                      <w:color w:val="auto"/>
                      <w:highlight w:val="none"/>
                    </w:rPr>
                    <w:t xml:space="preserve">正常 </w:t>
                  </w:r>
                  <w:r>
                    <w:rPr>
                      <w:color w:val="auto"/>
                      <w:highlight w:val="none"/>
                    </w:rPr>
                    <w:sym w:font="Wingdings" w:char="00FE"/>
                  </w:r>
                  <w:r>
                    <w:rPr>
                      <w:rFonts w:hint="eastAsia"/>
                      <w:color w:val="auto"/>
                      <w:highlight w:val="none"/>
                    </w:rPr>
                    <w:t xml:space="preserve">异常 </w:t>
                  </w:r>
                  <w:r>
                    <w:rPr>
                      <w:color w:val="auto"/>
                      <w:highlight w:val="none"/>
                    </w:rPr>
                    <w:sym w:font="Wingdings" w:char="00FE"/>
                  </w:r>
                  <w:r>
                    <w:rPr>
                      <w:rFonts w:hint="eastAsia"/>
                      <w:color w:val="auto"/>
                      <w:highlight w:val="none"/>
                    </w:rPr>
                    <w:t xml:space="preserve">紧急   </w:t>
                  </w:r>
                </w:p>
              </w:tc>
              <w:tc>
                <w:tcPr>
                  <w:tcW w:w="0" w:type="auto"/>
                </w:tcPr>
                <w:p>
                  <w:pPr>
                    <w:rPr>
                      <w:color w:val="auto"/>
                      <w:szCs w:val="24"/>
                      <w:highlight w:val="none"/>
                    </w:rPr>
                  </w:pPr>
                  <w:r>
                    <w:rPr>
                      <w:rFonts w:hint="eastAsia"/>
                      <w:color w:val="auto"/>
                      <w:szCs w:val="24"/>
                      <w:highlight w:val="none"/>
                      <w:lang w:val="en-US" w:eastAsia="zh-CN"/>
                    </w:rPr>
                    <w:t>加强设备维护保养，</w:t>
                  </w:r>
                  <w:r>
                    <w:rPr>
                      <w:rFonts w:hint="eastAsia"/>
                      <w:color w:val="auto"/>
                      <w:szCs w:val="24"/>
                      <w:highlight w:val="none"/>
                    </w:rPr>
                    <w:t>加强人员培训</w:t>
                  </w:r>
                </w:p>
              </w:tc>
              <w:tc>
                <w:tcPr>
                  <w:tcW w:w="1309" w:type="dxa"/>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物体打击</w:t>
                  </w:r>
                </w:p>
              </w:tc>
              <w:tc>
                <w:tcPr>
                  <w:tcW w:w="2448" w:type="dxa"/>
                  <w:vAlign w:val="center"/>
                </w:tcPr>
                <w:p>
                  <w:pPr>
                    <w:rPr>
                      <w:color w:val="auto"/>
                      <w:szCs w:val="24"/>
                      <w:highlight w:val="none"/>
                    </w:rPr>
                  </w:pPr>
                  <w:r>
                    <w:rPr>
                      <w:color w:val="auto"/>
                      <w:highlight w:val="none"/>
                    </w:rPr>
                    <w:sym w:font="Wingdings" w:char="00A8"/>
                  </w:r>
                  <w:r>
                    <w:rPr>
                      <w:rFonts w:hint="eastAsia"/>
                      <w:color w:val="auto"/>
                      <w:highlight w:val="none"/>
                    </w:rPr>
                    <w:t xml:space="preserve">正常 </w:t>
                  </w:r>
                  <w:r>
                    <w:rPr>
                      <w:color w:val="auto"/>
                      <w:highlight w:val="none"/>
                    </w:rPr>
                    <w:sym w:font="Wingdings" w:char="00FE"/>
                  </w:r>
                  <w:r>
                    <w:rPr>
                      <w:rFonts w:hint="eastAsia"/>
                      <w:color w:val="auto"/>
                      <w:highlight w:val="none"/>
                    </w:rPr>
                    <w:t xml:space="preserve">异常 </w:t>
                  </w:r>
                  <w:r>
                    <w:rPr>
                      <w:color w:val="auto"/>
                      <w:highlight w:val="none"/>
                    </w:rPr>
                    <w:sym w:font="Wingdings" w:char="00FE"/>
                  </w:r>
                  <w:r>
                    <w:rPr>
                      <w:rFonts w:hint="eastAsia"/>
                      <w:color w:val="auto"/>
                      <w:highlight w:val="none"/>
                    </w:rPr>
                    <w:t xml:space="preserve">紧急   </w:t>
                  </w:r>
                </w:p>
              </w:tc>
              <w:tc>
                <w:tcPr>
                  <w:tcW w:w="0" w:type="auto"/>
                </w:tcPr>
                <w:p>
                  <w:pPr>
                    <w:rPr>
                      <w:color w:val="auto"/>
                      <w:szCs w:val="24"/>
                      <w:highlight w:val="none"/>
                    </w:rPr>
                  </w:pPr>
                  <w:r>
                    <w:rPr>
                      <w:rFonts w:hint="eastAsia"/>
                      <w:color w:val="auto"/>
                      <w:szCs w:val="24"/>
                      <w:highlight w:val="none"/>
                      <w:lang w:val="en-US" w:eastAsia="zh-CN"/>
                    </w:rPr>
                    <w:t>加强现场管理，</w:t>
                  </w:r>
                  <w:r>
                    <w:rPr>
                      <w:rFonts w:hint="eastAsia"/>
                      <w:color w:val="auto"/>
                      <w:szCs w:val="24"/>
                      <w:highlight w:val="none"/>
                    </w:rPr>
                    <w:t>加强人员培训</w:t>
                  </w:r>
                </w:p>
              </w:tc>
              <w:tc>
                <w:tcPr>
                  <w:tcW w:w="1309" w:type="dxa"/>
                  <w:vAlign w:val="top"/>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职业病/中毒</w:t>
                  </w:r>
                </w:p>
              </w:tc>
              <w:tc>
                <w:tcPr>
                  <w:tcW w:w="2448" w:type="dxa"/>
                  <w:vAlign w:val="center"/>
                </w:tcPr>
                <w:p>
                  <w:pPr>
                    <w:rPr>
                      <w:color w:val="auto"/>
                      <w:szCs w:val="24"/>
                      <w:highlight w:val="none"/>
                    </w:rPr>
                  </w:pPr>
                  <w:r>
                    <w:rPr>
                      <w:color w:val="auto"/>
                      <w:highlight w:val="none"/>
                    </w:rPr>
                    <w:sym w:font="Wingdings" w:char="00A8"/>
                  </w:r>
                  <w:r>
                    <w:rPr>
                      <w:rFonts w:hint="eastAsia"/>
                      <w:color w:val="auto"/>
                      <w:highlight w:val="none"/>
                    </w:rPr>
                    <w:t xml:space="preserve">正常 </w:t>
                  </w:r>
                  <w:r>
                    <w:rPr>
                      <w:color w:val="auto"/>
                      <w:highlight w:val="none"/>
                    </w:rPr>
                    <w:sym w:font="Wingdings" w:char="00FE"/>
                  </w:r>
                  <w:r>
                    <w:rPr>
                      <w:rFonts w:hint="eastAsia"/>
                      <w:color w:val="auto"/>
                      <w:highlight w:val="none"/>
                    </w:rPr>
                    <w:t xml:space="preserve">异常 </w:t>
                  </w:r>
                  <w:r>
                    <w:rPr>
                      <w:color w:val="auto"/>
                      <w:highlight w:val="none"/>
                    </w:rPr>
                    <w:sym w:font="Wingdings" w:char="00FE"/>
                  </w:r>
                  <w:r>
                    <w:rPr>
                      <w:rFonts w:hint="eastAsia"/>
                      <w:color w:val="auto"/>
                      <w:highlight w:val="none"/>
                    </w:rPr>
                    <w:t xml:space="preserve">紧急   </w:t>
                  </w:r>
                </w:p>
              </w:tc>
              <w:tc>
                <w:tcPr>
                  <w:tcW w:w="0" w:type="auto"/>
                </w:tcPr>
                <w:p>
                  <w:pPr>
                    <w:rPr>
                      <w:color w:val="auto"/>
                      <w:szCs w:val="24"/>
                      <w:highlight w:val="none"/>
                    </w:rPr>
                  </w:pPr>
                  <w:r>
                    <w:rPr>
                      <w:rFonts w:hint="eastAsia"/>
                      <w:color w:val="auto"/>
                      <w:szCs w:val="24"/>
                      <w:highlight w:val="none"/>
                      <w:lang w:val="en-US" w:eastAsia="zh-CN"/>
                    </w:rPr>
                    <w:t>加强现场管理，监督员工防护佩戴，</w:t>
                  </w:r>
                  <w:r>
                    <w:rPr>
                      <w:rFonts w:hint="eastAsia"/>
                      <w:color w:val="auto"/>
                      <w:szCs w:val="24"/>
                      <w:highlight w:val="none"/>
                    </w:rPr>
                    <w:t>加强人员培训</w:t>
                  </w:r>
                </w:p>
              </w:tc>
              <w:tc>
                <w:tcPr>
                  <w:tcW w:w="1309" w:type="dxa"/>
                  <w:vAlign w:val="top"/>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交通事故</w:t>
                  </w:r>
                </w:p>
              </w:tc>
              <w:tc>
                <w:tcPr>
                  <w:tcW w:w="2448" w:type="dxa"/>
                  <w:vAlign w:val="center"/>
                </w:tcPr>
                <w:p>
                  <w:pPr>
                    <w:rPr>
                      <w:color w:val="auto"/>
                      <w:szCs w:val="24"/>
                      <w:highlight w:val="none"/>
                    </w:rPr>
                  </w:pPr>
                  <w:r>
                    <w:rPr>
                      <w:color w:val="auto"/>
                      <w:highlight w:val="none"/>
                    </w:rPr>
                    <w:sym w:font="Wingdings" w:char="00A8"/>
                  </w:r>
                  <w:r>
                    <w:rPr>
                      <w:rFonts w:hint="eastAsia"/>
                      <w:color w:val="auto"/>
                      <w:highlight w:val="none"/>
                    </w:rPr>
                    <w:t xml:space="preserve">正常 </w:t>
                  </w:r>
                  <w:r>
                    <w:rPr>
                      <w:color w:val="auto"/>
                      <w:highlight w:val="none"/>
                    </w:rPr>
                    <w:sym w:font="Wingdings" w:char="00FE"/>
                  </w:r>
                  <w:r>
                    <w:rPr>
                      <w:rFonts w:hint="eastAsia"/>
                      <w:color w:val="auto"/>
                      <w:highlight w:val="none"/>
                    </w:rPr>
                    <w:t xml:space="preserve">异常 </w:t>
                  </w:r>
                  <w:r>
                    <w:rPr>
                      <w:color w:val="auto"/>
                      <w:highlight w:val="none"/>
                    </w:rPr>
                    <w:sym w:font="Wingdings" w:char="00FE"/>
                  </w:r>
                  <w:r>
                    <w:rPr>
                      <w:rFonts w:hint="eastAsia"/>
                      <w:color w:val="auto"/>
                      <w:highlight w:val="none"/>
                    </w:rPr>
                    <w:t xml:space="preserve">紧急   </w:t>
                  </w:r>
                </w:p>
              </w:tc>
              <w:tc>
                <w:tcPr>
                  <w:tcW w:w="0" w:type="auto"/>
                </w:tcPr>
                <w:p>
                  <w:pPr>
                    <w:rPr>
                      <w:color w:val="auto"/>
                      <w:szCs w:val="24"/>
                      <w:highlight w:val="none"/>
                    </w:rPr>
                  </w:pPr>
                  <w:r>
                    <w:rPr>
                      <w:rFonts w:hint="eastAsia"/>
                      <w:color w:val="auto"/>
                      <w:szCs w:val="24"/>
                      <w:highlight w:val="none"/>
                      <w:lang w:val="en-US" w:eastAsia="zh-CN"/>
                    </w:rPr>
                    <w:t>遵守交通法规，</w:t>
                  </w:r>
                  <w:r>
                    <w:rPr>
                      <w:rFonts w:hint="eastAsia"/>
                      <w:color w:val="auto"/>
                      <w:szCs w:val="24"/>
                      <w:highlight w:val="none"/>
                    </w:rPr>
                    <w:t>加强人员培训</w:t>
                  </w:r>
                </w:p>
              </w:tc>
              <w:tc>
                <w:tcPr>
                  <w:tcW w:w="1309" w:type="dxa"/>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办公室</w:t>
                  </w:r>
                </w:p>
              </w:tc>
            </w:tr>
          </w:tbl>
          <w:p>
            <w:pPr>
              <w:rPr>
                <w:color w:val="auto"/>
                <w:highlight w:val="none"/>
              </w:rPr>
            </w:pPr>
          </w:p>
        </w:tc>
        <w:tc>
          <w:tcPr>
            <w:tcW w:w="1585" w:type="dxa"/>
            <w:vMerge w:val="continue"/>
          </w:tcPr>
          <w:p>
            <w:pPr>
              <w:rPr>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color w:val="auto"/>
                <w:highlight w:val="none"/>
              </w:rPr>
            </w:pPr>
            <w:r>
              <w:rPr>
                <w:rFonts w:hint="eastAsia"/>
                <w:color w:val="auto"/>
                <w:highlight w:val="none"/>
              </w:rPr>
              <w:t>法规和其他要求</w:t>
            </w:r>
          </w:p>
        </w:tc>
        <w:tc>
          <w:tcPr>
            <w:tcW w:w="960" w:type="dxa"/>
            <w:vMerge w:val="restart"/>
            <w:vAlign w:val="top"/>
          </w:tcPr>
          <w:p>
            <w:pPr>
              <w:rPr>
                <w:rFonts w:hint="eastAsia"/>
                <w:color w:val="auto"/>
                <w:szCs w:val="21"/>
                <w:highlight w:val="none"/>
              </w:rPr>
            </w:pPr>
            <w:r>
              <w:rPr>
                <w:rFonts w:hint="eastAsia"/>
                <w:color w:val="auto"/>
                <w:szCs w:val="21"/>
                <w:highlight w:val="none"/>
                <w:lang w:val="en-US" w:eastAsia="zh-CN"/>
              </w:rPr>
              <w:t>E</w:t>
            </w:r>
            <w:r>
              <w:rPr>
                <w:rFonts w:hint="eastAsia"/>
                <w:color w:val="auto"/>
                <w:szCs w:val="21"/>
                <w:highlight w:val="none"/>
              </w:rPr>
              <w:t>O6.1.3</w:t>
            </w:r>
          </w:p>
        </w:tc>
        <w:tc>
          <w:tcPr>
            <w:tcW w:w="745" w:type="dxa"/>
            <w:vAlign w:val="top"/>
          </w:tcPr>
          <w:p>
            <w:pPr>
              <w:rPr>
                <w:rFonts w:hint="eastAsia"/>
                <w:color w:val="auto"/>
                <w:highlight w:val="none"/>
              </w:rPr>
            </w:pPr>
            <w:r>
              <w:rPr>
                <w:rFonts w:hint="eastAsia"/>
                <w:color w:val="auto"/>
                <w:highlight w:val="none"/>
              </w:rPr>
              <w:t>文件名称</w:t>
            </w:r>
          </w:p>
        </w:tc>
        <w:tc>
          <w:tcPr>
            <w:tcW w:w="9259" w:type="dxa"/>
            <w:vAlign w:val="center"/>
          </w:tcPr>
          <w:p>
            <w:pPr>
              <w:rPr>
                <w:rFonts w:hint="eastAsia"/>
                <w:color w:val="auto"/>
                <w:highlight w:val="none"/>
              </w:rPr>
            </w:pPr>
            <w:r>
              <w:rPr>
                <w:rFonts w:hint="eastAsia"/>
                <w:color w:val="auto"/>
                <w:highlight w:val="none"/>
              </w:rPr>
              <w:t>如：管理手册、《</w:t>
            </w:r>
            <w:r>
              <w:rPr>
                <w:rFonts w:hint="eastAsia" w:ascii="宋体" w:hAnsi="宋体" w:cs="Times New Roman"/>
                <w:color w:val="000000"/>
                <w:szCs w:val="21"/>
                <w:highlight w:val="none"/>
                <w:lang w:bidi="ar-SA"/>
              </w:rPr>
              <w:t>法律、法规和其他要求控制程序</w:t>
            </w:r>
            <w:r>
              <w:rPr>
                <w:rFonts w:hint="eastAsia"/>
                <w:color w:val="auto"/>
                <w:highlight w:val="none"/>
              </w:rPr>
              <w:t>》《法律法规清单》</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ascii="Times New Roman" w:hAnsi="Times New Roman" w:eastAsia="宋体" w:cs="Times New Roman"/>
                <w:kern w:val="2"/>
                <w:sz w:val="21"/>
                <w:highlight w:val="none"/>
                <w:lang w:val="en-US" w:eastAsia="zh-CN" w:bidi="ar-SA"/>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color w:val="auto"/>
                <w:highlight w:val="yellow"/>
              </w:rPr>
            </w:pPr>
          </w:p>
        </w:tc>
        <w:tc>
          <w:tcPr>
            <w:tcW w:w="960" w:type="dxa"/>
            <w:vMerge w:val="continue"/>
            <w:vAlign w:val="top"/>
          </w:tcPr>
          <w:p>
            <w:pPr>
              <w:rPr>
                <w:rFonts w:hint="eastAsia"/>
                <w:color w:val="auto"/>
                <w:szCs w:val="21"/>
                <w:highlight w:val="yellow"/>
              </w:rPr>
            </w:pPr>
          </w:p>
        </w:tc>
        <w:tc>
          <w:tcPr>
            <w:tcW w:w="745" w:type="dxa"/>
            <w:vAlign w:val="top"/>
          </w:tcPr>
          <w:p>
            <w:pPr>
              <w:rPr>
                <w:rFonts w:hint="eastAsia"/>
                <w:color w:val="auto"/>
                <w:highlight w:val="none"/>
              </w:rPr>
            </w:pPr>
            <w:r>
              <w:rPr>
                <w:rFonts w:hint="eastAsia"/>
                <w:color w:val="auto"/>
                <w:highlight w:val="none"/>
              </w:rPr>
              <w:t>运行证据</w:t>
            </w:r>
          </w:p>
        </w:tc>
        <w:tc>
          <w:tcPr>
            <w:tcW w:w="9259" w:type="dxa"/>
            <w:vAlign w:val="top"/>
          </w:tcPr>
          <w:p>
            <w:pPr>
              <w:rPr>
                <w:color w:val="auto"/>
                <w:highlight w:val="none"/>
              </w:rPr>
            </w:pPr>
            <w:r>
              <w:rPr>
                <w:rFonts w:hint="eastAsia"/>
                <w:color w:val="auto"/>
                <w:highlight w:val="none"/>
              </w:rPr>
              <w:t>组织收集法律法规和其他要求的渠道：</w:t>
            </w:r>
          </w:p>
          <w:p>
            <w:pPr>
              <w:rPr>
                <w:color w:val="auto"/>
                <w:highlight w:val="none"/>
              </w:rPr>
            </w:pPr>
            <w:r>
              <w:rPr>
                <w:color w:val="auto"/>
                <w:highlight w:val="none"/>
              </w:rPr>
              <w:sym w:font="Wingdings" w:char="00FE"/>
            </w:r>
            <w:r>
              <w:rPr>
                <w:rFonts w:hint="eastAsia"/>
                <w:color w:val="auto"/>
                <w:highlight w:val="none"/>
              </w:rPr>
              <w:t xml:space="preserve">专业网站  </w:t>
            </w:r>
            <w:r>
              <w:rPr>
                <w:color w:val="auto"/>
                <w:highlight w:val="none"/>
              </w:rPr>
              <w:sym w:font="Wingdings" w:char="00FE"/>
            </w:r>
            <w:r>
              <w:rPr>
                <w:rFonts w:hint="eastAsia"/>
                <w:color w:val="auto"/>
                <w:highlight w:val="none"/>
              </w:rPr>
              <w:t xml:space="preserve">主管机构    </w:t>
            </w:r>
            <w:r>
              <w:rPr>
                <w:color w:val="auto"/>
                <w:highlight w:val="none"/>
              </w:rPr>
              <w:sym w:font="Wingdings" w:char="00FE"/>
            </w:r>
            <w:r>
              <w:rPr>
                <w:rFonts w:hint="eastAsia"/>
                <w:color w:val="auto"/>
                <w:highlight w:val="none"/>
              </w:rPr>
              <w:t xml:space="preserve">专业书店   </w:t>
            </w:r>
            <w:r>
              <w:rPr>
                <w:color w:val="auto"/>
                <w:highlight w:val="none"/>
              </w:rPr>
              <w:sym w:font="Wingdings" w:char="00A8"/>
            </w:r>
            <w:r>
              <w:rPr>
                <w:rFonts w:hint="eastAsia"/>
                <w:color w:val="auto"/>
                <w:highlight w:val="none"/>
              </w:rPr>
              <w:t>其他</w:t>
            </w:r>
          </w:p>
          <w:p>
            <w:pPr>
              <w:rPr>
                <w:color w:val="auto"/>
                <w:highlight w:val="none"/>
              </w:rPr>
            </w:pPr>
          </w:p>
          <w:p>
            <w:pPr>
              <w:rPr>
                <w:color w:val="auto"/>
                <w:highlight w:val="none"/>
              </w:rPr>
            </w:pPr>
            <w:r>
              <w:rPr>
                <w:rFonts w:hint="eastAsia"/>
                <w:color w:val="auto"/>
                <w:highlight w:val="none"/>
              </w:rPr>
              <w:t>列举主要的相关法律法规是：</w:t>
            </w:r>
          </w:p>
          <w:tbl>
            <w:tblPr>
              <w:tblStyle w:val="8"/>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1559"/>
              <w:gridCol w:w="212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jc w:val="center"/>
                    <w:rPr>
                      <w:rFonts w:ascii="宋体" w:hAnsi="宋体"/>
                      <w:color w:val="auto"/>
                      <w:szCs w:val="24"/>
                      <w:highlight w:val="none"/>
                    </w:rPr>
                  </w:pPr>
                  <w:r>
                    <w:rPr>
                      <w:rFonts w:hint="eastAsia" w:ascii="宋体" w:hAnsi="宋体"/>
                      <w:color w:val="auto"/>
                      <w:szCs w:val="24"/>
                      <w:highlight w:val="none"/>
                    </w:rPr>
                    <w:t>法律法规名称</w:t>
                  </w:r>
                </w:p>
              </w:tc>
              <w:tc>
                <w:tcPr>
                  <w:tcW w:w="1559" w:type="dxa"/>
                  <w:shd w:val="clear" w:color="auto" w:fill="auto"/>
                  <w:vAlign w:val="center"/>
                </w:tcPr>
                <w:p>
                  <w:pPr>
                    <w:jc w:val="center"/>
                    <w:rPr>
                      <w:rFonts w:ascii="宋体" w:hAnsi="宋体"/>
                      <w:color w:val="auto"/>
                      <w:szCs w:val="24"/>
                      <w:highlight w:val="none"/>
                    </w:rPr>
                  </w:pPr>
                  <w:r>
                    <w:rPr>
                      <w:rFonts w:hint="eastAsia" w:ascii="宋体" w:hAnsi="宋体"/>
                      <w:color w:val="auto"/>
                      <w:szCs w:val="24"/>
                      <w:highlight w:val="none"/>
                    </w:rPr>
                    <w:t>具体条款</w:t>
                  </w:r>
                </w:p>
              </w:tc>
              <w:tc>
                <w:tcPr>
                  <w:tcW w:w="2126" w:type="dxa"/>
                  <w:shd w:val="clear" w:color="auto" w:fill="auto"/>
                  <w:vAlign w:val="center"/>
                </w:tcPr>
                <w:p>
                  <w:pPr>
                    <w:jc w:val="center"/>
                    <w:rPr>
                      <w:rFonts w:ascii="宋体" w:hAnsi="宋体"/>
                      <w:color w:val="auto"/>
                      <w:szCs w:val="24"/>
                      <w:highlight w:val="none"/>
                    </w:rPr>
                  </w:pPr>
                  <w:r>
                    <w:rPr>
                      <w:rFonts w:hint="eastAsia" w:ascii="宋体" w:hAnsi="宋体"/>
                      <w:color w:val="auto"/>
                      <w:szCs w:val="24"/>
                      <w:highlight w:val="none"/>
                    </w:rPr>
                    <w:t>应用过程</w:t>
                  </w:r>
                </w:p>
              </w:tc>
              <w:tc>
                <w:tcPr>
                  <w:tcW w:w="1560" w:type="dxa"/>
                  <w:shd w:val="clear" w:color="auto" w:fill="auto"/>
                  <w:vAlign w:val="center"/>
                </w:tcPr>
                <w:p>
                  <w:pPr>
                    <w:jc w:val="center"/>
                    <w:rPr>
                      <w:rFonts w:ascii="宋体" w:hAnsi="宋体"/>
                      <w:color w:val="auto"/>
                      <w:szCs w:val="24"/>
                      <w:highlight w:val="none"/>
                    </w:rPr>
                  </w:pPr>
                  <w:r>
                    <w:rPr>
                      <w:rFonts w:hint="eastAsia" w:ascii="宋体" w:hAnsi="宋体"/>
                      <w:color w:val="auto"/>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中华人民共和国固体废物污染环境防治法</w:t>
                  </w:r>
                </w:p>
              </w:tc>
              <w:tc>
                <w:tcPr>
                  <w:tcW w:w="1559"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全部</w:t>
                  </w:r>
                </w:p>
              </w:tc>
              <w:tc>
                <w:tcPr>
                  <w:tcW w:w="2126"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环境保护</w:t>
                  </w:r>
                </w:p>
              </w:tc>
              <w:tc>
                <w:tcPr>
                  <w:tcW w:w="1560" w:type="dxa"/>
                  <w:shd w:val="clear" w:color="auto" w:fill="auto"/>
                  <w:vAlign w:val="top"/>
                </w:tcPr>
                <w:p>
                  <w:pPr>
                    <w:jc w:val="center"/>
                    <w:rPr>
                      <w:rFonts w:hint="eastAsia" w:ascii="宋体" w:hAnsi="宋体" w:eastAsia="宋体" w:cs="Times New Roman"/>
                      <w:kern w:val="2"/>
                      <w:sz w:val="21"/>
                      <w:highlight w:val="none"/>
                      <w:lang w:val="en-US" w:eastAsia="zh-CN" w:bidi="ar-SA"/>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top"/>
                </w:tcPr>
                <w:p>
                  <w:pPr>
                    <w:pStyle w:val="16"/>
                    <w:numPr>
                      <w:ilvl w:val="0"/>
                      <w:numId w:val="0"/>
                    </w:numPr>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2"/>
                      <w:highlight w:val="none"/>
                      <w:lang w:val="en-US" w:eastAsia="zh-CN" w:bidi="ar-SA"/>
                    </w:rPr>
                    <w:t>环境保护行政处罚办法</w:t>
                  </w:r>
                </w:p>
              </w:tc>
              <w:tc>
                <w:tcPr>
                  <w:tcW w:w="1559"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全部</w:t>
                  </w:r>
                </w:p>
              </w:tc>
              <w:tc>
                <w:tcPr>
                  <w:tcW w:w="2126"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环境保护</w:t>
                  </w:r>
                </w:p>
              </w:tc>
              <w:tc>
                <w:tcPr>
                  <w:tcW w:w="1560" w:type="dxa"/>
                  <w:shd w:val="clear" w:color="auto" w:fill="auto"/>
                  <w:vAlign w:val="top"/>
                </w:tcPr>
                <w:p>
                  <w:pPr>
                    <w:jc w:val="center"/>
                    <w:rPr>
                      <w:rFonts w:hint="eastAsia" w:ascii="宋体" w:hAnsi="宋体" w:eastAsia="宋体" w:cs="Times New Roman"/>
                      <w:kern w:val="2"/>
                      <w:sz w:val="21"/>
                      <w:highlight w:val="none"/>
                      <w:lang w:val="en-US" w:eastAsia="zh-CN" w:bidi="ar-SA"/>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top"/>
                </w:tcPr>
                <w:p>
                  <w:pPr>
                    <w:pStyle w:val="16"/>
                    <w:numPr>
                      <w:ilvl w:val="0"/>
                      <w:numId w:val="0"/>
                    </w:numPr>
                    <w:ind w:left="0" w:leftChars="0" w:firstLine="0" w:firstLineChars="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污水综合排放标准</w:t>
                  </w:r>
                  <w:r>
                    <w:rPr>
                      <w:rFonts w:hint="eastAsia"/>
                      <w:highlight w:val="none"/>
                    </w:rPr>
                    <w:t>GB8978-1996</w:t>
                  </w:r>
                </w:p>
              </w:tc>
              <w:tc>
                <w:tcPr>
                  <w:tcW w:w="1559"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全部</w:t>
                  </w:r>
                </w:p>
              </w:tc>
              <w:tc>
                <w:tcPr>
                  <w:tcW w:w="2126"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环境保护</w:t>
                  </w:r>
                </w:p>
              </w:tc>
              <w:tc>
                <w:tcPr>
                  <w:tcW w:w="1560" w:type="dxa"/>
                  <w:shd w:val="clear" w:color="auto" w:fill="auto"/>
                  <w:vAlign w:val="top"/>
                </w:tcPr>
                <w:p>
                  <w:pPr>
                    <w:jc w:val="center"/>
                    <w:rPr>
                      <w:rFonts w:hint="eastAsia" w:ascii="宋体" w:hAnsi="宋体" w:eastAsia="宋体" w:cs="Times New Roman"/>
                      <w:kern w:val="2"/>
                      <w:sz w:val="21"/>
                      <w:highlight w:val="none"/>
                      <w:lang w:val="en-US" w:eastAsia="zh-CN" w:bidi="ar-SA"/>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jc w:val="left"/>
                    <w:rPr>
                      <w:rFonts w:hint="eastAsia" w:ascii="宋体" w:hAnsi="宋体"/>
                      <w:color w:val="auto"/>
                      <w:szCs w:val="24"/>
                      <w:highlight w:val="none"/>
                    </w:rPr>
                  </w:pPr>
                  <w:r>
                    <w:rPr>
                      <w:rFonts w:hint="eastAsia" w:ascii="宋体" w:hAnsi="宋体"/>
                      <w:color w:val="auto"/>
                      <w:szCs w:val="24"/>
                      <w:highlight w:val="none"/>
                    </w:rPr>
                    <w:t>中华人民共和国消防法</w:t>
                  </w:r>
                </w:p>
              </w:tc>
              <w:tc>
                <w:tcPr>
                  <w:tcW w:w="1559"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color w:val="auto"/>
                      <w:szCs w:val="24"/>
                      <w:highlight w:val="none"/>
                    </w:rPr>
                  </w:pPr>
                  <w:r>
                    <w:rPr>
                      <w:rFonts w:hint="eastAsia" w:cs="Times New Roman"/>
                      <w:kern w:val="2"/>
                      <w:sz w:val="21"/>
                      <w:szCs w:val="24"/>
                      <w:highlight w:val="none"/>
                      <w:lang w:val="en-US" w:eastAsia="zh-CN" w:bidi="ar-SA"/>
                    </w:rPr>
                    <w:t>全部</w:t>
                  </w:r>
                </w:p>
              </w:tc>
              <w:tc>
                <w:tcPr>
                  <w:tcW w:w="2126" w:type="dxa"/>
                  <w:shd w:val="clear" w:color="auto" w:fill="auto"/>
                  <w:vAlign w:val="center"/>
                </w:tcPr>
                <w:p>
                  <w:pPr>
                    <w:jc w:val="left"/>
                    <w:rPr>
                      <w:rFonts w:hint="eastAsia" w:ascii="宋体" w:hAnsi="宋体"/>
                      <w:color w:val="auto"/>
                      <w:szCs w:val="24"/>
                      <w:highlight w:val="none"/>
                    </w:rPr>
                  </w:pPr>
                  <w:r>
                    <w:rPr>
                      <w:rFonts w:hint="eastAsia" w:ascii="宋体" w:hAnsi="宋体"/>
                      <w:color w:val="auto"/>
                      <w:szCs w:val="24"/>
                      <w:highlight w:val="none"/>
                    </w:rPr>
                    <w:t>消防安全</w:t>
                  </w:r>
                </w:p>
              </w:tc>
              <w:tc>
                <w:tcPr>
                  <w:tcW w:w="1560" w:type="dxa"/>
                  <w:shd w:val="clear" w:color="auto" w:fill="auto"/>
                  <w:vAlign w:val="top"/>
                </w:tcPr>
                <w:p>
                  <w:pPr>
                    <w:jc w:val="center"/>
                    <w:rPr>
                      <w:rFonts w:hint="eastAsia" w:ascii="宋体" w:hAnsi="宋体" w:eastAsia="宋体"/>
                      <w:color w:val="auto"/>
                      <w:szCs w:val="24"/>
                      <w:highlight w:val="none"/>
                      <w:lang w:eastAsia="zh-CN"/>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pStyle w:val="16"/>
                    <w:rPr>
                      <w:color w:val="auto"/>
                      <w:highlight w:val="none"/>
                    </w:rPr>
                  </w:pPr>
                  <w:r>
                    <w:rPr>
                      <w:rFonts w:hint="eastAsia"/>
                      <w:color w:val="auto"/>
                      <w:szCs w:val="22"/>
                      <w:highlight w:val="none"/>
                    </w:rPr>
                    <w:t>职业病防治法</w:t>
                  </w:r>
                </w:p>
              </w:tc>
              <w:tc>
                <w:tcPr>
                  <w:tcW w:w="1559" w:type="dxa"/>
                  <w:shd w:val="clear" w:color="auto" w:fill="auto"/>
                  <w:vAlign w:val="center"/>
                </w:tcPr>
                <w:p>
                  <w:pPr>
                    <w:keepNext w:val="0"/>
                    <w:keepLines w:val="0"/>
                    <w:suppressLineNumbers w:val="0"/>
                    <w:spacing w:before="0" w:beforeAutospacing="0" w:after="0" w:afterAutospacing="0"/>
                    <w:ind w:left="0" w:leftChars="0" w:right="0" w:rightChars="0"/>
                    <w:rPr>
                      <w:rFonts w:ascii="宋体" w:hAnsi="宋体"/>
                      <w:color w:val="auto"/>
                      <w:szCs w:val="24"/>
                      <w:highlight w:val="none"/>
                      <w:lang w:val="en-GB"/>
                    </w:rPr>
                  </w:pPr>
                  <w:r>
                    <w:rPr>
                      <w:rFonts w:hint="eastAsia" w:cs="Times New Roman"/>
                      <w:kern w:val="2"/>
                      <w:sz w:val="21"/>
                      <w:szCs w:val="24"/>
                      <w:highlight w:val="none"/>
                      <w:lang w:val="en-US" w:eastAsia="zh-CN" w:bidi="ar-SA"/>
                    </w:rPr>
                    <w:t>全部</w:t>
                  </w:r>
                </w:p>
              </w:tc>
              <w:tc>
                <w:tcPr>
                  <w:tcW w:w="2126" w:type="dxa"/>
                  <w:shd w:val="clear" w:color="auto" w:fill="auto"/>
                  <w:vAlign w:val="center"/>
                </w:tcPr>
                <w:p>
                  <w:pPr>
                    <w:rPr>
                      <w:rFonts w:ascii="宋体" w:hAnsi="宋体"/>
                      <w:color w:val="auto"/>
                      <w:szCs w:val="24"/>
                      <w:highlight w:val="none"/>
                      <w:lang w:val="en-GB"/>
                    </w:rPr>
                  </w:pPr>
                  <w:r>
                    <w:rPr>
                      <w:rFonts w:hint="eastAsia" w:ascii="宋体" w:hAnsi="宋体"/>
                      <w:color w:val="auto"/>
                      <w:szCs w:val="24"/>
                      <w:highlight w:val="none"/>
                    </w:rPr>
                    <w:t>职业健康管理</w:t>
                  </w:r>
                </w:p>
              </w:tc>
              <w:tc>
                <w:tcPr>
                  <w:tcW w:w="1560" w:type="dxa"/>
                  <w:shd w:val="clear" w:color="auto" w:fill="auto"/>
                  <w:vAlign w:val="top"/>
                </w:tcPr>
                <w:p>
                  <w:pPr>
                    <w:jc w:val="center"/>
                    <w:rPr>
                      <w:rFonts w:hint="eastAsia" w:ascii="宋体" w:hAnsi="宋体" w:eastAsia="宋体"/>
                      <w:color w:val="auto"/>
                      <w:highlight w:val="none"/>
                      <w:lang w:val="en-GB" w:eastAsia="zh-CN"/>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pStyle w:val="16"/>
                    <w:rPr>
                      <w:color w:val="auto"/>
                      <w:szCs w:val="22"/>
                      <w:highlight w:val="none"/>
                    </w:rPr>
                  </w:pPr>
                  <w:r>
                    <w:rPr>
                      <w:rFonts w:hint="eastAsia" w:ascii="宋体" w:hAnsi="宋体"/>
                      <w:color w:val="auto"/>
                      <w:szCs w:val="21"/>
                      <w:highlight w:val="none"/>
                    </w:rPr>
                    <w:t>机关、团体、企业、事业单位消防安全管理规定</w:t>
                  </w:r>
                </w:p>
              </w:tc>
              <w:tc>
                <w:tcPr>
                  <w:tcW w:w="1559" w:type="dxa"/>
                  <w:shd w:val="clear" w:color="auto" w:fill="auto"/>
                  <w:vAlign w:val="center"/>
                </w:tcPr>
                <w:p>
                  <w:pPr>
                    <w:keepNext w:val="0"/>
                    <w:keepLines w:val="0"/>
                    <w:suppressLineNumbers w:val="0"/>
                    <w:spacing w:before="0" w:beforeAutospacing="0" w:after="0" w:afterAutospacing="0"/>
                    <w:ind w:left="0" w:leftChars="0" w:right="0" w:rightChars="0"/>
                    <w:rPr>
                      <w:color w:val="auto"/>
                      <w:szCs w:val="24"/>
                      <w:highlight w:val="none"/>
                    </w:rPr>
                  </w:pPr>
                  <w:r>
                    <w:rPr>
                      <w:rFonts w:hint="eastAsia" w:cs="Times New Roman"/>
                      <w:kern w:val="2"/>
                      <w:sz w:val="21"/>
                      <w:szCs w:val="24"/>
                      <w:highlight w:val="none"/>
                      <w:lang w:val="en-US" w:eastAsia="zh-CN" w:bidi="ar-SA"/>
                    </w:rPr>
                    <w:t>全部</w:t>
                  </w:r>
                </w:p>
              </w:tc>
              <w:tc>
                <w:tcPr>
                  <w:tcW w:w="2126" w:type="dxa"/>
                  <w:shd w:val="clear" w:color="auto" w:fill="auto"/>
                  <w:vAlign w:val="center"/>
                </w:tcPr>
                <w:p>
                  <w:pPr>
                    <w:rPr>
                      <w:rFonts w:ascii="宋体" w:hAnsi="宋体"/>
                      <w:color w:val="auto"/>
                      <w:szCs w:val="24"/>
                      <w:highlight w:val="none"/>
                    </w:rPr>
                  </w:pPr>
                  <w:r>
                    <w:rPr>
                      <w:rFonts w:hint="eastAsia" w:ascii="宋体" w:hAnsi="宋体"/>
                      <w:color w:val="auto"/>
                      <w:szCs w:val="24"/>
                      <w:highlight w:val="none"/>
                    </w:rPr>
                    <w:t>消防安全</w:t>
                  </w:r>
                </w:p>
              </w:tc>
              <w:tc>
                <w:tcPr>
                  <w:tcW w:w="1560" w:type="dxa"/>
                  <w:shd w:val="clear" w:color="auto" w:fill="auto"/>
                  <w:vAlign w:val="top"/>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rPr>
                      <w:color w:val="auto"/>
                      <w:highlight w:val="none"/>
                    </w:rPr>
                  </w:pPr>
                  <w:r>
                    <w:rPr>
                      <w:rFonts w:hint="eastAsia" w:ascii="宋体" w:hAnsi="宋体"/>
                      <w:color w:val="auto"/>
                      <w:szCs w:val="21"/>
                      <w:highlight w:val="none"/>
                    </w:rPr>
                    <w:t>消防安全标志设置要求GB 15630-1995</w:t>
                  </w:r>
                </w:p>
              </w:tc>
              <w:tc>
                <w:tcPr>
                  <w:tcW w:w="1559" w:type="dxa"/>
                  <w:shd w:val="clear" w:color="auto" w:fill="auto"/>
                  <w:vAlign w:val="center"/>
                </w:tcPr>
                <w:p>
                  <w:pPr>
                    <w:keepNext w:val="0"/>
                    <w:keepLines w:val="0"/>
                    <w:suppressLineNumbers w:val="0"/>
                    <w:spacing w:before="0" w:beforeAutospacing="0" w:after="0" w:afterAutospacing="0"/>
                    <w:ind w:left="0" w:leftChars="0" w:right="0" w:rightChars="0"/>
                    <w:rPr>
                      <w:rFonts w:ascii="宋体" w:hAnsi="宋体"/>
                      <w:color w:val="auto"/>
                      <w:szCs w:val="24"/>
                      <w:highlight w:val="none"/>
                    </w:rPr>
                  </w:pPr>
                  <w:r>
                    <w:rPr>
                      <w:rFonts w:hint="eastAsia" w:cs="Times New Roman"/>
                      <w:kern w:val="2"/>
                      <w:sz w:val="21"/>
                      <w:szCs w:val="24"/>
                      <w:highlight w:val="none"/>
                      <w:lang w:val="en-US" w:eastAsia="zh-CN" w:bidi="ar-SA"/>
                    </w:rPr>
                    <w:t>全部</w:t>
                  </w:r>
                </w:p>
              </w:tc>
              <w:tc>
                <w:tcPr>
                  <w:tcW w:w="2126" w:type="dxa"/>
                  <w:shd w:val="clear" w:color="auto" w:fill="auto"/>
                  <w:vAlign w:val="center"/>
                </w:tcPr>
                <w:p>
                  <w:pPr>
                    <w:rPr>
                      <w:rFonts w:ascii="宋体" w:hAnsi="宋体"/>
                      <w:color w:val="auto"/>
                      <w:szCs w:val="24"/>
                      <w:highlight w:val="none"/>
                    </w:rPr>
                  </w:pPr>
                  <w:r>
                    <w:rPr>
                      <w:rFonts w:hint="eastAsia" w:ascii="宋体" w:hAnsi="宋体"/>
                      <w:color w:val="auto"/>
                      <w:szCs w:val="24"/>
                      <w:highlight w:val="none"/>
                    </w:rPr>
                    <w:t>消防安全</w:t>
                  </w:r>
                </w:p>
              </w:tc>
              <w:tc>
                <w:tcPr>
                  <w:tcW w:w="1560" w:type="dxa"/>
                  <w:shd w:val="clear" w:color="auto" w:fill="auto"/>
                  <w:vAlign w:val="top"/>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rPr>
                      <w:rFonts w:hint="eastAsia" w:ascii="宋体" w:hAnsi="宋体"/>
                      <w:color w:val="auto"/>
                      <w:szCs w:val="21"/>
                      <w:highlight w:val="none"/>
                    </w:rPr>
                  </w:pPr>
                  <w:r>
                    <w:rPr>
                      <w:rFonts w:hint="eastAsia"/>
                      <w:color w:val="000000"/>
                      <w:highlight w:val="none"/>
                    </w:rPr>
                    <w:t>危险化学品安全管理条例</w:t>
                  </w:r>
                </w:p>
              </w:tc>
              <w:tc>
                <w:tcPr>
                  <w:tcW w:w="1559" w:type="dxa"/>
                  <w:shd w:val="clear" w:color="auto" w:fill="auto"/>
                  <w:vAlign w:val="center"/>
                </w:tcPr>
                <w:p>
                  <w:pPr>
                    <w:keepNext w:val="0"/>
                    <w:keepLines w:val="0"/>
                    <w:suppressLineNumbers w:val="0"/>
                    <w:spacing w:before="0" w:beforeAutospacing="0" w:after="0" w:afterAutospacing="0"/>
                    <w:ind w:left="0" w:leftChars="0" w:right="0" w:rightChars="0"/>
                    <w:rPr>
                      <w:rFonts w:ascii="宋体" w:hAnsi="宋体"/>
                      <w:color w:val="auto"/>
                      <w:szCs w:val="24"/>
                      <w:highlight w:val="none"/>
                    </w:rPr>
                  </w:pPr>
                  <w:r>
                    <w:rPr>
                      <w:rFonts w:hint="eastAsia" w:cs="Times New Roman"/>
                      <w:kern w:val="2"/>
                      <w:sz w:val="21"/>
                      <w:szCs w:val="24"/>
                      <w:highlight w:val="none"/>
                      <w:lang w:val="en-US" w:eastAsia="zh-CN" w:bidi="ar-SA"/>
                    </w:rPr>
                    <w:t>全部</w:t>
                  </w:r>
                </w:p>
              </w:tc>
              <w:tc>
                <w:tcPr>
                  <w:tcW w:w="2126" w:type="dxa"/>
                  <w:shd w:val="clear" w:color="auto" w:fill="auto"/>
                  <w:vAlign w:val="center"/>
                </w:tcPr>
                <w:p>
                  <w:pPr>
                    <w:rPr>
                      <w:rFonts w:hint="eastAsia" w:ascii="宋体" w:hAnsi="宋体"/>
                      <w:color w:val="auto"/>
                      <w:szCs w:val="24"/>
                      <w:highlight w:val="none"/>
                    </w:rPr>
                  </w:pPr>
                  <w:r>
                    <w:rPr>
                      <w:rFonts w:hint="eastAsia" w:ascii="宋体" w:hAnsi="宋体"/>
                      <w:color w:val="auto"/>
                      <w:szCs w:val="24"/>
                      <w:highlight w:val="none"/>
                      <w:lang w:val="en-US" w:eastAsia="zh-CN"/>
                    </w:rPr>
                    <w:t>健康</w:t>
                  </w:r>
                  <w:r>
                    <w:rPr>
                      <w:rFonts w:hint="eastAsia" w:ascii="宋体" w:hAnsi="宋体"/>
                      <w:color w:val="auto"/>
                      <w:szCs w:val="24"/>
                      <w:highlight w:val="none"/>
                    </w:rPr>
                    <w:t>安全</w:t>
                  </w:r>
                </w:p>
              </w:tc>
              <w:tc>
                <w:tcPr>
                  <w:tcW w:w="1560" w:type="dxa"/>
                  <w:shd w:val="clear" w:color="auto" w:fill="auto"/>
                  <w:vAlign w:val="top"/>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办公室</w:t>
                  </w:r>
                </w:p>
              </w:tc>
            </w:tr>
          </w:tbl>
          <w:p>
            <w:pPr>
              <w:rPr>
                <w:rFonts w:hint="eastAsia"/>
                <w:highlight w:val="none"/>
                <w:vertAlign w:val="baseline"/>
                <w:lang w:val="en-US" w:eastAsia="zh-CN"/>
              </w:rPr>
            </w:pPr>
            <w:r>
              <w:rPr>
                <w:rFonts w:hint="eastAsia"/>
                <w:highlight w:val="none"/>
                <w:vertAlign w:val="baseline"/>
                <w:lang w:val="en-US" w:eastAsia="zh-CN"/>
              </w:rPr>
              <w:t xml:space="preserve"> </w:t>
            </w:r>
          </w:p>
          <w:p>
            <w:pPr>
              <w:rPr>
                <w:rFonts w:hint="default" w:eastAsia="宋体"/>
                <w:color w:val="000000"/>
                <w:szCs w:val="18"/>
                <w:highlight w:val="none"/>
                <w:u w:val="single"/>
                <w:lang w:val="en-US" w:eastAsia="zh-CN"/>
              </w:rPr>
            </w:pPr>
            <w:r>
              <w:rPr>
                <w:color w:val="000000"/>
                <w:szCs w:val="18"/>
                <w:highlight w:val="none"/>
              </w:rPr>
              <w:t>查看《排污许可证》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不涉及          </w:t>
            </w:r>
          </w:p>
          <w:p>
            <w:pPr>
              <w:rPr>
                <w:rFonts w:hint="eastAsia"/>
                <w:color w:val="000000"/>
                <w:szCs w:val="18"/>
                <w:highlight w:val="none"/>
                <w:lang w:val="en-US" w:eastAsia="zh-CN"/>
              </w:rPr>
            </w:pPr>
            <w:r>
              <w:rPr>
                <w:rFonts w:hint="eastAsia"/>
                <w:color w:val="000000"/>
                <w:szCs w:val="18"/>
                <w:highlight w:val="none"/>
                <w:lang w:val="en-US" w:eastAsia="zh-CN"/>
              </w:rPr>
              <w:t>有效期至：</w:t>
            </w:r>
            <w:r>
              <w:rPr>
                <w:rFonts w:hint="eastAsia"/>
                <w:color w:val="000000"/>
                <w:szCs w:val="18"/>
                <w:highlight w:val="none"/>
                <w:u w:val="single"/>
                <w:lang w:val="en-US" w:eastAsia="zh-CN"/>
              </w:rPr>
              <w:t xml:space="preserve">    年   月   日</w:t>
            </w:r>
          </w:p>
          <w:p>
            <w:pPr>
              <w:rPr>
                <w:rFonts w:hint="eastAsia"/>
                <w:color w:val="000000"/>
                <w:szCs w:val="18"/>
                <w:highlight w:val="none"/>
                <w:lang w:val="en-US" w:eastAsia="zh-CN"/>
              </w:rPr>
            </w:pPr>
            <w:r>
              <w:rPr>
                <w:rFonts w:hint="eastAsia"/>
                <w:color w:val="000000"/>
                <w:szCs w:val="18"/>
                <w:highlight w:val="none"/>
                <w:lang w:val="en-US" w:eastAsia="zh-CN"/>
              </w:rPr>
              <w:t>污染物排放种类：</w:t>
            </w:r>
            <w:r>
              <w:rPr>
                <w:rFonts w:hint="default"/>
                <w:color w:val="000000"/>
                <w:highlight w:val="none"/>
                <w:lang w:val="en-US" w:eastAsia="zh-CN"/>
              </w:rPr>
              <w:sym w:font="Wingdings" w:char="00A8"/>
            </w:r>
            <w:r>
              <w:rPr>
                <w:rFonts w:hint="eastAsia"/>
                <w:color w:val="000000"/>
                <w:highlight w:val="none"/>
                <w:lang w:val="en-US" w:eastAsia="zh-CN"/>
              </w:rPr>
              <w:t xml:space="preserve">生活污水   </w:t>
            </w:r>
            <w:r>
              <w:rPr>
                <w:rFonts w:hint="default"/>
                <w:color w:val="000000"/>
                <w:highlight w:val="none"/>
                <w:lang w:val="en-US" w:eastAsia="zh-CN"/>
              </w:rPr>
              <w:sym w:font="Wingdings" w:char="00A8"/>
            </w:r>
            <w:r>
              <w:rPr>
                <w:rFonts w:hint="eastAsia"/>
                <w:color w:val="000000"/>
                <w:highlight w:val="none"/>
                <w:lang w:val="en-US" w:eastAsia="zh-CN"/>
              </w:rPr>
              <w:t xml:space="preserve">工业废水    </w:t>
            </w:r>
            <w:r>
              <w:rPr>
                <w:rFonts w:hint="default"/>
                <w:color w:val="000000"/>
                <w:highlight w:val="none"/>
                <w:lang w:val="en-US" w:eastAsia="zh-CN"/>
              </w:rPr>
              <w:sym w:font="Wingdings" w:char="00A8"/>
            </w:r>
            <w:r>
              <w:rPr>
                <w:rFonts w:hint="eastAsia"/>
                <w:color w:val="000000"/>
                <w:highlight w:val="none"/>
                <w:lang w:val="en-US" w:eastAsia="zh-CN"/>
              </w:rPr>
              <w:t xml:space="preserve">废气   </w:t>
            </w:r>
            <w:r>
              <w:rPr>
                <w:rFonts w:hint="default"/>
                <w:color w:val="000000"/>
                <w:highlight w:val="none"/>
                <w:lang w:val="en-US" w:eastAsia="zh-CN"/>
              </w:rPr>
              <w:sym w:font="Wingdings" w:char="00A8"/>
            </w:r>
            <w:r>
              <w:rPr>
                <w:rFonts w:hint="eastAsia"/>
                <w:color w:val="000000"/>
                <w:highlight w:val="none"/>
                <w:lang w:val="en-US" w:eastAsia="zh-CN"/>
              </w:rPr>
              <w:t xml:space="preserve">粉尘   </w:t>
            </w:r>
            <w:r>
              <w:rPr>
                <w:rFonts w:hint="default"/>
                <w:color w:val="000000"/>
                <w:highlight w:val="none"/>
                <w:lang w:val="en-US" w:eastAsia="zh-CN"/>
              </w:rPr>
              <w:sym w:font="Wingdings" w:char="00A8"/>
            </w:r>
            <w:r>
              <w:rPr>
                <w:rFonts w:hint="eastAsia"/>
                <w:color w:val="000000"/>
                <w:highlight w:val="none"/>
                <w:lang w:val="en-US" w:eastAsia="zh-CN"/>
              </w:rPr>
              <w:t xml:space="preserve">厂界噪声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val="en-US" w:eastAsia="zh-CN"/>
              </w:rPr>
            </w:pPr>
            <w:r>
              <w:rPr>
                <w:rFonts w:hint="eastAsia"/>
                <w:color w:val="000000"/>
                <w:szCs w:val="18"/>
                <w:highlight w:val="none"/>
                <w:lang w:val="en-US" w:eastAsia="zh-CN"/>
              </w:rPr>
              <w:t>污染物排放总量：</w:t>
            </w:r>
            <w:r>
              <w:rPr>
                <w:rFonts w:hint="default"/>
                <w:color w:val="000000"/>
                <w:highlight w:val="none"/>
                <w:lang w:val="en-US" w:eastAsia="zh-CN"/>
              </w:rPr>
              <w:sym w:font="Wingdings" w:char="00A8"/>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 xml:space="preserve">未达标，需要改进： </w:t>
            </w:r>
            <w:r>
              <w:rPr>
                <w:rFonts w:hint="eastAsia"/>
                <w:color w:val="000000"/>
                <w:highlight w:val="none"/>
                <w:u w:val="single"/>
                <w:lang w:val="en-US" w:eastAsia="zh-CN"/>
              </w:rPr>
              <w:t xml:space="preserve">                     </w:t>
            </w:r>
          </w:p>
          <w:p>
            <w:pPr>
              <w:rPr>
                <w:rFonts w:hint="default"/>
                <w:color w:val="000000"/>
                <w:szCs w:val="18"/>
                <w:highlight w:val="none"/>
                <w:lang w:val="en-US" w:eastAsia="zh-CN"/>
              </w:rPr>
            </w:pPr>
            <w:r>
              <w:rPr>
                <w:rFonts w:hint="eastAsia"/>
                <w:color w:val="000000"/>
                <w:szCs w:val="18"/>
                <w:highlight w:val="none"/>
                <w:lang w:val="en-US" w:eastAsia="zh-CN"/>
              </w:rPr>
              <w:t>污染物排放浓度：</w:t>
            </w:r>
            <w:r>
              <w:rPr>
                <w:rFonts w:hint="default"/>
                <w:color w:val="000000"/>
                <w:highlight w:val="none"/>
                <w:lang w:val="en-US" w:eastAsia="zh-CN"/>
              </w:rPr>
              <w:sym w:font="Wingdings" w:char="00A8"/>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 xml:space="preserve">未达标，需要改进： </w:t>
            </w:r>
            <w:r>
              <w:rPr>
                <w:rFonts w:hint="eastAsia"/>
                <w:color w:val="000000"/>
                <w:highlight w:val="none"/>
                <w:u w:val="single"/>
                <w:lang w:val="en-US" w:eastAsia="zh-CN"/>
              </w:rPr>
              <w:t xml:space="preserve">                     </w:t>
            </w:r>
          </w:p>
          <w:p>
            <w:pPr>
              <w:rPr>
                <w:rFonts w:hint="eastAsia"/>
                <w:highlight w:val="none"/>
                <w:vertAlign w:val="baseline"/>
                <w:lang w:val="en-US" w:eastAsia="zh-CN"/>
              </w:rPr>
            </w:pPr>
          </w:p>
          <w:p>
            <w:pPr>
              <w:rPr>
                <w:rFonts w:hint="eastAsia"/>
                <w:color w:val="auto"/>
                <w:szCs w:val="18"/>
                <w:highlight w:val="none"/>
                <w:lang w:val="en-US" w:eastAsia="zh-CN"/>
              </w:rPr>
            </w:pPr>
            <w:r>
              <w:rPr>
                <w:rFonts w:hint="eastAsia"/>
                <w:color w:val="auto"/>
                <w:szCs w:val="18"/>
                <w:highlight w:val="none"/>
                <w:lang w:val="en-US" w:eastAsia="zh-CN"/>
              </w:rPr>
              <w:t>根据</w:t>
            </w:r>
            <w:r>
              <w:rPr>
                <w:rFonts w:hint="eastAsia"/>
                <w:color w:val="auto"/>
                <w:highlight w:val="none"/>
                <w:lang w:val="en-US" w:eastAsia="zh-CN"/>
              </w:rPr>
              <w:t>该企业的产品/服务特性</w:t>
            </w:r>
            <w:r>
              <w:rPr>
                <w:rFonts w:hint="eastAsia"/>
                <w:color w:val="auto"/>
                <w:szCs w:val="18"/>
                <w:highlight w:val="none"/>
                <w:lang w:val="en-US" w:eastAsia="zh-CN"/>
              </w:rPr>
              <w:t>确认环境影响评价的种类：</w:t>
            </w:r>
          </w:p>
          <w:p>
            <w:pPr>
              <w:rPr>
                <w:rFonts w:hint="eastAsia"/>
                <w:color w:val="auto"/>
                <w:highlight w:val="none"/>
                <w:lang w:val="en-US" w:eastAsia="zh-CN"/>
              </w:rPr>
            </w:pPr>
            <w:r>
              <w:rPr>
                <w:rFonts w:hint="default"/>
                <w:color w:val="auto"/>
                <w:highlight w:val="none"/>
                <w:lang w:val="en-US" w:eastAsia="zh-CN"/>
              </w:rPr>
              <w:sym w:font="Wingdings" w:char="00A8"/>
            </w:r>
            <w:r>
              <w:rPr>
                <w:rFonts w:hint="eastAsia"/>
                <w:color w:val="auto"/>
                <w:szCs w:val="18"/>
                <w:highlight w:val="none"/>
                <w:lang w:val="en-US" w:eastAsia="zh-CN"/>
              </w:rPr>
              <w:t>环境影响登记表</w:t>
            </w:r>
            <w:r>
              <w:rPr>
                <w:rFonts w:hint="eastAsia"/>
                <w:color w:val="auto"/>
                <w:highlight w:val="none"/>
                <w:lang w:val="en-US" w:eastAsia="zh-CN"/>
              </w:rPr>
              <w:t xml:space="preserve">   </w:t>
            </w:r>
            <w:r>
              <w:rPr>
                <w:rFonts w:hint="default"/>
                <w:color w:val="auto"/>
                <w:highlight w:val="none"/>
                <w:lang w:val="en-US" w:eastAsia="zh-CN"/>
              </w:rPr>
              <w:sym w:font="Wingdings" w:char="00FE"/>
            </w:r>
            <w:r>
              <w:rPr>
                <w:rFonts w:hint="eastAsia"/>
                <w:color w:val="auto"/>
                <w:szCs w:val="18"/>
                <w:highlight w:val="none"/>
                <w:lang w:val="en-US" w:eastAsia="zh-CN"/>
              </w:rPr>
              <w:t>环境影响报告表</w:t>
            </w:r>
            <w:r>
              <w:rPr>
                <w:rFonts w:hint="eastAsia"/>
                <w:color w:val="auto"/>
                <w:highlight w:val="none"/>
                <w:lang w:val="en-US" w:eastAsia="zh-CN"/>
              </w:rPr>
              <w:t xml:space="preserve"> （学校统一办理） </w:t>
            </w:r>
            <w:r>
              <w:rPr>
                <w:rFonts w:hint="default"/>
                <w:color w:val="auto"/>
                <w:highlight w:val="none"/>
                <w:lang w:val="en-US" w:eastAsia="zh-CN"/>
              </w:rPr>
              <w:sym w:font="Wingdings" w:char="00A8"/>
            </w:r>
            <w:r>
              <w:rPr>
                <w:rFonts w:hint="eastAsia"/>
                <w:color w:val="auto"/>
                <w:szCs w:val="18"/>
                <w:highlight w:val="none"/>
                <w:lang w:val="en-US" w:eastAsia="zh-CN"/>
              </w:rPr>
              <w:t>环境影响报告书</w:t>
            </w:r>
            <w:r>
              <w:rPr>
                <w:rFonts w:hint="eastAsia"/>
                <w:color w:val="auto"/>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default"/>
                <w:color w:val="auto"/>
                <w:szCs w:val="18"/>
                <w:highlight w:val="none"/>
                <w:u w:val="single"/>
                <w:lang w:val="en-US" w:eastAsia="zh-CN"/>
              </w:rPr>
            </w:pPr>
            <w:r>
              <w:rPr>
                <w:rFonts w:hint="eastAsia"/>
                <w:color w:val="auto"/>
                <w:szCs w:val="18"/>
                <w:highlight w:val="none"/>
                <w:lang w:eastAsia="zh-CN"/>
              </w:rPr>
              <w:t>《</w:t>
            </w:r>
            <w:r>
              <w:rPr>
                <w:rFonts w:hint="eastAsia"/>
                <w:color w:val="auto"/>
                <w:szCs w:val="18"/>
                <w:highlight w:val="none"/>
              </w:rPr>
              <w:t>环评验收</w:t>
            </w:r>
            <w:r>
              <w:rPr>
                <w:rFonts w:hint="eastAsia"/>
                <w:color w:val="auto"/>
                <w:szCs w:val="18"/>
                <w:highlight w:val="none"/>
                <w:lang w:val="en-US" w:eastAsia="zh-CN"/>
              </w:rPr>
              <w:t>报告</w:t>
            </w:r>
            <w:r>
              <w:rPr>
                <w:rFonts w:hint="eastAsia"/>
                <w:color w:val="auto"/>
                <w:szCs w:val="18"/>
                <w:highlight w:val="none"/>
                <w:lang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  不涉及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年   月   日</w:t>
            </w:r>
          </w:p>
          <w:p>
            <w:pPr>
              <w:ind w:firstLine="210" w:firstLineChars="100"/>
              <w:rPr>
                <w:rFonts w:hint="eastAsia"/>
                <w:color w:val="auto"/>
                <w:highlight w:val="none"/>
                <w:lang w:val="en-US" w:eastAsia="zh-CN"/>
              </w:rPr>
            </w:pPr>
            <w:r>
              <w:rPr>
                <w:rFonts w:hint="eastAsia"/>
                <w:color w:val="auto"/>
                <w:highlight w:val="none"/>
                <w:lang w:val="en-US" w:eastAsia="zh-CN"/>
              </w:rPr>
              <w:t>包括：</w:t>
            </w:r>
            <w:r>
              <w:rPr>
                <w:rFonts w:hint="default"/>
                <w:color w:val="auto"/>
                <w:highlight w:val="none"/>
                <w:lang w:val="en-US" w:eastAsia="zh-CN"/>
              </w:rPr>
              <w:sym w:font="Wingdings" w:char="00A8"/>
            </w:r>
            <w:r>
              <w:rPr>
                <w:rFonts w:hint="eastAsia"/>
                <w:color w:val="auto"/>
                <w:highlight w:val="none"/>
                <w:lang w:val="en-US" w:eastAsia="zh-CN"/>
              </w:rPr>
              <w:t xml:space="preserve">生活污水   </w:t>
            </w:r>
            <w:r>
              <w:rPr>
                <w:rFonts w:hint="default"/>
                <w:color w:val="auto"/>
                <w:highlight w:val="none"/>
                <w:lang w:val="en-US" w:eastAsia="zh-CN"/>
              </w:rPr>
              <w:sym w:font="Wingdings" w:char="00A8"/>
            </w:r>
            <w:r>
              <w:rPr>
                <w:rFonts w:hint="eastAsia"/>
                <w:color w:val="auto"/>
                <w:highlight w:val="none"/>
                <w:lang w:val="en-US" w:eastAsia="zh-CN"/>
              </w:rPr>
              <w:t xml:space="preserve">工业废水    </w:t>
            </w:r>
            <w:r>
              <w:rPr>
                <w:rFonts w:hint="default"/>
                <w:color w:val="auto"/>
                <w:highlight w:val="none"/>
                <w:lang w:val="en-US" w:eastAsia="zh-CN"/>
              </w:rPr>
              <w:sym w:font="Wingdings" w:char="00A8"/>
            </w:r>
            <w:r>
              <w:rPr>
                <w:rFonts w:hint="eastAsia"/>
                <w:color w:val="auto"/>
                <w:highlight w:val="none"/>
                <w:lang w:val="en-US" w:eastAsia="zh-CN"/>
              </w:rPr>
              <w:t xml:space="preserve">废气   </w:t>
            </w:r>
            <w:r>
              <w:rPr>
                <w:rFonts w:hint="default"/>
                <w:color w:val="auto"/>
                <w:highlight w:val="none"/>
                <w:lang w:val="en-US" w:eastAsia="zh-CN"/>
              </w:rPr>
              <w:sym w:font="Wingdings" w:char="00A8"/>
            </w:r>
            <w:r>
              <w:rPr>
                <w:rFonts w:hint="eastAsia"/>
                <w:color w:val="auto"/>
                <w:highlight w:val="none"/>
                <w:lang w:val="en-US" w:eastAsia="zh-CN"/>
              </w:rPr>
              <w:t xml:space="preserve">粉尘   </w:t>
            </w:r>
            <w:r>
              <w:rPr>
                <w:rFonts w:hint="default"/>
                <w:color w:val="auto"/>
                <w:highlight w:val="none"/>
                <w:lang w:val="en-US" w:eastAsia="zh-CN"/>
              </w:rPr>
              <w:sym w:font="Wingdings" w:char="00A8"/>
            </w:r>
            <w:r>
              <w:rPr>
                <w:rFonts w:hint="eastAsia"/>
                <w:color w:val="auto"/>
                <w:highlight w:val="none"/>
                <w:lang w:val="en-US" w:eastAsia="zh-CN"/>
              </w:rPr>
              <w:t xml:space="preserve">厂界噪声   </w:t>
            </w:r>
            <w:r>
              <w:rPr>
                <w:rFonts w:hint="default"/>
                <w:color w:val="auto"/>
                <w:highlight w:val="none"/>
                <w:lang w:val="en-US" w:eastAsia="zh-CN"/>
              </w:rPr>
              <w:sym w:font="Wingdings" w:char="00A8"/>
            </w:r>
            <w:r>
              <w:rPr>
                <w:rFonts w:hint="eastAsia"/>
                <w:color w:val="auto"/>
                <w:highlight w:val="none"/>
                <w:lang w:val="en-US" w:eastAsia="zh-CN"/>
              </w:rPr>
              <w:t>其他——</w:t>
            </w:r>
          </w:p>
          <w:p>
            <w:pPr>
              <w:rPr>
                <w:rFonts w:hint="eastAsia"/>
                <w:color w:val="auto"/>
                <w:szCs w:val="18"/>
                <w:highlight w:val="none"/>
                <w:u w:val="single"/>
                <w:lang w:val="en-US" w:eastAsia="zh-CN"/>
              </w:rPr>
            </w:pPr>
          </w:p>
          <w:p>
            <w:pPr>
              <w:rPr>
                <w:rFonts w:hint="default"/>
                <w:color w:val="auto"/>
                <w:szCs w:val="18"/>
                <w:highlight w:val="none"/>
                <w:u w:val="none"/>
                <w:lang w:val="en-US" w:eastAsia="zh-CN"/>
              </w:rPr>
            </w:pPr>
            <w:r>
              <w:rPr>
                <w:rFonts w:hint="eastAsia"/>
                <w:color w:val="auto"/>
                <w:szCs w:val="18"/>
                <w:highlight w:val="none"/>
                <w:u w:val="none"/>
                <w:lang w:val="en-US" w:eastAsia="zh-CN"/>
              </w:rPr>
              <w:t>《</w:t>
            </w:r>
            <w:r>
              <w:rPr>
                <w:rFonts w:hint="default"/>
                <w:color w:val="auto"/>
                <w:szCs w:val="18"/>
                <w:highlight w:val="none"/>
                <w:u w:val="none"/>
                <w:lang w:val="en-US" w:eastAsia="zh-CN"/>
              </w:rPr>
              <w:t>环评批复</w:t>
            </w:r>
            <w:r>
              <w:rPr>
                <w:rFonts w:hint="eastAsia"/>
                <w:color w:val="auto"/>
                <w:szCs w:val="18"/>
                <w:highlight w:val="none"/>
                <w:u w:val="none"/>
                <w:lang w:val="en-US"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   不涉及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年      月    日</w:t>
            </w:r>
          </w:p>
          <w:p>
            <w:pPr>
              <w:rPr>
                <w:color w:val="auto"/>
                <w:highlight w:val="none"/>
              </w:rPr>
            </w:pPr>
            <w:r>
              <w:rPr>
                <w:rFonts w:hint="eastAsia"/>
                <w:color w:val="auto"/>
                <w:highlight w:val="none"/>
                <w:lang w:val="en-US" w:eastAsia="zh-CN"/>
              </w:rPr>
              <w:t>包括：</w:t>
            </w:r>
            <w:r>
              <w:rPr>
                <w:rFonts w:hint="default"/>
                <w:color w:val="auto"/>
                <w:highlight w:val="none"/>
                <w:lang w:val="en-US" w:eastAsia="zh-CN"/>
              </w:rPr>
              <w:sym w:font="Wingdings" w:char="00A8"/>
            </w:r>
            <w:r>
              <w:rPr>
                <w:rFonts w:hint="eastAsia"/>
                <w:color w:val="auto"/>
                <w:highlight w:val="none"/>
                <w:lang w:val="en-US" w:eastAsia="zh-CN"/>
              </w:rPr>
              <w:t xml:space="preserve">生活污水   </w:t>
            </w:r>
            <w:r>
              <w:rPr>
                <w:rFonts w:hint="default"/>
                <w:color w:val="auto"/>
                <w:highlight w:val="none"/>
                <w:lang w:val="en-US" w:eastAsia="zh-CN"/>
              </w:rPr>
              <w:sym w:font="Wingdings" w:char="00A8"/>
            </w:r>
            <w:r>
              <w:rPr>
                <w:rFonts w:hint="eastAsia"/>
                <w:color w:val="auto"/>
                <w:highlight w:val="none"/>
                <w:lang w:val="en-US" w:eastAsia="zh-CN"/>
              </w:rPr>
              <w:t xml:space="preserve">工业废水    </w:t>
            </w:r>
            <w:r>
              <w:rPr>
                <w:rFonts w:hint="default"/>
                <w:color w:val="auto"/>
                <w:highlight w:val="none"/>
                <w:lang w:val="en-US" w:eastAsia="zh-CN"/>
              </w:rPr>
              <w:sym w:font="Wingdings" w:char="00A8"/>
            </w:r>
            <w:r>
              <w:rPr>
                <w:rFonts w:hint="eastAsia"/>
                <w:color w:val="auto"/>
                <w:highlight w:val="none"/>
                <w:lang w:val="en-US" w:eastAsia="zh-CN"/>
              </w:rPr>
              <w:t xml:space="preserve">废气   </w:t>
            </w:r>
            <w:r>
              <w:rPr>
                <w:rFonts w:hint="default"/>
                <w:color w:val="auto"/>
                <w:highlight w:val="none"/>
                <w:lang w:val="en-US" w:eastAsia="zh-CN"/>
              </w:rPr>
              <w:sym w:font="Wingdings" w:char="00A8"/>
            </w:r>
            <w:r>
              <w:rPr>
                <w:rFonts w:hint="eastAsia"/>
                <w:color w:val="auto"/>
                <w:highlight w:val="none"/>
                <w:lang w:val="en-US" w:eastAsia="zh-CN"/>
              </w:rPr>
              <w:t xml:space="preserve">粉尘   </w:t>
            </w:r>
            <w:r>
              <w:rPr>
                <w:rFonts w:hint="default"/>
                <w:color w:val="auto"/>
                <w:highlight w:val="none"/>
                <w:lang w:val="en-US" w:eastAsia="zh-CN"/>
              </w:rPr>
              <w:sym w:font="Wingdings" w:char="00A8"/>
            </w:r>
            <w:r>
              <w:rPr>
                <w:rFonts w:hint="eastAsia"/>
                <w:color w:val="auto"/>
                <w:highlight w:val="none"/>
                <w:lang w:val="en-US" w:eastAsia="zh-CN"/>
              </w:rPr>
              <w:t xml:space="preserve">厂界噪声   </w:t>
            </w:r>
            <w:r>
              <w:rPr>
                <w:rFonts w:hint="default"/>
                <w:color w:val="auto"/>
                <w:highlight w:val="none"/>
                <w:lang w:val="en-US" w:eastAsia="zh-CN"/>
              </w:rPr>
              <w:sym w:font="Wingdings" w:char="00A8"/>
            </w:r>
            <w:r>
              <w:rPr>
                <w:rFonts w:hint="eastAsia"/>
                <w:color w:val="auto"/>
                <w:highlight w:val="none"/>
                <w:lang w:val="en-US" w:eastAsia="zh-CN"/>
              </w:rPr>
              <w:t>其他——</w:t>
            </w:r>
          </w:p>
          <w:p>
            <w:pPr>
              <w:rPr>
                <w:color w:val="auto"/>
                <w:szCs w:val="18"/>
                <w:highlight w:val="none"/>
              </w:rPr>
            </w:pPr>
          </w:p>
          <w:p>
            <w:pPr>
              <w:rPr>
                <w:color w:val="auto"/>
                <w:szCs w:val="18"/>
                <w:highlight w:val="none"/>
                <w:u w:val="single"/>
              </w:rPr>
            </w:pPr>
            <w:r>
              <w:rPr>
                <w:color w:val="auto"/>
                <w:szCs w:val="18"/>
                <w:highlight w:val="none"/>
              </w:rPr>
              <w:t>查看《</w:t>
            </w:r>
            <w:r>
              <w:rPr>
                <w:rFonts w:hint="eastAsia"/>
                <w:color w:val="auto"/>
                <w:szCs w:val="18"/>
                <w:highlight w:val="none"/>
              </w:rPr>
              <w:t>安全生产</w:t>
            </w:r>
            <w:r>
              <w:rPr>
                <w:color w:val="auto"/>
                <w:szCs w:val="18"/>
                <w:highlight w:val="none"/>
              </w:rPr>
              <w:t>许可证》</w:t>
            </w:r>
            <w:r>
              <w:rPr>
                <w:rFonts w:hint="eastAsia"/>
                <w:color w:val="auto"/>
                <w:szCs w:val="18"/>
                <w:highlight w:val="none"/>
              </w:rPr>
              <w:t>编号：</w:t>
            </w:r>
            <w:r>
              <w:rPr>
                <w:rFonts w:hint="eastAsia"/>
                <w:color w:val="auto"/>
                <w:szCs w:val="18"/>
                <w:highlight w:val="none"/>
                <w:u w:val="single"/>
              </w:rPr>
              <w:t xml:space="preserve">  不适用   </w:t>
            </w:r>
          </w:p>
          <w:p>
            <w:pPr>
              <w:rPr>
                <w:rFonts w:hint="eastAsia"/>
                <w:color w:val="auto"/>
                <w:highlight w:val="yellow"/>
              </w:rPr>
            </w:pPr>
            <w:r>
              <w:rPr>
                <w:rFonts w:hint="eastAsia"/>
                <w:color w:val="auto"/>
                <w:szCs w:val="18"/>
                <w:highlight w:val="none"/>
              </w:rPr>
              <w:t>有效期至：</w:t>
            </w:r>
            <w:r>
              <w:rPr>
                <w:rFonts w:hint="eastAsia"/>
                <w:color w:val="auto"/>
                <w:szCs w:val="18"/>
                <w:highlight w:val="none"/>
                <w:u w:val="single"/>
              </w:rPr>
              <w:t xml:space="preserve">            </w:t>
            </w:r>
            <w:r>
              <w:rPr>
                <w:rFonts w:hint="eastAsia"/>
                <w:color w:val="auto"/>
                <w:szCs w:val="18"/>
                <w:highlight w:val="none"/>
              </w:rPr>
              <w:t xml:space="preserve">          范围：</w:t>
            </w:r>
            <w:r>
              <w:rPr>
                <w:rFonts w:hint="eastAsia"/>
                <w:color w:val="auto"/>
                <w:highlight w:val="none"/>
              </w:rPr>
              <w:t xml:space="preserve"> </w:t>
            </w:r>
            <w:r>
              <w:rPr>
                <w:rFonts w:hint="eastAsia"/>
                <w:color w:val="auto"/>
                <w:highlight w:val="none"/>
                <w:u w:val="single"/>
              </w:rPr>
              <w:t xml:space="preserve">                            </w:t>
            </w:r>
          </w:p>
        </w:tc>
        <w:tc>
          <w:tcPr>
            <w:tcW w:w="1585" w:type="dxa"/>
            <w:vMerge w:val="continue"/>
          </w:tcPr>
          <w:p>
            <w:pPr>
              <w:rPr>
                <w:rFonts w:hint="eastAsia"/>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kinsoku/>
              <w:wordWrap/>
              <w:overflowPunct/>
              <w:topLinePunct w:val="0"/>
              <w:bidi w:val="0"/>
              <w:spacing w:line="240" w:lineRule="auto"/>
              <w:rPr>
                <w:rFonts w:hint="eastAsia" w:ascii="Times New Roman" w:hAnsi="Times New Roman" w:eastAsia="宋体" w:cs="Times New Roman"/>
                <w:b/>
                <w:color w:val="auto"/>
                <w:kern w:val="2"/>
                <w:sz w:val="21"/>
                <w:szCs w:val="21"/>
                <w:lang w:val="en-US" w:eastAsia="zh-CN" w:bidi="ar-SA"/>
              </w:rPr>
            </w:pPr>
            <w:r>
              <w:rPr>
                <w:rFonts w:hint="eastAsia"/>
                <w:color w:val="auto"/>
                <w:sz w:val="21"/>
                <w:szCs w:val="21"/>
              </w:rPr>
              <w:t>策划措施</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240" w:lineRule="auto"/>
              <w:rPr>
                <w:rFonts w:hint="default" w:ascii="Times New Roman" w:hAnsi="Times New Roman" w:eastAsia="宋体" w:cs="Times New Roman"/>
                <w:b/>
                <w:color w:val="auto"/>
                <w:kern w:val="2"/>
                <w:sz w:val="21"/>
                <w:szCs w:val="21"/>
                <w:highlight w:val="none"/>
                <w:lang w:val="en-US" w:eastAsia="zh-CN" w:bidi="ar-SA"/>
              </w:rPr>
            </w:pPr>
            <w:r>
              <w:rPr>
                <w:rFonts w:hint="eastAsia"/>
                <w:color w:val="auto"/>
                <w:highlight w:val="none"/>
                <w:lang w:val="en-US" w:eastAsia="zh-CN"/>
              </w:rPr>
              <w:t>E</w:t>
            </w:r>
            <w:r>
              <w:rPr>
                <w:rFonts w:hint="eastAsia"/>
                <w:color w:val="auto"/>
                <w:highlight w:val="none"/>
              </w:rPr>
              <w:t>O</w:t>
            </w:r>
            <w:r>
              <w:rPr>
                <w:rFonts w:hint="eastAsia"/>
                <w:color w:val="auto"/>
                <w:highlight w:val="none"/>
                <w:lang w:val="en-US" w:eastAsia="zh-CN"/>
              </w:rPr>
              <w:t>6.1.4</w:t>
            </w:r>
          </w:p>
        </w:tc>
        <w:tc>
          <w:tcPr>
            <w:tcW w:w="10004" w:type="dxa"/>
            <w:gridSpan w:val="2"/>
            <w:vAlign w:val="top"/>
          </w:tcPr>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b/>
                <w:color w:val="auto"/>
                <w:kern w:val="2"/>
                <w:sz w:val="21"/>
                <w:szCs w:val="21"/>
                <w:lang w:val="en-US" w:eastAsia="zh-CN" w:bidi="ar-SA"/>
              </w:rPr>
            </w:pPr>
            <w:r>
              <w:rPr>
                <w:rFonts w:hint="eastAsia"/>
                <w:color w:val="auto"/>
                <w:sz w:val="21"/>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ascii="Times New Roman" w:hAnsi="Times New Roman" w:eastAsia="宋体" w:cs="Times New Roman"/>
                <w:kern w:val="2"/>
                <w:sz w:val="21"/>
                <w:highlight w:val="none"/>
                <w:lang w:val="en-US" w:eastAsia="zh-CN" w:bidi="ar-SA"/>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0" w:type="dxa"/>
            <w:vMerge w:val="restart"/>
            <w:vAlign w:val="top"/>
          </w:tcPr>
          <w:p>
            <w:pPr>
              <w:rPr>
                <w:color w:val="auto"/>
                <w:highlight w:val="none"/>
              </w:rPr>
            </w:pPr>
            <w:r>
              <w:rPr>
                <w:rFonts w:hint="eastAsia"/>
                <w:color w:val="auto"/>
                <w:highlight w:val="none"/>
              </w:rPr>
              <w:t>合规性评价</w:t>
            </w:r>
          </w:p>
        </w:tc>
        <w:tc>
          <w:tcPr>
            <w:tcW w:w="960" w:type="dxa"/>
            <w:vMerge w:val="restart"/>
            <w:vAlign w:val="top"/>
          </w:tcPr>
          <w:p>
            <w:pPr>
              <w:rPr>
                <w:color w:val="auto"/>
                <w:highlight w:val="none"/>
              </w:rPr>
            </w:pPr>
            <w:r>
              <w:rPr>
                <w:rFonts w:hint="eastAsia"/>
                <w:color w:val="auto"/>
                <w:highlight w:val="none"/>
                <w:lang w:val="en-US" w:eastAsia="zh-CN"/>
              </w:rPr>
              <w:t>E</w:t>
            </w:r>
            <w:r>
              <w:rPr>
                <w:rFonts w:hint="eastAsia"/>
                <w:color w:val="auto"/>
                <w:highlight w:val="none"/>
              </w:rPr>
              <w:t>O9.1.2</w:t>
            </w:r>
          </w:p>
        </w:tc>
        <w:tc>
          <w:tcPr>
            <w:tcW w:w="745" w:type="dxa"/>
            <w:vAlign w:val="top"/>
          </w:tcPr>
          <w:p>
            <w:pPr>
              <w:rPr>
                <w:rFonts w:hint="eastAsia"/>
                <w:color w:val="auto"/>
                <w:highlight w:val="none"/>
              </w:rPr>
            </w:pPr>
            <w:r>
              <w:rPr>
                <w:rFonts w:hint="eastAsia"/>
                <w:color w:val="auto"/>
                <w:highlight w:val="none"/>
              </w:rPr>
              <w:t>文件名称</w:t>
            </w:r>
          </w:p>
        </w:tc>
        <w:tc>
          <w:tcPr>
            <w:tcW w:w="9259" w:type="dxa"/>
            <w:vAlign w:val="center"/>
          </w:tcPr>
          <w:p>
            <w:pPr>
              <w:rPr>
                <w:color w:val="auto"/>
                <w:highlight w:val="none"/>
              </w:rPr>
            </w:pPr>
            <w:r>
              <w:rPr>
                <w:rFonts w:hint="eastAsia"/>
                <w:color w:val="auto"/>
                <w:highlight w:val="none"/>
              </w:rPr>
              <w:t>如：</w:t>
            </w:r>
            <w:r>
              <w:rPr>
                <w:rFonts w:hint="eastAsia"/>
                <w:color w:val="auto"/>
                <w:highlight w:val="none"/>
              </w:rPr>
              <w:sym w:font="Wingdings" w:char="00FE"/>
            </w:r>
            <w:r>
              <w:rPr>
                <w:rFonts w:hint="eastAsia"/>
                <w:color w:val="auto"/>
                <w:highlight w:val="none"/>
              </w:rPr>
              <w:t>《合规性评价</w:t>
            </w:r>
            <w:r>
              <w:rPr>
                <w:rFonts w:hint="eastAsia"/>
                <w:color w:val="auto"/>
                <w:highlight w:val="none"/>
                <w:lang w:val="en-US" w:eastAsia="zh-CN"/>
              </w:rPr>
              <w:t>控制</w:t>
            </w:r>
            <w:r>
              <w:rPr>
                <w:rFonts w:hint="eastAsia"/>
                <w:color w:val="auto"/>
                <w:highlight w:val="none"/>
              </w:rPr>
              <w:t>程序》</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ascii="Times New Roman" w:hAnsi="Times New Roman" w:eastAsia="宋体" w:cs="Times New Roman"/>
                <w:kern w:val="2"/>
                <w:sz w:val="21"/>
                <w:highlight w:val="none"/>
                <w:lang w:val="en-US" w:eastAsia="zh-CN" w:bidi="ar-SA"/>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Merge w:val="continue"/>
            <w:vAlign w:val="top"/>
          </w:tcPr>
          <w:p>
            <w:pPr>
              <w:rPr>
                <w:color w:val="auto"/>
                <w:highlight w:val="none"/>
              </w:rPr>
            </w:pPr>
          </w:p>
        </w:tc>
        <w:tc>
          <w:tcPr>
            <w:tcW w:w="960" w:type="dxa"/>
            <w:vMerge w:val="continue"/>
            <w:vAlign w:val="top"/>
          </w:tcPr>
          <w:p>
            <w:pPr>
              <w:rPr>
                <w:color w:val="auto"/>
                <w:highlight w:val="none"/>
              </w:rPr>
            </w:pPr>
          </w:p>
        </w:tc>
        <w:tc>
          <w:tcPr>
            <w:tcW w:w="745" w:type="dxa"/>
            <w:vAlign w:val="top"/>
          </w:tcPr>
          <w:p>
            <w:pPr>
              <w:rPr>
                <w:rFonts w:hint="eastAsia"/>
                <w:color w:val="auto"/>
                <w:highlight w:val="none"/>
              </w:rPr>
            </w:pPr>
            <w:r>
              <w:rPr>
                <w:rFonts w:hint="eastAsia"/>
                <w:color w:val="auto"/>
                <w:highlight w:val="none"/>
              </w:rPr>
              <w:t>运行证据</w:t>
            </w:r>
          </w:p>
        </w:tc>
        <w:tc>
          <w:tcPr>
            <w:tcW w:w="9259" w:type="dxa"/>
            <w:vAlign w:val="top"/>
          </w:tcPr>
          <w:p>
            <w:pPr>
              <w:rPr>
                <w:color w:val="auto"/>
                <w:szCs w:val="18"/>
                <w:highlight w:val="none"/>
              </w:rPr>
            </w:pPr>
            <w:r>
              <w:rPr>
                <w:color w:val="auto"/>
                <w:highlight w:val="none"/>
              </w:rPr>
              <w:sym w:font="Wingdings" w:char="00FE"/>
            </w:r>
            <w:r>
              <w:rPr>
                <w:rFonts w:hint="eastAsia"/>
                <w:color w:val="auto"/>
                <w:szCs w:val="18"/>
                <w:highlight w:val="none"/>
              </w:rPr>
              <w:t>自管理体系建立后/</w:t>
            </w:r>
            <w:r>
              <w:rPr>
                <w:color w:val="auto"/>
                <w:highlight w:val="none"/>
              </w:rPr>
              <w:sym w:font="Wingdings" w:char="00A8"/>
            </w:r>
            <w:r>
              <w:rPr>
                <w:rFonts w:hint="eastAsia"/>
                <w:color w:val="auto"/>
                <w:highlight w:val="none"/>
              </w:rPr>
              <w:t>近一年</w:t>
            </w:r>
            <w:r>
              <w:rPr>
                <w:rFonts w:hint="eastAsia"/>
                <w:color w:val="auto"/>
                <w:szCs w:val="18"/>
                <w:highlight w:val="none"/>
              </w:rPr>
              <w:t>，合规义务如下：</w:t>
            </w:r>
          </w:p>
          <w:p>
            <w:pPr>
              <w:rPr>
                <w:color w:val="auto"/>
                <w:szCs w:val="18"/>
                <w:highlight w:val="none"/>
              </w:rPr>
            </w:pPr>
          </w:p>
          <w:tbl>
            <w:tblPr>
              <w:tblStyle w:val="9"/>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1227"/>
              <w:gridCol w:w="253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jc w:val="both"/>
                    <w:rPr>
                      <w:color w:val="auto"/>
                      <w:highlight w:val="none"/>
                    </w:rPr>
                  </w:pPr>
                  <w:r>
                    <w:rPr>
                      <w:rFonts w:hint="eastAsia"/>
                      <w:color w:val="auto"/>
                      <w:highlight w:val="none"/>
                    </w:rPr>
                    <w:t>合规义务</w:t>
                  </w:r>
                </w:p>
              </w:tc>
              <w:tc>
                <w:tcPr>
                  <w:tcW w:w="1227" w:type="dxa"/>
                  <w:vAlign w:val="top"/>
                </w:tcPr>
                <w:p>
                  <w:pPr>
                    <w:jc w:val="both"/>
                    <w:rPr>
                      <w:color w:val="auto"/>
                      <w:highlight w:val="none"/>
                    </w:rPr>
                  </w:pPr>
                  <w:r>
                    <w:rPr>
                      <w:rFonts w:hint="eastAsia"/>
                      <w:color w:val="auto"/>
                      <w:highlight w:val="none"/>
                    </w:rPr>
                    <w:t>评价日期</w:t>
                  </w:r>
                </w:p>
              </w:tc>
              <w:tc>
                <w:tcPr>
                  <w:tcW w:w="2530" w:type="dxa"/>
                  <w:vAlign w:val="top"/>
                </w:tcPr>
                <w:p>
                  <w:pPr>
                    <w:jc w:val="both"/>
                    <w:rPr>
                      <w:color w:val="auto"/>
                      <w:highlight w:val="none"/>
                    </w:rPr>
                  </w:pPr>
                  <w:r>
                    <w:rPr>
                      <w:rFonts w:hint="eastAsia"/>
                      <w:color w:val="auto"/>
                      <w:highlight w:val="none"/>
                    </w:rPr>
                    <w:t>评价概述或结果</w:t>
                  </w:r>
                </w:p>
              </w:tc>
              <w:tc>
                <w:tcPr>
                  <w:tcW w:w="2006" w:type="dxa"/>
                  <w:vAlign w:val="top"/>
                </w:tcPr>
                <w:p>
                  <w:pPr>
                    <w:jc w:val="both"/>
                    <w:rPr>
                      <w:color w:val="auto"/>
                      <w:highlight w:val="none"/>
                    </w:rPr>
                  </w:pPr>
                  <w:r>
                    <w:rPr>
                      <w:rFonts w:hint="eastAsia"/>
                      <w:color w:val="auto"/>
                      <w:highlight w:val="none"/>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jc w:val="both"/>
                    <w:rPr>
                      <w:rFonts w:hint="eastAsia" w:ascii="Times New Roman" w:hAnsi="Times New Roman" w:eastAsia="宋体" w:cs="Times New Roman"/>
                      <w:kern w:val="2"/>
                      <w:sz w:val="21"/>
                      <w:highlight w:val="none"/>
                      <w:lang w:val="en-US" w:eastAsia="zh-CN" w:bidi="ar-SA"/>
                    </w:rPr>
                  </w:pPr>
                  <w:r>
                    <w:rPr>
                      <w:rFonts w:hint="eastAsia"/>
                      <w:highlight w:val="none"/>
                    </w:rPr>
                    <w:t>GB8978-1996污水综合排放标准</w:t>
                  </w:r>
                </w:p>
              </w:tc>
              <w:tc>
                <w:tcPr>
                  <w:tcW w:w="1227" w:type="dxa"/>
                  <w:vAlign w:val="top"/>
                </w:tcPr>
                <w:p>
                  <w:pPr>
                    <w:jc w:val="both"/>
                    <w:rPr>
                      <w:rFonts w:hint="default"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2022-3-10</w:t>
                  </w:r>
                </w:p>
              </w:tc>
              <w:tc>
                <w:tcPr>
                  <w:tcW w:w="2530" w:type="dxa"/>
                  <w:vAlign w:val="top"/>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006" w:type="dxa"/>
                  <w:vAlign w:val="top"/>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jc w:val="both"/>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中华人民共和国环境保护法</w:t>
                  </w:r>
                </w:p>
              </w:tc>
              <w:tc>
                <w:tcPr>
                  <w:tcW w:w="1227" w:type="dxa"/>
                  <w:vAlign w:val="top"/>
                </w:tcPr>
                <w:p>
                  <w:pPr>
                    <w:jc w:val="both"/>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2022-3-10</w:t>
                  </w:r>
                </w:p>
              </w:tc>
              <w:tc>
                <w:tcPr>
                  <w:tcW w:w="2530" w:type="dxa"/>
                  <w:vAlign w:val="top"/>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006" w:type="dxa"/>
                  <w:vAlign w:val="top"/>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jc w:val="both"/>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中华人民共和国水污染防治法</w:t>
                  </w:r>
                </w:p>
              </w:tc>
              <w:tc>
                <w:tcPr>
                  <w:tcW w:w="1227" w:type="dxa"/>
                  <w:vAlign w:val="top"/>
                </w:tcPr>
                <w:p>
                  <w:pPr>
                    <w:jc w:val="both"/>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2022-3-10</w:t>
                  </w:r>
                </w:p>
              </w:tc>
              <w:tc>
                <w:tcPr>
                  <w:tcW w:w="2530" w:type="dxa"/>
                  <w:vAlign w:val="top"/>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006" w:type="dxa"/>
                  <w:vAlign w:val="top"/>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jc w:val="both"/>
                    <w:rPr>
                      <w:rFonts w:hint="eastAsia" w:ascii="Times New Roman" w:hAnsi="Times New Roman" w:eastAsia="宋体" w:cs="Times New Roman"/>
                      <w:kern w:val="2"/>
                      <w:sz w:val="21"/>
                      <w:highlight w:val="none"/>
                      <w:lang w:val="en-US" w:eastAsia="zh-CN" w:bidi="ar-SA"/>
                    </w:rPr>
                  </w:pPr>
                  <w:r>
                    <w:rPr>
                      <w:rFonts w:hint="eastAsia"/>
                      <w:szCs w:val="21"/>
                      <w:highlight w:val="none"/>
                    </w:rPr>
                    <w:t>国家危险废物名录</w:t>
                  </w:r>
                </w:p>
              </w:tc>
              <w:tc>
                <w:tcPr>
                  <w:tcW w:w="1227" w:type="dxa"/>
                  <w:vAlign w:val="top"/>
                </w:tcPr>
                <w:p>
                  <w:pPr>
                    <w:jc w:val="both"/>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2022-3-10</w:t>
                  </w:r>
                </w:p>
              </w:tc>
              <w:tc>
                <w:tcPr>
                  <w:tcW w:w="2530" w:type="dxa"/>
                  <w:vAlign w:val="top"/>
                </w:tcPr>
                <w:p>
                  <w:pPr>
                    <w:jc w:val="both"/>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006" w:type="dxa"/>
                  <w:vAlign w:val="top"/>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jc w:val="both"/>
                    <w:rPr>
                      <w:rFonts w:hint="eastAsia" w:ascii="Times New Roman" w:hAnsi="Times New Roman" w:eastAsia="宋体" w:cs="Times New Roman"/>
                      <w:kern w:val="2"/>
                      <w:sz w:val="21"/>
                      <w:highlight w:val="none"/>
                      <w:lang w:val="en-US" w:eastAsia="zh-CN" w:bidi="ar-SA"/>
                    </w:rPr>
                  </w:pPr>
                  <w:r>
                    <w:rPr>
                      <w:rFonts w:hint="eastAsia"/>
                      <w:szCs w:val="21"/>
                      <w:highlight w:val="none"/>
                    </w:rPr>
                    <w:t>危险废物贮存污染控制标准</w:t>
                  </w:r>
                </w:p>
              </w:tc>
              <w:tc>
                <w:tcPr>
                  <w:tcW w:w="1227" w:type="dxa"/>
                  <w:vAlign w:val="top"/>
                </w:tcPr>
                <w:p>
                  <w:pPr>
                    <w:jc w:val="both"/>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2022-3-10</w:t>
                  </w:r>
                </w:p>
              </w:tc>
              <w:tc>
                <w:tcPr>
                  <w:tcW w:w="2530" w:type="dxa"/>
                  <w:vAlign w:val="top"/>
                </w:tcPr>
                <w:p>
                  <w:pPr>
                    <w:jc w:val="both"/>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006" w:type="dxa"/>
                  <w:vAlign w:val="top"/>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pStyle w:val="16"/>
                    <w:jc w:val="both"/>
                    <w:rPr>
                      <w:color w:val="auto"/>
                      <w:highlight w:val="none"/>
                    </w:rPr>
                  </w:pPr>
                  <w:r>
                    <w:rPr>
                      <w:rFonts w:hint="eastAsia"/>
                      <w:color w:val="auto"/>
                      <w:highlight w:val="none"/>
                    </w:rPr>
                    <w:t>消防法</w:t>
                  </w:r>
                </w:p>
              </w:tc>
              <w:tc>
                <w:tcPr>
                  <w:tcW w:w="1227" w:type="dxa"/>
                  <w:vAlign w:val="top"/>
                </w:tcPr>
                <w:p>
                  <w:pPr>
                    <w:jc w:val="both"/>
                    <w:rPr>
                      <w:rFonts w:hint="default" w:eastAsia="宋体"/>
                      <w:color w:val="auto"/>
                      <w:highlight w:val="none"/>
                      <w:lang w:val="en-US" w:eastAsia="zh-CN"/>
                    </w:rPr>
                  </w:pPr>
                  <w:r>
                    <w:rPr>
                      <w:rFonts w:hint="eastAsia" w:cs="Times New Roman"/>
                      <w:color w:val="auto"/>
                      <w:kern w:val="2"/>
                      <w:sz w:val="21"/>
                      <w:highlight w:val="none"/>
                      <w:lang w:val="en-US" w:eastAsia="zh-CN" w:bidi="ar-SA"/>
                    </w:rPr>
                    <w:t>2022-3-10</w:t>
                  </w:r>
                </w:p>
              </w:tc>
              <w:tc>
                <w:tcPr>
                  <w:tcW w:w="2530" w:type="dxa"/>
                  <w:vAlign w:val="top"/>
                </w:tcPr>
                <w:p>
                  <w:pPr>
                    <w:jc w:val="both"/>
                    <w:rPr>
                      <w:color w:val="auto"/>
                      <w:highlight w:val="none"/>
                    </w:rPr>
                  </w:pPr>
                  <w:r>
                    <w:rPr>
                      <w:rFonts w:hint="eastAsia"/>
                      <w:color w:val="auto"/>
                      <w:highlight w:val="none"/>
                    </w:rPr>
                    <w:sym w:font="Wingdings" w:char="00FE"/>
                  </w:r>
                  <w:r>
                    <w:rPr>
                      <w:rFonts w:hint="eastAsia"/>
                      <w:color w:val="auto"/>
                      <w:highlight w:val="none"/>
                    </w:rPr>
                    <w:t xml:space="preserve">达标 </w:t>
                  </w:r>
                  <w:r>
                    <w:rPr>
                      <w:rFonts w:hint="eastAsia"/>
                      <w:color w:val="auto"/>
                      <w:highlight w:val="none"/>
                    </w:rPr>
                    <w:sym w:font="Wingdings" w:char="00A8"/>
                  </w:r>
                  <w:r>
                    <w:rPr>
                      <w:rFonts w:hint="eastAsia"/>
                      <w:color w:val="auto"/>
                      <w:highlight w:val="none"/>
                    </w:rPr>
                    <w:t>未达标</w:t>
                  </w:r>
                </w:p>
              </w:tc>
              <w:tc>
                <w:tcPr>
                  <w:tcW w:w="2006" w:type="dxa"/>
                  <w:vAlign w:val="top"/>
                </w:tcPr>
                <w:p>
                  <w:pPr>
                    <w:jc w:val="both"/>
                    <w:rPr>
                      <w:color w:val="auto"/>
                      <w:highlight w:val="none"/>
                    </w:rPr>
                  </w:pPr>
                  <w:r>
                    <w:rPr>
                      <w:rFonts w:hint="eastAsia"/>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pStyle w:val="16"/>
                    <w:jc w:val="both"/>
                    <w:rPr>
                      <w:color w:val="auto"/>
                      <w:szCs w:val="22"/>
                      <w:highlight w:val="none"/>
                    </w:rPr>
                  </w:pPr>
                  <w:r>
                    <w:rPr>
                      <w:rFonts w:hint="eastAsia"/>
                      <w:color w:val="auto"/>
                      <w:highlight w:val="none"/>
                    </w:rPr>
                    <w:t>工伤保险条例</w:t>
                  </w:r>
                </w:p>
              </w:tc>
              <w:tc>
                <w:tcPr>
                  <w:tcW w:w="1227" w:type="dxa"/>
                  <w:vAlign w:val="top"/>
                </w:tcPr>
                <w:p>
                  <w:pPr>
                    <w:jc w:val="both"/>
                    <w:rPr>
                      <w:color w:val="auto"/>
                      <w:highlight w:val="none"/>
                    </w:rPr>
                  </w:pPr>
                  <w:r>
                    <w:rPr>
                      <w:rFonts w:hint="eastAsia" w:cs="Times New Roman"/>
                      <w:color w:val="auto"/>
                      <w:kern w:val="2"/>
                      <w:sz w:val="21"/>
                      <w:highlight w:val="none"/>
                      <w:lang w:val="en-US" w:eastAsia="zh-CN" w:bidi="ar-SA"/>
                    </w:rPr>
                    <w:t>2022-3-10</w:t>
                  </w:r>
                </w:p>
              </w:tc>
              <w:tc>
                <w:tcPr>
                  <w:tcW w:w="2530" w:type="dxa"/>
                  <w:vAlign w:val="top"/>
                </w:tcPr>
                <w:p>
                  <w:pPr>
                    <w:jc w:val="both"/>
                    <w:rPr>
                      <w:color w:val="auto"/>
                      <w:highlight w:val="none"/>
                    </w:rPr>
                  </w:pPr>
                  <w:r>
                    <w:rPr>
                      <w:rFonts w:hint="eastAsia"/>
                      <w:color w:val="auto"/>
                      <w:highlight w:val="none"/>
                    </w:rPr>
                    <w:sym w:font="Wingdings" w:char="00FE"/>
                  </w:r>
                  <w:r>
                    <w:rPr>
                      <w:rFonts w:hint="eastAsia"/>
                      <w:color w:val="auto"/>
                      <w:highlight w:val="none"/>
                    </w:rPr>
                    <w:t xml:space="preserve">达标 </w:t>
                  </w:r>
                  <w:r>
                    <w:rPr>
                      <w:rFonts w:hint="eastAsia"/>
                      <w:color w:val="auto"/>
                      <w:highlight w:val="none"/>
                    </w:rPr>
                    <w:sym w:font="Wingdings" w:char="00A8"/>
                  </w:r>
                  <w:r>
                    <w:rPr>
                      <w:rFonts w:hint="eastAsia"/>
                      <w:color w:val="auto"/>
                      <w:highlight w:val="none"/>
                    </w:rPr>
                    <w:t>未达标</w:t>
                  </w:r>
                </w:p>
              </w:tc>
              <w:tc>
                <w:tcPr>
                  <w:tcW w:w="2006" w:type="dxa"/>
                  <w:vAlign w:val="top"/>
                </w:tcPr>
                <w:p>
                  <w:pPr>
                    <w:jc w:val="both"/>
                    <w:rPr>
                      <w:color w:val="auto"/>
                      <w:highlight w:val="none"/>
                    </w:rPr>
                  </w:pPr>
                  <w:r>
                    <w:rPr>
                      <w:rFonts w:hint="eastAsia"/>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jc w:val="both"/>
                    <w:rPr>
                      <w:rFonts w:hint="eastAsia"/>
                      <w:color w:val="auto"/>
                      <w:highlight w:val="none"/>
                    </w:rPr>
                  </w:pPr>
                  <w:r>
                    <w:rPr>
                      <w:rFonts w:hint="eastAsia"/>
                      <w:color w:val="auto"/>
                      <w:highlight w:val="none"/>
                    </w:rPr>
                    <w:t>危险化学品安全管理条例</w:t>
                  </w:r>
                </w:p>
              </w:tc>
              <w:tc>
                <w:tcPr>
                  <w:tcW w:w="1227" w:type="dxa"/>
                  <w:vAlign w:val="top"/>
                </w:tcPr>
                <w:p>
                  <w:pPr>
                    <w:jc w:val="both"/>
                    <w:rPr>
                      <w:rFonts w:hint="eastAsia"/>
                      <w:color w:val="auto"/>
                      <w:highlight w:val="none"/>
                    </w:rPr>
                  </w:pPr>
                  <w:r>
                    <w:rPr>
                      <w:rFonts w:hint="eastAsia" w:cs="Times New Roman"/>
                      <w:color w:val="auto"/>
                      <w:kern w:val="2"/>
                      <w:sz w:val="21"/>
                      <w:highlight w:val="none"/>
                      <w:lang w:val="en-US" w:eastAsia="zh-CN" w:bidi="ar-SA"/>
                    </w:rPr>
                    <w:t>2022-3-10</w:t>
                  </w:r>
                </w:p>
              </w:tc>
              <w:tc>
                <w:tcPr>
                  <w:tcW w:w="2530" w:type="dxa"/>
                  <w:vAlign w:val="top"/>
                </w:tcPr>
                <w:p>
                  <w:pPr>
                    <w:jc w:val="both"/>
                    <w:rPr>
                      <w:rFonts w:hint="eastAsia"/>
                      <w:color w:val="auto"/>
                      <w:highlight w:val="none"/>
                    </w:rPr>
                  </w:pPr>
                  <w:r>
                    <w:rPr>
                      <w:rFonts w:hint="eastAsia"/>
                      <w:color w:val="auto"/>
                      <w:highlight w:val="none"/>
                    </w:rPr>
                    <w:sym w:font="Wingdings" w:char="00FE"/>
                  </w:r>
                  <w:r>
                    <w:rPr>
                      <w:rFonts w:hint="eastAsia"/>
                      <w:color w:val="auto"/>
                      <w:highlight w:val="none"/>
                    </w:rPr>
                    <w:t xml:space="preserve">达标 </w:t>
                  </w:r>
                  <w:r>
                    <w:rPr>
                      <w:rFonts w:hint="eastAsia"/>
                      <w:color w:val="auto"/>
                      <w:highlight w:val="none"/>
                    </w:rPr>
                    <w:sym w:font="Wingdings" w:char="00A8"/>
                  </w:r>
                  <w:r>
                    <w:rPr>
                      <w:rFonts w:hint="eastAsia"/>
                      <w:color w:val="auto"/>
                      <w:highlight w:val="none"/>
                    </w:rPr>
                    <w:t>未达标</w:t>
                  </w:r>
                </w:p>
              </w:tc>
              <w:tc>
                <w:tcPr>
                  <w:tcW w:w="2006" w:type="dxa"/>
                  <w:vAlign w:val="top"/>
                </w:tcPr>
                <w:p>
                  <w:pPr>
                    <w:jc w:val="both"/>
                    <w:rPr>
                      <w:rFonts w:hint="eastAsia"/>
                      <w:color w:val="auto"/>
                      <w:highlight w:val="none"/>
                    </w:rPr>
                  </w:pPr>
                  <w:r>
                    <w:rPr>
                      <w:rFonts w:hint="eastAsia"/>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jc w:val="both"/>
                    <w:rPr>
                      <w:rFonts w:hint="eastAsia"/>
                      <w:color w:val="auto"/>
                      <w:highlight w:val="none"/>
                    </w:rPr>
                  </w:pPr>
                  <w:r>
                    <w:rPr>
                      <w:rFonts w:hint="eastAsia"/>
                      <w:color w:val="auto"/>
                      <w:highlight w:val="none"/>
                    </w:rPr>
                    <w:t>重大危险源辨识</w:t>
                  </w:r>
                </w:p>
              </w:tc>
              <w:tc>
                <w:tcPr>
                  <w:tcW w:w="1227" w:type="dxa"/>
                  <w:vAlign w:val="top"/>
                </w:tcPr>
                <w:p>
                  <w:pPr>
                    <w:jc w:val="both"/>
                    <w:rPr>
                      <w:rFonts w:hint="eastAsia"/>
                      <w:color w:val="auto"/>
                      <w:highlight w:val="none"/>
                    </w:rPr>
                  </w:pPr>
                  <w:r>
                    <w:rPr>
                      <w:rFonts w:hint="eastAsia" w:cs="Times New Roman"/>
                      <w:color w:val="auto"/>
                      <w:kern w:val="2"/>
                      <w:sz w:val="21"/>
                      <w:highlight w:val="none"/>
                      <w:lang w:val="en-US" w:eastAsia="zh-CN" w:bidi="ar-SA"/>
                    </w:rPr>
                    <w:t>2022-3-10</w:t>
                  </w:r>
                </w:p>
              </w:tc>
              <w:tc>
                <w:tcPr>
                  <w:tcW w:w="2530" w:type="dxa"/>
                  <w:vAlign w:val="top"/>
                </w:tcPr>
                <w:p>
                  <w:pPr>
                    <w:jc w:val="both"/>
                    <w:rPr>
                      <w:rFonts w:hint="eastAsia"/>
                      <w:color w:val="auto"/>
                      <w:highlight w:val="none"/>
                    </w:rPr>
                  </w:pPr>
                  <w:r>
                    <w:rPr>
                      <w:rFonts w:hint="eastAsia"/>
                      <w:color w:val="auto"/>
                      <w:highlight w:val="none"/>
                    </w:rPr>
                    <w:sym w:font="Wingdings" w:char="00FE"/>
                  </w:r>
                  <w:r>
                    <w:rPr>
                      <w:rFonts w:hint="eastAsia"/>
                      <w:color w:val="auto"/>
                      <w:highlight w:val="none"/>
                    </w:rPr>
                    <w:t xml:space="preserve">达标 </w:t>
                  </w:r>
                  <w:r>
                    <w:rPr>
                      <w:rFonts w:hint="eastAsia"/>
                      <w:color w:val="auto"/>
                      <w:highlight w:val="none"/>
                    </w:rPr>
                    <w:sym w:font="Wingdings" w:char="00A8"/>
                  </w:r>
                  <w:r>
                    <w:rPr>
                      <w:rFonts w:hint="eastAsia"/>
                      <w:color w:val="auto"/>
                      <w:highlight w:val="none"/>
                    </w:rPr>
                    <w:t>未达标</w:t>
                  </w:r>
                </w:p>
              </w:tc>
              <w:tc>
                <w:tcPr>
                  <w:tcW w:w="2006" w:type="dxa"/>
                  <w:vAlign w:val="top"/>
                </w:tcPr>
                <w:p>
                  <w:pPr>
                    <w:jc w:val="both"/>
                    <w:rPr>
                      <w:rFonts w:hint="eastAsia"/>
                      <w:color w:val="auto"/>
                      <w:highlight w:val="none"/>
                    </w:rPr>
                  </w:pPr>
                  <w:r>
                    <w:rPr>
                      <w:rFonts w:hint="eastAsia"/>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jc w:val="both"/>
                    <w:rPr>
                      <w:color w:val="auto"/>
                      <w:highlight w:val="none"/>
                    </w:rPr>
                  </w:pPr>
                  <w:r>
                    <w:rPr>
                      <w:rFonts w:hint="eastAsia"/>
                      <w:color w:val="auto"/>
                      <w:highlight w:val="none"/>
                    </w:rPr>
                    <w:t>安全生产法</w:t>
                  </w:r>
                </w:p>
              </w:tc>
              <w:tc>
                <w:tcPr>
                  <w:tcW w:w="1227" w:type="dxa"/>
                  <w:vAlign w:val="top"/>
                </w:tcPr>
                <w:p>
                  <w:pPr>
                    <w:jc w:val="both"/>
                    <w:rPr>
                      <w:color w:val="auto"/>
                      <w:highlight w:val="none"/>
                    </w:rPr>
                  </w:pPr>
                  <w:r>
                    <w:rPr>
                      <w:rFonts w:hint="eastAsia" w:cs="Times New Roman"/>
                      <w:color w:val="auto"/>
                      <w:kern w:val="2"/>
                      <w:sz w:val="21"/>
                      <w:highlight w:val="none"/>
                      <w:lang w:val="en-US" w:eastAsia="zh-CN" w:bidi="ar-SA"/>
                    </w:rPr>
                    <w:t>2022-3-10</w:t>
                  </w:r>
                </w:p>
              </w:tc>
              <w:tc>
                <w:tcPr>
                  <w:tcW w:w="2530" w:type="dxa"/>
                  <w:vAlign w:val="top"/>
                </w:tcPr>
                <w:p>
                  <w:pPr>
                    <w:jc w:val="both"/>
                    <w:rPr>
                      <w:color w:val="auto"/>
                      <w:highlight w:val="none"/>
                    </w:rPr>
                  </w:pPr>
                  <w:r>
                    <w:rPr>
                      <w:rFonts w:hint="eastAsia"/>
                      <w:color w:val="auto"/>
                      <w:highlight w:val="none"/>
                    </w:rPr>
                    <w:sym w:font="Wingdings" w:char="00FE"/>
                  </w:r>
                  <w:r>
                    <w:rPr>
                      <w:rFonts w:hint="eastAsia"/>
                      <w:color w:val="auto"/>
                      <w:highlight w:val="none"/>
                    </w:rPr>
                    <w:t xml:space="preserve">达标 </w:t>
                  </w:r>
                  <w:r>
                    <w:rPr>
                      <w:rFonts w:hint="eastAsia"/>
                      <w:color w:val="auto"/>
                      <w:highlight w:val="none"/>
                    </w:rPr>
                    <w:sym w:font="Wingdings" w:char="00A8"/>
                  </w:r>
                  <w:r>
                    <w:rPr>
                      <w:rFonts w:hint="eastAsia"/>
                      <w:color w:val="auto"/>
                      <w:highlight w:val="none"/>
                    </w:rPr>
                    <w:t>未达标</w:t>
                  </w:r>
                </w:p>
              </w:tc>
              <w:tc>
                <w:tcPr>
                  <w:tcW w:w="2006" w:type="dxa"/>
                  <w:vAlign w:val="top"/>
                </w:tcPr>
                <w:p>
                  <w:pPr>
                    <w:jc w:val="both"/>
                    <w:rPr>
                      <w:color w:val="auto"/>
                      <w:highlight w:val="none"/>
                    </w:rPr>
                  </w:pPr>
                  <w:r>
                    <w:rPr>
                      <w:rFonts w:hint="eastAsia"/>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vAlign w:val="top"/>
                </w:tcPr>
                <w:p>
                  <w:pPr>
                    <w:pStyle w:val="16"/>
                    <w:jc w:val="both"/>
                    <w:rPr>
                      <w:color w:val="auto"/>
                      <w:highlight w:val="none"/>
                    </w:rPr>
                  </w:pPr>
                  <w:r>
                    <w:rPr>
                      <w:rFonts w:hint="eastAsia"/>
                      <w:color w:val="auto"/>
                      <w:highlight w:val="none"/>
                    </w:rPr>
                    <w:t>劳动合同法</w:t>
                  </w:r>
                </w:p>
              </w:tc>
              <w:tc>
                <w:tcPr>
                  <w:tcW w:w="1227" w:type="dxa"/>
                  <w:vAlign w:val="top"/>
                </w:tcPr>
                <w:p>
                  <w:pPr>
                    <w:jc w:val="both"/>
                    <w:rPr>
                      <w:color w:val="auto"/>
                      <w:highlight w:val="none"/>
                    </w:rPr>
                  </w:pPr>
                  <w:r>
                    <w:rPr>
                      <w:rFonts w:hint="eastAsia" w:cs="Times New Roman"/>
                      <w:color w:val="auto"/>
                      <w:kern w:val="2"/>
                      <w:sz w:val="21"/>
                      <w:highlight w:val="none"/>
                      <w:lang w:val="en-US" w:eastAsia="zh-CN" w:bidi="ar-SA"/>
                    </w:rPr>
                    <w:t>2022-3-10</w:t>
                  </w:r>
                </w:p>
              </w:tc>
              <w:tc>
                <w:tcPr>
                  <w:tcW w:w="2530" w:type="dxa"/>
                  <w:vAlign w:val="top"/>
                </w:tcPr>
                <w:p>
                  <w:pPr>
                    <w:jc w:val="both"/>
                    <w:rPr>
                      <w:color w:val="auto"/>
                      <w:highlight w:val="none"/>
                    </w:rPr>
                  </w:pPr>
                  <w:r>
                    <w:rPr>
                      <w:rFonts w:hint="eastAsia"/>
                      <w:color w:val="auto"/>
                      <w:highlight w:val="none"/>
                    </w:rPr>
                    <w:sym w:font="Wingdings" w:char="00FE"/>
                  </w:r>
                  <w:r>
                    <w:rPr>
                      <w:rFonts w:hint="eastAsia"/>
                      <w:color w:val="auto"/>
                      <w:highlight w:val="none"/>
                    </w:rPr>
                    <w:t xml:space="preserve">达标 </w:t>
                  </w:r>
                  <w:r>
                    <w:rPr>
                      <w:rFonts w:hint="eastAsia"/>
                      <w:color w:val="auto"/>
                      <w:highlight w:val="none"/>
                    </w:rPr>
                    <w:sym w:font="Wingdings" w:char="00A8"/>
                  </w:r>
                  <w:r>
                    <w:rPr>
                      <w:rFonts w:hint="eastAsia"/>
                      <w:color w:val="auto"/>
                      <w:highlight w:val="none"/>
                    </w:rPr>
                    <w:t>未达标</w:t>
                  </w:r>
                </w:p>
              </w:tc>
              <w:tc>
                <w:tcPr>
                  <w:tcW w:w="2006" w:type="dxa"/>
                  <w:vAlign w:val="top"/>
                </w:tcPr>
                <w:p>
                  <w:pPr>
                    <w:jc w:val="both"/>
                    <w:rPr>
                      <w:color w:val="auto"/>
                      <w:highlight w:val="none"/>
                    </w:rPr>
                  </w:pPr>
                  <w:r>
                    <w:rPr>
                      <w:rFonts w:hint="eastAsia"/>
                      <w:color w:val="auto"/>
                      <w:highlight w:val="none"/>
                    </w:rPr>
                    <w:t>无</w:t>
                  </w:r>
                </w:p>
              </w:tc>
            </w:tr>
          </w:tbl>
          <w:p>
            <w:pPr>
              <w:rPr>
                <w:color w:val="auto"/>
                <w:highlight w:val="none"/>
              </w:rPr>
            </w:pPr>
          </w:p>
        </w:tc>
        <w:tc>
          <w:tcPr>
            <w:tcW w:w="1585" w:type="dxa"/>
            <w:vMerge w:val="continue"/>
          </w:tcPr>
          <w:p>
            <w:pPr>
              <w:rPr>
                <w:color w:val="auto"/>
                <w:highlight w:val="none"/>
              </w:rPr>
            </w:pPr>
          </w:p>
        </w:tc>
      </w:tr>
    </w:tbl>
    <w:p>
      <w:pPr>
        <w:pStyle w:val="5"/>
        <w:rPr>
          <w:highlight w:val="none"/>
        </w:rPr>
      </w:pPr>
      <w:r>
        <w:rPr>
          <w:rFonts w:hint="eastAsia"/>
          <w:highlight w:val="none"/>
        </w:rPr>
        <w:t>说明：不符合标注N</w:t>
      </w:r>
    </w:p>
    <w:p>
      <w:pPr>
        <w:rPr>
          <w:highlight w:val="none"/>
        </w:rPr>
      </w:pPr>
      <w:r>
        <w:rPr>
          <w:highlight w:val="none"/>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60"/>
        <w:gridCol w:w="960"/>
        <w:gridCol w:w="745"/>
        <w:gridCol w:w="9259"/>
        <w:gridCol w:w="1490"/>
        <w:gridCol w:w="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515" w:hRule="atLeast"/>
        </w:trPr>
        <w:tc>
          <w:tcPr>
            <w:tcW w:w="2160" w:type="dxa"/>
            <w:vMerge w:val="restart"/>
            <w:shd w:val="clear" w:color="auto" w:fill="FFFFFF" w:themeFill="background1"/>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shd w:val="clear" w:color="auto" w:fill="FFFFFF" w:themeFill="background1"/>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gridSpan w:val="2"/>
            <w:shd w:val="clear" w:color="auto" w:fill="FFFFFF" w:themeFill="background1"/>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val="en-US" w:eastAsia="zh-CN"/>
              </w:rPr>
              <w:t xml:space="preserve">技术部  </w:t>
            </w:r>
            <w:r>
              <w:rPr>
                <w:rFonts w:hint="eastAsia"/>
                <w:sz w:val="24"/>
                <w:szCs w:val="24"/>
                <w:highlight w:val="none"/>
              </w:rPr>
              <w:t xml:space="preserve"> </w:t>
            </w:r>
            <w:r>
              <w:rPr>
                <w:sz w:val="24"/>
                <w:szCs w:val="24"/>
                <w:highlight w:val="none"/>
              </w:rPr>
              <w:t xml:space="preserve">         </w:t>
            </w:r>
            <w:r>
              <w:rPr>
                <w:rFonts w:hint="eastAsia"/>
                <w:sz w:val="24"/>
                <w:szCs w:val="24"/>
                <w:highlight w:val="none"/>
                <w:lang w:val="en-US" w:eastAsia="zh-CN"/>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 xml:space="preserve">张成斌 </w:t>
            </w:r>
          </w:p>
        </w:tc>
        <w:tc>
          <w:tcPr>
            <w:tcW w:w="1490" w:type="dxa"/>
            <w:vMerge w:val="restart"/>
            <w:shd w:val="clear" w:color="auto" w:fill="FFFFFF" w:themeFill="background1"/>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403" w:hRule="atLeast"/>
        </w:trPr>
        <w:tc>
          <w:tcPr>
            <w:tcW w:w="2160" w:type="dxa"/>
            <w:vMerge w:val="continue"/>
            <w:shd w:val="clear" w:color="auto" w:fill="FFFFFF" w:themeFill="background1"/>
            <w:vAlign w:val="center"/>
          </w:tcPr>
          <w:p>
            <w:pPr>
              <w:rPr>
                <w:highlight w:val="none"/>
              </w:rPr>
            </w:pPr>
          </w:p>
        </w:tc>
        <w:tc>
          <w:tcPr>
            <w:tcW w:w="960" w:type="dxa"/>
            <w:vMerge w:val="continue"/>
            <w:shd w:val="clear" w:color="auto" w:fill="FFFFFF" w:themeFill="background1"/>
            <w:vAlign w:val="center"/>
          </w:tcPr>
          <w:p>
            <w:pPr>
              <w:rPr>
                <w:highlight w:val="none"/>
              </w:rPr>
            </w:pPr>
          </w:p>
        </w:tc>
        <w:tc>
          <w:tcPr>
            <w:tcW w:w="10004" w:type="dxa"/>
            <w:gridSpan w:val="2"/>
            <w:shd w:val="clear" w:color="auto" w:fill="FFFFFF" w:themeFill="background1"/>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lang w:val="en-US" w:eastAsia="zh-CN"/>
              </w:rPr>
              <w:t>余家龙</w:t>
            </w:r>
            <w:r>
              <w:rPr>
                <w:sz w:val="24"/>
                <w:szCs w:val="24"/>
              </w:rPr>
              <w:t xml:space="preserve"> </w:t>
            </w:r>
            <w:r>
              <w:rPr>
                <w:rFonts w:hint="eastAsia"/>
                <w:sz w:val="24"/>
                <w:szCs w:val="24"/>
                <w:lang w:eastAsia="zh-CN"/>
              </w:rPr>
              <w:t>（</w:t>
            </w:r>
            <w:r>
              <w:rPr>
                <w:rFonts w:hint="eastAsia"/>
                <w:sz w:val="24"/>
                <w:szCs w:val="24"/>
                <w:lang w:val="en-US" w:eastAsia="zh-CN"/>
              </w:rPr>
              <w:t>远程视频微信电话沟通</w:t>
            </w:r>
            <w:r>
              <w:rPr>
                <w:rFonts w:hint="eastAsia"/>
                <w:sz w:val="24"/>
                <w:szCs w:val="24"/>
                <w:lang w:eastAsia="zh-CN"/>
              </w:rPr>
              <w:t>）</w:t>
            </w:r>
            <w:r>
              <w:rPr>
                <w:sz w:val="24"/>
                <w:szCs w:val="24"/>
              </w:rPr>
              <w:t xml:space="preserve"> </w:t>
            </w:r>
            <w:r>
              <w:rPr>
                <w:sz w:val="24"/>
                <w:szCs w:val="24"/>
                <w:highlight w:val="none"/>
              </w:rPr>
              <w:t xml:space="preserve">         </w:t>
            </w:r>
            <w:r>
              <w:rPr>
                <w:rFonts w:hint="eastAsia"/>
                <w:sz w:val="24"/>
                <w:szCs w:val="24"/>
                <w:highlight w:val="none"/>
              </w:rPr>
              <w:t>审核</w:t>
            </w:r>
            <w:r>
              <w:rPr>
                <w:rFonts w:hint="eastAsia"/>
                <w:sz w:val="24"/>
                <w:szCs w:val="24"/>
                <w:highlight w:val="none"/>
                <w:lang w:val="en-US" w:eastAsia="zh-CN"/>
              </w:rPr>
              <w:t>日期</w:t>
            </w:r>
            <w:r>
              <w:rPr>
                <w:rFonts w:hint="eastAsia"/>
                <w:sz w:val="24"/>
                <w:szCs w:val="24"/>
                <w:highlight w:val="none"/>
              </w:rPr>
              <w:t>：</w:t>
            </w:r>
            <w:r>
              <w:rPr>
                <w:rFonts w:hint="eastAsia"/>
                <w:sz w:val="24"/>
                <w:szCs w:val="24"/>
                <w:highlight w:val="none"/>
                <w:lang w:val="en-US" w:eastAsia="zh-CN"/>
              </w:rPr>
              <w:t>2022年10月18日-19日</w:t>
            </w:r>
          </w:p>
        </w:tc>
        <w:tc>
          <w:tcPr>
            <w:tcW w:w="1490"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516" w:hRule="atLeast"/>
        </w:trPr>
        <w:tc>
          <w:tcPr>
            <w:tcW w:w="2160" w:type="dxa"/>
            <w:vMerge w:val="continue"/>
            <w:shd w:val="clear" w:color="auto" w:fill="FFFFFF" w:themeFill="background1"/>
            <w:vAlign w:val="center"/>
          </w:tcPr>
          <w:p>
            <w:pPr>
              <w:rPr>
                <w:highlight w:val="none"/>
              </w:rPr>
            </w:pPr>
          </w:p>
        </w:tc>
        <w:tc>
          <w:tcPr>
            <w:tcW w:w="960" w:type="dxa"/>
            <w:vMerge w:val="continue"/>
            <w:shd w:val="clear" w:color="auto" w:fill="FFFFFF" w:themeFill="background1"/>
            <w:vAlign w:val="center"/>
          </w:tcPr>
          <w:p>
            <w:pPr>
              <w:rPr>
                <w:highlight w:val="none"/>
              </w:rPr>
            </w:pPr>
          </w:p>
        </w:tc>
        <w:tc>
          <w:tcPr>
            <w:tcW w:w="10004" w:type="dxa"/>
            <w:gridSpan w:val="2"/>
            <w:shd w:val="clear" w:color="auto" w:fill="FFFFFF" w:themeFill="background1"/>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4"/>
                <w:szCs w:val="24"/>
                <w:highlight w:val="none"/>
              </w:rPr>
            </w:pPr>
            <w:r>
              <w:rPr>
                <w:rFonts w:hint="eastAsia"/>
                <w:sz w:val="24"/>
                <w:szCs w:val="24"/>
                <w:highlight w:val="none"/>
              </w:rPr>
              <w:t>审核条款：</w:t>
            </w:r>
          </w:p>
          <w:p>
            <w:pPr>
              <w:keepNext w:val="0"/>
              <w:keepLines w:val="0"/>
              <w:suppressLineNumbers w:val="0"/>
              <w:spacing w:before="0" w:beforeAutospacing="0" w:after="0" w:afterAutospacing="0" w:line="300" w:lineRule="exact"/>
              <w:ind w:left="0" w:right="0"/>
              <w:rPr>
                <w:rFonts w:hint="eastAsia"/>
                <w:sz w:val="21"/>
                <w:szCs w:val="21"/>
                <w:lang w:val="en-US" w:eastAsia="zh-CN"/>
              </w:rPr>
            </w:pPr>
            <w:r>
              <w:rPr>
                <w:rFonts w:hint="eastAsia" w:cs="Arial"/>
                <w:sz w:val="21"/>
                <w:szCs w:val="21"/>
              </w:rPr>
              <w:t>QMS:</w:t>
            </w:r>
            <w:r>
              <w:rPr>
                <w:rFonts w:hint="eastAsia"/>
                <w:sz w:val="21"/>
                <w:szCs w:val="21"/>
                <w:lang w:val="en-US" w:eastAsia="zh-CN"/>
              </w:rPr>
              <w:t>5.3，6.2，7.1.5；8.6；8.7；9.1；</w:t>
            </w:r>
          </w:p>
          <w:p>
            <w:pPr>
              <w:keepNext w:val="0"/>
              <w:keepLines w:val="0"/>
              <w:suppressLineNumbers w:val="0"/>
              <w:spacing w:before="0" w:beforeAutospacing="0" w:after="0" w:afterAutospacing="0" w:line="300" w:lineRule="exact"/>
              <w:ind w:left="0" w:right="0"/>
              <w:rPr>
                <w:rFonts w:hint="eastAsia" w:ascii="Times New Roman" w:hAnsi="Times New Roman" w:cs="Times New Roman" w:eastAsiaTheme="minorEastAsia"/>
                <w:bCs/>
                <w:spacing w:val="10"/>
                <w:kern w:val="2"/>
                <w:sz w:val="21"/>
                <w:szCs w:val="21"/>
                <w:highlight w:val="none"/>
                <w:lang w:val="en-US" w:eastAsia="zh-CN" w:bidi="ar-SA"/>
              </w:rPr>
            </w:pPr>
            <w:r>
              <w:rPr>
                <w:rFonts w:hint="eastAsia" w:ascii="Times New Roman" w:hAnsi="Times New Roman" w:cs="Times New Roman" w:eastAsiaTheme="minorEastAsia"/>
                <w:bCs/>
                <w:spacing w:val="10"/>
                <w:kern w:val="2"/>
                <w:sz w:val="21"/>
                <w:szCs w:val="21"/>
                <w:highlight w:val="none"/>
                <w:lang w:val="en-US" w:eastAsia="zh-CN" w:bidi="ar-SA"/>
              </w:rPr>
              <w:t>EMS:5.3，6.2；8.1；8.2；10.2</w:t>
            </w:r>
          </w:p>
          <w:p>
            <w:pPr>
              <w:keepNext w:val="0"/>
              <w:keepLines w:val="0"/>
              <w:pageBreakBefore w:val="0"/>
              <w:widowControl w:val="0"/>
              <w:kinsoku/>
              <w:wordWrap/>
              <w:overflowPunct/>
              <w:topLinePunct w:val="0"/>
              <w:autoSpaceDE/>
              <w:autoSpaceDN/>
              <w:bidi w:val="0"/>
              <w:spacing w:line="260" w:lineRule="exact"/>
              <w:textAlignment w:val="auto"/>
              <w:rPr>
                <w:rFonts w:hint="eastAsia"/>
                <w:color w:val="auto"/>
                <w:sz w:val="21"/>
                <w:szCs w:val="21"/>
                <w:highlight w:val="none"/>
                <w:lang w:val="en-US" w:eastAsia="zh-CN"/>
              </w:rPr>
            </w:pPr>
            <w:r>
              <w:rPr>
                <w:rFonts w:hint="eastAsia" w:ascii="Times New Roman" w:hAnsi="Times New Roman" w:cs="Times New Roman" w:eastAsiaTheme="minorEastAsia"/>
                <w:bCs/>
                <w:spacing w:val="10"/>
                <w:kern w:val="2"/>
                <w:sz w:val="21"/>
                <w:szCs w:val="21"/>
                <w:highlight w:val="none"/>
                <w:lang w:val="en-US" w:eastAsia="zh-CN" w:bidi="ar-SA"/>
              </w:rPr>
              <w:t>OHSAS：5.3，6.2；8.1；8.2；10.2</w:t>
            </w:r>
          </w:p>
        </w:tc>
        <w:tc>
          <w:tcPr>
            <w:tcW w:w="1490"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443" w:hRule="atLeast"/>
        </w:trPr>
        <w:tc>
          <w:tcPr>
            <w:tcW w:w="2160" w:type="dxa"/>
            <w:vMerge w:val="restart"/>
            <w:shd w:val="clear" w:color="auto" w:fill="FFFFFF" w:themeFill="background1"/>
          </w:tcPr>
          <w:p>
            <w:pPr>
              <w:rPr>
                <w:rFonts w:hint="eastAsia"/>
                <w:highlight w:val="none"/>
              </w:rPr>
            </w:pPr>
            <w:r>
              <w:rPr>
                <w:rFonts w:hint="eastAsia"/>
                <w:highlight w:val="none"/>
              </w:rPr>
              <w:t>组织的岗位、职责和权限</w:t>
            </w:r>
          </w:p>
          <w:p>
            <w:pPr>
              <w:rPr>
                <w:highlight w:val="none"/>
              </w:rPr>
            </w:pPr>
          </w:p>
        </w:tc>
        <w:tc>
          <w:tcPr>
            <w:tcW w:w="960" w:type="dxa"/>
            <w:vMerge w:val="restart"/>
            <w:shd w:val="clear" w:color="auto" w:fill="FFFFFF" w:themeFill="background1"/>
          </w:tcPr>
          <w:p>
            <w:pPr>
              <w:rPr>
                <w:rFonts w:hint="eastAsia"/>
                <w:highlight w:val="none"/>
              </w:rPr>
            </w:pPr>
            <w:r>
              <w:rPr>
                <w:rFonts w:hint="eastAsia"/>
                <w:highlight w:val="none"/>
                <w:lang w:val="en-US" w:eastAsia="zh-CN"/>
              </w:rPr>
              <w:t>Q</w:t>
            </w:r>
            <w:r>
              <w:rPr>
                <w:rFonts w:hint="eastAsia"/>
                <w:highlight w:val="none"/>
              </w:rPr>
              <w:t>5.3</w:t>
            </w:r>
          </w:p>
          <w:p>
            <w:pPr>
              <w:pStyle w:val="11"/>
              <w:rPr>
                <w:rFonts w:hint="eastAsia"/>
                <w:highlight w:val="none"/>
                <w:lang w:val="en-US" w:eastAsia="zh-CN"/>
              </w:rPr>
            </w:pPr>
            <w:r>
              <w:rPr>
                <w:rFonts w:hint="eastAsia"/>
                <w:highlight w:val="none"/>
                <w:lang w:val="en-US" w:eastAsia="zh-CN"/>
              </w:rPr>
              <w:t>E5.3</w:t>
            </w:r>
          </w:p>
          <w:p>
            <w:pPr>
              <w:pStyle w:val="11"/>
              <w:rPr>
                <w:rFonts w:hint="default"/>
                <w:highlight w:val="none"/>
                <w:lang w:val="en-US" w:eastAsia="zh-CN"/>
              </w:rPr>
            </w:pPr>
            <w:r>
              <w:rPr>
                <w:rFonts w:hint="eastAsia"/>
                <w:highlight w:val="none"/>
                <w:lang w:val="en-US" w:eastAsia="zh-CN"/>
              </w:rPr>
              <w:t>O5.3</w:t>
            </w:r>
          </w:p>
        </w:tc>
        <w:tc>
          <w:tcPr>
            <w:tcW w:w="745" w:type="dxa"/>
            <w:shd w:val="clear" w:color="auto" w:fill="FFFFFF" w:themeFill="background1"/>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shd w:val="clear" w:color="auto" w:fill="FFFFFF" w:themeFill="background1"/>
          </w:tcPr>
          <w:p>
            <w:pPr>
              <w:rPr>
                <w:rFonts w:hint="eastAsia"/>
                <w:highlight w:val="none"/>
                <w:lang w:val="en-US" w:eastAsia="zh-CN"/>
              </w:rPr>
            </w:pPr>
            <w:r>
              <w:rPr>
                <w:rFonts w:hint="eastAsia"/>
                <w:highlight w:val="none"/>
                <w:lang w:val="en-US" w:eastAsia="zh-CN"/>
              </w:rPr>
              <w:t>如：管理手册第5.3章</w:t>
            </w:r>
          </w:p>
        </w:tc>
        <w:tc>
          <w:tcPr>
            <w:tcW w:w="1490" w:type="dxa"/>
            <w:vMerge w:val="restart"/>
            <w:shd w:val="clear" w:color="auto" w:fill="FFFFFF" w:themeFill="background1"/>
          </w:tcPr>
          <w:p>
            <w:pPr>
              <w:rPr>
                <w:rFonts w:hint="eastAsia"/>
                <w:highlight w:val="none"/>
                <w:vertAlign w:val="baseline"/>
                <w:lang w:val="en-US" w:eastAsia="zh-CN"/>
              </w:rPr>
            </w:pPr>
            <w:r>
              <w:rPr>
                <w:rFonts w:hint="eastAsia"/>
                <w:highlight w:val="none"/>
                <w:vertAlign w:val="baseline"/>
                <w:lang w:val="en-US"/>
              </w:rPr>
              <w:sym w:font="Wingdings" w:char="00FE"/>
            </w:r>
            <w:r>
              <w:rPr>
                <w:rFonts w:hint="eastAsia"/>
                <w:highlight w:val="none"/>
                <w:vertAlign w:val="baseline"/>
                <w:lang w:val="en-US" w:eastAsia="zh-CN"/>
              </w:rPr>
              <w:t>符合</w:t>
            </w:r>
          </w:p>
          <w:p>
            <w:pPr>
              <w:rPr>
                <w:rFonts w:hint="eastAsia" w:eastAsia="宋体"/>
                <w:highlight w:val="none"/>
                <w:vertAlign w:val="baseline"/>
                <w:lang w:val="en-US" w:eastAsia="zh-CN"/>
              </w:rPr>
            </w:pPr>
            <w:r>
              <w:rPr>
                <w:rFonts w:hint="eastAsia"/>
                <w:highlight w:val="none"/>
                <w:vertAlign w:val="baseline"/>
                <w:lang w:val="en-US"/>
              </w:rPr>
              <w:sym w:font="Wingdings" w:char="00A8"/>
            </w:r>
            <w:r>
              <w:rPr>
                <w:rFonts w:hint="eastAsia"/>
                <w:highlight w:val="none"/>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671" w:hRule="atLeast"/>
        </w:trPr>
        <w:tc>
          <w:tcPr>
            <w:tcW w:w="2160" w:type="dxa"/>
            <w:vMerge w:val="continue"/>
            <w:shd w:val="clear" w:color="auto" w:fill="FFFFFF" w:themeFill="background1"/>
          </w:tcPr>
          <w:p>
            <w:pPr>
              <w:rPr>
                <w:highlight w:val="none"/>
              </w:rPr>
            </w:pPr>
          </w:p>
        </w:tc>
        <w:tc>
          <w:tcPr>
            <w:tcW w:w="960" w:type="dxa"/>
            <w:vMerge w:val="continue"/>
            <w:shd w:val="clear" w:color="auto" w:fill="FFFFFF" w:themeFill="background1"/>
          </w:tcPr>
          <w:p>
            <w:pPr>
              <w:rPr>
                <w:highlight w:val="none"/>
              </w:rPr>
            </w:pPr>
          </w:p>
        </w:tc>
        <w:tc>
          <w:tcPr>
            <w:tcW w:w="745" w:type="dxa"/>
            <w:shd w:val="clear" w:color="auto" w:fill="FFFFFF" w:themeFill="background1"/>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shd w:val="clear" w:color="auto" w:fill="FFFFFF" w:themeFill="background1"/>
          </w:tcPr>
          <w:p>
            <w:pPr>
              <w:rPr>
                <w:rFonts w:hint="default" w:eastAsia="宋体"/>
                <w:highlight w:val="none"/>
                <w:lang w:val="en-US" w:eastAsia="zh-CN"/>
              </w:rPr>
            </w:pPr>
            <w:r>
              <w:rPr>
                <w:rFonts w:hint="default" w:eastAsia="宋体"/>
                <w:highlight w:val="none"/>
                <w:lang w:val="en-US" w:eastAsia="zh-CN"/>
              </w:rPr>
              <w:t>——负责产品实现过程的策划，确定过程、文件和资源的需求。负责为有关的过程和活动提供技术标准及技术依据。组织贯彻技术规程和质量、环境标准，指导服务技术工作。</w:t>
            </w:r>
          </w:p>
          <w:p>
            <w:pPr>
              <w:rPr>
                <w:rFonts w:hint="default" w:eastAsia="宋体"/>
                <w:highlight w:val="none"/>
                <w:lang w:val="en-US" w:eastAsia="zh-CN"/>
              </w:rPr>
            </w:pPr>
            <w:r>
              <w:rPr>
                <w:rFonts w:hint="default" w:eastAsia="宋体"/>
                <w:highlight w:val="none"/>
                <w:lang w:val="en-US" w:eastAsia="zh-CN"/>
              </w:rPr>
              <w:t>——负责服务过程中噪声、废气和各种废弃物的管理。</w:t>
            </w:r>
          </w:p>
          <w:p>
            <w:pPr>
              <w:rPr>
                <w:rFonts w:hint="default" w:eastAsia="宋体"/>
                <w:highlight w:val="none"/>
                <w:lang w:val="en-US" w:eastAsia="zh-CN"/>
              </w:rPr>
            </w:pPr>
            <w:r>
              <w:rPr>
                <w:rFonts w:hint="default" w:eastAsia="宋体"/>
                <w:highlight w:val="none"/>
                <w:lang w:val="en-US" w:eastAsia="zh-CN"/>
              </w:rPr>
              <w:t>——负责公司基础设施和工作环境的管理。</w:t>
            </w:r>
          </w:p>
          <w:p>
            <w:pPr>
              <w:rPr>
                <w:rFonts w:hint="default" w:eastAsia="宋体"/>
                <w:highlight w:val="none"/>
                <w:lang w:val="en-US" w:eastAsia="zh-CN"/>
              </w:rPr>
            </w:pPr>
            <w:r>
              <w:rPr>
                <w:rFonts w:hint="default" w:eastAsia="宋体"/>
                <w:highlight w:val="none"/>
                <w:lang w:val="en-US" w:eastAsia="zh-CN"/>
              </w:rPr>
              <w:t>——负责监视和测量设备的控制。</w:t>
            </w:r>
          </w:p>
          <w:p>
            <w:pPr>
              <w:rPr>
                <w:rFonts w:hint="default" w:eastAsia="宋体"/>
                <w:highlight w:val="none"/>
                <w:lang w:val="en-US" w:eastAsia="zh-CN"/>
              </w:rPr>
            </w:pPr>
            <w:r>
              <w:rPr>
                <w:rFonts w:hint="default" w:eastAsia="宋体"/>
                <w:highlight w:val="none"/>
                <w:lang w:val="en-US" w:eastAsia="zh-CN"/>
              </w:rPr>
              <w:t>——负责对服务质量、服务检测和试验进行检查和指导。负责服务的监视和测量。</w:t>
            </w:r>
          </w:p>
          <w:p>
            <w:pPr>
              <w:rPr>
                <w:rFonts w:hint="default" w:eastAsia="宋体"/>
                <w:highlight w:val="none"/>
                <w:lang w:val="en-US" w:eastAsia="zh-CN"/>
              </w:rPr>
            </w:pPr>
            <w:r>
              <w:rPr>
                <w:rFonts w:hint="default" w:eastAsia="宋体"/>
                <w:highlight w:val="none"/>
                <w:lang w:val="en-US" w:eastAsia="zh-CN"/>
              </w:rPr>
              <w:t>——负责不合格项的鉴别和控制。负责数据分析与统计技术的指导和应用。</w:t>
            </w:r>
          </w:p>
          <w:p>
            <w:pPr>
              <w:rPr>
                <w:rFonts w:hint="default" w:eastAsia="宋体"/>
                <w:highlight w:val="none"/>
                <w:lang w:val="en-US" w:eastAsia="zh-CN"/>
              </w:rPr>
            </w:pPr>
            <w:r>
              <w:rPr>
                <w:rFonts w:hint="default" w:eastAsia="宋体"/>
                <w:highlight w:val="none"/>
                <w:lang w:val="en-US" w:eastAsia="zh-CN"/>
              </w:rPr>
              <w:t>——负责组织办公区危险源/环境因素的识别、评价、控制、更新工作。</w:t>
            </w:r>
          </w:p>
          <w:p>
            <w:pPr>
              <w:rPr>
                <w:rFonts w:hint="default" w:eastAsia="宋体"/>
                <w:highlight w:val="none"/>
                <w:lang w:val="en-US" w:eastAsia="zh-CN"/>
              </w:rPr>
            </w:pPr>
            <w:r>
              <w:rPr>
                <w:rFonts w:hint="default" w:eastAsia="宋体"/>
                <w:highlight w:val="none"/>
                <w:lang w:val="en-US" w:eastAsia="zh-CN"/>
              </w:rPr>
              <w:t>——负责公司的市场有关的法律法规和其他要求的控制，并组织对其符合性进行评价。</w:t>
            </w:r>
          </w:p>
          <w:p>
            <w:pPr>
              <w:rPr>
                <w:rFonts w:hint="default" w:eastAsia="宋体"/>
                <w:highlight w:val="none"/>
                <w:lang w:val="en-US" w:eastAsia="zh-CN"/>
              </w:rPr>
            </w:pPr>
            <w:r>
              <w:rPr>
                <w:rFonts w:hint="default" w:eastAsia="宋体"/>
                <w:highlight w:val="none"/>
                <w:lang w:val="en-US" w:eastAsia="zh-CN"/>
              </w:rPr>
              <w:t>——负责组织制定公司的职业健康安全/环境因素管理方案,并监督其实施。</w:t>
            </w:r>
          </w:p>
          <w:p>
            <w:pPr>
              <w:rPr>
                <w:rFonts w:hint="default" w:eastAsia="宋体"/>
                <w:highlight w:val="none"/>
                <w:lang w:val="en-US" w:eastAsia="zh-CN"/>
              </w:rPr>
            </w:pPr>
            <w:r>
              <w:rPr>
                <w:rFonts w:hint="default" w:eastAsia="宋体"/>
                <w:highlight w:val="none"/>
                <w:lang w:val="en-US" w:eastAsia="zh-CN"/>
              </w:rPr>
              <w:t xml:space="preserve">——负责组织各部门对办公及管理过程中的的危险源/环境方面进行有效控制。 </w:t>
            </w:r>
          </w:p>
          <w:p>
            <w:pPr>
              <w:rPr>
                <w:rFonts w:hint="default" w:eastAsia="宋体"/>
                <w:highlight w:val="none"/>
                <w:lang w:val="en-US" w:eastAsia="zh-CN"/>
              </w:rPr>
            </w:pPr>
            <w:r>
              <w:rPr>
                <w:rFonts w:hint="default" w:eastAsia="宋体"/>
                <w:highlight w:val="none"/>
                <w:lang w:val="en-US" w:eastAsia="zh-CN"/>
              </w:rPr>
              <w:t>——负责公司与职业健康安全/环境有关的应急准备与响应管理工作。</w:t>
            </w:r>
          </w:p>
          <w:p>
            <w:pPr>
              <w:rPr>
                <w:rFonts w:hint="default" w:eastAsia="宋体"/>
                <w:highlight w:val="none"/>
                <w:lang w:val="en-US" w:eastAsia="zh-CN"/>
              </w:rPr>
            </w:pPr>
            <w:r>
              <w:rPr>
                <w:rFonts w:hint="default" w:eastAsia="宋体"/>
                <w:highlight w:val="none"/>
                <w:lang w:val="en-US" w:eastAsia="zh-CN"/>
              </w:rPr>
              <w:t>——负责对公司职业健康安全/环境管理体系运行中安全绩效的监视和测量工作。</w:t>
            </w:r>
          </w:p>
          <w:p>
            <w:pPr>
              <w:rPr>
                <w:rFonts w:hint="default" w:eastAsia="宋体"/>
                <w:highlight w:val="none"/>
                <w:lang w:val="en-US" w:eastAsia="zh-CN"/>
              </w:rPr>
            </w:pPr>
            <w:r>
              <w:rPr>
                <w:rFonts w:hint="default" w:eastAsia="宋体"/>
                <w:highlight w:val="none"/>
                <w:lang w:val="en-US" w:eastAsia="zh-CN"/>
              </w:rPr>
              <w:t>——负责公司的环境/安全事故、事件、不符合调查处理控制工作。</w:t>
            </w:r>
          </w:p>
        </w:tc>
        <w:tc>
          <w:tcPr>
            <w:tcW w:w="1490"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443" w:hRule="atLeast"/>
        </w:trPr>
        <w:tc>
          <w:tcPr>
            <w:tcW w:w="2160" w:type="dxa"/>
            <w:vMerge w:val="restart"/>
            <w:shd w:val="clear" w:color="auto" w:fill="FFFFFF" w:themeFill="background1"/>
          </w:tcPr>
          <w:p>
            <w:pPr>
              <w:rPr>
                <w:rFonts w:hint="eastAsia"/>
                <w:color w:val="000000"/>
                <w:szCs w:val="21"/>
                <w:highlight w:val="none"/>
                <w:lang w:val="en-US" w:eastAsia="zh-CN"/>
              </w:rPr>
            </w:pPr>
            <w:r>
              <w:rPr>
                <w:rFonts w:hint="eastAsia"/>
                <w:color w:val="000000"/>
                <w:szCs w:val="21"/>
                <w:highlight w:val="none"/>
                <w:lang w:val="en-US" w:eastAsia="zh-CN"/>
              </w:rPr>
              <w:t>管理目标及其实现的策划</w:t>
            </w:r>
          </w:p>
          <w:p>
            <w:pPr>
              <w:rPr>
                <w:highlight w:val="none"/>
              </w:rPr>
            </w:pPr>
          </w:p>
        </w:tc>
        <w:tc>
          <w:tcPr>
            <w:tcW w:w="960" w:type="dxa"/>
            <w:vMerge w:val="restart"/>
            <w:shd w:val="clear" w:color="auto" w:fill="FFFFFF" w:themeFill="background1"/>
          </w:tcPr>
          <w:p>
            <w:pPr>
              <w:rPr>
                <w:rFonts w:hint="eastAsia"/>
                <w:highlight w:val="none"/>
                <w:lang w:val="en-US" w:eastAsia="zh-CN"/>
              </w:rPr>
            </w:pPr>
            <w:r>
              <w:rPr>
                <w:rFonts w:hint="eastAsia"/>
                <w:highlight w:val="none"/>
                <w:lang w:val="en-US" w:eastAsia="zh-CN"/>
              </w:rPr>
              <w:t>Q6.2</w:t>
            </w:r>
          </w:p>
          <w:p>
            <w:pPr>
              <w:pStyle w:val="11"/>
              <w:rPr>
                <w:rFonts w:hint="eastAsia"/>
                <w:color w:val="000000"/>
                <w:szCs w:val="21"/>
                <w:highlight w:val="none"/>
                <w:lang w:val="en-US" w:eastAsia="zh-CN"/>
              </w:rPr>
            </w:pPr>
            <w:r>
              <w:rPr>
                <w:rFonts w:hint="eastAsia"/>
                <w:color w:val="000000"/>
                <w:szCs w:val="21"/>
                <w:highlight w:val="none"/>
                <w:lang w:val="en-US" w:eastAsia="zh-CN"/>
              </w:rPr>
              <w:t>E6.2</w:t>
            </w:r>
          </w:p>
          <w:p>
            <w:pPr>
              <w:pStyle w:val="11"/>
              <w:rPr>
                <w:rFonts w:hint="default"/>
                <w:color w:val="000000"/>
                <w:szCs w:val="21"/>
                <w:highlight w:val="none"/>
                <w:lang w:val="en-US" w:eastAsia="zh-CN"/>
              </w:rPr>
            </w:pPr>
            <w:r>
              <w:rPr>
                <w:rFonts w:hint="eastAsia"/>
                <w:color w:val="000000"/>
                <w:szCs w:val="21"/>
                <w:highlight w:val="none"/>
                <w:lang w:val="en-US" w:eastAsia="zh-CN"/>
              </w:rPr>
              <w:t>O6.2</w:t>
            </w:r>
          </w:p>
        </w:tc>
        <w:tc>
          <w:tcPr>
            <w:tcW w:w="745" w:type="dxa"/>
            <w:shd w:val="clear" w:color="auto" w:fill="FFFFFF" w:themeFill="background1"/>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shd w:val="clear" w:color="auto" w:fill="FFFFFF" w:themeFill="background1"/>
          </w:tcPr>
          <w:p>
            <w:pPr>
              <w:rPr>
                <w:highlight w:val="none"/>
              </w:rPr>
            </w:pPr>
            <w:r>
              <w:rPr>
                <w:rFonts w:hint="eastAsia"/>
                <w:highlight w:val="none"/>
                <w:lang w:val="en-US" w:eastAsia="zh-CN"/>
              </w:rPr>
              <w:t>如：</w:t>
            </w:r>
            <w:r>
              <w:rPr>
                <w:rFonts w:hint="eastAsia"/>
                <w:highlight w:val="none"/>
                <w:vertAlign w:val="baseline"/>
                <w:lang w:val="en-US"/>
              </w:rPr>
              <w:sym w:font="Wingdings" w:char="00FE"/>
            </w:r>
            <w:r>
              <w:rPr>
                <w:rFonts w:hint="eastAsia"/>
                <w:highlight w:val="none"/>
                <w:lang w:val="en-US" w:eastAsia="zh-CN"/>
              </w:rPr>
              <w:t>手册第6.2条款、《</w:t>
            </w:r>
            <w:r>
              <w:rPr>
                <w:rFonts w:hint="eastAsia"/>
                <w:color w:val="000000"/>
                <w:szCs w:val="21"/>
                <w:highlight w:val="none"/>
                <w:lang w:val="en-US" w:eastAsia="zh-CN"/>
              </w:rPr>
              <w:t>管理目标</w:t>
            </w:r>
            <w:r>
              <w:rPr>
                <w:rFonts w:hint="eastAsia"/>
                <w:highlight w:val="none"/>
                <w:lang w:val="en-US" w:eastAsia="zh-CN"/>
              </w:rPr>
              <w:t>》、《分解目标》《（2022年）目标、指标完成情况监控记录》</w:t>
            </w:r>
          </w:p>
        </w:tc>
        <w:tc>
          <w:tcPr>
            <w:tcW w:w="1490" w:type="dxa"/>
            <w:vMerge w:val="restart"/>
            <w:shd w:val="clear" w:color="auto" w:fill="FFFFFF" w:themeFill="background1"/>
          </w:tcPr>
          <w:p>
            <w:pPr>
              <w:rPr>
                <w:rFonts w:hint="eastAsia"/>
                <w:highlight w:val="none"/>
                <w:vertAlign w:val="baseline"/>
                <w:lang w:val="en-US" w:eastAsia="zh-CN"/>
              </w:rPr>
            </w:pPr>
            <w:r>
              <w:rPr>
                <w:rFonts w:hint="eastAsia"/>
                <w:highlight w:val="none"/>
                <w:vertAlign w:val="baseline"/>
                <w:lang w:val="en-US"/>
              </w:rPr>
              <w:sym w:font="Wingdings" w:char="00FE"/>
            </w:r>
            <w:r>
              <w:rPr>
                <w:rFonts w:hint="eastAsia"/>
                <w:highlight w:val="none"/>
                <w:vertAlign w:val="baseline"/>
                <w:lang w:val="en-US" w:eastAsia="zh-CN"/>
              </w:rPr>
              <w:t>符合</w:t>
            </w:r>
          </w:p>
          <w:p>
            <w:pPr>
              <w:rPr>
                <w:highlight w:val="none"/>
              </w:rPr>
            </w:pPr>
            <w:r>
              <w:rPr>
                <w:rFonts w:hint="eastAsia"/>
                <w:highlight w:val="none"/>
                <w:vertAlign w:val="baseline"/>
                <w:lang w:val="en-US"/>
              </w:rPr>
              <w:sym w:font="Wingdings" w:char="00A8"/>
            </w:r>
            <w:r>
              <w:rPr>
                <w:rFonts w:hint="eastAsia"/>
                <w:highlight w:val="none"/>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822" w:hRule="atLeast"/>
        </w:trPr>
        <w:tc>
          <w:tcPr>
            <w:tcW w:w="2160" w:type="dxa"/>
            <w:vMerge w:val="continue"/>
            <w:shd w:val="clear" w:color="auto" w:fill="FFFFFF" w:themeFill="background1"/>
          </w:tcPr>
          <w:p>
            <w:pPr>
              <w:rPr>
                <w:highlight w:val="none"/>
              </w:rPr>
            </w:pPr>
          </w:p>
        </w:tc>
        <w:tc>
          <w:tcPr>
            <w:tcW w:w="960" w:type="dxa"/>
            <w:vMerge w:val="continue"/>
            <w:shd w:val="clear" w:color="auto" w:fill="FFFFFF" w:themeFill="background1"/>
          </w:tcPr>
          <w:p>
            <w:pPr>
              <w:rPr>
                <w:highlight w:val="none"/>
              </w:rPr>
            </w:pPr>
          </w:p>
        </w:tc>
        <w:tc>
          <w:tcPr>
            <w:tcW w:w="745" w:type="dxa"/>
            <w:shd w:val="clear" w:color="auto" w:fill="FFFFFF" w:themeFill="background1"/>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shd w:val="clear" w:color="auto" w:fill="FFFFFF" w:themeFill="background1"/>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组织建立</w:t>
            </w:r>
            <w:r>
              <w:rPr>
                <w:rFonts w:hint="eastAsia"/>
                <w:highlight w:val="none"/>
                <w:vertAlign w:val="baseline"/>
                <w:lang w:val="en-US" w:eastAsia="zh-CN"/>
              </w:rPr>
              <w:t>了与方针一致的文件化的管理</w:t>
            </w:r>
            <w:r>
              <w:rPr>
                <w:rFonts w:hint="eastAsia"/>
                <w:highlight w:val="none"/>
                <w:vertAlign w:val="baseline"/>
              </w:rPr>
              <w:t>目标。</w:t>
            </w:r>
            <w:r>
              <w:rPr>
                <w:rFonts w:hint="eastAsia"/>
                <w:highlight w:val="none"/>
                <w:vertAlign w:val="baseline"/>
                <w:lang w:eastAsia="zh-CN"/>
              </w:rPr>
              <w:t>为实现总</w:t>
            </w:r>
            <w:r>
              <w:rPr>
                <w:rFonts w:hint="eastAsia"/>
                <w:highlight w:val="none"/>
                <w:vertAlign w:val="baseline"/>
                <w:lang w:val="en-US" w:eastAsia="zh-CN"/>
              </w:rPr>
              <w:t>管理</w:t>
            </w:r>
            <w:r>
              <w:rPr>
                <w:rFonts w:hint="eastAsia"/>
                <w:highlight w:val="none"/>
                <w:vertAlign w:val="baseline"/>
                <w:lang w:eastAsia="zh-CN"/>
              </w:rPr>
              <w:t>目标而建立的各层级目标具体、有针对性、可测量并且可实现。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t>本部门分解</w:t>
            </w:r>
            <w:r>
              <w:rPr>
                <w:rFonts w:hint="eastAsia"/>
                <w:highlight w:val="none"/>
                <w:vertAlign w:val="baseline"/>
                <w:lang w:eastAsia="zh-CN"/>
              </w:rPr>
              <w:t>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分解目标</w:t>
                  </w:r>
                </w:p>
              </w:tc>
              <w:tc>
                <w:tcPr>
                  <w:tcW w:w="220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目标实际完成（第一季度）</w:t>
                  </w:r>
                </w:p>
              </w:tc>
              <w:tc>
                <w:tcPr>
                  <w:tcW w:w="220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目标实际完成（第二季度）</w:t>
                  </w:r>
                </w:p>
              </w:tc>
              <w:tc>
                <w:tcPr>
                  <w:tcW w:w="220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目标实际完成（第三季度）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kern w:val="2"/>
                      <w:sz w:val="21"/>
                      <w:szCs w:val="21"/>
                      <w:lang w:val="en-US" w:eastAsia="zh-CN" w:bidi="ar-SA"/>
                    </w:rPr>
                  </w:pPr>
                  <w:r>
                    <w:rPr>
                      <w:rFonts w:ascii="宋体" w:hAnsi="宋体"/>
                      <w:szCs w:val="21"/>
                    </w:rPr>
                    <w:t>内外部文件资料收集完整率及保存完好率≥9</w:t>
                  </w:r>
                  <w:r>
                    <w:rPr>
                      <w:rFonts w:hint="eastAsia" w:ascii="宋体" w:hAnsi="宋体"/>
                      <w:szCs w:val="21"/>
                    </w:rPr>
                    <w:t>9</w:t>
                  </w:r>
                  <w:r>
                    <w:rPr>
                      <w:rFonts w:ascii="宋体" w:hAnsi="宋体"/>
                      <w:szCs w:val="21"/>
                    </w:rPr>
                    <w:t>%</w:t>
                  </w:r>
                </w:p>
              </w:tc>
              <w:tc>
                <w:tcPr>
                  <w:tcW w:w="2204" w:type="dxa"/>
                  <w:shd w:val="clear" w:color="auto" w:fill="auto"/>
                  <w:vAlign w:val="center"/>
                </w:tcPr>
                <w:p>
                  <w:pPr>
                    <w:spacing w:line="300" w:lineRule="exact"/>
                    <w:jc w:val="center"/>
                    <w:rPr>
                      <w:rFonts w:hint="default" w:ascii="宋体" w:hAnsi="宋体" w:eastAsia="宋体" w:cs="Times New Roman"/>
                      <w:kern w:val="2"/>
                      <w:sz w:val="24"/>
                      <w:lang w:val="en-US" w:eastAsia="zh-CN" w:bidi="ar-SA"/>
                    </w:rPr>
                  </w:pPr>
                  <w:r>
                    <w:rPr>
                      <w:rFonts w:ascii="宋体" w:hAnsi="宋体"/>
                      <w:szCs w:val="21"/>
                    </w:rPr>
                    <w:t>100%</w:t>
                  </w:r>
                </w:p>
              </w:tc>
              <w:tc>
                <w:tcPr>
                  <w:tcW w:w="2204" w:type="dxa"/>
                  <w:shd w:val="clear" w:color="auto" w:fill="auto"/>
                  <w:vAlign w:val="center"/>
                </w:tcPr>
                <w:p>
                  <w:pPr>
                    <w:spacing w:line="300" w:lineRule="exact"/>
                    <w:jc w:val="center"/>
                    <w:rPr>
                      <w:rFonts w:hint="default" w:ascii="宋体" w:hAnsi="宋体" w:eastAsia="宋体" w:cs="Times New Roman"/>
                      <w:kern w:val="2"/>
                      <w:sz w:val="24"/>
                      <w:lang w:val="en-US" w:eastAsia="zh-CN" w:bidi="ar-SA"/>
                    </w:rPr>
                  </w:pPr>
                  <w:r>
                    <w:rPr>
                      <w:rFonts w:ascii="宋体" w:hAnsi="宋体"/>
                      <w:szCs w:val="21"/>
                    </w:rPr>
                    <w:t>100%</w:t>
                  </w:r>
                </w:p>
              </w:tc>
              <w:tc>
                <w:tcPr>
                  <w:tcW w:w="2204" w:type="dxa"/>
                  <w:shd w:val="clear" w:color="auto" w:fill="auto"/>
                  <w:vAlign w:val="center"/>
                </w:tcPr>
                <w:p>
                  <w:pPr>
                    <w:spacing w:line="300" w:lineRule="exact"/>
                    <w:jc w:val="center"/>
                    <w:rPr>
                      <w:rFonts w:hint="default" w:ascii="宋体" w:hAnsi="宋体" w:eastAsia="宋体" w:cs="Times New Roman"/>
                      <w:kern w:val="2"/>
                      <w:sz w:val="24"/>
                      <w:lang w:val="en-US" w:eastAsia="zh-CN" w:bidi="ar-SA"/>
                    </w:rPr>
                  </w:pPr>
                  <w:r>
                    <w:rPr>
                      <w:rFonts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kern w:val="2"/>
                      <w:sz w:val="21"/>
                      <w:szCs w:val="21"/>
                      <w:lang w:val="en-US" w:eastAsia="zh-CN" w:bidi="ar-SA"/>
                    </w:rPr>
                  </w:pPr>
                  <w:r>
                    <w:rPr>
                      <w:rFonts w:hint="eastAsia" w:ascii="宋体" w:hAnsi="宋体"/>
                      <w:szCs w:val="21"/>
                    </w:rPr>
                    <w:t>档案管理出错率0</w:t>
                  </w:r>
                </w:p>
              </w:tc>
              <w:tc>
                <w:tcPr>
                  <w:tcW w:w="2204" w:type="dxa"/>
                  <w:shd w:val="clear" w:color="auto" w:fill="auto"/>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rPr>
                    <w:t>0</w:t>
                  </w:r>
                </w:p>
              </w:tc>
              <w:tc>
                <w:tcPr>
                  <w:tcW w:w="2204" w:type="dxa"/>
                  <w:shd w:val="clear" w:color="auto" w:fill="auto"/>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rPr>
                    <w:t>0</w:t>
                  </w:r>
                </w:p>
              </w:tc>
              <w:tc>
                <w:tcPr>
                  <w:tcW w:w="2204" w:type="dxa"/>
                  <w:shd w:val="clear" w:color="auto" w:fill="auto"/>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rPr>
                    <w:t>监视和测量设备定期校验率≥95%</w:t>
                  </w:r>
                </w:p>
              </w:tc>
              <w:tc>
                <w:tcPr>
                  <w:tcW w:w="2204" w:type="dxa"/>
                  <w:shd w:val="clear" w:color="auto" w:fill="auto"/>
                  <w:vAlign w:val="center"/>
                </w:tcPr>
                <w:p>
                  <w:pPr>
                    <w:spacing w:line="300" w:lineRule="exact"/>
                    <w:jc w:val="center"/>
                    <w:rPr>
                      <w:rFonts w:hint="eastAsia" w:ascii="宋体" w:hAnsi="宋体" w:eastAsia="宋体" w:cs="Times New Roman"/>
                      <w:bCs/>
                      <w:kern w:val="2"/>
                      <w:sz w:val="21"/>
                      <w:szCs w:val="21"/>
                      <w:lang w:val="en-US" w:eastAsia="zh-CN" w:bidi="ar-SA"/>
                    </w:rPr>
                  </w:pPr>
                  <w:r>
                    <w:rPr>
                      <w:rFonts w:hint="eastAsia" w:ascii="宋体" w:hAnsi="宋体"/>
                      <w:bCs/>
                      <w:szCs w:val="21"/>
                    </w:rPr>
                    <w:t>100%</w:t>
                  </w:r>
                </w:p>
              </w:tc>
              <w:tc>
                <w:tcPr>
                  <w:tcW w:w="2204" w:type="dxa"/>
                  <w:shd w:val="clear" w:color="auto" w:fill="auto"/>
                  <w:vAlign w:val="center"/>
                </w:tcPr>
                <w:p>
                  <w:pPr>
                    <w:spacing w:line="300" w:lineRule="exact"/>
                    <w:jc w:val="center"/>
                    <w:rPr>
                      <w:rFonts w:hint="eastAsia" w:ascii="宋体" w:hAnsi="宋体" w:eastAsia="宋体" w:cs="Times New Roman"/>
                      <w:bCs/>
                      <w:kern w:val="2"/>
                      <w:sz w:val="21"/>
                      <w:szCs w:val="21"/>
                      <w:lang w:val="en-US" w:eastAsia="zh-CN" w:bidi="ar-SA"/>
                    </w:rPr>
                  </w:pPr>
                  <w:r>
                    <w:rPr>
                      <w:rFonts w:hint="eastAsia" w:ascii="宋体" w:hAnsi="宋体"/>
                      <w:bCs/>
                      <w:szCs w:val="21"/>
                    </w:rPr>
                    <w:t>100%</w:t>
                  </w:r>
                </w:p>
              </w:tc>
              <w:tc>
                <w:tcPr>
                  <w:tcW w:w="2204" w:type="dxa"/>
                  <w:shd w:val="clear" w:color="auto" w:fill="auto"/>
                  <w:vAlign w:val="center"/>
                </w:tcPr>
                <w:p>
                  <w:pPr>
                    <w:spacing w:line="300" w:lineRule="exact"/>
                    <w:jc w:val="center"/>
                    <w:rPr>
                      <w:rFonts w:hint="eastAsia" w:ascii="宋体" w:hAnsi="宋体" w:eastAsia="宋体" w:cs="Times New Roman"/>
                      <w:bCs/>
                      <w:kern w:val="2"/>
                      <w:sz w:val="21"/>
                      <w:szCs w:val="21"/>
                      <w:lang w:val="en-US" w:eastAsia="zh-CN" w:bidi="ar-SA"/>
                    </w:rPr>
                  </w:pPr>
                  <w:r>
                    <w:rPr>
                      <w:rFonts w:hint="eastAsia" w:ascii="宋体" w:hAnsi="宋体"/>
                      <w:bCs/>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rPr>
                    <w:t>不合格品评审率100%</w:t>
                  </w:r>
                </w:p>
              </w:tc>
              <w:tc>
                <w:tcPr>
                  <w:tcW w:w="2204" w:type="dxa"/>
                  <w:shd w:val="clear" w:color="auto" w:fill="auto"/>
                  <w:vAlign w:val="center"/>
                </w:tcPr>
                <w:p>
                  <w:pPr>
                    <w:spacing w:line="300" w:lineRule="exact"/>
                    <w:jc w:val="center"/>
                    <w:rPr>
                      <w:rFonts w:hint="eastAsia" w:ascii="宋体" w:hAnsi="宋体" w:eastAsia="宋体" w:cs="Times New Roman"/>
                      <w:bCs/>
                      <w:kern w:val="2"/>
                      <w:sz w:val="21"/>
                      <w:szCs w:val="21"/>
                      <w:lang w:val="en-US" w:eastAsia="zh-CN" w:bidi="ar-SA"/>
                    </w:rPr>
                  </w:pPr>
                  <w:r>
                    <w:rPr>
                      <w:rFonts w:hint="eastAsia" w:ascii="宋体" w:hAnsi="宋体"/>
                      <w:bCs/>
                      <w:szCs w:val="21"/>
                    </w:rPr>
                    <w:t>100%</w:t>
                  </w:r>
                </w:p>
              </w:tc>
              <w:tc>
                <w:tcPr>
                  <w:tcW w:w="2204" w:type="dxa"/>
                  <w:shd w:val="clear" w:color="auto" w:fill="auto"/>
                  <w:vAlign w:val="center"/>
                </w:tcPr>
                <w:p>
                  <w:pPr>
                    <w:spacing w:line="300" w:lineRule="exact"/>
                    <w:jc w:val="center"/>
                    <w:rPr>
                      <w:rFonts w:hint="eastAsia" w:ascii="宋体" w:hAnsi="宋体" w:eastAsia="宋体" w:cs="Times New Roman"/>
                      <w:bCs/>
                      <w:kern w:val="2"/>
                      <w:sz w:val="21"/>
                      <w:szCs w:val="21"/>
                      <w:lang w:val="en-US" w:eastAsia="zh-CN" w:bidi="ar-SA"/>
                    </w:rPr>
                  </w:pPr>
                  <w:r>
                    <w:rPr>
                      <w:rFonts w:hint="eastAsia" w:ascii="宋体" w:hAnsi="宋体"/>
                      <w:bCs/>
                      <w:szCs w:val="21"/>
                    </w:rPr>
                    <w:t>100%</w:t>
                  </w:r>
                </w:p>
              </w:tc>
              <w:tc>
                <w:tcPr>
                  <w:tcW w:w="2204" w:type="dxa"/>
                  <w:shd w:val="clear" w:color="auto" w:fill="auto"/>
                  <w:vAlign w:val="center"/>
                </w:tcPr>
                <w:p>
                  <w:pPr>
                    <w:spacing w:line="300" w:lineRule="exact"/>
                    <w:jc w:val="center"/>
                    <w:rPr>
                      <w:rFonts w:hint="eastAsia" w:ascii="宋体" w:hAnsi="宋体" w:eastAsia="宋体" w:cs="Times New Roman"/>
                      <w:bCs/>
                      <w:kern w:val="2"/>
                      <w:sz w:val="21"/>
                      <w:szCs w:val="21"/>
                      <w:lang w:val="en-US" w:eastAsia="zh-CN" w:bidi="ar-SA"/>
                    </w:rPr>
                  </w:pPr>
                  <w:r>
                    <w:rPr>
                      <w:rFonts w:hint="eastAsia" w:ascii="宋体" w:hAnsi="宋体"/>
                      <w:bCs/>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kern w:val="2"/>
                      <w:sz w:val="21"/>
                      <w:szCs w:val="21"/>
                      <w:lang w:val="en-US" w:eastAsia="zh-CN" w:bidi="ar-SA"/>
                    </w:rPr>
                  </w:pPr>
                  <w:r>
                    <w:rPr>
                      <w:rFonts w:hint="eastAsia"/>
                      <w:szCs w:val="21"/>
                    </w:rPr>
                    <w:t>本部门固体废弃物集中处理率</w:t>
                  </w:r>
                  <w:r>
                    <w:rPr>
                      <w:rFonts w:hint="eastAsia" w:ascii="宋体" w:hAnsi="宋体"/>
                      <w:szCs w:val="21"/>
                    </w:rPr>
                    <w:t>达</w:t>
                  </w:r>
                  <w:r>
                    <w:rPr>
                      <w:rFonts w:ascii="宋体" w:hAnsi="宋体"/>
                      <w:szCs w:val="21"/>
                    </w:rPr>
                    <w:t>100%</w:t>
                  </w:r>
                </w:p>
              </w:tc>
              <w:tc>
                <w:tcPr>
                  <w:tcW w:w="2204"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宋体"/>
                      <w:color w:val="000000"/>
                      <w:szCs w:val="21"/>
                      <w:lang w:val="en-US"/>
                    </w:rPr>
                    <w:t>100%</w:t>
                  </w:r>
                </w:p>
              </w:tc>
              <w:tc>
                <w:tcPr>
                  <w:tcW w:w="2204"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宋体"/>
                      <w:color w:val="000000"/>
                      <w:szCs w:val="21"/>
                      <w:lang w:val="en-US"/>
                    </w:rPr>
                    <w:t>100%</w:t>
                  </w:r>
                </w:p>
              </w:tc>
              <w:tc>
                <w:tcPr>
                  <w:tcW w:w="2204"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宋体"/>
                      <w:color w:val="000000"/>
                      <w:szCs w:val="21"/>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00" w:lineRule="exact"/>
                    <w:jc w:val="left"/>
                    <w:rPr>
                      <w:rFonts w:hint="eastAsia" w:ascii="Times New Roman" w:hAnsi="Times New Roman" w:eastAsia="宋体" w:cs="Times New Roman"/>
                      <w:kern w:val="2"/>
                      <w:sz w:val="21"/>
                      <w:szCs w:val="21"/>
                      <w:lang w:val="en-US" w:eastAsia="zh-CN" w:bidi="ar-SA"/>
                    </w:rPr>
                  </w:pPr>
                  <w:r>
                    <w:rPr>
                      <w:rFonts w:hint="eastAsia" w:ascii="宋体" w:hAnsi="宋体" w:cs="宋体"/>
                      <w:kern w:val="0"/>
                      <w:szCs w:val="21"/>
                    </w:rPr>
                    <w:t>建立供方档案，对供方环保宣传率</w:t>
                  </w:r>
                  <w:r>
                    <w:rPr>
                      <w:rFonts w:hint="eastAsia" w:ascii="宋体" w:hAnsi="宋体"/>
                      <w:szCs w:val="21"/>
                    </w:rPr>
                    <w:t>≥99%</w:t>
                  </w:r>
                </w:p>
              </w:tc>
              <w:tc>
                <w:tcPr>
                  <w:tcW w:w="2204"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rPr>
                    <w:t>100%</w:t>
                  </w:r>
                </w:p>
              </w:tc>
              <w:tc>
                <w:tcPr>
                  <w:tcW w:w="2204"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rPr>
                    <w:t>100%</w:t>
                  </w:r>
                </w:p>
              </w:tc>
              <w:tc>
                <w:tcPr>
                  <w:tcW w:w="2204"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00" w:lineRule="exact"/>
                    <w:rPr>
                      <w:rFonts w:hint="eastAsia" w:ascii="宋体" w:hAnsi="宋体" w:eastAsia="宋体" w:cs="宋体"/>
                      <w:kern w:val="0"/>
                      <w:sz w:val="21"/>
                      <w:szCs w:val="21"/>
                      <w:lang w:val="en-US" w:eastAsia="zh-CN" w:bidi="ar-SA"/>
                    </w:rPr>
                  </w:pPr>
                  <w:r>
                    <w:rPr>
                      <w:rFonts w:hint="eastAsia" w:ascii="宋体" w:hAnsi="宋体" w:cs="宋体"/>
                      <w:kern w:val="0"/>
                      <w:szCs w:val="21"/>
                    </w:rPr>
                    <w:t>环保账目出错为0</w:t>
                  </w:r>
                </w:p>
              </w:tc>
              <w:tc>
                <w:tcPr>
                  <w:tcW w:w="2204"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rPr>
                    <w:t>0</w:t>
                  </w:r>
                </w:p>
              </w:tc>
              <w:tc>
                <w:tcPr>
                  <w:tcW w:w="2204"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rPr>
                    <w:t>0</w:t>
                  </w:r>
                </w:p>
              </w:tc>
              <w:tc>
                <w:tcPr>
                  <w:tcW w:w="2204"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80" w:lineRule="exact"/>
                    <w:jc w:val="left"/>
                    <w:rPr>
                      <w:rFonts w:hint="eastAsia" w:ascii="宋体" w:hAnsi="宋体" w:eastAsia="宋体" w:cs="Times New Roman"/>
                      <w:kern w:val="2"/>
                      <w:sz w:val="21"/>
                      <w:szCs w:val="21"/>
                      <w:lang w:val="en-US" w:eastAsia="zh-CN" w:bidi="ar-SA"/>
                    </w:rPr>
                  </w:pPr>
                  <w:r>
                    <w:rPr>
                      <w:rFonts w:hint="eastAsia" w:ascii="宋体" w:hAnsi="宋体"/>
                      <w:bCs/>
                      <w:szCs w:val="21"/>
                    </w:rPr>
                    <w:t>意外伤害事故发生为0</w:t>
                  </w:r>
                </w:p>
              </w:tc>
              <w:tc>
                <w:tcPr>
                  <w:tcW w:w="220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宋体"/>
                      <w:color w:val="000000"/>
                      <w:szCs w:val="21"/>
                      <w:lang w:val="en-US"/>
                    </w:rPr>
                    <w:t>0</w:t>
                  </w:r>
                </w:p>
              </w:tc>
              <w:tc>
                <w:tcPr>
                  <w:tcW w:w="220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宋体"/>
                      <w:color w:val="000000"/>
                      <w:szCs w:val="21"/>
                      <w:lang w:val="en-US"/>
                    </w:rPr>
                    <w:t>0</w:t>
                  </w:r>
                </w:p>
              </w:tc>
              <w:tc>
                <w:tcPr>
                  <w:tcW w:w="2204"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宋体"/>
                      <w:color w:val="000000"/>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00" w:lineRule="exact"/>
                    <w:rPr>
                      <w:rFonts w:hint="eastAsia" w:ascii="宋体" w:hAnsi="宋体" w:eastAsia="宋体" w:cs="Times New Roman"/>
                      <w:bCs/>
                      <w:kern w:val="2"/>
                      <w:sz w:val="21"/>
                      <w:szCs w:val="21"/>
                      <w:lang w:val="en-US" w:eastAsia="zh-CN" w:bidi="ar-SA"/>
                    </w:rPr>
                  </w:pPr>
                  <w:r>
                    <w:rPr>
                      <w:rFonts w:hint="eastAsia" w:ascii="宋体" w:hAnsi="宋体" w:cs="宋体"/>
                      <w:kern w:val="0"/>
                      <w:szCs w:val="21"/>
                    </w:rPr>
                    <w:t>职业健康安全账目出错为0</w:t>
                  </w:r>
                </w:p>
              </w:tc>
              <w:tc>
                <w:tcPr>
                  <w:tcW w:w="2204" w:type="dxa"/>
                  <w:vAlign w:val="center"/>
                </w:tcPr>
                <w:p>
                  <w:pPr>
                    <w:spacing w:line="300" w:lineRule="exact"/>
                    <w:jc w:val="center"/>
                    <w:rPr>
                      <w:rFonts w:hint="eastAsia" w:ascii="宋体" w:hAnsi="宋体" w:eastAsia="宋体" w:cs="Times New Roman"/>
                      <w:kern w:val="2"/>
                      <w:sz w:val="24"/>
                      <w:lang w:val="en-US" w:eastAsia="zh-CN" w:bidi="ar-SA"/>
                    </w:rPr>
                  </w:pPr>
                  <w:r>
                    <w:rPr>
                      <w:rFonts w:hint="eastAsia" w:ascii="宋体" w:hAnsi="宋体"/>
                      <w:bCs/>
                      <w:szCs w:val="21"/>
                      <w:lang w:val="en-US"/>
                    </w:rPr>
                    <w:t>0</w:t>
                  </w:r>
                </w:p>
              </w:tc>
              <w:tc>
                <w:tcPr>
                  <w:tcW w:w="2204" w:type="dxa"/>
                  <w:vAlign w:val="center"/>
                </w:tcPr>
                <w:p>
                  <w:pPr>
                    <w:spacing w:line="300" w:lineRule="exact"/>
                    <w:jc w:val="center"/>
                    <w:rPr>
                      <w:rFonts w:hint="eastAsia" w:ascii="宋体" w:hAnsi="宋体" w:eastAsia="宋体" w:cs="Times New Roman"/>
                      <w:kern w:val="2"/>
                      <w:sz w:val="24"/>
                      <w:lang w:val="en-US" w:eastAsia="zh-CN" w:bidi="ar-SA"/>
                    </w:rPr>
                  </w:pPr>
                  <w:r>
                    <w:rPr>
                      <w:rFonts w:hint="eastAsia" w:ascii="宋体" w:hAnsi="宋体"/>
                      <w:bCs/>
                      <w:szCs w:val="21"/>
                      <w:lang w:val="en-US"/>
                    </w:rPr>
                    <w:t>0</w:t>
                  </w:r>
                </w:p>
              </w:tc>
              <w:tc>
                <w:tcPr>
                  <w:tcW w:w="2204" w:type="dxa"/>
                  <w:vAlign w:val="center"/>
                </w:tcPr>
                <w:p>
                  <w:pPr>
                    <w:spacing w:line="300" w:lineRule="exact"/>
                    <w:jc w:val="center"/>
                    <w:rPr>
                      <w:rFonts w:hint="eastAsia" w:ascii="宋体" w:hAnsi="宋体" w:eastAsia="宋体" w:cs="Times New Roman"/>
                      <w:kern w:val="2"/>
                      <w:sz w:val="24"/>
                      <w:lang w:val="en-US" w:eastAsia="zh-CN" w:bidi="ar-SA"/>
                    </w:rPr>
                  </w:pPr>
                  <w:r>
                    <w:rPr>
                      <w:rFonts w:hint="eastAsia" w:ascii="宋体" w:hAnsi="宋体"/>
                      <w:bCs/>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80" w:lineRule="exact"/>
                    <w:jc w:val="left"/>
                    <w:rPr>
                      <w:rFonts w:hint="eastAsia" w:ascii="宋体" w:hAnsi="宋体" w:eastAsia="宋体" w:cs="Times New Roman"/>
                      <w:bCs/>
                      <w:kern w:val="2"/>
                      <w:sz w:val="21"/>
                      <w:szCs w:val="21"/>
                      <w:lang w:val="en-US" w:eastAsia="zh-CN" w:bidi="ar-SA"/>
                    </w:rPr>
                  </w:pPr>
                  <w:r>
                    <w:rPr>
                      <w:rFonts w:hint="eastAsia" w:ascii="宋体" w:hAnsi="宋体" w:cs="宋体"/>
                      <w:kern w:val="0"/>
                      <w:szCs w:val="21"/>
                    </w:rPr>
                    <w:t>建立供方档案，对供方及运输方职业健康安全宣传率</w:t>
                  </w:r>
                  <w:r>
                    <w:rPr>
                      <w:rFonts w:hint="eastAsia" w:ascii="宋体" w:hAnsi="宋体"/>
                      <w:szCs w:val="21"/>
                    </w:rPr>
                    <w:t>≥99%</w:t>
                  </w:r>
                </w:p>
              </w:tc>
              <w:tc>
                <w:tcPr>
                  <w:tcW w:w="22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color w:val="000000"/>
                      <w:szCs w:val="21"/>
                    </w:rPr>
                    <w:t>100%</w:t>
                  </w:r>
                </w:p>
              </w:tc>
              <w:tc>
                <w:tcPr>
                  <w:tcW w:w="22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color w:val="000000"/>
                      <w:szCs w:val="21"/>
                    </w:rPr>
                    <w:t>100%</w:t>
                  </w:r>
                </w:p>
              </w:tc>
              <w:tc>
                <w:tcPr>
                  <w:tcW w:w="22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80" w:lineRule="exact"/>
                    <w:jc w:val="left"/>
                    <w:rPr>
                      <w:rFonts w:hint="eastAsia" w:ascii="宋体" w:hAnsi="宋体" w:eastAsia="宋体" w:cs="宋体"/>
                      <w:kern w:val="0"/>
                      <w:sz w:val="21"/>
                      <w:szCs w:val="21"/>
                      <w:lang w:val="en-US" w:eastAsia="zh-CN" w:bidi="ar-SA"/>
                    </w:rPr>
                  </w:pPr>
                  <w:r>
                    <w:rPr>
                      <w:rFonts w:hint="eastAsia" w:ascii="宋体" w:hAnsi="宋体"/>
                      <w:bCs/>
                      <w:szCs w:val="21"/>
                    </w:rPr>
                    <w:t>火灾事故发生率为0</w:t>
                  </w:r>
                </w:p>
              </w:tc>
              <w:tc>
                <w:tcPr>
                  <w:tcW w:w="2204"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rPr>
                    <w:t>0</w:t>
                  </w:r>
                </w:p>
              </w:tc>
              <w:tc>
                <w:tcPr>
                  <w:tcW w:w="2204"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rPr>
                    <w:t>0</w:t>
                  </w:r>
                </w:p>
              </w:tc>
              <w:tc>
                <w:tcPr>
                  <w:tcW w:w="2204"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rPr>
            </w:pPr>
            <w:r>
              <w:rPr>
                <w:rFonts w:hint="eastAsia"/>
                <w:highlight w:val="none"/>
                <w:vertAlign w:val="baseline"/>
                <w:lang w:val="en-US"/>
              </w:rPr>
              <w:sym w:font="Wingdings" w:char="00FE"/>
            </w:r>
            <w:r>
              <w:rPr>
                <w:rFonts w:hint="eastAsia"/>
                <w:highlight w:val="none"/>
                <w:vertAlign w:val="baseline"/>
                <w:lang w:val="en-US"/>
              </w:rPr>
              <w:t>目标</w:t>
            </w:r>
            <w:r>
              <w:rPr>
                <w:rFonts w:hint="eastAsia"/>
                <w:highlight w:val="none"/>
                <w:vertAlign w:val="baseline"/>
                <w:lang w:val="en-US" w:eastAsia="zh-CN"/>
              </w:rPr>
              <w:t>已</w:t>
            </w:r>
            <w:r>
              <w:rPr>
                <w:rFonts w:hint="eastAsia"/>
                <w:highlight w:val="none"/>
                <w:vertAlign w:val="baseline"/>
                <w:lang w:val="en-US"/>
              </w:rPr>
              <w:t>实现</w:t>
            </w:r>
          </w:p>
          <w:p>
            <w:pPr>
              <w:rPr>
                <w:highlight w:val="none"/>
              </w:rPr>
            </w:pPr>
            <w:r>
              <w:rPr>
                <w:rFonts w:hint="eastAsia"/>
                <w:highlight w:val="none"/>
                <w:vertAlign w:val="baseline"/>
                <w:lang w:val="en-US"/>
              </w:rPr>
              <w:sym w:font="Wingdings" w:char="00A8"/>
            </w:r>
            <w:r>
              <w:rPr>
                <w:rFonts w:hint="eastAsia"/>
                <w:highlight w:val="none"/>
                <w:vertAlign w:val="baseline"/>
                <w:lang w:val="en-US"/>
              </w:rPr>
              <w:t>目标没有实现的，组织在内部及时</w:t>
            </w:r>
            <w:r>
              <w:rPr>
                <w:rFonts w:hint="eastAsia"/>
                <w:highlight w:val="none"/>
                <w:vertAlign w:val="baseline"/>
                <w:lang w:val="en-US" w:eastAsia="zh-CN"/>
              </w:rPr>
              <w:t>进行原因分析</w:t>
            </w:r>
            <w:r>
              <w:rPr>
                <w:rFonts w:hint="eastAsia"/>
                <w:highlight w:val="none"/>
                <w:vertAlign w:val="baseline"/>
                <w:lang w:val="en-US"/>
              </w:rPr>
              <w:t>并采取了改进措施</w:t>
            </w:r>
            <w:r>
              <w:rPr>
                <w:rFonts w:hint="eastAsia"/>
                <w:highlight w:val="none"/>
                <w:vertAlign w:val="baseline"/>
                <w:lang w:eastAsia="zh-CN"/>
              </w:rPr>
              <w:t>。</w:t>
            </w:r>
          </w:p>
        </w:tc>
        <w:tc>
          <w:tcPr>
            <w:tcW w:w="1490"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90" w:hRule="atLeast"/>
        </w:trPr>
        <w:tc>
          <w:tcPr>
            <w:tcW w:w="2160" w:type="dxa"/>
            <w:vMerge w:val="restart"/>
            <w:shd w:val="clear" w:color="auto" w:fill="FFFFFF" w:themeFill="background1"/>
          </w:tcPr>
          <w:p>
            <w:pPr>
              <w:rPr>
                <w:highlight w:val="none"/>
              </w:rPr>
            </w:pPr>
            <w:r>
              <w:rPr>
                <w:rFonts w:hint="eastAsia"/>
                <w:highlight w:val="none"/>
              </w:rPr>
              <w:t>监视和测量资源</w:t>
            </w:r>
          </w:p>
        </w:tc>
        <w:tc>
          <w:tcPr>
            <w:tcW w:w="960" w:type="dxa"/>
            <w:vMerge w:val="restart"/>
            <w:shd w:val="clear" w:color="auto" w:fill="FFFFFF" w:themeFill="background1"/>
          </w:tcPr>
          <w:p>
            <w:pPr>
              <w:rPr>
                <w:highlight w:val="none"/>
              </w:rPr>
            </w:pPr>
            <w:r>
              <w:rPr>
                <w:rFonts w:hint="eastAsia"/>
                <w:highlight w:val="none"/>
                <w:lang w:val="en-US" w:eastAsia="zh-CN"/>
              </w:rPr>
              <w:t>Q</w:t>
            </w:r>
            <w:r>
              <w:rPr>
                <w:rFonts w:hint="eastAsia"/>
                <w:highlight w:val="none"/>
              </w:rPr>
              <w:t>7.1.5</w:t>
            </w:r>
          </w:p>
        </w:tc>
        <w:tc>
          <w:tcPr>
            <w:tcW w:w="745" w:type="dxa"/>
            <w:shd w:val="clear" w:color="auto" w:fill="FFFFFF" w:themeFill="background1"/>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FFFFFF" w:themeFill="background1"/>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w:t>
            </w:r>
            <w:r>
              <w:rPr>
                <w:rFonts w:hint="eastAsia" w:ascii="宋体" w:hAnsi="宋体" w:cs="Times New Roman"/>
                <w:color w:val="000000"/>
                <w:szCs w:val="21"/>
                <w:lang w:bidi="ar-SA"/>
              </w:rPr>
              <w:t>监视和测量资源控制程序</w:t>
            </w:r>
            <w:r>
              <w:rPr>
                <w:rFonts w:hint="eastAsia"/>
                <w:color w:val="auto"/>
                <w:highlight w:val="none"/>
                <w:lang w:val="en-US" w:eastAsia="zh-CN"/>
              </w:rPr>
              <w:t>》、</w:t>
            </w:r>
            <w:r>
              <w:rPr>
                <w:rFonts w:hint="eastAsia"/>
                <w:color w:val="auto"/>
                <w:highlight w:val="none"/>
              </w:rPr>
              <w:sym w:font="Wingdings" w:char="00FE"/>
            </w:r>
            <w:r>
              <w:rPr>
                <w:rFonts w:hint="eastAsia"/>
                <w:color w:val="auto"/>
                <w:highlight w:val="none"/>
                <w:lang w:val="en-US" w:eastAsia="zh-CN"/>
              </w:rPr>
              <w:t>手册第7.1.5条款</w:t>
            </w:r>
          </w:p>
        </w:tc>
        <w:tc>
          <w:tcPr>
            <w:tcW w:w="1490" w:type="dxa"/>
            <w:vMerge w:val="restart"/>
            <w:shd w:val="clear" w:color="auto" w:fill="FFFFFF" w:themeFill="background1"/>
          </w:tcPr>
          <w:p>
            <w:pPr>
              <w:rPr>
                <w:rFonts w:hint="eastAsia"/>
                <w:highlight w:val="none"/>
                <w:lang w:val="en-US" w:eastAsia="zh-CN"/>
              </w:rPr>
            </w:pPr>
            <w:r>
              <w:rPr>
                <w:rFonts w:hint="eastAsia"/>
                <w:highlight w:val="none"/>
              </w:rPr>
              <w:sym w:font="Wingdings" w:char="00FE"/>
            </w:r>
            <w:r>
              <w:rPr>
                <w:rFonts w:hint="eastAsia"/>
                <w:highlight w:val="none"/>
                <w:lang w:val="en-US" w:eastAsia="zh-CN"/>
              </w:rPr>
              <w:t>符合</w:t>
            </w:r>
          </w:p>
          <w:p>
            <w:pPr>
              <w:rPr>
                <w:rFonts w:hint="eastAsia"/>
                <w:highlight w:val="none"/>
                <w:lang w:val="en-US" w:eastAsia="zh-CN"/>
              </w:rPr>
            </w:pPr>
            <w:r>
              <w:rPr>
                <w:rFonts w:hint="eastAsia"/>
                <w:highlight w:val="none"/>
              </w:rPr>
              <w:sym w:font="Wingdings" w:char="00A8"/>
            </w:r>
            <w:r>
              <w:rPr>
                <w:rFonts w:hint="eastAsia"/>
                <w:highlight w:val="none"/>
                <w:lang w:val="en-US" w:eastAsia="zh-CN"/>
              </w:rPr>
              <w:t>不符合</w:t>
            </w: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182" w:hRule="atLeast"/>
        </w:trPr>
        <w:tc>
          <w:tcPr>
            <w:tcW w:w="2160" w:type="dxa"/>
            <w:vMerge w:val="continue"/>
            <w:shd w:val="clear" w:color="auto" w:fill="FFFFFF" w:themeFill="background1"/>
          </w:tcPr>
          <w:p>
            <w:pPr>
              <w:rPr>
                <w:highlight w:val="none"/>
              </w:rPr>
            </w:pPr>
          </w:p>
        </w:tc>
        <w:tc>
          <w:tcPr>
            <w:tcW w:w="960" w:type="dxa"/>
            <w:vMerge w:val="continue"/>
            <w:shd w:val="clear" w:color="auto" w:fill="FFFFFF" w:themeFill="background1"/>
          </w:tcPr>
          <w:p>
            <w:pPr>
              <w:rPr>
                <w:highlight w:val="none"/>
              </w:rPr>
            </w:pPr>
          </w:p>
        </w:tc>
        <w:tc>
          <w:tcPr>
            <w:tcW w:w="745" w:type="dxa"/>
            <w:shd w:val="clear" w:color="auto" w:fill="FFFFFF" w:themeFill="background1"/>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shd w:val="clear" w:color="auto" w:fill="FFFFFF" w:themeFill="background1"/>
          </w:tcPr>
          <w:p>
            <w:pPr>
              <w:rPr>
                <w:rFonts w:hint="eastAsia"/>
                <w:highlight w:val="none"/>
              </w:rPr>
            </w:pPr>
            <w:r>
              <w:rPr>
                <w:rFonts w:hint="eastAsia"/>
                <w:color w:val="000000"/>
                <w:szCs w:val="21"/>
                <w:highlight w:val="none"/>
                <w:lang w:val="en-US" w:eastAsia="zh-CN"/>
              </w:rPr>
              <w:t xml:space="preserve">了解监视和测量资源种类： </w:t>
            </w:r>
            <w:r>
              <w:rPr>
                <w:rFonts w:hint="eastAsia"/>
                <w:highlight w:val="none"/>
              </w:rPr>
              <w:sym w:font="Wingdings" w:char="00FE"/>
            </w:r>
            <w:r>
              <w:rPr>
                <w:rFonts w:hint="eastAsia"/>
                <w:highlight w:val="none"/>
                <w:lang w:val="en-US" w:eastAsia="zh-CN"/>
              </w:rPr>
              <w:t xml:space="preserve">计量器具   </w:t>
            </w:r>
            <w:r>
              <w:rPr>
                <w:rFonts w:hint="eastAsia"/>
                <w:highlight w:val="none"/>
              </w:rPr>
              <w:sym w:font="Wingdings" w:char="00A8"/>
            </w:r>
            <w:r>
              <w:rPr>
                <w:rFonts w:hint="eastAsia"/>
                <w:highlight w:val="none"/>
                <w:lang w:val="en-US" w:eastAsia="zh-CN"/>
              </w:rPr>
              <w:t xml:space="preserve">监视设备   </w:t>
            </w:r>
            <w:r>
              <w:rPr>
                <w:rFonts w:hint="eastAsia"/>
                <w:highlight w:val="none"/>
              </w:rPr>
              <w:sym w:font="Wingdings" w:char="00A8"/>
            </w:r>
            <w:r>
              <w:rPr>
                <w:rFonts w:hint="eastAsia"/>
                <w:highlight w:val="none"/>
                <w:lang w:val="en-US" w:eastAsia="zh-CN"/>
              </w:rPr>
              <w:t xml:space="preserve">服务工作检查表 </w:t>
            </w:r>
            <w:r>
              <w:rPr>
                <w:rFonts w:hint="eastAsia"/>
                <w:highlight w:val="none"/>
              </w:rPr>
              <w:sym w:font="Wingdings" w:char="00A8"/>
            </w:r>
          </w:p>
          <w:p>
            <w:pPr>
              <w:rPr>
                <w:highlight w:val="none"/>
              </w:rPr>
            </w:pPr>
            <w:r>
              <w:rPr>
                <w:rFonts w:hint="eastAsia"/>
                <w:highlight w:val="none"/>
              </w:rPr>
              <w:sym w:font="Wingdings" w:char="00FE"/>
            </w:r>
            <w:r>
              <w:rPr>
                <w:rFonts w:hint="eastAsia"/>
                <w:highlight w:val="none"/>
              </w:rPr>
              <w:t xml:space="preserve">计量器具 ： </w:t>
            </w:r>
            <w:r>
              <w:rPr>
                <w:rFonts w:hint="eastAsia"/>
                <w:highlight w:val="none"/>
              </w:rPr>
              <w:sym w:font="Wingdings" w:char="00A8"/>
            </w:r>
            <w:r>
              <w:rPr>
                <w:rFonts w:hint="eastAsia"/>
                <w:highlight w:val="none"/>
              </w:rPr>
              <w:t xml:space="preserve">压力表  </w:t>
            </w:r>
            <w:r>
              <w:rPr>
                <w:rFonts w:hint="eastAsia"/>
                <w:highlight w:val="none"/>
              </w:rPr>
              <w:sym w:font="Wingdings" w:char="00FE"/>
            </w:r>
            <w:r>
              <w:rPr>
                <w:rFonts w:hint="eastAsia"/>
                <w:highlight w:val="none"/>
              </w:rPr>
              <w:t>温度计</w:t>
            </w:r>
            <w:r>
              <w:rPr>
                <w:rFonts w:hint="eastAsia"/>
                <w:highlight w:val="none"/>
                <w:lang w:val="en-US" w:eastAsia="zh-CN"/>
              </w:rPr>
              <w:t>/温控仪</w:t>
            </w:r>
            <w:r>
              <w:rPr>
                <w:rFonts w:hint="eastAsia"/>
                <w:highlight w:val="none"/>
              </w:rPr>
              <w:t xml:space="preserve">  </w:t>
            </w:r>
            <w:r>
              <w:rPr>
                <w:rFonts w:hint="eastAsia"/>
                <w:highlight w:val="none"/>
              </w:rPr>
              <w:sym w:font="Wingdings" w:char="00A8"/>
            </w:r>
            <w:r>
              <w:rPr>
                <w:rFonts w:hint="eastAsia"/>
                <w:highlight w:val="none"/>
              </w:rPr>
              <w:t xml:space="preserve">酸度计  </w:t>
            </w:r>
            <w:r>
              <w:rPr>
                <w:rFonts w:hint="eastAsia"/>
                <w:highlight w:val="none"/>
              </w:rPr>
              <w:sym w:font="Wingdings" w:char="00A8"/>
            </w:r>
            <w:r>
              <w:rPr>
                <w:rFonts w:hint="eastAsia"/>
                <w:highlight w:val="none"/>
              </w:rPr>
              <w:t xml:space="preserve">干燥箱  </w:t>
            </w:r>
            <w:r>
              <w:rPr>
                <w:rFonts w:hint="eastAsia"/>
                <w:highlight w:val="none"/>
              </w:rPr>
              <w:sym w:font="Wingdings" w:char="00A8"/>
            </w:r>
            <w:r>
              <w:rPr>
                <w:rFonts w:hint="eastAsia"/>
                <w:highlight w:val="none"/>
              </w:rPr>
              <w:t xml:space="preserve">水分测定仪   </w:t>
            </w:r>
            <w:r>
              <w:rPr>
                <w:rFonts w:hint="eastAsia"/>
                <w:highlight w:val="none"/>
              </w:rPr>
              <w:sym w:font="Wingdings" w:char="00A8"/>
            </w:r>
            <w:r>
              <w:rPr>
                <w:rFonts w:hint="eastAsia"/>
                <w:highlight w:val="none"/>
              </w:rPr>
              <w:t>电子天平</w:t>
            </w:r>
          </w:p>
          <w:p>
            <w:pPr>
              <w:ind w:left="1680" w:leftChars="700" w:hanging="210" w:hangingChars="100"/>
              <w:rPr>
                <w:rFonts w:hint="default" w:eastAsia="宋体"/>
                <w:highlight w:val="none"/>
                <w:lang w:val="en-US" w:eastAsia="zh-CN"/>
              </w:rPr>
            </w:pPr>
            <w:r>
              <w:rPr>
                <w:rFonts w:hint="eastAsia"/>
                <w:highlight w:val="none"/>
              </w:rPr>
              <w:sym w:font="Wingdings" w:char="00A8"/>
            </w:r>
            <w:r>
              <w:rPr>
                <w:rFonts w:hint="eastAsia"/>
                <w:highlight w:val="none"/>
              </w:rPr>
              <w:t xml:space="preserve">分光光度计  </w:t>
            </w:r>
            <w:r>
              <w:rPr>
                <w:rFonts w:hint="eastAsia"/>
                <w:highlight w:val="none"/>
              </w:rPr>
              <w:sym w:font="Wingdings" w:char="00A8"/>
            </w:r>
            <w:r>
              <w:rPr>
                <w:rFonts w:hint="eastAsia"/>
                <w:highlight w:val="none"/>
              </w:rPr>
              <w:t xml:space="preserve">气相色谱仪  </w:t>
            </w:r>
            <w:r>
              <w:rPr>
                <w:rFonts w:hint="eastAsia"/>
                <w:highlight w:val="none"/>
              </w:rPr>
              <w:sym w:font="Wingdings" w:char="00A8"/>
            </w:r>
            <w:r>
              <w:rPr>
                <w:rFonts w:hint="eastAsia"/>
                <w:highlight w:val="none"/>
              </w:rPr>
              <w:t xml:space="preserve">液相色谱仪 </w:t>
            </w:r>
            <w:r>
              <w:rPr>
                <w:rFonts w:hint="eastAsia"/>
                <w:highlight w:val="none"/>
              </w:rPr>
              <w:sym w:font="Wingdings" w:char="00A8"/>
            </w:r>
            <w:r>
              <w:rPr>
                <w:rFonts w:hint="eastAsia"/>
                <w:highlight w:val="none"/>
              </w:rPr>
              <w:t xml:space="preserve">恒温培养箱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vertAlign w:val="baseline"/>
                <w:lang w:val="en-US" w:eastAsia="zh-CN"/>
              </w:rPr>
              <w:t>温湿度表、便携式红外CO/CO2分析仪，尘埃粒子计数器、风速计、空气浮游菌采样器、尘埃粒子计数器、声级计、滴定管、移液管等</w:t>
            </w:r>
          </w:p>
          <w:p>
            <w:pPr>
              <w:pStyle w:val="7"/>
              <w:rPr>
                <w:rFonts w:hint="eastAsia"/>
                <w:highlight w:val="none"/>
              </w:rPr>
            </w:pPr>
          </w:p>
          <w:p>
            <w:pPr>
              <w:rPr>
                <w:rFonts w:hint="eastAsia"/>
                <w:highlight w:val="none"/>
                <w:lang w:val="en-US" w:eastAsia="zh-CN"/>
              </w:rPr>
            </w:pPr>
            <w:r>
              <w:rPr>
                <w:rFonts w:hint="eastAsia"/>
                <w:highlight w:val="none"/>
                <w:lang w:val="en-US" w:eastAsia="zh-CN"/>
              </w:rPr>
              <w:t>监视设备：</w:t>
            </w:r>
            <w:r>
              <w:rPr>
                <w:rFonts w:hint="eastAsia"/>
                <w:highlight w:val="none"/>
              </w:rPr>
              <w:sym w:font="Wingdings" w:char="00A8"/>
            </w:r>
            <w:r>
              <w:rPr>
                <w:rFonts w:hint="eastAsia"/>
                <w:highlight w:val="none"/>
                <w:lang w:val="en-US" w:eastAsia="zh-CN"/>
              </w:rPr>
              <w:t xml:space="preserve">定期验证的计划，频次： </w:t>
            </w:r>
          </w:p>
          <w:p>
            <w:pPr>
              <w:ind w:firstLine="1050" w:firstLineChars="500"/>
              <w:rPr>
                <w:rFonts w:hint="default"/>
                <w:highlight w:val="none"/>
                <w:u w:val="single"/>
                <w:lang w:val="en-US" w:eastAsia="zh-CN"/>
              </w:rPr>
            </w:pPr>
            <w:r>
              <w:rPr>
                <w:rFonts w:hint="eastAsia"/>
                <w:highlight w:val="none"/>
              </w:rPr>
              <w:sym w:font="Wingdings" w:char="00A8"/>
            </w:r>
            <w:r>
              <w:rPr>
                <w:rFonts w:hint="eastAsia"/>
                <w:highlight w:val="none"/>
                <w:lang w:val="en-US" w:eastAsia="zh-CN"/>
              </w:rPr>
              <w:t>抽查验证记录日期：</w:t>
            </w:r>
            <w:r>
              <w:rPr>
                <w:rFonts w:hint="eastAsia"/>
                <w:highlight w:val="none"/>
                <w:u w:val="single"/>
                <w:lang w:val="en-US" w:eastAsia="zh-CN"/>
              </w:rPr>
              <w:t xml:space="preserve">                ；             ；               </w:t>
            </w:r>
          </w:p>
          <w:p>
            <w:pPr>
              <w:ind w:firstLine="1050" w:firstLineChars="500"/>
              <w:rPr>
                <w:rFonts w:hint="default"/>
                <w:highlight w:val="none"/>
                <w:u w:val="single"/>
                <w:lang w:val="en-US" w:eastAsia="zh-CN"/>
              </w:rPr>
            </w:pPr>
            <w:r>
              <w:rPr>
                <w:rFonts w:hint="eastAsia"/>
                <w:highlight w:val="none"/>
              </w:rPr>
              <w:sym w:font="Wingdings" w:char="00A8"/>
            </w:r>
            <w:r>
              <w:rPr>
                <w:rFonts w:hint="eastAsia"/>
                <w:highlight w:val="none"/>
                <w:lang w:val="en-US" w:eastAsia="zh-CN"/>
              </w:rPr>
              <w:t xml:space="preserve">按照验证计划实施 </w:t>
            </w:r>
            <w:r>
              <w:rPr>
                <w:rFonts w:hint="eastAsia"/>
                <w:highlight w:val="none"/>
              </w:rPr>
              <w:sym w:font="Wingdings" w:char="00A8"/>
            </w:r>
            <w:r>
              <w:rPr>
                <w:rFonts w:hint="eastAsia"/>
                <w:highlight w:val="none"/>
                <w:lang w:val="en-US" w:eastAsia="zh-CN"/>
              </w:rPr>
              <w:t>未按照验证计划实施</w:t>
            </w:r>
            <w:r>
              <w:rPr>
                <w:rFonts w:hint="eastAsia"/>
                <w:highlight w:val="none"/>
                <w:u w:val="none"/>
                <w:lang w:val="en-US" w:eastAsia="zh-CN"/>
              </w:rPr>
              <w:t>；说明</w:t>
            </w:r>
            <w:r>
              <w:rPr>
                <w:rFonts w:hint="eastAsia"/>
                <w:highlight w:val="none"/>
                <w:u w:val="single"/>
                <w:lang w:val="en-US" w:eastAsia="zh-CN"/>
              </w:rPr>
              <w:t xml:space="preserve">                         </w:t>
            </w:r>
          </w:p>
          <w:p>
            <w:pPr>
              <w:rPr>
                <w:rFonts w:hint="eastAsia"/>
                <w:highlight w:val="none"/>
                <w:lang w:val="en-US" w:eastAsia="zh-CN"/>
              </w:rPr>
            </w:pPr>
            <w:r>
              <w:rPr>
                <w:rFonts w:hint="eastAsia"/>
                <w:highlight w:val="none"/>
                <w:lang w:val="en-US" w:eastAsia="zh-CN"/>
              </w:rPr>
              <w:t>服务工作检查表：</w:t>
            </w:r>
          </w:p>
          <w:p>
            <w:pPr>
              <w:ind w:firstLine="1050" w:firstLineChars="500"/>
              <w:rPr>
                <w:rFonts w:hint="eastAsia" w:eastAsia="宋体"/>
                <w:highlight w:val="none"/>
                <w:u w:val="single"/>
                <w:lang w:val="en-US" w:eastAsia="zh-CN"/>
              </w:rPr>
            </w:pPr>
            <w:r>
              <w:rPr>
                <w:rFonts w:hint="eastAsia"/>
                <w:highlight w:val="none"/>
              </w:rPr>
              <w:sym w:font="Wingdings" w:char="00A8"/>
            </w:r>
            <w:r>
              <w:rPr>
                <w:rFonts w:hint="eastAsia"/>
                <w:highlight w:val="none"/>
                <w:lang w:val="en-US" w:eastAsia="zh-CN"/>
              </w:rPr>
              <w:t xml:space="preserve">使用前确认内容 </w:t>
            </w:r>
            <w:r>
              <w:rPr>
                <w:rFonts w:hint="eastAsia"/>
                <w:highlight w:val="none"/>
              </w:rPr>
              <w:sym w:font="Wingdings" w:char="00A8"/>
            </w:r>
            <w:r>
              <w:rPr>
                <w:rFonts w:hint="eastAsia"/>
                <w:highlight w:val="none"/>
                <w:lang w:val="en-US" w:eastAsia="zh-CN"/>
              </w:rPr>
              <w:t xml:space="preserve">定期确认内容  </w:t>
            </w:r>
            <w:r>
              <w:rPr>
                <w:rFonts w:hint="eastAsia"/>
                <w:highlight w:val="none"/>
              </w:rPr>
              <w:sym w:font="Wingdings" w:char="00A8"/>
            </w:r>
            <w:r>
              <w:rPr>
                <w:rFonts w:hint="eastAsia"/>
                <w:highlight w:val="none"/>
                <w:lang w:val="en-US" w:eastAsia="zh-CN"/>
              </w:rPr>
              <w:t>其他</w:t>
            </w:r>
          </w:p>
          <w:p>
            <w:pPr>
              <w:pStyle w:val="11"/>
              <w:rPr>
                <w:rFonts w:hint="default"/>
                <w:highlight w:val="none"/>
                <w:lang w:val="en-US" w:eastAsia="zh-CN"/>
              </w:rPr>
            </w:pPr>
          </w:p>
          <w:p>
            <w:pPr>
              <w:rPr>
                <w:rFonts w:hint="default"/>
                <w:highlight w:val="none"/>
                <w:lang w:val="en-US" w:eastAsia="zh-CN"/>
              </w:rPr>
            </w:pPr>
            <w:r>
              <w:rPr>
                <w:rFonts w:hint="eastAsia"/>
                <w:highlight w:val="none"/>
                <w:lang w:val="en-US" w:eastAsia="zh-CN"/>
              </w:rPr>
              <w:t>抽查计量器具外部检定或校准情况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537"/>
              <w:gridCol w:w="117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eastAsia="宋体"/>
                      <w:highlight w:val="none"/>
                      <w:vertAlign w:val="baseline"/>
                      <w:lang w:val="en-US" w:eastAsia="zh-CN"/>
                    </w:rPr>
                  </w:pPr>
                  <w:r>
                    <w:rPr>
                      <w:rFonts w:hint="eastAsia"/>
                      <w:highlight w:val="none"/>
                      <w:vertAlign w:val="baseline"/>
                      <w:lang w:val="en-US" w:eastAsia="zh-CN"/>
                    </w:rPr>
                    <w:t>计量器具名称</w:t>
                  </w:r>
                </w:p>
              </w:tc>
              <w:tc>
                <w:tcPr>
                  <w:tcW w:w="2537" w:type="dxa"/>
                </w:tcPr>
                <w:p>
                  <w:pPr>
                    <w:rPr>
                      <w:rFonts w:hint="default" w:eastAsia="宋体"/>
                      <w:highlight w:val="none"/>
                      <w:vertAlign w:val="baseline"/>
                      <w:lang w:val="en-US" w:eastAsia="zh-CN"/>
                    </w:rPr>
                  </w:pPr>
                  <w:r>
                    <w:rPr>
                      <w:rFonts w:hint="eastAsia"/>
                      <w:highlight w:val="none"/>
                      <w:lang w:val="en-US" w:eastAsia="zh-CN"/>
                    </w:rPr>
                    <w:t>检定或校准证书编号</w:t>
                  </w:r>
                </w:p>
              </w:tc>
              <w:tc>
                <w:tcPr>
                  <w:tcW w:w="1171" w:type="dxa"/>
                </w:tcPr>
                <w:p>
                  <w:pPr>
                    <w:rPr>
                      <w:rFonts w:hint="default"/>
                      <w:highlight w:val="none"/>
                      <w:lang w:val="en-US" w:eastAsia="zh-CN"/>
                    </w:rPr>
                  </w:pPr>
                  <w:r>
                    <w:rPr>
                      <w:rFonts w:hint="eastAsia"/>
                      <w:highlight w:val="none"/>
                      <w:lang w:val="en-US" w:eastAsia="zh-CN"/>
                    </w:rPr>
                    <w:t>校准时间</w:t>
                  </w:r>
                </w:p>
              </w:tc>
              <w:tc>
                <w:tcPr>
                  <w:tcW w:w="2923" w:type="dxa"/>
                </w:tcPr>
                <w:p>
                  <w:pPr>
                    <w:rPr>
                      <w:rFonts w:hint="default"/>
                      <w:highlight w:val="none"/>
                      <w:vertAlign w:val="baseline"/>
                      <w:lang w:val="en-US" w:eastAsia="zh-CN"/>
                    </w:rPr>
                  </w:pPr>
                  <w:r>
                    <w:rPr>
                      <w:rFonts w:hint="eastAsia"/>
                      <w:highlight w:val="none"/>
                      <w:vertAlign w:val="baseline"/>
                      <w:lang w:val="en-US" w:eastAsia="zh-CN"/>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eastAsia="宋体"/>
                      <w:highlight w:val="none"/>
                      <w:vertAlign w:val="baseline"/>
                      <w:lang w:val="en-US" w:eastAsia="zh-CN"/>
                    </w:rPr>
                  </w:pPr>
                  <w:r>
                    <w:rPr>
                      <w:rFonts w:hint="eastAsia"/>
                      <w:highlight w:val="none"/>
                      <w:vertAlign w:val="baseline"/>
                      <w:lang w:val="en-US" w:eastAsia="zh-CN"/>
                    </w:rPr>
                    <w:t>温湿度计</w:t>
                  </w:r>
                </w:p>
              </w:tc>
              <w:tc>
                <w:tcPr>
                  <w:tcW w:w="2537" w:type="dxa"/>
                </w:tcPr>
                <w:p>
                  <w:pPr>
                    <w:rPr>
                      <w:rFonts w:hint="default" w:eastAsia="宋体"/>
                      <w:highlight w:val="none"/>
                      <w:vertAlign w:val="baseline"/>
                      <w:lang w:val="en-US" w:eastAsia="zh-CN"/>
                    </w:rPr>
                  </w:pPr>
                  <w:r>
                    <w:rPr>
                      <w:rFonts w:hint="eastAsia"/>
                      <w:highlight w:val="none"/>
                      <w:vertAlign w:val="baseline"/>
                      <w:lang w:val="en-US" w:eastAsia="zh-CN"/>
                    </w:rPr>
                    <w:t>ZHJL-CA-20220406028</w:t>
                  </w:r>
                </w:p>
              </w:tc>
              <w:tc>
                <w:tcPr>
                  <w:tcW w:w="1171" w:type="dxa"/>
                </w:tcPr>
                <w:p>
                  <w:pPr>
                    <w:rPr>
                      <w:rFonts w:hint="default" w:eastAsia="宋体"/>
                      <w:highlight w:val="none"/>
                      <w:vertAlign w:val="baseline"/>
                      <w:lang w:val="en-US" w:eastAsia="zh-CN"/>
                    </w:rPr>
                  </w:pPr>
                  <w:r>
                    <w:rPr>
                      <w:rFonts w:hint="eastAsia"/>
                      <w:highlight w:val="none"/>
                      <w:vertAlign w:val="baseline"/>
                      <w:lang w:val="en-US" w:eastAsia="zh-CN"/>
                    </w:rPr>
                    <w:t>2022.4.6</w:t>
                  </w:r>
                </w:p>
              </w:tc>
              <w:tc>
                <w:tcPr>
                  <w:tcW w:w="2923" w:type="dxa"/>
                </w:tcPr>
                <w:p>
                  <w:pPr>
                    <w:rPr>
                      <w:rFonts w:hint="eastAsia" w:eastAsia="宋体"/>
                      <w:highlight w:val="none"/>
                      <w:vertAlign w:val="baseline"/>
                      <w:lang w:val="en-US" w:eastAsia="zh-CN"/>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FE"/>
                  </w:r>
                  <w:r>
                    <w:rPr>
                      <w:rFonts w:hint="eastAsia"/>
                      <w:highlight w:val="none"/>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eastAsia="宋体"/>
                      <w:highlight w:val="none"/>
                      <w:vertAlign w:val="baseline"/>
                      <w:lang w:val="en-US" w:eastAsia="zh-CN"/>
                    </w:rPr>
                  </w:pPr>
                  <w:r>
                    <w:rPr>
                      <w:rFonts w:hint="eastAsia"/>
                      <w:highlight w:val="none"/>
                      <w:vertAlign w:val="baseline"/>
                      <w:lang w:val="en-US" w:eastAsia="zh-CN"/>
                    </w:rPr>
                    <w:t>照度计</w:t>
                  </w:r>
                </w:p>
              </w:tc>
              <w:tc>
                <w:tcPr>
                  <w:tcW w:w="2537" w:type="dxa"/>
                </w:tcPr>
                <w:p>
                  <w:pPr>
                    <w:rPr>
                      <w:rFonts w:hint="default" w:eastAsia="宋体"/>
                      <w:highlight w:val="none"/>
                      <w:vertAlign w:val="baseline"/>
                      <w:lang w:val="en-US" w:eastAsia="zh-CN"/>
                    </w:rPr>
                  </w:pPr>
                  <w:r>
                    <w:rPr>
                      <w:rFonts w:hint="eastAsia"/>
                      <w:highlight w:val="none"/>
                      <w:vertAlign w:val="baseline"/>
                      <w:lang w:val="en-US" w:eastAsia="zh-CN"/>
                    </w:rPr>
                    <w:t>DC22Z-GG100475</w:t>
                  </w:r>
                </w:p>
              </w:tc>
              <w:tc>
                <w:tcPr>
                  <w:tcW w:w="1171" w:type="dxa"/>
                </w:tcPr>
                <w:p>
                  <w:pPr>
                    <w:rPr>
                      <w:rFonts w:hint="default" w:eastAsia="宋体"/>
                      <w:highlight w:val="none"/>
                      <w:vertAlign w:val="baseline"/>
                      <w:lang w:val="en-US" w:eastAsia="zh-CN"/>
                    </w:rPr>
                  </w:pPr>
                  <w:r>
                    <w:rPr>
                      <w:rFonts w:hint="eastAsia"/>
                      <w:highlight w:val="none"/>
                      <w:vertAlign w:val="baseline"/>
                      <w:lang w:val="en-US" w:eastAsia="zh-CN"/>
                    </w:rPr>
                    <w:t>2022.4.2</w:t>
                  </w:r>
                </w:p>
              </w:tc>
              <w:tc>
                <w:tcPr>
                  <w:tcW w:w="2923" w:type="dxa"/>
                </w:tcPr>
                <w:p>
                  <w:pPr>
                    <w:rPr>
                      <w:rFonts w:hint="eastAsia"/>
                      <w:highlight w:val="none"/>
                      <w:vertAlign w:val="baseline"/>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FE"/>
                  </w:r>
                  <w:r>
                    <w:rPr>
                      <w:rFonts w:hint="eastAsia"/>
                      <w:highlight w:val="none"/>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eastAsia="宋体"/>
                      <w:highlight w:val="none"/>
                      <w:vertAlign w:val="baseline"/>
                      <w:lang w:val="en-US" w:eastAsia="zh-CN"/>
                    </w:rPr>
                  </w:pPr>
                  <w:r>
                    <w:rPr>
                      <w:rFonts w:hint="eastAsia"/>
                      <w:highlight w:val="none"/>
                      <w:vertAlign w:val="baseline"/>
                      <w:lang w:val="en-US" w:eastAsia="zh-CN"/>
                    </w:rPr>
                    <w:t>激光测距仪</w:t>
                  </w:r>
                </w:p>
              </w:tc>
              <w:tc>
                <w:tcPr>
                  <w:tcW w:w="2537" w:type="dxa"/>
                </w:tcPr>
                <w:p>
                  <w:pPr>
                    <w:rPr>
                      <w:rFonts w:hint="default" w:eastAsia="宋体"/>
                      <w:highlight w:val="none"/>
                      <w:vertAlign w:val="baseline"/>
                      <w:lang w:val="en-US" w:eastAsia="zh-CN"/>
                    </w:rPr>
                  </w:pPr>
                  <w:r>
                    <w:rPr>
                      <w:rFonts w:hint="eastAsia"/>
                      <w:highlight w:val="none"/>
                      <w:vertAlign w:val="baseline"/>
                      <w:lang w:val="en-US" w:eastAsia="zh-CN"/>
                    </w:rPr>
                    <w:t>LNDC-L-2110257795</w:t>
                  </w:r>
                </w:p>
              </w:tc>
              <w:tc>
                <w:tcPr>
                  <w:tcW w:w="1171" w:type="dxa"/>
                </w:tcPr>
                <w:p>
                  <w:pPr>
                    <w:rPr>
                      <w:rFonts w:hint="default" w:eastAsia="宋体"/>
                      <w:highlight w:val="none"/>
                      <w:vertAlign w:val="baseline"/>
                      <w:lang w:val="en-US" w:eastAsia="zh-CN"/>
                    </w:rPr>
                  </w:pPr>
                  <w:r>
                    <w:rPr>
                      <w:rFonts w:hint="eastAsia"/>
                      <w:highlight w:val="none"/>
                      <w:vertAlign w:val="baseline"/>
                      <w:lang w:val="en-US" w:eastAsia="zh-CN"/>
                    </w:rPr>
                    <w:t>2021.10.26</w:t>
                  </w:r>
                </w:p>
              </w:tc>
              <w:tc>
                <w:tcPr>
                  <w:tcW w:w="2923" w:type="dxa"/>
                </w:tcPr>
                <w:p>
                  <w:pPr>
                    <w:rPr>
                      <w:rFonts w:hint="eastAsia"/>
                      <w:highlight w:val="none"/>
                      <w:vertAlign w:val="baseline"/>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FE"/>
                  </w:r>
                  <w:r>
                    <w:rPr>
                      <w:rFonts w:hint="eastAsia"/>
                      <w:highlight w:val="none"/>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highlight w:val="none"/>
                      <w:vertAlign w:val="baseline"/>
                      <w:lang w:val="en-US" w:eastAsia="zh-CN"/>
                    </w:rPr>
                  </w:pPr>
                  <w:r>
                    <w:rPr>
                      <w:rFonts w:hint="eastAsia"/>
                      <w:highlight w:val="none"/>
                      <w:vertAlign w:val="baseline"/>
                      <w:lang w:val="en-US" w:eastAsia="zh-CN"/>
                    </w:rPr>
                    <w:t>声级计</w:t>
                  </w:r>
                </w:p>
              </w:tc>
              <w:tc>
                <w:tcPr>
                  <w:tcW w:w="2537" w:type="dxa"/>
                </w:tcPr>
                <w:p>
                  <w:pPr>
                    <w:rPr>
                      <w:rFonts w:hint="default"/>
                      <w:highlight w:val="none"/>
                      <w:vertAlign w:val="baseline"/>
                      <w:lang w:val="en-US" w:eastAsia="zh-CN"/>
                    </w:rPr>
                  </w:pPr>
                  <w:r>
                    <w:rPr>
                      <w:rFonts w:hint="eastAsia"/>
                      <w:highlight w:val="none"/>
                      <w:vertAlign w:val="baseline"/>
                      <w:lang w:val="en-US" w:eastAsia="zh-CN"/>
                    </w:rPr>
                    <w:t>JA22S-CD100212</w:t>
                  </w:r>
                </w:p>
              </w:tc>
              <w:tc>
                <w:tcPr>
                  <w:tcW w:w="1171" w:type="dxa"/>
                </w:tcPr>
                <w:p>
                  <w:pPr>
                    <w:rPr>
                      <w:rFonts w:hint="default"/>
                      <w:highlight w:val="none"/>
                      <w:vertAlign w:val="baseline"/>
                      <w:lang w:val="en-US" w:eastAsia="zh-CN"/>
                    </w:rPr>
                  </w:pPr>
                  <w:r>
                    <w:rPr>
                      <w:rFonts w:hint="eastAsia"/>
                      <w:highlight w:val="none"/>
                      <w:vertAlign w:val="baseline"/>
                      <w:lang w:val="en-US" w:eastAsia="zh-CN"/>
                    </w:rPr>
                    <w:t>2022.4.12</w:t>
                  </w:r>
                </w:p>
              </w:tc>
              <w:tc>
                <w:tcPr>
                  <w:tcW w:w="2923" w:type="dxa"/>
                </w:tcPr>
                <w:p>
                  <w:pPr>
                    <w:rPr>
                      <w:rFonts w:hint="eastAsia"/>
                      <w:highlight w:val="none"/>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FE"/>
                  </w:r>
                  <w:r>
                    <w:rPr>
                      <w:rFonts w:hint="eastAsia"/>
                      <w:highlight w:val="none"/>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highlight w:val="none"/>
                      <w:vertAlign w:val="baseline"/>
                      <w:lang w:val="en-US" w:eastAsia="zh-CN"/>
                    </w:rPr>
                  </w:pPr>
                  <w:r>
                    <w:rPr>
                      <w:rFonts w:hint="eastAsia"/>
                      <w:highlight w:val="none"/>
                      <w:vertAlign w:val="baseline"/>
                      <w:lang w:val="en-US" w:eastAsia="zh-CN"/>
                    </w:rPr>
                    <w:t>尘埃粒子计数器</w:t>
                  </w:r>
                </w:p>
              </w:tc>
              <w:tc>
                <w:tcPr>
                  <w:tcW w:w="2537" w:type="dxa"/>
                </w:tcPr>
                <w:p>
                  <w:pPr>
                    <w:rPr>
                      <w:rFonts w:hint="default"/>
                      <w:highlight w:val="none"/>
                      <w:vertAlign w:val="baseline"/>
                      <w:lang w:val="en-US" w:eastAsia="zh-CN"/>
                    </w:rPr>
                  </w:pPr>
                  <w:r>
                    <w:rPr>
                      <w:rFonts w:hint="eastAsia"/>
                      <w:highlight w:val="none"/>
                      <w:vertAlign w:val="baseline"/>
                      <w:lang w:val="en-US" w:eastAsia="zh-CN"/>
                    </w:rPr>
                    <w:t>ZHJL-CA-20220428484</w:t>
                  </w:r>
                </w:p>
              </w:tc>
              <w:tc>
                <w:tcPr>
                  <w:tcW w:w="1171"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2022.4.28</w:t>
                  </w:r>
                </w:p>
              </w:tc>
              <w:tc>
                <w:tcPr>
                  <w:tcW w:w="292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FE"/>
                  </w:r>
                  <w:r>
                    <w:rPr>
                      <w:rFonts w:hint="eastAsia"/>
                      <w:highlight w:val="none"/>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highlight w:val="none"/>
                      <w:vertAlign w:val="baseline"/>
                      <w:lang w:val="en-US" w:eastAsia="zh-CN"/>
                    </w:rPr>
                  </w:pPr>
                  <w:r>
                    <w:rPr>
                      <w:rFonts w:hint="eastAsia"/>
                      <w:highlight w:val="none"/>
                      <w:vertAlign w:val="baseline"/>
                      <w:lang w:val="en-US" w:eastAsia="zh-CN"/>
                    </w:rPr>
                    <w:t>便携式红外线二氧化碳分析仪</w:t>
                  </w:r>
                </w:p>
              </w:tc>
              <w:tc>
                <w:tcPr>
                  <w:tcW w:w="2537" w:type="dxa"/>
                </w:tcPr>
                <w:p>
                  <w:pPr>
                    <w:rPr>
                      <w:rFonts w:hint="default"/>
                      <w:highlight w:val="none"/>
                      <w:vertAlign w:val="baseline"/>
                      <w:lang w:val="en-US" w:eastAsia="zh-CN"/>
                    </w:rPr>
                  </w:pPr>
                  <w:r>
                    <w:rPr>
                      <w:rFonts w:hint="eastAsia"/>
                      <w:highlight w:val="none"/>
                      <w:vertAlign w:val="baseline"/>
                      <w:lang w:val="en-US" w:eastAsia="zh-CN"/>
                    </w:rPr>
                    <w:t>JH20220824725001</w:t>
                  </w:r>
                </w:p>
              </w:tc>
              <w:tc>
                <w:tcPr>
                  <w:tcW w:w="1171"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2022.8.24</w:t>
                  </w:r>
                </w:p>
              </w:tc>
              <w:tc>
                <w:tcPr>
                  <w:tcW w:w="292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FE"/>
                  </w:r>
                  <w:r>
                    <w:rPr>
                      <w:rFonts w:hint="eastAsia"/>
                      <w:highlight w:val="none"/>
                      <w:lang w:val="en-US" w:eastAsia="zh-CN"/>
                    </w:rPr>
                    <w:t>实验室</w:t>
                  </w:r>
                </w:p>
              </w:tc>
            </w:tr>
          </w:tbl>
          <w:p>
            <w:pPr>
              <w:rPr>
                <w:rFonts w:hint="eastAsia"/>
                <w:highlight w:val="none"/>
                <w:lang w:val="en-US" w:eastAsia="zh-CN"/>
              </w:rPr>
            </w:pPr>
          </w:p>
          <w:p>
            <w:pPr>
              <w:rPr>
                <w:rFonts w:hint="default"/>
                <w:highlight w:val="none"/>
                <w:lang w:val="en-US" w:eastAsia="zh-CN"/>
              </w:rPr>
            </w:pPr>
            <w:r>
              <w:rPr>
                <w:rFonts w:hint="eastAsia"/>
                <w:highlight w:val="none"/>
                <w:lang w:val="en-US" w:eastAsia="zh-CN"/>
              </w:rPr>
              <w:t>抽查期间核查情况，提供《仪器设备量值溯源和确认计划表》，编号：HASW/JL3.2/YQ010，抽查：</w:t>
            </w:r>
          </w:p>
          <w:p>
            <w:pPr>
              <w:pStyle w:val="11"/>
              <w:rPr>
                <w:rFonts w:hint="default"/>
                <w:highlight w:val="none"/>
                <w:lang w:val="en-US" w:eastAsia="zh-CN"/>
              </w:rPr>
            </w:pPr>
            <w:r>
              <w:drawing>
                <wp:inline distT="0" distB="0" distL="114300" distR="114300">
                  <wp:extent cx="5748020" cy="11493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748020" cy="1149350"/>
                          </a:xfrm>
                          <a:prstGeom prst="rect">
                            <a:avLst/>
                          </a:prstGeom>
                          <a:noFill/>
                          <a:ln>
                            <a:noFill/>
                          </a:ln>
                        </pic:spPr>
                      </pic:pic>
                    </a:graphicData>
                  </a:graphic>
                </wp:inline>
              </w:drawing>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抽查内部校准情况；抽查《内部校准计划》  《校准规程》     《校准记录》不涉及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highlight w:val="none"/>
                      <w:vertAlign w:val="baseline"/>
                      <w:lang w:val="en-US" w:eastAsia="zh-CN"/>
                    </w:rPr>
                  </w:pPr>
                  <w:r>
                    <w:rPr>
                      <w:rFonts w:hint="eastAsia"/>
                      <w:highlight w:val="none"/>
                      <w:vertAlign w:val="baseline"/>
                      <w:lang w:val="en-US" w:eastAsia="zh-CN"/>
                    </w:rPr>
                    <w:t>计量器具名称</w:t>
                  </w:r>
                </w:p>
              </w:tc>
              <w:tc>
                <w:tcPr>
                  <w:tcW w:w="2248" w:type="dxa"/>
                </w:tcPr>
                <w:p>
                  <w:pPr>
                    <w:rPr>
                      <w:rFonts w:hint="default" w:eastAsia="宋体"/>
                      <w:highlight w:val="none"/>
                      <w:vertAlign w:val="baseline"/>
                      <w:lang w:val="en-US" w:eastAsia="zh-CN"/>
                    </w:rPr>
                  </w:pPr>
                  <w:r>
                    <w:rPr>
                      <w:rFonts w:hint="eastAsia"/>
                      <w:highlight w:val="none"/>
                      <w:lang w:val="en-US" w:eastAsia="zh-CN"/>
                    </w:rPr>
                    <w:t>校准日期</w:t>
                  </w:r>
                </w:p>
              </w:tc>
              <w:tc>
                <w:tcPr>
                  <w:tcW w:w="2626" w:type="dxa"/>
                </w:tcPr>
                <w:p>
                  <w:pPr>
                    <w:rPr>
                      <w:rFonts w:hint="default"/>
                      <w:highlight w:val="none"/>
                      <w:lang w:val="en-US" w:eastAsia="zh-CN"/>
                    </w:rPr>
                  </w:pPr>
                  <w:r>
                    <w:rPr>
                      <w:rFonts w:hint="eastAsia"/>
                      <w:highlight w:val="none"/>
                      <w:lang w:val="en-US" w:eastAsia="zh-CN"/>
                    </w:rPr>
                    <w:t>计划期限至</w:t>
                  </w:r>
                </w:p>
              </w:tc>
              <w:tc>
                <w:tcPr>
                  <w:tcW w:w="2036" w:type="dxa"/>
                </w:tcPr>
                <w:p>
                  <w:pPr>
                    <w:rPr>
                      <w:rFonts w:hint="default"/>
                      <w:highlight w:val="none"/>
                      <w:vertAlign w:val="baseline"/>
                      <w:lang w:val="en-US" w:eastAsia="zh-CN"/>
                    </w:rPr>
                  </w:pPr>
                  <w:r>
                    <w:rPr>
                      <w:rFonts w:hint="eastAsia"/>
                      <w:highlight w:val="none"/>
                      <w:vertAlign w:val="baseline"/>
                      <w:lang w:val="en-US" w:eastAsia="zh-CN"/>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highlight w:val="none"/>
                      <w:vertAlign w:val="baseline"/>
                      <w:lang w:val="en-US" w:eastAsia="zh-CN"/>
                    </w:rPr>
                  </w:pPr>
                  <w:r>
                    <w:rPr>
                      <w:rFonts w:hint="eastAsia"/>
                      <w:highlight w:val="none"/>
                      <w:vertAlign w:val="baseline"/>
                      <w:lang w:val="en-US" w:eastAsia="zh-CN"/>
                    </w:rPr>
                    <w:t>——</w:t>
                  </w:r>
                </w:p>
              </w:tc>
              <w:tc>
                <w:tcPr>
                  <w:tcW w:w="2248" w:type="dxa"/>
                </w:tcPr>
                <w:p>
                  <w:pPr>
                    <w:rPr>
                      <w:rFonts w:hint="default" w:eastAsia="宋体"/>
                      <w:b w:val="0"/>
                      <w:bCs/>
                      <w:color w:val="FF0000"/>
                      <w:highlight w:val="none"/>
                      <w:vertAlign w:val="baseline"/>
                      <w:lang w:val="en-US" w:eastAsia="zh-CN"/>
                    </w:rPr>
                  </w:pPr>
                </w:p>
              </w:tc>
              <w:tc>
                <w:tcPr>
                  <w:tcW w:w="2626" w:type="dxa"/>
                </w:tcPr>
                <w:p>
                  <w:pPr>
                    <w:rPr>
                      <w:rFonts w:hint="eastAsia"/>
                      <w:highlight w:val="none"/>
                      <w:vertAlign w:val="baseline"/>
                    </w:rPr>
                  </w:pPr>
                </w:p>
              </w:tc>
              <w:tc>
                <w:tcPr>
                  <w:tcW w:w="2036" w:type="dxa"/>
                </w:tcPr>
                <w:p>
                  <w:pPr>
                    <w:rPr>
                      <w:rFonts w:hint="eastAsia" w:eastAsia="宋体"/>
                      <w:highlight w:val="none"/>
                      <w:vertAlign w:val="baseline"/>
                      <w:lang w:val="en-US" w:eastAsia="zh-CN"/>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A8"/>
                  </w:r>
                  <w:r>
                    <w:rPr>
                      <w:rFonts w:hint="eastAsia"/>
                      <w:highlight w:val="none"/>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highlight w:val="none"/>
                      <w:vertAlign w:val="baseline"/>
                      <w:lang w:val="en-US" w:eastAsia="zh-CN"/>
                    </w:rPr>
                  </w:pPr>
                  <w:r>
                    <w:rPr>
                      <w:rFonts w:hint="eastAsia"/>
                      <w:highlight w:val="none"/>
                      <w:vertAlign w:val="baseline"/>
                      <w:lang w:val="en-US" w:eastAsia="zh-CN"/>
                    </w:rPr>
                    <w:t>——</w:t>
                  </w:r>
                </w:p>
              </w:tc>
              <w:tc>
                <w:tcPr>
                  <w:tcW w:w="2248" w:type="dxa"/>
                </w:tcPr>
                <w:p>
                  <w:pPr>
                    <w:rPr>
                      <w:rFonts w:hint="eastAsia"/>
                      <w:b w:val="0"/>
                      <w:bCs/>
                      <w:color w:val="FF0000"/>
                      <w:highlight w:val="none"/>
                      <w:vertAlign w:val="baseline"/>
                    </w:rPr>
                  </w:pPr>
                </w:p>
              </w:tc>
              <w:tc>
                <w:tcPr>
                  <w:tcW w:w="2626" w:type="dxa"/>
                </w:tcPr>
                <w:p>
                  <w:pPr>
                    <w:rPr>
                      <w:rFonts w:hint="eastAsia"/>
                      <w:highlight w:val="none"/>
                      <w:vertAlign w:val="baseline"/>
                    </w:rPr>
                  </w:pPr>
                </w:p>
              </w:tc>
              <w:tc>
                <w:tcPr>
                  <w:tcW w:w="2036" w:type="dxa"/>
                </w:tcPr>
                <w:p>
                  <w:pPr>
                    <w:rPr>
                      <w:rFonts w:hint="eastAsia"/>
                      <w:highlight w:val="none"/>
                      <w:vertAlign w:val="baseline"/>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A8"/>
                  </w:r>
                  <w:r>
                    <w:rPr>
                      <w:rFonts w:hint="eastAsia"/>
                      <w:highlight w:val="none"/>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highlight w:val="none"/>
                      <w:vertAlign w:val="baseline"/>
                    </w:rPr>
                  </w:pPr>
                </w:p>
              </w:tc>
              <w:tc>
                <w:tcPr>
                  <w:tcW w:w="2248" w:type="dxa"/>
                </w:tcPr>
                <w:p>
                  <w:pPr>
                    <w:rPr>
                      <w:rFonts w:hint="eastAsia"/>
                      <w:highlight w:val="none"/>
                      <w:vertAlign w:val="baseline"/>
                    </w:rPr>
                  </w:pPr>
                </w:p>
              </w:tc>
              <w:tc>
                <w:tcPr>
                  <w:tcW w:w="2626" w:type="dxa"/>
                </w:tcPr>
                <w:p>
                  <w:pPr>
                    <w:rPr>
                      <w:rFonts w:hint="eastAsia"/>
                      <w:highlight w:val="none"/>
                      <w:vertAlign w:val="baseline"/>
                    </w:rPr>
                  </w:pPr>
                </w:p>
              </w:tc>
              <w:tc>
                <w:tcPr>
                  <w:tcW w:w="2036" w:type="dxa"/>
                </w:tcPr>
                <w:p>
                  <w:pPr>
                    <w:rPr>
                      <w:rFonts w:hint="eastAsia"/>
                      <w:highlight w:val="none"/>
                      <w:vertAlign w:val="baseline"/>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A8"/>
                  </w:r>
                  <w:r>
                    <w:rPr>
                      <w:rFonts w:hint="eastAsia"/>
                      <w:highlight w:val="none"/>
                      <w:lang w:val="en-US" w:eastAsia="zh-CN"/>
                    </w:rPr>
                    <w:t>实验室</w:t>
                  </w:r>
                </w:p>
              </w:tc>
            </w:tr>
          </w:tbl>
          <w:p>
            <w:pPr>
              <w:rPr>
                <w:rFonts w:hint="eastAsia"/>
                <w:highlight w:val="none"/>
                <w:lang w:val="en-US" w:eastAsia="zh-CN"/>
              </w:rPr>
            </w:pPr>
          </w:p>
          <w:p>
            <w:pPr>
              <w:pStyle w:val="7"/>
              <w:rPr>
                <w:rFonts w:hint="eastAsia"/>
                <w:highlight w:val="none"/>
                <w:lang w:val="en-US" w:eastAsia="zh-CN"/>
              </w:rPr>
            </w:pPr>
          </w:p>
          <w:p>
            <w:pPr>
              <w:rPr>
                <w:rFonts w:hint="eastAsia"/>
                <w:highlight w:val="none"/>
                <w:lang w:val="en-US" w:eastAsia="zh-CN"/>
              </w:rPr>
            </w:pPr>
            <w:r>
              <w:rPr>
                <w:rFonts w:hint="eastAsia"/>
                <w:highlight w:val="none"/>
                <w:lang w:val="en-US" w:eastAsia="zh-CN"/>
              </w:rPr>
              <w:t>计量器具的失效控制：</w:t>
            </w:r>
            <w:r>
              <w:rPr>
                <w:rFonts w:hint="eastAsia"/>
                <w:highlight w:val="none"/>
              </w:rPr>
              <w:sym w:font="Wingdings" w:char="00FE"/>
            </w:r>
            <w:r>
              <w:rPr>
                <w:rFonts w:hint="eastAsia"/>
                <w:highlight w:val="none"/>
                <w:lang w:val="en-US" w:eastAsia="zh-CN"/>
              </w:rPr>
              <w:t xml:space="preserve">未发生 </w:t>
            </w:r>
            <w:r>
              <w:rPr>
                <w:rFonts w:hint="eastAsia"/>
                <w:highlight w:val="none"/>
              </w:rPr>
              <w:sym w:font="Wingdings" w:char="00A8"/>
            </w:r>
            <w:r>
              <w:rPr>
                <w:rFonts w:hint="eastAsia"/>
                <w:highlight w:val="none"/>
                <w:lang w:val="en-US" w:eastAsia="zh-CN"/>
              </w:rPr>
              <w:t>已发生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291"/>
              <w:gridCol w:w="3364"/>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rPr>
                      <w:rFonts w:hint="default" w:eastAsia="宋体"/>
                      <w:highlight w:val="none"/>
                      <w:vertAlign w:val="baseline"/>
                      <w:lang w:val="en-US" w:eastAsia="zh-CN"/>
                    </w:rPr>
                  </w:pPr>
                  <w:r>
                    <w:rPr>
                      <w:rFonts w:hint="eastAsia"/>
                      <w:highlight w:val="none"/>
                      <w:vertAlign w:val="baseline"/>
                      <w:lang w:val="en-US" w:eastAsia="zh-CN"/>
                    </w:rPr>
                    <w:t>失效计量器具名称</w:t>
                  </w:r>
                </w:p>
              </w:tc>
              <w:tc>
                <w:tcPr>
                  <w:tcW w:w="1291" w:type="dxa"/>
                </w:tcPr>
                <w:p>
                  <w:pPr>
                    <w:rPr>
                      <w:rFonts w:hint="default" w:eastAsia="宋体"/>
                      <w:highlight w:val="none"/>
                      <w:vertAlign w:val="baseline"/>
                      <w:lang w:val="en-US" w:eastAsia="zh-CN"/>
                    </w:rPr>
                  </w:pPr>
                  <w:r>
                    <w:rPr>
                      <w:rFonts w:hint="eastAsia"/>
                      <w:highlight w:val="none"/>
                      <w:lang w:val="en-US" w:eastAsia="zh-CN"/>
                    </w:rPr>
                    <w:t>失效情况</w:t>
                  </w:r>
                </w:p>
              </w:tc>
              <w:tc>
                <w:tcPr>
                  <w:tcW w:w="3364" w:type="dxa"/>
                </w:tcPr>
                <w:p>
                  <w:pPr>
                    <w:rPr>
                      <w:rFonts w:hint="default"/>
                      <w:highlight w:val="none"/>
                      <w:lang w:val="en-US" w:eastAsia="zh-CN"/>
                    </w:rPr>
                  </w:pPr>
                  <w:r>
                    <w:rPr>
                      <w:rFonts w:hint="eastAsia"/>
                      <w:highlight w:val="none"/>
                      <w:lang w:val="en-US" w:eastAsia="zh-CN"/>
                    </w:rPr>
                    <w:t>处理</w:t>
                  </w:r>
                </w:p>
              </w:tc>
              <w:tc>
                <w:tcPr>
                  <w:tcW w:w="2522" w:type="dxa"/>
                </w:tcPr>
                <w:p>
                  <w:pPr>
                    <w:rPr>
                      <w:rFonts w:hint="default"/>
                      <w:highlight w:val="none"/>
                      <w:vertAlign w:val="baseline"/>
                      <w:lang w:val="en-US" w:eastAsia="zh-CN"/>
                    </w:rPr>
                  </w:pPr>
                  <w:r>
                    <w:rPr>
                      <w:rFonts w:hint="eastAsia"/>
                      <w:highlight w:val="none"/>
                      <w:vertAlign w:val="baseline"/>
                      <w:lang w:val="en-US" w:eastAsia="zh-CN"/>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rPr>
                      <w:rFonts w:hint="eastAsia" w:eastAsia="宋体"/>
                      <w:highlight w:val="none"/>
                      <w:vertAlign w:val="baseline"/>
                      <w:lang w:val="en-US" w:eastAsia="zh-CN"/>
                    </w:rPr>
                  </w:pPr>
                  <w:r>
                    <w:rPr>
                      <w:rFonts w:hint="eastAsia"/>
                      <w:highlight w:val="none"/>
                      <w:vertAlign w:val="baseline"/>
                      <w:lang w:val="en-US" w:eastAsia="zh-CN"/>
                    </w:rPr>
                    <w:t>——</w:t>
                  </w:r>
                </w:p>
              </w:tc>
              <w:tc>
                <w:tcPr>
                  <w:tcW w:w="1291" w:type="dxa"/>
                </w:tcPr>
                <w:p>
                  <w:pPr>
                    <w:rPr>
                      <w:rFonts w:hint="default" w:eastAsia="宋体"/>
                      <w:highlight w:val="none"/>
                      <w:vertAlign w:val="baseline"/>
                      <w:lang w:val="en-US" w:eastAsia="zh-CN"/>
                    </w:rPr>
                  </w:pPr>
                </w:p>
              </w:tc>
              <w:tc>
                <w:tcPr>
                  <w:tcW w:w="3364" w:type="dxa"/>
                </w:tcPr>
                <w:p>
                  <w:pPr>
                    <w:rPr>
                      <w:rFonts w:hint="default" w:eastAsia="宋体"/>
                      <w:highlight w:val="none"/>
                      <w:vertAlign w:val="baseline"/>
                      <w:lang w:val="en-US" w:eastAsia="zh-CN"/>
                    </w:rPr>
                  </w:pPr>
                  <w:r>
                    <w:rPr>
                      <w:rFonts w:hint="eastAsia"/>
                      <w:highlight w:val="none"/>
                    </w:rPr>
                    <w:sym w:font="Wingdings" w:char="00A8"/>
                  </w:r>
                  <w:r>
                    <w:rPr>
                      <w:rFonts w:hint="eastAsia"/>
                      <w:highlight w:val="none"/>
                      <w:lang w:val="en-US" w:eastAsia="zh-CN"/>
                    </w:rPr>
                    <w:t xml:space="preserve">报废 </w:t>
                  </w:r>
                  <w:r>
                    <w:rPr>
                      <w:rFonts w:hint="eastAsia"/>
                      <w:highlight w:val="none"/>
                    </w:rPr>
                    <w:sym w:font="Wingdings" w:char="00A8"/>
                  </w:r>
                  <w:r>
                    <w:rPr>
                      <w:rFonts w:hint="eastAsia"/>
                      <w:highlight w:val="none"/>
                      <w:lang w:val="en-US" w:eastAsia="zh-CN"/>
                    </w:rPr>
                    <w:t xml:space="preserve">维修 </w:t>
                  </w:r>
                  <w:r>
                    <w:rPr>
                      <w:rFonts w:hint="eastAsia"/>
                      <w:highlight w:val="none"/>
                    </w:rPr>
                    <w:sym w:font="Wingdings" w:char="00A8"/>
                  </w:r>
                  <w:r>
                    <w:rPr>
                      <w:rFonts w:hint="eastAsia"/>
                      <w:highlight w:val="none"/>
                      <w:lang w:val="en-US" w:eastAsia="zh-CN"/>
                    </w:rPr>
                    <w:t>再校准</w:t>
                  </w:r>
                </w:p>
              </w:tc>
              <w:tc>
                <w:tcPr>
                  <w:tcW w:w="2522" w:type="dxa"/>
                </w:tcPr>
                <w:p>
                  <w:pPr>
                    <w:rPr>
                      <w:rFonts w:hint="default" w:eastAsia="宋体"/>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rPr>
                      <w:rFonts w:hint="eastAsia"/>
                      <w:highlight w:val="none"/>
                      <w:vertAlign w:val="baseline"/>
                    </w:rPr>
                  </w:pPr>
                </w:p>
              </w:tc>
              <w:tc>
                <w:tcPr>
                  <w:tcW w:w="1291" w:type="dxa"/>
                </w:tcPr>
                <w:p>
                  <w:pPr>
                    <w:rPr>
                      <w:rFonts w:hint="eastAsia"/>
                      <w:highlight w:val="none"/>
                      <w:vertAlign w:val="baseline"/>
                    </w:rPr>
                  </w:pPr>
                </w:p>
              </w:tc>
              <w:tc>
                <w:tcPr>
                  <w:tcW w:w="336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A8"/>
                  </w:r>
                  <w:r>
                    <w:rPr>
                      <w:rFonts w:hint="eastAsia"/>
                      <w:highlight w:val="none"/>
                      <w:lang w:val="en-US" w:eastAsia="zh-CN"/>
                    </w:rPr>
                    <w:t xml:space="preserve">报废 </w:t>
                  </w:r>
                  <w:r>
                    <w:rPr>
                      <w:rFonts w:hint="eastAsia"/>
                      <w:highlight w:val="none"/>
                    </w:rPr>
                    <w:sym w:font="Wingdings" w:char="00A8"/>
                  </w:r>
                  <w:r>
                    <w:rPr>
                      <w:rFonts w:hint="eastAsia"/>
                      <w:highlight w:val="none"/>
                      <w:lang w:val="en-US" w:eastAsia="zh-CN"/>
                    </w:rPr>
                    <w:t xml:space="preserve">维修 </w:t>
                  </w:r>
                  <w:r>
                    <w:rPr>
                      <w:rFonts w:hint="eastAsia"/>
                      <w:highlight w:val="none"/>
                    </w:rPr>
                    <w:sym w:font="Wingdings" w:char="00A8"/>
                  </w:r>
                  <w:r>
                    <w:rPr>
                      <w:rFonts w:hint="eastAsia"/>
                      <w:highlight w:val="none"/>
                      <w:lang w:val="en-US" w:eastAsia="zh-CN"/>
                    </w:rPr>
                    <w:t>再校准</w:t>
                  </w:r>
                </w:p>
              </w:tc>
              <w:tc>
                <w:tcPr>
                  <w:tcW w:w="2522"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rPr>
                      <w:rFonts w:hint="eastAsia"/>
                      <w:highlight w:val="none"/>
                      <w:vertAlign w:val="baseline"/>
                    </w:rPr>
                  </w:pPr>
                </w:p>
              </w:tc>
              <w:tc>
                <w:tcPr>
                  <w:tcW w:w="1291" w:type="dxa"/>
                </w:tcPr>
                <w:p>
                  <w:pPr>
                    <w:rPr>
                      <w:rFonts w:hint="eastAsia"/>
                      <w:highlight w:val="none"/>
                      <w:vertAlign w:val="baseline"/>
                    </w:rPr>
                  </w:pPr>
                </w:p>
              </w:tc>
              <w:tc>
                <w:tcPr>
                  <w:tcW w:w="336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A8"/>
                  </w:r>
                  <w:r>
                    <w:rPr>
                      <w:rFonts w:hint="eastAsia"/>
                      <w:highlight w:val="none"/>
                      <w:lang w:val="en-US" w:eastAsia="zh-CN"/>
                    </w:rPr>
                    <w:t xml:space="preserve">报废 </w:t>
                  </w:r>
                  <w:r>
                    <w:rPr>
                      <w:rFonts w:hint="eastAsia"/>
                      <w:highlight w:val="none"/>
                    </w:rPr>
                    <w:sym w:font="Wingdings" w:char="00A8"/>
                  </w:r>
                  <w:r>
                    <w:rPr>
                      <w:rFonts w:hint="eastAsia"/>
                      <w:highlight w:val="none"/>
                      <w:lang w:val="en-US" w:eastAsia="zh-CN"/>
                    </w:rPr>
                    <w:t xml:space="preserve">维修 </w:t>
                  </w:r>
                  <w:r>
                    <w:rPr>
                      <w:rFonts w:hint="eastAsia"/>
                      <w:highlight w:val="none"/>
                    </w:rPr>
                    <w:sym w:font="Wingdings" w:char="00A8"/>
                  </w:r>
                  <w:r>
                    <w:rPr>
                      <w:rFonts w:hint="eastAsia"/>
                      <w:highlight w:val="none"/>
                      <w:lang w:val="en-US" w:eastAsia="zh-CN"/>
                    </w:rPr>
                    <w:t>再校准</w:t>
                  </w:r>
                </w:p>
              </w:tc>
              <w:tc>
                <w:tcPr>
                  <w:tcW w:w="2522" w:type="dxa"/>
                </w:tcPr>
                <w:p>
                  <w:pPr>
                    <w:rPr>
                      <w:rFonts w:hint="eastAsia"/>
                      <w:highlight w:val="none"/>
                      <w:vertAlign w:val="baseline"/>
                    </w:rPr>
                  </w:pPr>
                </w:p>
              </w:tc>
            </w:tr>
          </w:tbl>
          <w:p>
            <w:pPr>
              <w:rPr>
                <w:rFonts w:hint="eastAsia"/>
                <w:highlight w:val="none"/>
                <w:lang w:val="en-US" w:eastAsia="zh-CN"/>
              </w:rPr>
            </w:pPr>
          </w:p>
          <w:p>
            <w:pPr>
              <w:pStyle w:val="11"/>
              <w:rPr>
                <w:rFonts w:hint="eastAsia"/>
                <w:highlight w:val="none"/>
                <w:lang w:val="en-US" w:eastAsia="zh-CN"/>
              </w:rPr>
            </w:pPr>
          </w:p>
          <w:p>
            <w:pPr>
              <w:rPr>
                <w:rFonts w:hint="eastAsia"/>
                <w:highlight w:val="none"/>
                <w:lang w:val="en-US" w:eastAsia="zh-CN"/>
              </w:rPr>
            </w:pPr>
            <w:r>
              <w:rPr>
                <w:rFonts w:hint="eastAsia"/>
                <w:highlight w:val="none"/>
                <w:lang w:val="en-US" w:eastAsia="zh-CN"/>
              </w:rPr>
              <w:t>标准溶液控制：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946"/>
              <w:gridCol w:w="1278"/>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8" w:type="dxa"/>
                </w:tcPr>
                <w:p>
                  <w:pPr>
                    <w:rPr>
                      <w:rFonts w:hint="default" w:eastAsia="宋体"/>
                      <w:highlight w:val="none"/>
                      <w:vertAlign w:val="baseline"/>
                      <w:lang w:val="en-US" w:eastAsia="zh-CN"/>
                    </w:rPr>
                  </w:pPr>
                  <w:r>
                    <w:rPr>
                      <w:rFonts w:hint="eastAsia"/>
                      <w:highlight w:val="none"/>
                      <w:vertAlign w:val="baseline"/>
                      <w:lang w:val="en-US" w:eastAsia="zh-CN"/>
                    </w:rPr>
                    <w:t>溶液名称</w:t>
                  </w:r>
                </w:p>
              </w:tc>
              <w:tc>
                <w:tcPr>
                  <w:tcW w:w="946" w:type="dxa"/>
                </w:tcPr>
                <w:p>
                  <w:pPr>
                    <w:rPr>
                      <w:rFonts w:hint="eastAsia"/>
                      <w:highlight w:val="none"/>
                      <w:vertAlign w:val="baseline"/>
                      <w:lang w:val="en-US" w:eastAsia="zh-CN"/>
                    </w:rPr>
                  </w:pPr>
                  <w:r>
                    <w:rPr>
                      <w:rFonts w:hint="eastAsia"/>
                      <w:highlight w:val="none"/>
                      <w:vertAlign w:val="baseline"/>
                      <w:lang w:val="en-US" w:eastAsia="zh-CN"/>
                    </w:rPr>
                    <w:t>批号</w:t>
                  </w:r>
                </w:p>
              </w:tc>
              <w:tc>
                <w:tcPr>
                  <w:tcW w:w="1278" w:type="dxa"/>
                </w:tcPr>
                <w:p>
                  <w:pPr>
                    <w:rPr>
                      <w:rFonts w:hint="default" w:eastAsia="宋体"/>
                      <w:highlight w:val="none"/>
                      <w:vertAlign w:val="baseline"/>
                      <w:lang w:val="en-US" w:eastAsia="zh-CN"/>
                    </w:rPr>
                  </w:pPr>
                  <w:r>
                    <w:rPr>
                      <w:rFonts w:hint="eastAsia"/>
                      <w:highlight w:val="none"/>
                      <w:lang w:val="en-US" w:eastAsia="zh-CN"/>
                    </w:rPr>
                    <w:t>有效期</w:t>
                  </w:r>
                </w:p>
              </w:tc>
              <w:tc>
                <w:tcPr>
                  <w:tcW w:w="2105" w:type="dxa"/>
                </w:tcPr>
                <w:p>
                  <w:pPr>
                    <w:rPr>
                      <w:rFonts w:hint="default"/>
                      <w:highlight w:val="none"/>
                      <w:lang w:val="en-US" w:eastAsia="zh-CN"/>
                    </w:rPr>
                  </w:pPr>
                  <w:r>
                    <w:rPr>
                      <w:rFonts w:hint="eastAsia"/>
                      <w:highlight w:val="none"/>
                      <w:lang w:val="en-US" w:eastAsia="zh-CN"/>
                    </w:rPr>
                    <w:t>质量控制</w:t>
                  </w:r>
                </w:p>
              </w:tc>
              <w:tc>
                <w:tcPr>
                  <w:tcW w:w="1569" w:type="dxa"/>
                </w:tcPr>
                <w:p>
                  <w:pPr>
                    <w:rPr>
                      <w:rFonts w:hint="default"/>
                      <w:highlight w:val="none"/>
                      <w:lang w:val="en-US" w:eastAsia="zh-CN"/>
                    </w:rPr>
                  </w:pPr>
                  <w:r>
                    <w:rPr>
                      <w:rFonts w:hint="eastAsia"/>
                      <w:highlight w:val="none"/>
                      <w:vertAlign w:val="baseline"/>
                      <w:lang w:val="en-US" w:eastAsia="zh-CN"/>
                    </w:rPr>
                    <w:t>标准偏差合格</w:t>
                  </w:r>
                </w:p>
              </w:tc>
              <w:tc>
                <w:tcPr>
                  <w:tcW w:w="1547" w:type="dxa"/>
                </w:tcPr>
                <w:p>
                  <w:pPr>
                    <w:rPr>
                      <w:rFonts w:hint="default"/>
                      <w:highlight w:val="none"/>
                      <w:vertAlign w:val="baseline"/>
                      <w:lang w:val="en-US" w:eastAsia="zh-CN"/>
                    </w:rPr>
                  </w:pPr>
                  <w:r>
                    <w:rPr>
                      <w:rFonts w:hint="eastAsia"/>
                      <w:highlight w:val="none"/>
                      <w:vertAlign w:val="baseline"/>
                      <w:lang w:val="en-US" w:eastAsia="zh-CN"/>
                    </w:rPr>
                    <w:t>有效期控制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水中甲醛溶液标准物质</w:t>
                  </w:r>
                </w:p>
              </w:tc>
              <w:tc>
                <w:tcPr>
                  <w:tcW w:w="946"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20211208</w:t>
                  </w:r>
                </w:p>
              </w:tc>
              <w:tc>
                <w:tcPr>
                  <w:tcW w:w="1278"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20221208</w:t>
                  </w:r>
                </w:p>
              </w:tc>
              <w:tc>
                <w:tcPr>
                  <w:tcW w:w="2105"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供方提供标准物质检定证书</w:t>
                  </w:r>
                </w:p>
              </w:tc>
              <w:tc>
                <w:tcPr>
                  <w:tcW w:w="1569" w:type="dxa"/>
                </w:tcPr>
                <w:p>
                  <w:pPr>
                    <w:rPr>
                      <w:rFonts w:hint="default" w:eastAsia="宋体"/>
                      <w:highlight w:val="none"/>
                      <w:vertAlign w:val="baseline"/>
                      <w:lang w:val="en-US" w:eastAsia="zh-CN"/>
                    </w:rPr>
                  </w:pPr>
                  <w:r>
                    <w:rPr>
                      <w:rFonts w:hint="eastAsia"/>
                      <w:highlight w:val="none"/>
                    </w:rPr>
                    <w:sym w:font="Wingdings" w:char="00FE"/>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c>
                <w:tcPr>
                  <w:tcW w:w="1547" w:type="dxa"/>
                </w:tcPr>
                <w:p>
                  <w:pPr>
                    <w:rPr>
                      <w:rFonts w:hint="default" w:eastAsia="宋体"/>
                      <w:highlight w:val="none"/>
                      <w:vertAlign w:val="baseline"/>
                      <w:lang w:val="en-US" w:eastAsia="zh-CN"/>
                    </w:rPr>
                  </w:pPr>
                  <w:r>
                    <w:rPr>
                      <w:rFonts w:hint="eastAsia"/>
                      <w:highlight w:val="none"/>
                      <w:vertAlign w:val="baseline"/>
                      <w:lang w:val="en-US" w:eastAsia="zh-CN"/>
                    </w:rPr>
                    <w:t>开瓶即用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氨标准溶液</w:t>
                  </w:r>
                </w:p>
              </w:tc>
              <w:tc>
                <w:tcPr>
                  <w:tcW w:w="946"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20220512</w:t>
                  </w:r>
                </w:p>
              </w:tc>
              <w:tc>
                <w:tcPr>
                  <w:tcW w:w="1278"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20230512</w:t>
                  </w:r>
                </w:p>
              </w:tc>
              <w:tc>
                <w:tcPr>
                  <w:tcW w:w="2105"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供方提供标准物质检定证书</w:t>
                  </w:r>
                </w:p>
              </w:tc>
              <w:tc>
                <w:tcPr>
                  <w:tcW w:w="156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c>
                <w:tcPr>
                  <w:tcW w:w="15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开瓶即用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高氯酸溶液标准物质</w:t>
                  </w:r>
                </w:p>
              </w:tc>
              <w:tc>
                <w:tcPr>
                  <w:tcW w:w="946"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20220607</w:t>
                  </w:r>
                </w:p>
              </w:tc>
              <w:tc>
                <w:tcPr>
                  <w:tcW w:w="1278"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20230607</w:t>
                  </w:r>
                </w:p>
              </w:tc>
              <w:tc>
                <w:tcPr>
                  <w:tcW w:w="2105"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供方提供标准物质检定证书</w:t>
                  </w:r>
                </w:p>
              </w:tc>
              <w:tc>
                <w:tcPr>
                  <w:tcW w:w="156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c>
                <w:tcPr>
                  <w:tcW w:w="15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开瓶即用</w:t>
                  </w:r>
                </w:p>
              </w:tc>
            </w:tr>
          </w:tbl>
          <w:p>
            <w:pPr>
              <w:rPr>
                <w:rFonts w:hint="default"/>
                <w:highlight w:val="none"/>
                <w:lang w:val="en-US" w:eastAsia="zh-CN"/>
              </w:rPr>
            </w:pPr>
            <w:r>
              <w:drawing>
                <wp:inline distT="0" distB="0" distL="114300" distR="114300">
                  <wp:extent cx="5736590" cy="3384550"/>
                  <wp:effectExtent l="0" t="0" r="889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736590" cy="3384550"/>
                          </a:xfrm>
                          <a:prstGeom prst="rect">
                            <a:avLst/>
                          </a:prstGeom>
                          <a:noFill/>
                          <a:ln>
                            <a:noFill/>
                          </a:ln>
                        </pic:spPr>
                      </pic:pic>
                    </a:graphicData>
                  </a:graphic>
                </wp:inline>
              </w:drawing>
            </w:r>
          </w:p>
          <w:p>
            <w:pPr>
              <w:rPr>
                <w:rFonts w:hint="default"/>
                <w:highlight w:val="none"/>
                <w:lang w:val="en-US" w:eastAsia="zh-CN"/>
              </w:rPr>
            </w:pPr>
          </w:p>
        </w:tc>
        <w:tc>
          <w:tcPr>
            <w:tcW w:w="1490"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468" w:hRule="atLeast"/>
        </w:trPr>
        <w:tc>
          <w:tcPr>
            <w:tcW w:w="2160" w:type="dxa"/>
            <w:vMerge w:val="restart"/>
            <w:shd w:val="clear" w:color="auto" w:fill="FFFFFF" w:themeFill="background1"/>
          </w:tcPr>
          <w:p>
            <w:pPr>
              <w:rPr>
                <w:rFonts w:hint="eastAsia"/>
                <w:highlight w:val="none"/>
              </w:rPr>
            </w:pPr>
            <w:r>
              <w:rPr>
                <w:rFonts w:hint="eastAsia"/>
                <w:highlight w:val="none"/>
                <w:lang w:val="en-US" w:eastAsia="zh-CN"/>
              </w:rPr>
              <w:t>运行</w:t>
            </w:r>
            <w:r>
              <w:rPr>
                <w:rFonts w:hint="eastAsia"/>
                <w:highlight w:val="none"/>
              </w:rPr>
              <w:t>控制</w:t>
            </w:r>
          </w:p>
          <w:p>
            <w:pPr>
              <w:rPr>
                <w:highlight w:val="none"/>
              </w:rPr>
            </w:pPr>
          </w:p>
        </w:tc>
        <w:tc>
          <w:tcPr>
            <w:tcW w:w="960" w:type="dxa"/>
            <w:vMerge w:val="restart"/>
            <w:shd w:val="clear" w:color="auto" w:fill="FFFFFF" w:themeFill="background1"/>
          </w:tcPr>
          <w:p>
            <w:pPr>
              <w:rPr>
                <w:highlight w:val="none"/>
              </w:rPr>
            </w:pPr>
            <w:r>
              <w:rPr>
                <w:rFonts w:hint="eastAsia"/>
                <w:highlight w:val="none"/>
                <w:lang w:val="en-US" w:eastAsia="zh-CN"/>
              </w:rPr>
              <w:t>EO</w:t>
            </w:r>
            <w:r>
              <w:rPr>
                <w:rFonts w:hint="eastAsia"/>
                <w:highlight w:val="none"/>
              </w:rPr>
              <w:t xml:space="preserve">8.1  </w:t>
            </w:r>
          </w:p>
        </w:tc>
        <w:tc>
          <w:tcPr>
            <w:tcW w:w="745" w:type="dxa"/>
            <w:shd w:val="clear" w:color="auto" w:fill="FFFFFF" w:themeFill="background1"/>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shd w:val="clear" w:color="auto" w:fill="FFFFFF" w:themeFill="background1"/>
          </w:tcPr>
          <w:p>
            <w:pPr>
              <w:rPr>
                <w:rFonts w:hint="eastAsia" w:eastAsia="宋体"/>
                <w:highlight w:val="none"/>
                <w:lang w:eastAsia="zh-CN"/>
              </w:rPr>
            </w:pPr>
            <w:r>
              <w:rPr>
                <w:rFonts w:hint="eastAsia"/>
                <w:highlight w:val="none"/>
                <w:lang w:val="en-US" w:eastAsia="zh-CN"/>
              </w:rPr>
              <w:t>如：</w:t>
            </w:r>
            <w:r>
              <w:rPr>
                <w:color w:val="auto"/>
                <w:highlight w:val="none"/>
              </w:rPr>
              <w:sym w:font="Wingdings" w:char="00FE"/>
            </w:r>
            <w:r>
              <w:rPr>
                <w:rFonts w:hint="eastAsia"/>
                <w:highlight w:val="none"/>
              </w:rPr>
              <w:t>《检验检测设备设施管理程序》</w:t>
            </w:r>
            <w:r>
              <w:rPr>
                <w:rFonts w:hint="eastAsia"/>
                <w:highlight w:val="none"/>
                <w:lang w:eastAsia="zh-CN"/>
              </w:rPr>
              <w:t>、</w:t>
            </w:r>
            <w:r>
              <w:rPr>
                <w:rFonts w:hint="eastAsia"/>
                <w:highlight w:val="none"/>
              </w:rPr>
              <w:sym w:font="Wingdings" w:char="00FE"/>
            </w:r>
            <w:r>
              <w:rPr>
                <w:rFonts w:hint="eastAsia"/>
                <w:highlight w:val="none"/>
                <w:lang w:eastAsia="zh-CN"/>
              </w:rPr>
              <w:t>《</w:t>
            </w:r>
            <w:r>
              <w:rPr>
                <w:rFonts w:hint="eastAsia"/>
                <w:highlight w:val="none"/>
                <w:lang w:val="en-US" w:eastAsia="zh-CN"/>
              </w:rPr>
              <w:t>设备操作规程</w:t>
            </w:r>
            <w:r>
              <w:rPr>
                <w:rFonts w:hint="eastAsia"/>
                <w:highlight w:val="none"/>
                <w:lang w:eastAsia="zh-CN"/>
              </w:rPr>
              <w:t>》</w:t>
            </w:r>
          </w:p>
        </w:tc>
        <w:tc>
          <w:tcPr>
            <w:tcW w:w="1490" w:type="dxa"/>
            <w:vMerge w:val="restart"/>
            <w:shd w:val="clear" w:color="auto" w:fill="FFFFFF" w:themeFill="background1"/>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194" w:hRule="atLeast"/>
        </w:trPr>
        <w:tc>
          <w:tcPr>
            <w:tcW w:w="2160" w:type="dxa"/>
            <w:vMerge w:val="continue"/>
            <w:shd w:val="clear" w:color="auto" w:fill="FFFFFF" w:themeFill="background1"/>
          </w:tcPr>
          <w:p>
            <w:pPr>
              <w:rPr>
                <w:highlight w:val="none"/>
              </w:rPr>
            </w:pPr>
          </w:p>
        </w:tc>
        <w:tc>
          <w:tcPr>
            <w:tcW w:w="960" w:type="dxa"/>
            <w:vMerge w:val="continue"/>
            <w:shd w:val="clear" w:color="auto" w:fill="FFFFFF" w:themeFill="background1"/>
          </w:tcPr>
          <w:p>
            <w:pPr>
              <w:rPr>
                <w:highlight w:val="none"/>
              </w:rPr>
            </w:pPr>
          </w:p>
        </w:tc>
        <w:tc>
          <w:tcPr>
            <w:tcW w:w="745" w:type="dxa"/>
            <w:shd w:val="clear" w:color="auto" w:fill="FFFFFF" w:themeFill="background1"/>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shd w:val="clear" w:color="auto" w:fill="FFFFFF" w:themeFill="background1"/>
          </w:tcPr>
          <w:p>
            <w:pPr>
              <w:rPr>
                <w:rFonts w:hint="eastAsia"/>
                <w:highlight w:val="none"/>
                <w:lang w:eastAsia="zh-CN"/>
              </w:rPr>
            </w:pPr>
            <w:r>
              <w:rPr>
                <w:rFonts w:hint="eastAsia"/>
                <w:highlight w:val="none"/>
              </w:rPr>
              <w:t>组织在针对</w:t>
            </w:r>
            <w:r>
              <w:rPr>
                <w:rFonts w:hint="eastAsia"/>
                <w:highlight w:val="none"/>
                <w:lang w:eastAsia="zh-CN"/>
              </w:rPr>
              <w:t>实验室环境及实验室设备检测</w:t>
            </w:r>
            <w:r>
              <w:rPr>
                <w:rFonts w:hint="eastAsia"/>
                <w:highlight w:val="none"/>
                <w:lang w:val="en-US" w:eastAsia="zh-CN"/>
              </w:rPr>
              <w:t>过程中</w:t>
            </w:r>
            <w:r>
              <w:rPr>
                <w:rFonts w:hint="eastAsia"/>
                <w:highlight w:val="none"/>
              </w:rPr>
              <w:t>进行</w:t>
            </w:r>
            <w:r>
              <w:rPr>
                <w:rFonts w:hint="eastAsia"/>
                <w:highlight w:val="none"/>
                <w:lang w:val="en-US" w:eastAsia="zh-CN"/>
              </w:rPr>
              <w:t>环境因素的控制</w:t>
            </w:r>
            <w:r>
              <w:rPr>
                <w:rFonts w:hint="eastAsia"/>
                <w:highlight w:val="none"/>
                <w:lang w:eastAsia="zh-CN"/>
              </w:rPr>
              <w:t>：</w:t>
            </w:r>
          </w:p>
          <w:p>
            <w:pPr>
              <w:pStyle w:val="11"/>
              <w:rPr>
                <w:rFonts w:hint="eastAsia"/>
                <w:highlight w:val="none"/>
                <w:lang w:eastAsia="zh-CN"/>
              </w:rPr>
            </w:pPr>
          </w:p>
          <w:p>
            <w:pPr>
              <w:widowControl/>
              <w:jc w:val="left"/>
              <w:rPr>
                <w:highlight w:val="none"/>
              </w:rPr>
            </w:pPr>
            <w:r>
              <w:rPr>
                <w:rFonts w:hint="eastAsia"/>
                <w:highlight w:val="none"/>
              </w:rPr>
              <w:t>产品质量检测及检验流程：</w:t>
            </w:r>
          </w:p>
          <w:p>
            <w:pPr>
              <w:rPr>
                <w:highlight w:val="none"/>
              </w:rPr>
            </w:pPr>
            <w:r>
              <w:rPr>
                <w:rFonts w:hint="eastAsia"/>
                <w:highlight w:val="none"/>
              </w:rPr>
              <w:t>查看</w:t>
            </w:r>
            <w:r>
              <w:rPr>
                <w:rFonts w:hint="eastAsia"/>
                <w:highlight w:val="none"/>
              </w:rPr>
              <w:sym w:font="Wingdings" w:char="00FE"/>
            </w:r>
            <w:r>
              <w:rPr>
                <w:rFonts w:hint="eastAsia"/>
                <w:highlight w:val="none"/>
              </w:rPr>
              <w:t>《</w:t>
            </w:r>
            <w:r>
              <w:rPr>
                <w:rFonts w:hint="eastAsia" w:ascii="宋体" w:hAnsi="宋体" w:cs="Times New Roman"/>
                <w:color w:val="000000"/>
                <w:szCs w:val="21"/>
                <w:lang w:bidi="ar-SA"/>
              </w:rPr>
              <w:t>监视和测量资源控制程序</w:t>
            </w:r>
            <w:r>
              <w:rPr>
                <w:rFonts w:hint="eastAsia"/>
                <w:highlight w:val="none"/>
              </w:rPr>
              <w:t>》、《</w:t>
            </w:r>
            <w:r>
              <w:rPr>
                <w:rFonts w:hint="eastAsia" w:ascii="宋体" w:hAnsi="宋体" w:cs="Times New Roman"/>
                <w:color w:val="000000"/>
                <w:szCs w:val="21"/>
                <w:lang w:bidi="ar-SA"/>
              </w:rPr>
              <w:t>设备管理制度</w:t>
            </w:r>
            <w:r>
              <w:rPr>
                <w:rFonts w:hint="eastAsia"/>
                <w:highlight w:val="none"/>
              </w:rPr>
              <w:t>》、《</w:t>
            </w:r>
            <w:r>
              <w:rPr>
                <w:rFonts w:hint="eastAsia" w:ascii="宋体" w:hAnsi="宋体" w:cs="Times New Roman"/>
                <w:color w:val="000000"/>
                <w:szCs w:val="21"/>
                <w:lang w:bidi="ar-SA"/>
              </w:rPr>
              <w:t>不符合、纠正措施控制程序</w:t>
            </w:r>
            <w:r>
              <w:rPr>
                <w:rFonts w:hint="eastAsia"/>
                <w:highlight w:val="none"/>
              </w:rPr>
              <w:t>》、《</w:t>
            </w:r>
            <w:r>
              <w:rPr>
                <w:rFonts w:hint="eastAsia" w:ascii="宋体" w:hAnsi="宋体" w:cs="Times New Roman"/>
                <w:color w:val="000000"/>
                <w:spacing w:val="4"/>
                <w:szCs w:val="21"/>
                <w:lang w:bidi="ar-SA"/>
              </w:rPr>
              <w:t>节能降耗控制程序</w:t>
            </w:r>
            <w:r>
              <w:rPr>
                <w:rFonts w:hint="eastAsia"/>
                <w:highlight w:val="none"/>
              </w:rPr>
              <w:t>》、《</w:t>
            </w:r>
            <w:r>
              <w:rPr>
                <w:rFonts w:hint="eastAsia" w:ascii="宋体" w:hAnsi="宋体" w:cs="Times New Roman"/>
                <w:color w:val="000000"/>
                <w:szCs w:val="21"/>
                <w:lang w:bidi="ar-SA"/>
              </w:rPr>
              <w:t>噪声控制程序</w:t>
            </w:r>
            <w:r>
              <w:rPr>
                <w:rFonts w:hint="eastAsia"/>
                <w:highlight w:val="none"/>
              </w:rPr>
              <w:t>》、《</w:t>
            </w:r>
            <w:r>
              <w:rPr>
                <w:rFonts w:hint="eastAsia" w:ascii="宋体" w:hAnsi="宋体" w:cs="Times New Roman"/>
                <w:color w:val="000000"/>
                <w:szCs w:val="21"/>
                <w:lang w:bidi="ar-SA"/>
              </w:rPr>
              <w:t>绩效监视和测量控制程序</w:t>
            </w:r>
            <w:r>
              <w:rPr>
                <w:rFonts w:hint="eastAsia"/>
                <w:highlight w:val="none"/>
              </w:rPr>
              <w:t>》等、</w:t>
            </w:r>
            <w:r>
              <w:rPr>
                <w:rFonts w:hint="eastAsia"/>
                <w:highlight w:val="none"/>
              </w:rPr>
              <w:sym w:font="Wingdings" w:char="00FE"/>
            </w:r>
            <w:r>
              <w:rPr>
                <w:rFonts w:hint="eastAsia"/>
                <w:highlight w:val="none"/>
              </w:rPr>
              <w:t>《委托任务下达单》、</w:t>
            </w:r>
            <w:r>
              <w:rPr>
                <w:rFonts w:hint="eastAsia"/>
                <w:highlight w:val="none"/>
              </w:rPr>
              <w:sym w:font="Wingdings" w:char="00A8"/>
            </w:r>
            <w:r>
              <w:rPr>
                <w:rFonts w:hint="eastAsia"/>
                <w:highlight w:val="none"/>
              </w:rPr>
              <w:t>《生产计划》：</w:t>
            </w:r>
          </w:p>
          <w:p>
            <w:pPr>
              <w:widowControl/>
              <w:ind w:firstLine="420" w:firstLineChars="200"/>
              <w:jc w:val="left"/>
              <w:rPr>
                <w:szCs w:val="21"/>
                <w:highlight w:val="none"/>
              </w:rPr>
            </w:pPr>
            <w:r>
              <w:rPr>
                <w:rFonts w:hint="eastAsia" w:ascii="宋体" w:hAnsi="宋体" w:cs="宋体"/>
                <w:color w:val="000000"/>
                <w:kern w:val="0"/>
                <w:szCs w:val="21"/>
                <w:highlight w:val="none"/>
                <w:lang w:bidi="ar"/>
              </w:rPr>
              <w:t>接受任务—见证取样—检测—记录数据—数据整理—编制报告—报告校核批准—打印存档—报告发送。</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询问生产废水是否含有一类污染物，</w:t>
            </w:r>
            <w:r>
              <w:rPr>
                <w:rFonts w:hint="eastAsia"/>
                <w:highlight w:val="none"/>
                <w:lang w:eastAsia="zh-CN"/>
              </w:rPr>
              <w:t>☑</w:t>
            </w:r>
            <w:r>
              <w:rPr>
                <w:rFonts w:hint="eastAsia"/>
                <w:highlight w:val="none"/>
                <w:lang w:val="en-US" w:eastAsia="zh-CN"/>
              </w:rPr>
              <w:t xml:space="preserve">无 </w:t>
            </w:r>
            <w:r>
              <w:rPr>
                <w:rFonts w:hint="eastAsia"/>
                <w:highlight w:val="none"/>
                <w:lang w:eastAsia="zh-CN"/>
              </w:rPr>
              <w:t>□</w:t>
            </w:r>
            <w:r>
              <w:rPr>
                <w:rFonts w:hint="eastAsia"/>
                <w:highlight w:val="none"/>
                <w:lang w:val="en-US" w:eastAsia="zh-CN"/>
              </w:rPr>
              <w:t xml:space="preserve">有，说明：             </w:t>
            </w:r>
          </w:p>
          <w:p>
            <w:pPr>
              <w:rPr>
                <w:rFonts w:hint="default"/>
                <w:highlight w:val="none"/>
                <w:lang w:val="en-US" w:eastAsia="zh-CN"/>
              </w:rPr>
            </w:pPr>
            <w:r>
              <w:rPr>
                <w:rFonts w:hint="eastAsia"/>
                <w:highlight w:val="none"/>
                <w:lang w:eastAsia="zh-CN"/>
              </w:rPr>
              <w:t>☑</w:t>
            </w:r>
            <w:r>
              <w:rPr>
                <w:rFonts w:hint="eastAsia"/>
                <w:highlight w:val="none"/>
                <w:lang w:val="en-US" w:eastAsia="zh-CN"/>
              </w:rPr>
              <w:t>检测室/车间处理方式：</w:t>
            </w:r>
            <w:r>
              <w:rPr>
                <w:rFonts w:hint="eastAsia"/>
                <w:highlight w:val="none"/>
                <w:lang w:eastAsia="zh-CN"/>
              </w:rPr>
              <w:t>□</w:t>
            </w:r>
            <w:r>
              <w:rPr>
                <w:rFonts w:hint="eastAsia"/>
                <w:highlight w:val="none"/>
                <w:lang w:val="en-US" w:eastAsia="zh-CN"/>
              </w:rPr>
              <w:t xml:space="preserve">循环使用 </w:t>
            </w:r>
            <w:r>
              <w:rPr>
                <w:rFonts w:hint="eastAsia"/>
                <w:highlight w:val="none"/>
                <w:lang w:eastAsia="zh-CN"/>
              </w:rPr>
              <w:t>□</w:t>
            </w:r>
            <w:r>
              <w:rPr>
                <w:rFonts w:hint="eastAsia"/>
                <w:highlight w:val="none"/>
                <w:lang w:val="en-US" w:eastAsia="zh-CN"/>
              </w:rPr>
              <w:t xml:space="preserve">排入公司内部污水处理站 </w:t>
            </w:r>
            <w:r>
              <w:rPr>
                <w:rFonts w:hint="eastAsia"/>
                <w:highlight w:val="none"/>
                <w:lang w:eastAsia="zh-CN"/>
              </w:rPr>
              <w:sym w:font="Wingdings 2" w:char="00A3"/>
            </w:r>
            <w:r>
              <w:rPr>
                <w:rFonts w:hint="eastAsia"/>
                <w:highlight w:val="none"/>
                <w:lang w:val="en-US" w:eastAsia="zh-CN"/>
              </w:rPr>
              <w:t xml:space="preserve">排入市政管网 </w:t>
            </w:r>
            <w:r>
              <w:rPr>
                <w:rFonts w:hint="eastAsia"/>
                <w:highlight w:val="none"/>
                <w:lang w:eastAsia="zh-CN"/>
              </w:rPr>
              <w:t>□</w:t>
            </w:r>
            <w:r>
              <w:rPr>
                <w:rFonts w:hint="eastAsia"/>
                <w:highlight w:val="none"/>
                <w:lang w:val="en-US" w:eastAsia="zh-CN"/>
              </w:rPr>
              <w:t>车间排口处理</w:t>
            </w:r>
            <w:r>
              <w:rPr>
                <w:rFonts w:hint="eastAsia"/>
                <w:highlight w:val="none"/>
                <w:lang w:eastAsia="zh-CN"/>
              </w:rPr>
              <w:sym w:font="Wingdings 2" w:char="0052"/>
            </w:r>
            <w:r>
              <w:rPr>
                <w:rFonts w:hint="eastAsia"/>
                <w:highlight w:val="none"/>
                <w:lang w:val="en-US" w:eastAsia="zh-CN"/>
              </w:rPr>
              <w:t>收集到废液桶，交资质公司处理（签订有协议见附件）</w:t>
            </w:r>
          </w:p>
          <w:p>
            <w:pPr>
              <w:rPr>
                <w:rFonts w:hint="default"/>
                <w:highlight w:val="none"/>
                <w:lang w:val="en-US" w:eastAsia="zh-CN"/>
              </w:rPr>
            </w:pPr>
            <w:r>
              <w:rPr>
                <w:rFonts w:hint="eastAsia"/>
                <w:highlight w:val="none"/>
                <w:lang w:val="en-US" w:eastAsia="zh-CN"/>
              </w:rPr>
              <w:t>查看</w:t>
            </w:r>
            <w:r>
              <w:rPr>
                <w:rFonts w:hint="eastAsia"/>
                <w:highlight w:val="none"/>
                <w:lang w:eastAsia="zh-CN"/>
              </w:rPr>
              <w:t>☑</w:t>
            </w:r>
            <w:r>
              <w:rPr>
                <w:rFonts w:hint="eastAsia"/>
                <w:highlight w:val="none"/>
                <w:lang w:val="en-US" w:eastAsia="zh-CN"/>
              </w:rPr>
              <w:t>检测室/车间污水处理记录（适用时）（量少暂无）</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highlight w:val="none"/>
                      <w:lang w:val="en-US" w:eastAsia="zh-CN"/>
                    </w:rPr>
                  </w:pPr>
                  <w:r>
                    <w:rPr>
                      <w:rFonts w:hint="eastAsia"/>
                      <w:highlight w:val="none"/>
                      <w:lang w:val="en-US" w:eastAsia="zh-CN"/>
                    </w:rPr>
                    <w:t>日期</w:t>
                  </w:r>
                </w:p>
              </w:tc>
              <w:tc>
                <w:tcPr>
                  <w:tcW w:w="1620" w:type="dxa"/>
                </w:tcPr>
                <w:p>
                  <w:pPr>
                    <w:rPr>
                      <w:rFonts w:hint="default"/>
                      <w:highlight w:val="none"/>
                      <w:lang w:val="en-US" w:eastAsia="zh-CN"/>
                    </w:rPr>
                  </w:pPr>
                  <w:r>
                    <w:rPr>
                      <w:rFonts w:hint="eastAsia"/>
                      <w:highlight w:val="none"/>
                      <w:lang w:val="en-US" w:eastAsia="zh-CN"/>
                    </w:rPr>
                    <w:t>处理物质</w:t>
                  </w:r>
                </w:p>
              </w:tc>
              <w:tc>
                <w:tcPr>
                  <w:tcW w:w="1364" w:type="dxa"/>
                </w:tcPr>
                <w:p>
                  <w:pPr>
                    <w:rPr>
                      <w:rFonts w:hint="default"/>
                      <w:highlight w:val="none"/>
                      <w:lang w:val="en-US" w:eastAsia="zh-CN"/>
                    </w:rPr>
                  </w:pPr>
                  <w:r>
                    <w:rPr>
                      <w:rFonts w:hint="eastAsia"/>
                      <w:highlight w:val="none"/>
                      <w:lang w:val="en-US" w:eastAsia="zh-CN"/>
                    </w:rPr>
                    <w:t>处理方法</w:t>
                  </w:r>
                </w:p>
              </w:tc>
              <w:tc>
                <w:tcPr>
                  <w:tcW w:w="1680" w:type="dxa"/>
                </w:tcPr>
                <w:p>
                  <w:pPr>
                    <w:rPr>
                      <w:rFonts w:hint="default"/>
                      <w:highlight w:val="none"/>
                      <w:lang w:val="en-US" w:eastAsia="zh-CN"/>
                    </w:rPr>
                  </w:pPr>
                  <w:r>
                    <w:rPr>
                      <w:rFonts w:hint="eastAsia"/>
                      <w:highlight w:val="none"/>
                      <w:lang w:val="en-US" w:eastAsia="zh-CN"/>
                    </w:rPr>
                    <w:t>关键参数要求</w:t>
                  </w:r>
                </w:p>
              </w:tc>
              <w:tc>
                <w:tcPr>
                  <w:tcW w:w="1566" w:type="dxa"/>
                </w:tcPr>
                <w:p>
                  <w:pPr>
                    <w:rPr>
                      <w:rFonts w:hint="default"/>
                      <w:highlight w:val="none"/>
                      <w:lang w:val="en-US" w:eastAsia="zh-CN"/>
                    </w:rPr>
                  </w:pPr>
                  <w:r>
                    <w:rPr>
                      <w:rFonts w:hint="eastAsia"/>
                      <w:highlight w:val="none"/>
                      <w:lang w:val="en-US" w:eastAsia="zh-CN"/>
                    </w:rPr>
                    <w:t>实测结果</w:t>
                  </w:r>
                </w:p>
              </w:tc>
              <w:tc>
                <w:tcPr>
                  <w:tcW w:w="2046" w:type="dxa"/>
                </w:tcPr>
                <w:p>
                  <w:pPr>
                    <w:rPr>
                      <w:rFonts w:hint="default"/>
                      <w:highlight w:val="none"/>
                      <w:lang w:val="en-US" w:eastAsia="zh-CN"/>
                    </w:rPr>
                  </w:pPr>
                  <w:r>
                    <w:rPr>
                      <w:rFonts w:hint="eastAsia"/>
                      <w:highlight w:val="no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highlight w:val="none"/>
                      <w:lang w:val="en-US" w:eastAsia="zh-CN"/>
                    </w:rPr>
                  </w:pPr>
                  <w:r>
                    <w:rPr>
                      <w:rFonts w:hint="eastAsia"/>
                      <w:highlight w:val="none"/>
                      <w:lang w:val="en-US" w:eastAsia="zh-CN"/>
                    </w:rPr>
                    <w:t>——</w:t>
                  </w:r>
                </w:p>
              </w:tc>
              <w:tc>
                <w:tcPr>
                  <w:tcW w:w="1620" w:type="dxa"/>
                </w:tcPr>
                <w:p>
                  <w:pPr>
                    <w:rPr>
                      <w:rFonts w:hint="eastAsia"/>
                      <w:highlight w:val="none"/>
                      <w:lang w:val="en-US" w:eastAsia="zh-CN"/>
                    </w:rPr>
                  </w:pPr>
                </w:p>
              </w:tc>
              <w:tc>
                <w:tcPr>
                  <w:tcW w:w="1364" w:type="dxa"/>
                </w:tcPr>
                <w:p>
                  <w:pPr>
                    <w:rPr>
                      <w:rFonts w:hint="eastAsia"/>
                      <w:highlight w:val="none"/>
                      <w:lang w:val="en-US" w:eastAsia="zh-CN"/>
                    </w:rPr>
                  </w:pPr>
                </w:p>
              </w:tc>
              <w:tc>
                <w:tcPr>
                  <w:tcW w:w="1680" w:type="dxa"/>
                </w:tcPr>
                <w:p>
                  <w:pPr>
                    <w:rPr>
                      <w:rFonts w:hint="eastAsia"/>
                      <w:highlight w:val="none"/>
                      <w:lang w:val="en-US" w:eastAsia="zh-CN"/>
                    </w:rPr>
                  </w:pPr>
                </w:p>
              </w:tc>
              <w:tc>
                <w:tcPr>
                  <w:tcW w:w="1566" w:type="dxa"/>
                </w:tcPr>
                <w:p>
                  <w:pPr>
                    <w:rPr>
                      <w:rFonts w:hint="eastAsia"/>
                      <w:highlight w:val="none"/>
                      <w:lang w:val="en-US" w:eastAsia="zh-CN"/>
                    </w:rPr>
                  </w:pPr>
                </w:p>
              </w:tc>
              <w:tc>
                <w:tcPr>
                  <w:tcW w:w="2046" w:type="dxa"/>
                </w:tcPr>
                <w:p>
                  <w:pPr>
                    <w:rPr>
                      <w:rFonts w:hint="eastAsia"/>
                      <w:highlight w:val="none"/>
                      <w:lang w:val="en-US" w:eastAsia="zh-CN"/>
                    </w:rPr>
                  </w:pPr>
                  <w:r>
                    <w:rPr>
                      <w:rFonts w:hint="eastAsia"/>
                      <w:highlight w:val="none"/>
                      <w:lang w:eastAsia="zh-CN"/>
                    </w:rPr>
                    <w:t>□</w:t>
                  </w:r>
                  <w:r>
                    <w:rPr>
                      <w:rFonts w:hint="eastAsia"/>
                      <w:highlight w:val="none"/>
                      <w:lang w:val="en-US" w:eastAsia="zh-CN"/>
                    </w:rPr>
                    <w:t xml:space="preserve">合格 </w:t>
                  </w:r>
                  <w:r>
                    <w:rPr>
                      <w:rFonts w:hint="eastAsia"/>
                      <w:highlight w:val="none"/>
                      <w:lang w:eastAsia="zh-CN"/>
                    </w:rPr>
                    <w:t>□</w:t>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highlight w:val="none"/>
                      <w:lang w:val="en-US" w:eastAsia="zh-CN"/>
                    </w:rPr>
                  </w:pPr>
                </w:p>
              </w:tc>
              <w:tc>
                <w:tcPr>
                  <w:tcW w:w="1620" w:type="dxa"/>
                  <w:vAlign w:val="top"/>
                </w:tcPr>
                <w:p>
                  <w:pPr>
                    <w:rPr>
                      <w:rFonts w:hint="eastAsia"/>
                      <w:highlight w:val="none"/>
                      <w:lang w:val="en-US" w:eastAsia="zh-CN"/>
                    </w:rPr>
                  </w:pPr>
                </w:p>
              </w:tc>
              <w:tc>
                <w:tcPr>
                  <w:tcW w:w="1364" w:type="dxa"/>
                  <w:vAlign w:val="top"/>
                </w:tcPr>
                <w:p>
                  <w:pPr>
                    <w:rPr>
                      <w:rFonts w:hint="eastAsia"/>
                      <w:highlight w:val="none"/>
                      <w:lang w:val="en-US" w:eastAsia="zh-CN"/>
                    </w:rPr>
                  </w:pPr>
                </w:p>
              </w:tc>
              <w:tc>
                <w:tcPr>
                  <w:tcW w:w="1680" w:type="dxa"/>
                  <w:vAlign w:val="top"/>
                </w:tcPr>
                <w:p>
                  <w:pPr>
                    <w:rPr>
                      <w:rFonts w:hint="eastAsia"/>
                      <w:highlight w:val="none"/>
                      <w:lang w:val="en-US" w:eastAsia="zh-CN"/>
                    </w:rPr>
                  </w:pPr>
                </w:p>
              </w:tc>
              <w:tc>
                <w:tcPr>
                  <w:tcW w:w="1566" w:type="dxa"/>
                  <w:vAlign w:val="top"/>
                </w:tcPr>
                <w:p>
                  <w:pPr>
                    <w:rPr>
                      <w:rFonts w:hint="eastAsia"/>
                      <w:highlight w:val="none"/>
                      <w:lang w:val="en-US" w:eastAsia="zh-CN"/>
                    </w:rPr>
                  </w:pPr>
                </w:p>
              </w:tc>
              <w:tc>
                <w:tcPr>
                  <w:tcW w:w="2046" w:type="dxa"/>
                </w:tcPr>
                <w:p>
                  <w:pPr>
                    <w:rPr>
                      <w:rFonts w:hint="eastAsia"/>
                      <w:highlight w:val="none"/>
                      <w:lang w:val="en-US" w:eastAsia="zh-CN"/>
                    </w:rPr>
                  </w:pPr>
                  <w:r>
                    <w:rPr>
                      <w:rFonts w:hint="eastAsia"/>
                      <w:highlight w:val="none"/>
                      <w:lang w:eastAsia="zh-CN"/>
                    </w:rPr>
                    <w:t>□</w:t>
                  </w:r>
                  <w:r>
                    <w:rPr>
                      <w:rFonts w:hint="eastAsia"/>
                      <w:highlight w:val="none"/>
                      <w:lang w:val="en-US" w:eastAsia="zh-CN"/>
                    </w:rPr>
                    <w:t xml:space="preserve">合格 </w:t>
                  </w:r>
                  <w:r>
                    <w:rPr>
                      <w:rFonts w:hint="eastAsia"/>
                      <w:highlight w:val="none"/>
                      <w:lang w:eastAsia="zh-CN"/>
                    </w:rPr>
                    <w:t>□</w:t>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highlight w:val="none"/>
                      <w:lang w:val="en-US" w:eastAsia="zh-CN"/>
                    </w:rPr>
                  </w:pPr>
                </w:p>
              </w:tc>
              <w:tc>
                <w:tcPr>
                  <w:tcW w:w="1620" w:type="dxa"/>
                  <w:vAlign w:val="top"/>
                </w:tcPr>
                <w:p>
                  <w:pPr>
                    <w:rPr>
                      <w:rFonts w:hint="eastAsia"/>
                      <w:highlight w:val="none"/>
                      <w:lang w:val="en-US" w:eastAsia="zh-CN"/>
                    </w:rPr>
                  </w:pPr>
                </w:p>
              </w:tc>
              <w:tc>
                <w:tcPr>
                  <w:tcW w:w="1364" w:type="dxa"/>
                  <w:vAlign w:val="top"/>
                </w:tcPr>
                <w:p>
                  <w:pPr>
                    <w:rPr>
                      <w:rFonts w:hint="eastAsia"/>
                      <w:highlight w:val="none"/>
                      <w:lang w:val="en-US" w:eastAsia="zh-CN"/>
                    </w:rPr>
                  </w:pPr>
                </w:p>
              </w:tc>
              <w:tc>
                <w:tcPr>
                  <w:tcW w:w="1680" w:type="dxa"/>
                  <w:vAlign w:val="top"/>
                </w:tcPr>
                <w:p>
                  <w:pPr>
                    <w:rPr>
                      <w:rFonts w:hint="eastAsia"/>
                      <w:highlight w:val="none"/>
                      <w:lang w:val="en-US" w:eastAsia="zh-CN"/>
                    </w:rPr>
                  </w:pPr>
                </w:p>
              </w:tc>
              <w:tc>
                <w:tcPr>
                  <w:tcW w:w="1566" w:type="dxa"/>
                  <w:vAlign w:val="top"/>
                </w:tcPr>
                <w:p>
                  <w:pPr>
                    <w:rPr>
                      <w:rFonts w:hint="eastAsia"/>
                      <w:highlight w:val="none"/>
                      <w:lang w:val="en-US" w:eastAsia="zh-CN"/>
                    </w:rPr>
                  </w:pPr>
                </w:p>
              </w:tc>
              <w:tc>
                <w:tcPr>
                  <w:tcW w:w="2046" w:type="dxa"/>
                  <w:vAlign w:val="top"/>
                </w:tcPr>
                <w:p>
                  <w:pPr>
                    <w:rPr>
                      <w:rFonts w:hint="eastAsia"/>
                      <w:highlight w:val="none"/>
                      <w:lang w:val="en-US" w:eastAsia="zh-CN"/>
                    </w:rPr>
                  </w:pPr>
                  <w:r>
                    <w:rPr>
                      <w:rFonts w:hint="eastAsia"/>
                      <w:highlight w:val="none"/>
                      <w:lang w:eastAsia="zh-CN"/>
                    </w:rPr>
                    <w:t>□</w:t>
                  </w:r>
                  <w:r>
                    <w:rPr>
                      <w:rFonts w:hint="eastAsia"/>
                      <w:highlight w:val="none"/>
                      <w:lang w:val="en-US" w:eastAsia="zh-CN"/>
                    </w:rPr>
                    <w:t xml:space="preserve">合格 </w:t>
                  </w:r>
                  <w:r>
                    <w:rPr>
                      <w:rFonts w:hint="eastAsia"/>
                      <w:highlight w:val="none"/>
                      <w:lang w:eastAsia="zh-CN"/>
                    </w:rPr>
                    <w:t>□</w:t>
                  </w:r>
                  <w:r>
                    <w:rPr>
                      <w:rFonts w:hint="eastAsia"/>
                      <w:highlight w:val="none"/>
                      <w:lang w:val="en-US" w:eastAsia="zh-CN"/>
                    </w:rPr>
                    <w:t>不合格</w:t>
                  </w:r>
                </w:p>
              </w:tc>
            </w:tr>
          </w:tbl>
          <w:p>
            <w:pPr>
              <w:rPr>
                <w:rFonts w:hint="default"/>
                <w:highlight w:val="none"/>
                <w:lang w:val="en-US" w:eastAsia="zh-CN"/>
              </w:rPr>
            </w:pPr>
          </w:p>
          <w:p>
            <w:pPr>
              <w:rPr>
                <w:rFonts w:hint="eastAsia"/>
                <w:highlight w:val="none"/>
                <w:lang w:val="en-US" w:eastAsia="zh-CN"/>
              </w:rPr>
            </w:pPr>
            <w:r>
              <w:rPr>
                <w:rFonts w:hint="eastAsia"/>
                <w:highlight w:val="none"/>
                <w:lang w:val="en-US" w:eastAsia="zh-CN"/>
              </w:rPr>
              <w:t>询问</w:t>
            </w:r>
            <w:r>
              <w:rPr>
                <w:rFonts w:hint="eastAsia"/>
                <w:highlight w:val="none"/>
                <w:lang w:eastAsia="zh-CN"/>
              </w:rPr>
              <w:sym w:font="Wingdings 2" w:char="0052"/>
            </w:r>
            <w:r>
              <w:rPr>
                <w:rFonts w:hint="eastAsia"/>
                <w:highlight w:val="none"/>
                <w:lang w:val="en-US" w:eastAsia="zh-CN"/>
              </w:rPr>
              <w:t>检测室/生产车间是否有废气排放，</w:t>
            </w:r>
            <w:r>
              <w:rPr>
                <w:rFonts w:hint="eastAsia"/>
                <w:highlight w:val="none"/>
                <w:lang w:eastAsia="zh-CN"/>
              </w:rPr>
              <w:sym w:font="Wingdings 2" w:char="0052"/>
            </w:r>
            <w:r>
              <w:rPr>
                <w:rFonts w:hint="eastAsia"/>
                <w:highlight w:val="none"/>
                <w:lang w:val="en-US" w:eastAsia="zh-CN"/>
              </w:rPr>
              <w:t xml:space="preserve">无 </w:t>
            </w:r>
            <w:r>
              <w:rPr>
                <w:rFonts w:hint="eastAsia"/>
                <w:highlight w:val="none"/>
                <w:lang w:eastAsia="zh-CN"/>
              </w:rPr>
              <w:t>□</w:t>
            </w:r>
            <w:r>
              <w:rPr>
                <w:rFonts w:hint="eastAsia"/>
                <w:highlight w:val="none"/>
                <w:lang w:val="en-US" w:eastAsia="zh-CN"/>
              </w:rPr>
              <w:t xml:space="preserve">有 </w:t>
            </w:r>
          </w:p>
          <w:p>
            <w:pPr>
              <w:rPr>
                <w:rFonts w:hint="eastAsia"/>
                <w:highlight w:val="none"/>
                <w:lang w:val="en-US" w:eastAsia="zh-CN"/>
              </w:rPr>
            </w:pPr>
            <w:r>
              <w:rPr>
                <w:rFonts w:hint="eastAsia"/>
                <w:highlight w:val="none"/>
                <w:lang w:val="en-US" w:eastAsia="zh-CN"/>
              </w:rPr>
              <w:t>说明：</w:t>
            </w:r>
          </w:p>
          <w:p>
            <w:pPr>
              <w:rPr>
                <w:rFonts w:hint="default"/>
                <w:highlight w:val="none"/>
                <w:lang w:val="en-US" w:eastAsia="zh-CN"/>
              </w:rPr>
            </w:pPr>
            <w:r>
              <w:rPr>
                <w:rFonts w:hint="eastAsia"/>
                <w:highlight w:val="none"/>
                <w:lang w:eastAsia="zh-CN"/>
              </w:rPr>
              <w:t>□</w:t>
            </w:r>
            <w:r>
              <w:rPr>
                <w:rFonts w:hint="eastAsia"/>
                <w:highlight w:val="none"/>
                <w:lang w:val="en-US" w:eastAsia="zh-CN"/>
              </w:rPr>
              <w:t xml:space="preserve">粉尘 </w:t>
            </w:r>
            <w:r>
              <w:rPr>
                <w:rFonts w:hint="eastAsia"/>
                <w:highlight w:val="none"/>
                <w:lang w:eastAsia="zh-CN"/>
              </w:rPr>
              <w:t>□</w:t>
            </w:r>
            <w:r>
              <w:rPr>
                <w:rFonts w:hint="eastAsia"/>
                <w:highlight w:val="none"/>
                <w:lang w:val="en-US" w:eastAsia="zh-CN"/>
              </w:rPr>
              <w:t>酸性气体，</w:t>
            </w:r>
            <w:r>
              <w:rPr>
                <w:rFonts w:hint="eastAsia"/>
                <w:highlight w:val="none"/>
                <w:lang w:eastAsia="zh-CN"/>
              </w:rPr>
              <w:t>□</w:t>
            </w:r>
            <w:r>
              <w:rPr>
                <w:rFonts w:hint="eastAsia"/>
                <w:highlight w:val="none"/>
                <w:lang w:val="en-US" w:eastAsia="zh-CN"/>
              </w:rPr>
              <w:t xml:space="preserve">碱性气体 </w:t>
            </w:r>
            <w:r>
              <w:rPr>
                <w:rFonts w:hint="eastAsia"/>
                <w:highlight w:val="none"/>
                <w:lang w:eastAsia="zh-CN"/>
              </w:rPr>
              <w:t>□</w:t>
            </w:r>
            <w:r>
              <w:rPr>
                <w:rFonts w:hint="eastAsia"/>
                <w:highlight w:val="none"/>
                <w:lang w:val="en-US" w:eastAsia="zh-CN"/>
              </w:rPr>
              <w:t xml:space="preserve">VOC    </w:t>
            </w:r>
            <w:r>
              <w:rPr>
                <w:rFonts w:hint="eastAsia"/>
                <w:highlight w:val="none"/>
                <w:lang w:eastAsia="zh-CN"/>
              </w:rPr>
              <w:t>□</w:t>
            </w:r>
            <w:r>
              <w:rPr>
                <w:rFonts w:hint="eastAsia"/>
                <w:highlight w:val="none"/>
                <w:lang w:val="en-US" w:eastAsia="zh-CN"/>
              </w:rPr>
              <w:t>有机气体</w:t>
            </w:r>
          </w:p>
          <w:p>
            <w:pPr>
              <w:rPr>
                <w:rFonts w:hint="default"/>
                <w:highlight w:val="none"/>
                <w:lang w:val="en-US" w:eastAsia="zh-CN"/>
              </w:rPr>
            </w:pPr>
          </w:p>
          <w:p>
            <w:pPr>
              <w:rPr>
                <w:rFonts w:hint="default"/>
                <w:highlight w:val="none"/>
                <w:lang w:val="en-US" w:eastAsia="zh-CN"/>
              </w:rPr>
            </w:pPr>
            <w:r>
              <w:rPr>
                <w:rFonts w:hint="eastAsia"/>
                <w:highlight w:val="none"/>
                <w:lang w:val="en-US" w:eastAsia="zh-CN"/>
              </w:rPr>
              <w:t>查看</w:t>
            </w:r>
            <w:r>
              <w:rPr>
                <w:rFonts w:hint="eastAsia"/>
                <w:highlight w:val="none"/>
                <w:lang w:eastAsia="zh-CN"/>
              </w:rPr>
              <w:sym w:font="Wingdings 2" w:char="0052"/>
            </w:r>
            <w:r>
              <w:rPr>
                <w:rFonts w:hint="eastAsia"/>
                <w:highlight w:val="none"/>
                <w:lang w:val="en-US" w:eastAsia="zh-CN"/>
              </w:rPr>
              <w:t>检测室/车间废气处理记录（适用时），（不适用）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41"/>
              <w:gridCol w:w="1115"/>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rPr>
                      <w:rFonts w:hint="default"/>
                      <w:highlight w:val="none"/>
                      <w:lang w:val="en-US" w:eastAsia="zh-CN"/>
                    </w:rPr>
                  </w:pPr>
                  <w:r>
                    <w:rPr>
                      <w:rFonts w:hint="eastAsia"/>
                      <w:highlight w:val="none"/>
                      <w:lang w:val="en-US" w:eastAsia="zh-CN"/>
                    </w:rPr>
                    <w:t>日期</w:t>
                  </w:r>
                </w:p>
              </w:tc>
              <w:tc>
                <w:tcPr>
                  <w:tcW w:w="1541" w:type="dxa"/>
                  <w:vAlign w:val="top"/>
                </w:tcPr>
                <w:p>
                  <w:pPr>
                    <w:rPr>
                      <w:rFonts w:hint="default"/>
                      <w:highlight w:val="none"/>
                      <w:lang w:val="en-US" w:eastAsia="zh-CN"/>
                    </w:rPr>
                  </w:pPr>
                  <w:r>
                    <w:rPr>
                      <w:rFonts w:hint="eastAsia"/>
                      <w:highlight w:val="none"/>
                      <w:lang w:val="en-US" w:eastAsia="zh-CN"/>
                    </w:rPr>
                    <w:t>废气所含物质</w:t>
                  </w:r>
                </w:p>
              </w:tc>
              <w:tc>
                <w:tcPr>
                  <w:tcW w:w="1115" w:type="dxa"/>
                  <w:vAlign w:val="top"/>
                </w:tcPr>
                <w:p>
                  <w:pPr>
                    <w:rPr>
                      <w:rFonts w:hint="default"/>
                      <w:highlight w:val="none"/>
                      <w:lang w:val="en-US" w:eastAsia="zh-CN"/>
                    </w:rPr>
                  </w:pPr>
                  <w:r>
                    <w:rPr>
                      <w:rFonts w:hint="eastAsia"/>
                      <w:highlight w:val="none"/>
                      <w:lang w:val="en-US" w:eastAsia="zh-CN"/>
                    </w:rPr>
                    <w:t>处理方法</w:t>
                  </w:r>
                </w:p>
              </w:tc>
              <w:tc>
                <w:tcPr>
                  <w:tcW w:w="1680" w:type="dxa"/>
                  <w:vAlign w:val="top"/>
                </w:tcPr>
                <w:p>
                  <w:pPr>
                    <w:rPr>
                      <w:rFonts w:hint="default"/>
                      <w:highlight w:val="none"/>
                      <w:lang w:val="en-US" w:eastAsia="zh-CN"/>
                    </w:rPr>
                  </w:pPr>
                  <w:r>
                    <w:rPr>
                      <w:rFonts w:hint="eastAsia"/>
                      <w:highlight w:val="none"/>
                      <w:lang w:val="en-US" w:eastAsia="zh-CN"/>
                    </w:rPr>
                    <w:t>关键参数要求</w:t>
                  </w:r>
                </w:p>
              </w:tc>
              <w:tc>
                <w:tcPr>
                  <w:tcW w:w="1566" w:type="dxa"/>
                  <w:vAlign w:val="top"/>
                </w:tcPr>
                <w:p>
                  <w:pPr>
                    <w:rPr>
                      <w:rFonts w:hint="default"/>
                      <w:highlight w:val="none"/>
                      <w:lang w:val="en-US" w:eastAsia="zh-CN"/>
                    </w:rPr>
                  </w:pPr>
                  <w:r>
                    <w:rPr>
                      <w:rFonts w:hint="eastAsia"/>
                      <w:highlight w:val="none"/>
                      <w:lang w:val="en-US" w:eastAsia="zh-CN"/>
                    </w:rPr>
                    <w:t>实测结果</w:t>
                  </w:r>
                </w:p>
              </w:tc>
              <w:tc>
                <w:tcPr>
                  <w:tcW w:w="2046" w:type="dxa"/>
                </w:tcPr>
                <w:p>
                  <w:pPr>
                    <w:rPr>
                      <w:rFonts w:hint="default"/>
                      <w:highlight w:val="none"/>
                      <w:lang w:val="en-US" w:eastAsia="zh-CN"/>
                    </w:rPr>
                  </w:pPr>
                  <w:r>
                    <w:rPr>
                      <w:rFonts w:hint="eastAsia"/>
                      <w:highlight w:val="no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rPr>
                      <w:rFonts w:hint="default"/>
                      <w:highlight w:val="none"/>
                      <w:lang w:val="en-US" w:eastAsia="zh-CN"/>
                    </w:rPr>
                  </w:pPr>
                  <w:r>
                    <w:rPr>
                      <w:rFonts w:hint="eastAsia"/>
                      <w:highlight w:val="none"/>
                      <w:lang w:val="en-US" w:eastAsia="zh-CN"/>
                    </w:rPr>
                    <w:t>——</w:t>
                  </w:r>
                </w:p>
              </w:tc>
              <w:tc>
                <w:tcPr>
                  <w:tcW w:w="1541" w:type="dxa"/>
                </w:tcPr>
                <w:p>
                  <w:pPr>
                    <w:rPr>
                      <w:rFonts w:hint="default"/>
                      <w:highlight w:val="none"/>
                      <w:lang w:val="en-US" w:eastAsia="zh-CN"/>
                    </w:rPr>
                  </w:pPr>
                </w:p>
              </w:tc>
              <w:tc>
                <w:tcPr>
                  <w:tcW w:w="1115" w:type="dxa"/>
                </w:tcPr>
                <w:p>
                  <w:pPr>
                    <w:rPr>
                      <w:rFonts w:hint="default"/>
                      <w:highlight w:val="none"/>
                      <w:lang w:val="en-US" w:eastAsia="zh-CN"/>
                    </w:rPr>
                  </w:pPr>
                </w:p>
              </w:tc>
              <w:tc>
                <w:tcPr>
                  <w:tcW w:w="1680" w:type="dxa"/>
                </w:tcPr>
                <w:p>
                  <w:pPr>
                    <w:rPr>
                      <w:rFonts w:hint="default"/>
                      <w:highlight w:val="none"/>
                      <w:lang w:val="en-US" w:eastAsia="zh-CN"/>
                    </w:rPr>
                  </w:pPr>
                </w:p>
              </w:tc>
              <w:tc>
                <w:tcPr>
                  <w:tcW w:w="1566" w:type="dxa"/>
                </w:tcPr>
                <w:p>
                  <w:pPr>
                    <w:rPr>
                      <w:rFonts w:hint="default"/>
                      <w:highlight w:val="none"/>
                      <w:lang w:val="en-US" w:eastAsia="zh-CN"/>
                    </w:rPr>
                  </w:pPr>
                </w:p>
              </w:tc>
              <w:tc>
                <w:tcPr>
                  <w:tcW w:w="2046" w:type="dxa"/>
                </w:tcPr>
                <w:p>
                  <w:pPr>
                    <w:rPr>
                      <w:rFonts w:hint="eastAsia"/>
                      <w:highlight w:val="none"/>
                      <w:lang w:val="en-US" w:eastAsia="zh-CN"/>
                    </w:rPr>
                  </w:pPr>
                  <w:r>
                    <w:rPr>
                      <w:rFonts w:hint="eastAsia"/>
                      <w:highlight w:val="none"/>
                      <w:lang w:eastAsia="zh-CN"/>
                    </w:rPr>
                    <w:t>□</w:t>
                  </w:r>
                  <w:r>
                    <w:rPr>
                      <w:rFonts w:hint="eastAsia"/>
                      <w:highlight w:val="none"/>
                      <w:lang w:val="en-US" w:eastAsia="zh-CN"/>
                    </w:rPr>
                    <w:t xml:space="preserve">合格 </w:t>
                  </w:r>
                  <w:r>
                    <w:rPr>
                      <w:rFonts w:hint="eastAsia"/>
                      <w:highlight w:val="none"/>
                      <w:lang w:eastAsia="zh-CN"/>
                    </w:rPr>
                    <w:t>□</w:t>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top"/>
                </w:tcPr>
                <w:p>
                  <w:pPr>
                    <w:rPr>
                      <w:rFonts w:hint="default"/>
                      <w:highlight w:val="none"/>
                      <w:lang w:val="en-US" w:eastAsia="zh-CN"/>
                    </w:rPr>
                  </w:pPr>
                </w:p>
              </w:tc>
              <w:tc>
                <w:tcPr>
                  <w:tcW w:w="1541" w:type="dxa"/>
                  <w:vAlign w:val="top"/>
                </w:tcPr>
                <w:p>
                  <w:pPr>
                    <w:rPr>
                      <w:rFonts w:hint="eastAsia"/>
                      <w:highlight w:val="none"/>
                      <w:lang w:val="en-US" w:eastAsia="zh-CN"/>
                    </w:rPr>
                  </w:pPr>
                </w:p>
              </w:tc>
              <w:tc>
                <w:tcPr>
                  <w:tcW w:w="1115" w:type="dxa"/>
                  <w:vAlign w:val="top"/>
                </w:tcPr>
                <w:p>
                  <w:pPr>
                    <w:rPr>
                      <w:rFonts w:hint="eastAsia"/>
                      <w:highlight w:val="none"/>
                      <w:lang w:val="en-US" w:eastAsia="zh-CN"/>
                    </w:rPr>
                  </w:pPr>
                </w:p>
              </w:tc>
              <w:tc>
                <w:tcPr>
                  <w:tcW w:w="1680" w:type="dxa"/>
                  <w:vAlign w:val="top"/>
                </w:tcPr>
                <w:p>
                  <w:pPr>
                    <w:rPr>
                      <w:rFonts w:hint="eastAsia"/>
                      <w:highlight w:val="none"/>
                      <w:lang w:val="en-US" w:eastAsia="zh-CN"/>
                    </w:rPr>
                  </w:pPr>
                </w:p>
              </w:tc>
              <w:tc>
                <w:tcPr>
                  <w:tcW w:w="1566" w:type="dxa"/>
                  <w:vAlign w:val="top"/>
                </w:tcPr>
                <w:p>
                  <w:pPr>
                    <w:rPr>
                      <w:rFonts w:hint="default"/>
                      <w:highlight w:val="none"/>
                      <w:lang w:val="en-US" w:eastAsia="zh-CN"/>
                    </w:rPr>
                  </w:pPr>
                </w:p>
              </w:tc>
              <w:tc>
                <w:tcPr>
                  <w:tcW w:w="2046" w:type="dxa"/>
                </w:tcPr>
                <w:p>
                  <w:pPr>
                    <w:rPr>
                      <w:rFonts w:hint="eastAsia"/>
                      <w:highlight w:val="none"/>
                      <w:lang w:val="en-US" w:eastAsia="zh-CN"/>
                    </w:rPr>
                  </w:pPr>
                  <w:r>
                    <w:rPr>
                      <w:rFonts w:hint="eastAsia"/>
                      <w:highlight w:val="none"/>
                      <w:lang w:eastAsia="zh-CN"/>
                    </w:rPr>
                    <w:t>□</w:t>
                  </w:r>
                  <w:r>
                    <w:rPr>
                      <w:rFonts w:hint="eastAsia"/>
                      <w:highlight w:val="none"/>
                      <w:lang w:val="en-US" w:eastAsia="zh-CN"/>
                    </w:rPr>
                    <w:t xml:space="preserve">合格 </w:t>
                  </w:r>
                  <w:r>
                    <w:rPr>
                      <w:rFonts w:hint="eastAsia"/>
                      <w:highlight w:val="none"/>
                      <w:lang w:eastAsia="zh-CN"/>
                    </w:rPr>
                    <w:t>□</w:t>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top"/>
                </w:tcPr>
                <w:p>
                  <w:pPr>
                    <w:rPr>
                      <w:rFonts w:hint="eastAsia"/>
                      <w:highlight w:val="none"/>
                      <w:lang w:val="en-US" w:eastAsia="zh-CN"/>
                    </w:rPr>
                  </w:pPr>
                </w:p>
              </w:tc>
              <w:tc>
                <w:tcPr>
                  <w:tcW w:w="1541" w:type="dxa"/>
                  <w:vAlign w:val="top"/>
                </w:tcPr>
                <w:p>
                  <w:pPr>
                    <w:rPr>
                      <w:rFonts w:hint="eastAsia"/>
                      <w:highlight w:val="none"/>
                      <w:lang w:val="en-US" w:eastAsia="zh-CN"/>
                    </w:rPr>
                  </w:pPr>
                </w:p>
              </w:tc>
              <w:tc>
                <w:tcPr>
                  <w:tcW w:w="1115" w:type="dxa"/>
                  <w:vAlign w:val="top"/>
                </w:tcPr>
                <w:p>
                  <w:pPr>
                    <w:rPr>
                      <w:rFonts w:hint="eastAsia"/>
                      <w:highlight w:val="none"/>
                      <w:lang w:val="en-US" w:eastAsia="zh-CN"/>
                    </w:rPr>
                  </w:pPr>
                </w:p>
              </w:tc>
              <w:tc>
                <w:tcPr>
                  <w:tcW w:w="1680" w:type="dxa"/>
                  <w:vAlign w:val="top"/>
                </w:tcPr>
                <w:p>
                  <w:pPr>
                    <w:rPr>
                      <w:rFonts w:hint="eastAsia"/>
                      <w:highlight w:val="none"/>
                      <w:lang w:val="en-US" w:eastAsia="zh-CN"/>
                    </w:rPr>
                  </w:pPr>
                </w:p>
              </w:tc>
              <w:tc>
                <w:tcPr>
                  <w:tcW w:w="1566" w:type="dxa"/>
                  <w:vAlign w:val="top"/>
                </w:tcPr>
                <w:p>
                  <w:pPr>
                    <w:rPr>
                      <w:rFonts w:hint="eastAsia"/>
                      <w:highlight w:val="none"/>
                      <w:lang w:val="en-US" w:eastAsia="zh-CN"/>
                    </w:rPr>
                  </w:pPr>
                </w:p>
              </w:tc>
              <w:tc>
                <w:tcPr>
                  <w:tcW w:w="2046" w:type="dxa"/>
                  <w:vAlign w:val="top"/>
                </w:tcPr>
                <w:p>
                  <w:pPr>
                    <w:rPr>
                      <w:rFonts w:hint="eastAsia"/>
                      <w:highlight w:val="none"/>
                      <w:lang w:val="en-US" w:eastAsia="zh-CN"/>
                    </w:rPr>
                  </w:pPr>
                  <w:r>
                    <w:rPr>
                      <w:rFonts w:hint="eastAsia"/>
                      <w:highlight w:val="none"/>
                      <w:lang w:eastAsia="zh-CN"/>
                    </w:rPr>
                    <w:t>□</w:t>
                  </w:r>
                  <w:r>
                    <w:rPr>
                      <w:rFonts w:hint="eastAsia"/>
                      <w:highlight w:val="none"/>
                      <w:lang w:val="en-US" w:eastAsia="zh-CN"/>
                    </w:rPr>
                    <w:t xml:space="preserve">合格 </w:t>
                  </w:r>
                  <w:r>
                    <w:rPr>
                      <w:rFonts w:hint="eastAsia"/>
                      <w:highlight w:val="none"/>
                      <w:lang w:eastAsia="zh-CN"/>
                    </w:rPr>
                    <w:t>□</w:t>
                  </w:r>
                  <w:r>
                    <w:rPr>
                      <w:rFonts w:hint="eastAsia"/>
                      <w:highlight w:val="none"/>
                      <w:lang w:val="en-US" w:eastAsia="zh-CN"/>
                    </w:rPr>
                    <w:t>不合格</w:t>
                  </w:r>
                </w:p>
              </w:tc>
            </w:tr>
          </w:tbl>
          <w:p>
            <w:pPr>
              <w:rPr>
                <w:rFonts w:hint="default"/>
                <w:highlight w:val="none"/>
                <w:lang w:val="en-US" w:eastAsia="zh-CN"/>
              </w:rPr>
            </w:pPr>
          </w:p>
          <w:p>
            <w:pPr>
              <w:shd w:val="clear"/>
              <w:rPr>
                <w:rFonts w:hint="eastAsia"/>
                <w:highlight w:val="none"/>
                <w:lang w:val="en-US" w:eastAsia="zh-CN"/>
              </w:rPr>
            </w:pPr>
            <w:r>
              <w:rPr>
                <w:rFonts w:hint="eastAsia"/>
                <w:highlight w:val="none"/>
                <w:lang w:val="en-US" w:eastAsia="zh-CN"/>
              </w:rPr>
              <w:t>远程询问</w:t>
            </w:r>
            <w:r>
              <w:rPr>
                <w:rFonts w:hint="eastAsia"/>
                <w:highlight w:val="none"/>
                <w:lang w:eastAsia="zh-CN"/>
              </w:rPr>
              <w:sym w:font="Wingdings 2" w:char="0052"/>
            </w:r>
            <w:r>
              <w:rPr>
                <w:rFonts w:hint="eastAsia"/>
                <w:highlight w:val="none"/>
                <w:lang w:val="en-US" w:eastAsia="zh-CN"/>
              </w:rPr>
              <w:t>检测室/生产车间是否有较大噪声废气排放，</w:t>
            </w:r>
            <w:r>
              <w:rPr>
                <w:rFonts w:hint="eastAsia"/>
                <w:highlight w:val="none"/>
                <w:lang w:eastAsia="zh-CN"/>
              </w:rPr>
              <w:sym w:font="Wingdings 2" w:char="0052"/>
            </w:r>
            <w:r>
              <w:rPr>
                <w:rFonts w:hint="eastAsia"/>
                <w:highlight w:val="none"/>
                <w:lang w:val="en-US" w:eastAsia="zh-CN"/>
              </w:rPr>
              <w:t xml:space="preserve">无 </w:t>
            </w:r>
            <w:r>
              <w:rPr>
                <w:rFonts w:hint="eastAsia"/>
                <w:highlight w:val="none"/>
                <w:lang w:eastAsia="zh-CN"/>
              </w:rPr>
              <w:sym w:font="Wingdings 2" w:char="00A3"/>
            </w:r>
            <w:r>
              <w:rPr>
                <w:rFonts w:hint="eastAsia"/>
                <w:highlight w:val="none"/>
                <w:lang w:val="en-US" w:eastAsia="zh-CN"/>
              </w:rPr>
              <w:t>有</w:t>
            </w:r>
          </w:p>
          <w:p>
            <w:pPr>
              <w:shd w:val="clear"/>
              <w:rPr>
                <w:rFonts w:hint="eastAsia"/>
                <w:highlight w:val="none"/>
                <w:lang w:val="en-US" w:eastAsia="zh-CN"/>
              </w:rPr>
            </w:pPr>
            <w:r>
              <w:rPr>
                <w:rFonts w:hint="eastAsia"/>
                <w:highlight w:val="none"/>
                <w:lang w:val="en-US" w:eastAsia="zh-CN"/>
              </w:rPr>
              <w:t>说明：</w:t>
            </w:r>
            <w:r>
              <w:rPr>
                <w:rFonts w:hint="eastAsia"/>
                <w:highlight w:val="none"/>
                <w:lang w:eastAsia="zh-CN"/>
              </w:rPr>
              <w:sym w:font="Wingdings 2" w:char="00A3"/>
            </w:r>
            <w:r>
              <w:rPr>
                <w:rFonts w:hint="eastAsia"/>
                <w:highlight w:val="none"/>
                <w:lang w:val="en-US" w:eastAsia="zh-CN"/>
              </w:rPr>
              <w:t xml:space="preserve">设备运转 </w:t>
            </w:r>
            <w:r>
              <w:rPr>
                <w:rFonts w:hint="eastAsia"/>
                <w:highlight w:val="none"/>
                <w:lang w:eastAsia="zh-CN"/>
              </w:rPr>
              <w:t>□</w:t>
            </w:r>
            <w:r>
              <w:rPr>
                <w:rFonts w:hint="eastAsia"/>
                <w:highlight w:val="none"/>
                <w:lang w:val="en-US" w:eastAsia="zh-CN"/>
              </w:rPr>
              <w:t xml:space="preserve">压缩空气 </w:t>
            </w:r>
            <w:r>
              <w:rPr>
                <w:rFonts w:hint="eastAsia"/>
                <w:highlight w:val="none"/>
                <w:lang w:eastAsia="zh-CN"/>
              </w:rPr>
              <w:t>□</w:t>
            </w:r>
            <w:r>
              <w:rPr>
                <w:rFonts w:hint="eastAsia"/>
                <w:highlight w:val="none"/>
                <w:lang w:val="en-US" w:eastAsia="zh-CN"/>
              </w:rPr>
              <w:t xml:space="preserve">锻造 </w:t>
            </w:r>
            <w:r>
              <w:rPr>
                <w:rFonts w:hint="eastAsia"/>
                <w:highlight w:val="none"/>
                <w:lang w:eastAsia="zh-CN"/>
              </w:rPr>
              <w:t>□</w:t>
            </w:r>
            <w:r>
              <w:rPr>
                <w:rFonts w:hint="eastAsia"/>
                <w:highlight w:val="none"/>
                <w:lang w:val="en-US" w:eastAsia="zh-CN"/>
              </w:rPr>
              <w:t xml:space="preserve">其他  </w:t>
            </w:r>
            <w:r>
              <w:rPr>
                <w:rFonts w:hint="eastAsia"/>
                <w:highlight w:val="none"/>
                <w:lang w:eastAsia="zh-CN"/>
              </w:rPr>
              <w:t>□</w:t>
            </w:r>
            <w:r>
              <w:rPr>
                <w:rFonts w:hint="eastAsia"/>
                <w:highlight w:val="none"/>
                <w:lang w:val="en-US" w:eastAsia="zh-CN"/>
              </w:rPr>
              <w:t xml:space="preserve">  </w:t>
            </w:r>
          </w:p>
          <w:p>
            <w:pPr>
              <w:shd w:val="clear"/>
              <w:rPr>
                <w:rFonts w:hint="eastAsia"/>
                <w:highlight w:val="none"/>
                <w:lang w:val="en-US" w:eastAsia="zh-CN"/>
              </w:rPr>
            </w:pPr>
            <w:r>
              <w:rPr>
                <w:rFonts w:hint="eastAsia"/>
                <w:highlight w:val="none"/>
                <w:lang w:val="en-US" w:eastAsia="zh-CN"/>
              </w:rPr>
              <w:t>询问减少噪声排放的措施：</w:t>
            </w:r>
            <w:r>
              <w:rPr>
                <w:rFonts w:hint="eastAsia"/>
                <w:highlight w:val="none"/>
                <w:lang w:eastAsia="zh-CN"/>
              </w:rPr>
              <w:t>□</w:t>
            </w:r>
            <w:r>
              <w:rPr>
                <w:rFonts w:hint="eastAsia"/>
                <w:highlight w:val="none"/>
                <w:lang w:val="en-US" w:eastAsia="zh-CN"/>
              </w:rPr>
              <w:t xml:space="preserve">设备运转 </w:t>
            </w:r>
            <w:r>
              <w:rPr>
                <w:rFonts w:hint="eastAsia"/>
                <w:highlight w:val="none"/>
                <w:lang w:eastAsia="zh-CN"/>
              </w:rPr>
              <w:t>□</w:t>
            </w:r>
            <w:r>
              <w:rPr>
                <w:rFonts w:hint="eastAsia"/>
                <w:highlight w:val="none"/>
                <w:lang w:val="en-US" w:eastAsia="zh-CN"/>
              </w:rPr>
              <w:t xml:space="preserve">压缩空气 </w:t>
            </w:r>
            <w:r>
              <w:rPr>
                <w:rFonts w:hint="eastAsia"/>
                <w:highlight w:val="none"/>
                <w:lang w:eastAsia="zh-CN"/>
              </w:rPr>
              <w:t>□</w:t>
            </w:r>
            <w:r>
              <w:rPr>
                <w:rFonts w:hint="eastAsia"/>
                <w:highlight w:val="none"/>
                <w:lang w:val="en-US" w:eastAsia="zh-CN"/>
              </w:rPr>
              <w:t xml:space="preserve">锻造 </w:t>
            </w:r>
            <w:r>
              <w:rPr>
                <w:rFonts w:hint="eastAsia"/>
                <w:highlight w:val="none"/>
                <w:lang w:eastAsia="zh-CN"/>
              </w:rPr>
              <w:sym w:font="Wingdings 2" w:char="00A3"/>
            </w:r>
            <w:r>
              <w:rPr>
                <w:rFonts w:hint="eastAsia"/>
                <w:highlight w:val="none"/>
                <w:lang w:val="en-US" w:eastAsia="zh-CN"/>
              </w:rPr>
              <w:t xml:space="preserve">其他  </w:t>
            </w:r>
          </w:p>
          <w:p>
            <w:pPr>
              <w:pStyle w:val="11"/>
              <w:shd w:val="clear"/>
              <w:rPr>
                <w:rFonts w:hint="default"/>
                <w:highlight w:val="none"/>
                <w:lang w:val="en-US" w:eastAsia="zh-CN"/>
              </w:rPr>
            </w:pPr>
          </w:p>
          <w:p>
            <w:pPr>
              <w:shd w:val="clear"/>
              <w:rPr>
                <w:rFonts w:hint="eastAsia"/>
                <w:highlight w:val="none"/>
                <w:lang w:val="en-US" w:eastAsia="zh-CN"/>
              </w:rPr>
            </w:pPr>
            <w:r>
              <w:rPr>
                <w:rFonts w:hint="eastAsia"/>
                <w:highlight w:val="none"/>
                <w:lang w:val="en-US" w:eastAsia="zh-CN"/>
              </w:rPr>
              <w:t>远程询问</w:t>
            </w:r>
            <w:r>
              <w:rPr>
                <w:rFonts w:hint="eastAsia"/>
                <w:highlight w:val="none"/>
                <w:lang w:eastAsia="zh-CN"/>
              </w:rPr>
              <w:sym w:font="Wingdings 2" w:char="0052"/>
            </w:r>
            <w:r>
              <w:rPr>
                <w:rFonts w:hint="eastAsia"/>
                <w:highlight w:val="none"/>
                <w:lang w:val="en-US" w:eastAsia="zh-CN"/>
              </w:rPr>
              <w:t>检测室/生产车间是否使用危险化学品，</w:t>
            </w:r>
            <w:r>
              <w:rPr>
                <w:rFonts w:hint="eastAsia"/>
                <w:highlight w:val="none"/>
                <w:lang w:eastAsia="zh-CN"/>
              </w:rPr>
              <w:t>□</w:t>
            </w:r>
            <w:r>
              <w:rPr>
                <w:rFonts w:hint="eastAsia"/>
                <w:highlight w:val="none"/>
                <w:lang w:val="en-US" w:eastAsia="zh-CN"/>
              </w:rPr>
              <w:t xml:space="preserve">无 </w:t>
            </w:r>
            <w:r>
              <w:rPr>
                <w:rFonts w:hint="eastAsia"/>
                <w:highlight w:val="none"/>
                <w:lang w:eastAsia="zh-CN"/>
              </w:rPr>
              <w:t>☑</w:t>
            </w:r>
            <w:r>
              <w:rPr>
                <w:rFonts w:hint="eastAsia"/>
                <w:highlight w:val="none"/>
                <w:lang w:val="en-US" w:eastAsia="zh-CN"/>
              </w:rPr>
              <w:t>有</w:t>
            </w:r>
          </w:p>
          <w:p>
            <w:pPr>
              <w:widowControl/>
              <w:numPr>
                <w:ilvl w:val="0"/>
                <w:numId w:val="0"/>
              </w:numPr>
              <w:shd w:val="clear"/>
              <w:spacing w:before="40"/>
              <w:jc w:val="left"/>
              <w:rPr>
                <w:rFonts w:hint="eastAsia"/>
                <w:highlight w:val="none"/>
                <w:lang w:val="en-US" w:eastAsia="zh-CN"/>
              </w:rPr>
            </w:pPr>
            <w:r>
              <w:rPr>
                <w:rFonts w:hint="eastAsia"/>
                <w:highlight w:val="none"/>
                <w:lang w:val="en-US" w:eastAsia="zh-CN"/>
              </w:rPr>
              <w:t>危化品的特性：</w:t>
            </w:r>
            <w:r>
              <w:rPr>
                <w:rFonts w:hint="default"/>
                <w:highlight w:val="none"/>
                <w:lang w:val="en-US" w:eastAsia="zh-CN"/>
              </w:rPr>
              <w:sym w:font="Wingdings" w:char="00FE"/>
            </w:r>
            <w:r>
              <w:rPr>
                <w:rFonts w:hint="eastAsia"/>
                <w:highlight w:val="none"/>
                <w:lang w:val="en-US" w:eastAsia="zh-CN"/>
              </w:rPr>
              <w:t xml:space="preserve">易燃   </w:t>
            </w:r>
            <w:r>
              <w:rPr>
                <w:rFonts w:hint="default"/>
                <w:highlight w:val="none"/>
                <w:lang w:val="en-US" w:eastAsia="zh-CN"/>
              </w:rPr>
              <w:sym w:font="Wingdings" w:char="00FE"/>
            </w:r>
            <w:r>
              <w:rPr>
                <w:rFonts w:hint="eastAsia"/>
                <w:highlight w:val="none"/>
                <w:lang w:val="en-US" w:eastAsia="zh-CN"/>
              </w:rPr>
              <w:t xml:space="preserve">易爆    </w:t>
            </w:r>
            <w:r>
              <w:rPr>
                <w:rFonts w:hint="default"/>
                <w:highlight w:val="none"/>
                <w:lang w:val="en-US" w:eastAsia="zh-CN"/>
              </w:rPr>
              <w:sym w:font="Wingdings" w:char="00A8"/>
            </w:r>
            <w:r>
              <w:rPr>
                <w:rFonts w:hint="eastAsia"/>
                <w:highlight w:val="none"/>
                <w:lang w:val="en-US" w:eastAsia="zh-CN"/>
              </w:rPr>
              <w:t xml:space="preserve">腐蚀性   </w:t>
            </w:r>
            <w:r>
              <w:rPr>
                <w:rFonts w:hint="default"/>
                <w:highlight w:val="none"/>
                <w:lang w:val="en-US" w:eastAsia="zh-CN"/>
              </w:rPr>
              <w:sym w:font="Wingdings" w:char="00A8"/>
            </w:r>
            <w:r>
              <w:rPr>
                <w:rFonts w:hint="eastAsia"/>
                <w:highlight w:val="none"/>
                <w:lang w:val="en-US" w:eastAsia="zh-CN"/>
              </w:rPr>
              <w:t xml:space="preserve">有毒   </w:t>
            </w:r>
            <w:r>
              <w:rPr>
                <w:rFonts w:hint="default"/>
                <w:highlight w:val="none"/>
                <w:lang w:val="en-US" w:eastAsia="zh-CN"/>
              </w:rPr>
              <w:sym w:font="Wingdings" w:char="00A8"/>
            </w:r>
            <w:r>
              <w:rPr>
                <w:rFonts w:hint="eastAsia"/>
                <w:highlight w:val="none"/>
                <w:lang w:val="en-US" w:eastAsia="zh-CN"/>
              </w:rPr>
              <w:t xml:space="preserve">有害   </w:t>
            </w:r>
            <w:r>
              <w:rPr>
                <w:rFonts w:hint="default"/>
                <w:highlight w:val="none"/>
                <w:lang w:val="en-US" w:eastAsia="zh-CN"/>
              </w:rPr>
              <w:sym w:font="Wingdings" w:char="00A8"/>
            </w:r>
            <w:r>
              <w:rPr>
                <w:rFonts w:hint="eastAsia"/>
                <w:highlight w:val="none"/>
                <w:lang w:val="en-US" w:eastAsia="zh-CN"/>
              </w:rPr>
              <w:t>其他——</w:t>
            </w:r>
          </w:p>
          <w:p>
            <w:pPr>
              <w:pStyle w:val="11"/>
              <w:shd w:val="clear"/>
              <w:rPr>
                <w:rFonts w:hint="eastAsia"/>
                <w:highlight w:val="none"/>
                <w:lang w:val="en-US" w:eastAsia="zh-CN"/>
              </w:rPr>
            </w:pPr>
          </w:p>
          <w:p>
            <w:pPr>
              <w:shd w:val="clear"/>
              <w:rPr>
                <w:rFonts w:hint="eastAsia"/>
                <w:highlight w:val="none"/>
                <w:lang w:val="en-US" w:eastAsia="zh-CN"/>
              </w:rPr>
            </w:pPr>
            <w:r>
              <w:rPr>
                <w:rFonts w:hint="eastAsia"/>
                <w:highlight w:val="none"/>
                <w:lang w:val="en-US" w:eastAsia="zh-CN"/>
              </w:rPr>
              <w:t>查看相关MSDS或告知牌的发放和使用情况，</w:t>
            </w:r>
            <w:r>
              <w:rPr>
                <w:rFonts w:hint="eastAsia"/>
                <w:highlight w:val="none"/>
                <w:lang w:eastAsia="zh-CN"/>
              </w:rPr>
              <w:sym w:font="Wingdings 2" w:char="0052"/>
            </w:r>
            <w:r>
              <w:rPr>
                <w:rFonts w:hint="eastAsia"/>
                <w:highlight w:val="none"/>
                <w:lang w:val="en-US" w:eastAsia="zh-CN"/>
              </w:rPr>
              <w:t xml:space="preserve">合格    </w:t>
            </w:r>
            <w:r>
              <w:rPr>
                <w:rFonts w:hint="eastAsia"/>
                <w:highlight w:val="none"/>
                <w:lang w:eastAsia="zh-CN"/>
              </w:rPr>
              <w:sym w:font="Wingdings 2" w:char="00A3"/>
            </w:r>
            <w:r>
              <w:rPr>
                <w:rFonts w:hint="eastAsia"/>
                <w:highlight w:val="none"/>
                <w:lang w:val="en-US" w:eastAsia="zh-CN"/>
              </w:rPr>
              <w:t>不合格</w:t>
            </w:r>
          </w:p>
          <w:p>
            <w:pPr>
              <w:pStyle w:val="11"/>
              <w:shd w:val="clear"/>
              <w:rPr>
                <w:rFonts w:hint="default"/>
                <w:highlight w:val="none"/>
                <w:u w:val="single"/>
                <w:lang w:val="en-US" w:eastAsia="zh-CN"/>
              </w:rPr>
            </w:pPr>
            <w:r>
              <w:rPr>
                <w:rFonts w:hint="eastAsia"/>
                <w:highlight w:val="none"/>
                <w:u w:val="single"/>
                <w:lang w:val="en-US" w:eastAsia="zh-CN"/>
              </w:rPr>
              <w:t>提供有《危险化学试剂入库、领用登记表》，抽查高锰酸钾、冰醋酸、硫酸，双人发放、双人领用；</w:t>
            </w:r>
          </w:p>
          <w:p>
            <w:pPr>
              <w:shd w:val="clear"/>
              <w:rPr>
                <w:rFonts w:hint="eastAsia"/>
                <w:highlight w:val="none"/>
                <w:lang w:val="en-US" w:eastAsia="zh-CN"/>
              </w:rPr>
            </w:pPr>
            <w:r>
              <w:rPr>
                <w:rFonts w:hint="eastAsia"/>
                <w:highlight w:val="none"/>
                <w:lang w:val="en-US" w:eastAsia="zh-CN"/>
              </w:rPr>
              <w:t>远程查看</w:t>
            </w:r>
            <w:r>
              <w:rPr>
                <w:rFonts w:hint="eastAsia"/>
                <w:highlight w:val="none"/>
                <w:lang w:eastAsia="zh-CN"/>
              </w:rPr>
              <w:sym w:font="Wingdings 2" w:char="0052"/>
            </w:r>
            <w:r>
              <w:rPr>
                <w:rFonts w:hint="eastAsia"/>
                <w:highlight w:val="none"/>
                <w:lang w:val="en-US" w:eastAsia="zh-CN"/>
              </w:rPr>
              <w:t>检测室/车间危化品管理的情况：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0"/>
              <w:gridCol w:w="1067"/>
              <w:gridCol w:w="1135"/>
              <w:gridCol w:w="204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shd w:val="clear" w:color="auto" w:fill="auto"/>
                </w:tcPr>
                <w:p>
                  <w:pPr>
                    <w:shd w:val="clear"/>
                    <w:rPr>
                      <w:rFonts w:hint="default"/>
                      <w:highlight w:val="none"/>
                      <w:lang w:val="en-US" w:eastAsia="zh-CN"/>
                    </w:rPr>
                  </w:pPr>
                  <w:r>
                    <w:rPr>
                      <w:rFonts w:hint="eastAsia"/>
                      <w:highlight w:val="none"/>
                      <w:lang w:val="en-US" w:eastAsia="zh-CN"/>
                    </w:rPr>
                    <w:t>危化品名称</w:t>
                  </w:r>
                </w:p>
              </w:tc>
              <w:tc>
                <w:tcPr>
                  <w:tcW w:w="1067" w:type="dxa"/>
                  <w:shd w:val="clear" w:color="auto" w:fill="auto"/>
                </w:tcPr>
                <w:p>
                  <w:pPr>
                    <w:shd w:val="clear"/>
                    <w:rPr>
                      <w:rFonts w:hint="default"/>
                      <w:highlight w:val="none"/>
                      <w:lang w:val="en-US" w:eastAsia="zh-CN"/>
                    </w:rPr>
                  </w:pPr>
                  <w:r>
                    <w:rPr>
                      <w:rFonts w:hint="eastAsia"/>
                      <w:highlight w:val="none"/>
                      <w:lang w:val="en-US" w:eastAsia="zh-CN"/>
                    </w:rPr>
                    <w:t>是否有MSDS</w:t>
                  </w:r>
                </w:p>
              </w:tc>
              <w:tc>
                <w:tcPr>
                  <w:tcW w:w="1135" w:type="dxa"/>
                  <w:shd w:val="clear" w:color="auto" w:fill="auto"/>
                </w:tcPr>
                <w:p>
                  <w:pPr>
                    <w:shd w:val="clear"/>
                    <w:rPr>
                      <w:rFonts w:hint="default"/>
                      <w:highlight w:val="none"/>
                      <w:lang w:val="en-US" w:eastAsia="zh-CN"/>
                    </w:rPr>
                  </w:pPr>
                  <w:r>
                    <w:rPr>
                      <w:rFonts w:hint="eastAsia"/>
                      <w:highlight w:val="none"/>
                      <w:lang w:val="en-US" w:eastAsia="zh-CN"/>
                    </w:rPr>
                    <w:t>危害特性</w:t>
                  </w:r>
                </w:p>
              </w:tc>
              <w:tc>
                <w:tcPr>
                  <w:tcW w:w="2049" w:type="dxa"/>
                  <w:shd w:val="clear" w:color="auto" w:fill="auto"/>
                </w:tcPr>
                <w:p>
                  <w:pPr>
                    <w:shd w:val="clear"/>
                    <w:rPr>
                      <w:rFonts w:hint="default"/>
                      <w:highlight w:val="none"/>
                      <w:lang w:val="en-US" w:eastAsia="zh-CN"/>
                    </w:rPr>
                  </w:pPr>
                  <w:r>
                    <w:rPr>
                      <w:rFonts w:hint="eastAsia"/>
                      <w:highlight w:val="none"/>
                      <w:lang w:val="en-US" w:eastAsia="zh-CN"/>
                    </w:rPr>
                    <w:t>控制措施要求</w:t>
                  </w:r>
                </w:p>
              </w:tc>
              <w:tc>
                <w:tcPr>
                  <w:tcW w:w="1566" w:type="dxa"/>
                  <w:shd w:val="clear" w:color="auto" w:fill="auto"/>
                </w:tcPr>
                <w:p>
                  <w:pPr>
                    <w:shd w:val="clear"/>
                    <w:rPr>
                      <w:rFonts w:hint="default"/>
                      <w:highlight w:val="none"/>
                      <w:lang w:val="en-US" w:eastAsia="zh-CN"/>
                    </w:rPr>
                  </w:pPr>
                  <w:r>
                    <w:rPr>
                      <w:rFonts w:hint="eastAsia"/>
                      <w:highlight w:val="none"/>
                      <w:lang w:val="en-US" w:eastAsia="zh-CN"/>
                    </w:rPr>
                    <w:t>措施落实情况</w:t>
                  </w:r>
                </w:p>
              </w:tc>
              <w:tc>
                <w:tcPr>
                  <w:tcW w:w="2046" w:type="dxa"/>
                  <w:shd w:val="clear" w:color="auto" w:fill="auto"/>
                </w:tcPr>
                <w:p>
                  <w:pPr>
                    <w:shd w:val="clear"/>
                    <w:rPr>
                      <w:rFonts w:hint="default"/>
                      <w:highlight w:val="none"/>
                      <w:lang w:val="en-US" w:eastAsia="zh-CN"/>
                    </w:rPr>
                  </w:pPr>
                  <w:r>
                    <w:rPr>
                      <w:rFonts w:hint="eastAsia"/>
                      <w:highlight w:val="no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80" w:type="dxa"/>
                  <w:shd w:val="clear" w:color="auto" w:fill="auto"/>
                </w:tcPr>
                <w:p>
                  <w:pPr>
                    <w:shd w:val="clear"/>
                    <w:rPr>
                      <w:rFonts w:hint="default"/>
                      <w:highlight w:val="none"/>
                      <w:lang w:val="en-US" w:eastAsia="zh-CN"/>
                    </w:rPr>
                  </w:pPr>
                  <w:r>
                    <w:rPr>
                      <w:rFonts w:hint="eastAsia"/>
                      <w:highlight w:val="none"/>
                      <w:lang w:val="en-US" w:eastAsia="zh-CN"/>
                    </w:rPr>
                    <w:t>高锰酸钾</w:t>
                  </w:r>
                </w:p>
              </w:tc>
              <w:tc>
                <w:tcPr>
                  <w:tcW w:w="1067" w:type="dxa"/>
                  <w:shd w:val="clear" w:color="auto" w:fill="auto"/>
                </w:tcPr>
                <w:p>
                  <w:pPr>
                    <w:shd w:val="clear"/>
                    <w:rPr>
                      <w:rFonts w:hint="default"/>
                      <w:highlight w:val="none"/>
                      <w:lang w:val="en-US" w:eastAsia="zh-CN"/>
                    </w:rPr>
                  </w:pPr>
                  <w:r>
                    <w:rPr>
                      <w:rFonts w:hint="eastAsia"/>
                      <w:highlight w:val="none"/>
                      <w:lang w:val="en-US" w:eastAsia="zh-CN"/>
                    </w:rPr>
                    <w:t>有</w:t>
                  </w:r>
                </w:p>
              </w:tc>
              <w:tc>
                <w:tcPr>
                  <w:tcW w:w="1135" w:type="dxa"/>
                  <w:shd w:val="clear" w:color="auto" w:fill="auto"/>
                </w:tcPr>
                <w:p>
                  <w:pPr>
                    <w:shd w:val="clear"/>
                    <w:rPr>
                      <w:rFonts w:hint="default"/>
                      <w:highlight w:val="none"/>
                      <w:lang w:val="en-US" w:eastAsia="zh-CN"/>
                    </w:rPr>
                  </w:pPr>
                  <w:r>
                    <w:rPr>
                      <w:rFonts w:hint="eastAsia"/>
                      <w:highlight w:val="none"/>
                      <w:lang w:val="en-US" w:eastAsia="zh-CN"/>
                    </w:rPr>
                    <w:t>易爆</w:t>
                  </w:r>
                </w:p>
              </w:tc>
              <w:tc>
                <w:tcPr>
                  <w:tcW w:w="2049" w:type="dxa"/>
                  <w:shd w:val="clear" w:color="auto" w:fill="auto"/>
                </w:tcPr>
                <w:p>
                  <w:pPr>
                    <w:shd w:val="clear"/>
                    <w:rPr>
                      <w:rFonts w:hint="default"/>
                      <w:highlight w:val="none"/>
                      <w:lang w:val="en-US" w:eastAsia="zh-CN"/>
                    </w:rPr>
                  </w:pPr>
                  <w:r>
                    <w:rPr>
                      <w:rFonts w:hint="eastAsia"/>
                      <w:highlight w:val="none"/>
                      <w:lang w:val="en-US" w:eastAsia="zh-CN"/>
                    </w:rPr>
                    <w:t>双人双锁、通风措施</w:t>
                  </w:r>
                </w:p>
              </w:tc>
              <w:tc>
                <w:tcPr>
                  <w:tcW w:w="1566" w:type="dxa"/>
                  <w:shd w:val="clear" w:color="auto" w:fill="auto"/>
                </w:tcPr>
                <w:p>
                  <w:pPr>
                    <w:shd w:val="clear"/>
                    <w:rPr>
                      <w:rFonts w:hint="default"/>
                      <w:highlight w:val="none"/>
                      <w:lang w:val="en-US" w:eastAsia="zh-CN"/>
                    </w:rPr>
                  </w:pPr>
                  <w:r>
                    <w:rPr>
                      <w:rFonts w:hint="eastAsia"/>
                      <w:highlight w:val="none"/>
                      <w:lang w:val="en-US" w:eastAsia="zh-CN"/>
                    </w:rPr>
                    <w:t>远程视频巡视</w:t>
                  </w:r>
                </w:p>
              </w:tc>
              <w:tc>
                <w:tcPr>
                  <w:tcW w:w="2046" w:type="dxa"/>
                  <w:shd w:val="clear" w:color="auto" w:fill="auto"/>
                </w:tcPr>
                <w:p>
                  <w:pPr>
                    <w:shd w:val="clear"/>
                    <w:rPr>
                      <w:rFonts w:hint="eastAsia"/>
                      <w:highlight w:val="none"/>
                      <w:lang w:val="en-US" w:eastAsia="zh-CN"/>
                    </w:rPr>
                  </w:pPr>
                  <w:r>
                    <w:rPr>
                      <w:rFonts w:hint="eastAsia"/>
                      <w:highlight w:val="none"/>
                      <w:lang w:eastAsia="zh-CN"/>
                    </w:rPr>
                    <w:sym w:font="Wingdings 2" w:char="0052"/>
                  </w:r>
                  <w:r>
                    <w:rPr>
                      <w:rFonts w:hint="eastAsia"/>
                      <w:highlight w:val="none"/>
                      <w:lang w:val="en-US" w:eastAsia="zh-CN"/>
                    </w:rPr>
                    <w:t xml:space="preserve">合格 </w:t>
                  </w:r>
                  <w:r>
                    <w:rPr>
                      <w:rFonts w:hint="eastAsia"/>
                      <w:highlight w:val="none"/>
                      <w:lang w:eastAsia="zh-CN"/>
                    </w:rPr>
                    <w:sym w:font="Wingdings 2" w:char="00A3"/>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80" w:type="dxa"/>
                  <w:shd w:val="clear" w:color="auto" w:fill="auto"/>
                </w:tcPr>
                <w:p>
                  <w:pPr>
                    <w:shd w:val="clear"/>
                    <w:rPr>
                      <w:rFonts w:hint="default"/>
                      <w:highlight w:val="none"/>
                      <w:lang w:val="en-US" w:eastAsia="zh-CN"/>
                    </w:rPr>
                  </w:pPr>
                  <w:r>
                    <w:rPr>
                      <w:rFonts w:hint="eastAsia"/>
                      <w:highlight w:val="none"/>
                      <w:lang w:val="en-US" w:eastAsia="zh-CN"/>
                    </w:rPr>
                    <w:t>丙酮</w:t>
                  </w:r>
                </w:p>
              </w:tc>
              <w:tc>
                <w:tcPr>
                  <w:tcW w:w="1067" w:type="dxa"/>
                  <w:shd w:val="clear" w:color="auto" w:fill="auto"/>
                </w:tcPr>
                <w:p>
                  <w:pPr>
                    <w:shd w:val="clear"/>
                    <w:rPr>
                      <w:rFonts w:hint="eastAsia"/>
                      <w:highlight w:val="none"/>
                      <w:lang w:val="en-US" w:eastAsia="zh-CN"/>
                    </w:rPr>
                  </w:pPr>
                  <w:r>
                    <w:rPr>
                      <w:rFonts w:hint="eastAsia"/>
                      <w:highlight w:val="none"/>
                      <w:lang w:val="en-US" w:eastAsia="zh-CN"/>
                    </w:rPr>
                    <w:t>有</w:t>
                  </w:r>
                </w:p>
              </w:tc>
              <w:tc>
                <w:tcPr>
                  <w:tcW w:w="1135" w:type="dxa"/>
                  <w:shd w:val="clear" w:color="auto" w:fill="auto"/>
                </w:tcPr>
                <w:p>
                  <w:pPr>
                    <w:shd w:val="clear"/>
                    <w:rPr>
                      <w:rFonts w:hint="default"/>
                      <w:highlight w:val="none"/>
                      <w:lang w:val="en-US" w:eastAsia="zh-CN"/>
                    </w:rPr>
                  </w:pPr>
                  <w:r>
                    <w:rPr>
                      <w:rFonts w:hint="eastAsia"/>
                      <w:highlight w:val="none"/>
                      <w:lang w:val="en-US" w:eastAsia="zh-CN"/>
                    </w:rPr>
                    <w:t>易制毒易制爆</w:t>
                  </w:r>
                </w:p>
              </w:tc>
              <w:tc>
                <w:tcPr>
                  <w:tcW w:w="2049"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双人双锁、通风措施</w:t>
                  </w:r>
                </w:p>
              </w:tc>
              <w:tc>
                <w:tcPr>
                  <w:tcW w:w="1566"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远程视频巡视</w:t>
                  </w:r>
                </w:p>
              </w:tc>
              <w:tc>
                <w:tcPr>
                  <w:tcW w:w="2046"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eastAsia="zh-CN"/>
                    </w:rPr>
                    <w:sym w:font="Wingdings 2" w:char="0052"/>
                  </w:r>
                  <w:r>
                    <w:rPr>
                      <w:rFonts w:hint="eastAsia"/>
                      <w:highlight w:val="none"/>
                      <w:lang w:val="en-US" w:eastAsia="zh-CN"/>
                    </w:rPr>
                    <w:t xml:space="preserve">合格 </w:t>
                  </w:r>
                  <w:r>
                    <w:rPr>
                      <w:rFonts w:hint="eastAsia"/>
                      <w:highlight w:val="none"/>
                      <w:lang w:eastAsia="zh-CN"/>
                    </w:rPr>
                    <w:sym w:font="Wingdings 2" w:char="00A3"/>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80" w:type="dxa"/>
                  <w:shd w:val="clear" w:color="auto" w:fill="auto"/>
                  <w:vAlign w:val="top"/>
                </w:tcPr>
                <w:p>
                  <w:pPr>
                    <w:shd w:val="clear"/>
                    <w:rPr>
                      <w:rFonts w:hint="default"/>
                      <w:highlight w:val="none"/>
                      <w:lang w:val="en-US" w:eastAsia="zh-CN"/>
                    </w:rPr>
                  </w:pPr>
                  <w:r>
                    <w:rPr>
                      <w:rFonts w:hint="eastAsia"/>
                      <w:highlight w:val="none"/>
                      <w:lang w:val="en-US" w:eastAsia="zh-CN"/>
                    </w:rPr>
                    <w:t>硫酸</w:t>
                  </w:r>
                </w:p>
              </w:tc>
              <w:tc>
                <w:tcPr>
                  <w:tcW w:w="1067" w:type="dxa"/>
                  <w:shd w:val="clear" w:color="auto" w:fill="auto"/>
                  <w:vAlign w:val="top"/>
                </w:tcPr>
                <w:p>
                  <w:pPr>
                    <w:shd w:val="clear"/>
                    <w:rPr>
                      <w:rFonts w:hint="eastAsia"/>
                      <w:highlight w:val="none"/>
                      <w:lang w:val="en-US" w:eastAsia="zh-CN"/>
                    </w:rPr>
                  </w:pPr>
                  <w:r>
                    <w:rPr>
                      <w:rFonts w:hint="eastAsia"/>
                      <w:highlight w:val="none"/>
                      <w:lang w:val="en-US" w:eastAsia="zh-CN"/>
                    </w:rPr>
                    <w:t>有</w:t>
                  </w:r>
                </w:p>
              </w:tc>
              <w:tc>
                <w:tcPr>
                  <w:tcW w:w="1135" w:type="dxa"/>
                  <w:shd w:val="clear" w:color="auto" w:fill="auto"/>
                  <w:vAlign w:val="top"/>
                </w:tcPr>
                <w:p>
                  <w:pPr>
                    <w:shd w:val="clear"/>
                    <w:rPr>
                      <w:rFonts w:hint="default"/>
                      <w:highlight w:val="none"/>
                      <w:lang w:val="en-US" w:eastAsia="zh-CN"/>
                    </w:rPr>
                  </w:pPr>
                  <w:r>
                    <w:rPr>
                      <w:rFonts w:hint="default"/>
                      <w:highlight w:val="none"/>
                      <w:lang w:val="en-US" w:eastAsia="zh-CN"/>
                    </w:rPr>
                    <w:t>易制毒</w:t>
                  </w:r>
                </w:p>
              </w:tc>
              <w:tc>
                <w:tcPr>
                  <w:tcW w:w="2049"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双人双锁、通风措施</w:t>
                  </w:r>
                </w:p>
              </w:tc>
              <w:tc>
                <w:tcPr>
                  <w:tcW w:w="1566"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远程视频巡视</w:t>
                  </w:r>
                </w:p>
              </w:tc>
              <w:tc>
                <w:tcPr>
                  <w:tcW w:w="2046"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eastAsia="zh-CN"/>
                    </w:rPr>
                    <w:sym w:font="Wingdings 2" w:char="0052"/>
                  </w:r>
                  <w:r>
                    <w:rPr>
                      <w:rFonts w:hint="eastAsia"/>
                      <w:highlight w:val="none"/>
                      <w:lang w:val="en-US" w:eastAsia="zh-CN"/>
                    </w:rPr>
                    <w:t xml:space="preserve">合格 </w:t>
                  </w:r>
                  <w:r>
                    <w:rPr>
                      <w:rFonts w:hint="eastAsia"/>
                      <w:highlight w:val="none"/>
                      <w:lang w:eastAsia="zh-CN"/>
                    </w:rPr>
                    <w:sym w:font="Wingdings 2" w:char="00A3"/>
                  </w:r>
                  <w:r>
                    <w:rPr>
                      <w:rFonts w:hint="eastAsia"/>
                      <w:highlight w:val="none"/>
                      <w:lang w:val="en-US" w:eastAsia="zh-CN"/>
                    </w:rPr>
                    <w:t>不合格</w:t>
                  </w:r>
                </w:p>
              </w:tc>
            </w:tr>
          </w:tbl>
          <w:p>
            <w:pPr>
              <w:rPr>
                <w:highlight w:val="none"/>
              </w:rPr>
            </w:pPr>
          </w:p>
        </w:tc>
        <w:tc>
          <w:tcPr>
            <w:tcW w:w="1490"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504" w:hRule="atLeast"/>
        </w:trPr>
        <w:tc>
          <w:tcPr>
            <w:tcW w:w="2160" w:type="dxa"/>
            <w:vMerge w:val="continue"/>
            <w:shd w:val="clear" w:color="auto" w:fill="FFFFFF" w:themeFill="background1"/>
          </w:tcPr>
          <w:p>
            <w:pPr>
              <w:rPr>
                <w:highlight w:val="none"/>
              </w:rPr>
            </w:pPr>
          </w:p>
        </w:tc>
        <w:tc>
          <w:tcPr>
            <w:tcW w:w="960" w:type="dxa"/>
            <w:vMerge w:val="continue"/>
            <w:shd w:val="clear" w:color="auto" w:fill="FFFFFF" w:themeFill="background1"/>
          </w:tcPr>
          <w:p>
            <w:pPr>
              <w:rPr>
                <w:highlight w:val="none"/>
              </w:rPr>
            </w:pPr>
          </w:p>
        </w:tc>
        <w:tc>
          <w:tcPr>
            <w:tcW w:w="745" w:type="dxa"/>
            <w:shd w:val="clear" w:color="auto" w:fill="FFFFFF" w:themeFill="background1"/>
            <w:vAlign w:val="top"/>
          </w:tcPr>
          <w:p>
            <w:pPr>
              <w:rPr>
                <w:rFonts w:hint="default"/>
                <w:highlight w:val="none"/>
                <w:lang w:val="en-US" w:eastAsia="zh-CN"/>
              </w:rPr>
            </w:pPr>
            <w:r>
              <w:rPr>
                <w:rFonts w:hint="eastAsia"/>
                <w:highlight w:val="none"/>
                <w:lang w:val="en-US" w:eastAsia="zh-CN"/>
              </w:rPr>
              <w:t>远程巡视</w:t>
            </w:r>
          </w:p>
        </w:tc>
        <w:tc>
          <w:tcPr>
            <w:tcW w:w="9259" w:type="dxa"/>
            <w:shd w:val="clear" w:color="auto" w:fill="FFFFFF" w:themeFill="background1"/>
          </w:tcPr>
          <w:p>
            <w:pPr>
              <w:rPr>
                <w:rFonts w:hint="eastAsia"/>
                <w:highlight w:val="none"/>
                <w:lang w:eastAsia="zh-CN"/>
              </w:rPr>
            </w:pPr>
            <w:r>
              <w:rPr>
                <w:rFonts w:hint="eastAsia"/>
                <w:highlight w:val="none"/>
                <w:lang w:val="en-US" w:eastAsia="zh-CN"/>
              </w:rPr>
              <w:t>巡视</w:t>
            </w:r>
            <w:r>
              <w:rPr>
                <w:rFonts w:hint="eastAsia"/>
                <w:highlight w:val="none"/>
                <w:lang w:eastAsia="zh-CN"/>
              </w:rPr>
              <w:t>设备</w:t>
            </w:r>
            <w:r>
              <w:rPr>
                <w:rFonts w:hint="eastAsia"/>
                <w:highlight w:val="none"/>
                <w:lang w:val="en-US" w:eastAsia="zh-CN"/>
              </w:rPr>
              <w:t>的完好情况（有无跑冒滴漏的现象）</w:t>
            </w:r>
            <w:r>
              <w:rPr>
                <w:rFonts w:hint="eastAsia"/>
                <w:highlight w:val="none"/>
                <w:lang w:eastAsia="zh-CN"/>
              </w:rPr>
              <w:t>。□</w:t>
            </w:r>
            <w:r>
              <w:rPr>
                <w:rFonts w:hint="eastAsia"/>
                <w:highlight w:val="none"/>
                <w:lang w:val="en-US" w:eastAsia="zh-CN"/>
              </w:rPr>
              <w:t xml:space="preserve">是 </w:t>
            </w:r>
            <w:r>
              <w:rPr>
                <w:rFonts w:hint="eastAsia"/>
                <w:highlight w:val="none"/>
                <w:lang w:eastAsia="zh-CN"/>
              </w:rPr>
              <w:t>☑</w:t>
            </w:r>
            <w:r>
              <w:rPr>
                <w:rFonts w:hint="eastAsia"/>
                <w:highlight w:val="none"/>
                <w:lang w:val="en-US" w:eastAsia="zh-CN"/>
              </w:rPr>
              <w:t>否</w:t>
            </w:r>
          </w:p>
          <w:p>
            <w:pPr>
              <w:rPr>
                <w:rFonts w:hint="default"/>
                <w:highlight w:val="none"/>
                <w:lang w:val="en-US" w:eastAsia="zh-CN"/>
              </w:rPr>
            </w:pPr>
            <w:r>
              <w:rPr>
                <w:rFonts w:hint="eastAsia"/>
                <w:highlight w:val="none"/>
                <w:lang w:val="en-US" w:eastAsia="zh-CN"/>
              </w:rPr>
              <w:t xml:space="preserve">巡视生产/服务对危险废弃物的管理情况        </w:t>
            </w:r>
            <w:r>
              <w:rPr>
                <w:rFonts w:hint="eastAsia"/>
                <w:highlight w:val="none"/>
                <w:lang w:eastAsia="zh-CN"/>
              </w:rPr>
              <w:t>□</w:t>
            </w:r>
            <w:r>
              <w:rPr>
                <w:rFonts w:hint="eastAsia"/>
                <w:highlight w:val="none"/>
                <w:lang w:val="en-US" w:eastAsia="zh-CN"/>
              </w:rPr>
              <w:t xml:space="preserve">是 </w:t>
            </w:r>
            <w:r>
              <w:rPr>
                <w:rFonts w:hint="eastAsia"/>
                <w:highlight w:val="none"/>
                <w:lang w:eastAsia="zh-CN"/>
              </w:rPr>
              <w:sym w:font="Wingdings 2" w:char="0052"/>
            </w:r>
            <w:r>
              <w:rPr>
                <w:rFonts w:hint="eastAsia"/>
                <w:highlight w:val="none"/>
                <w:lang w:val="en-US" w:eastAsia="zh-CN"/>
              </w:rPr>
              <w:t>否，废液收集在废液桶集中处理</w:t>
            </w:r>
          </w:p>
          <w:p>
            <w:pPr>
              <w:rPr>
                <w:rFonts w:hint="eastAsia"/>
                <w:highlight w:val="none"/>
                <w:lang w:eastAsia="zh-CN"/>
              </w:rPr>
            </w:pPr>
            <w:r>
              <w:rPr>
                <w:rFonts w:hint="eastAsia"/>
                <w:highlight w:val="none"/>
                <w:lang w:val="en-US" w:eastAsia="zh-CN"/>
              </w:rPr>
              <w:t>巡视</w:t>
            </w:r>
            <w:r>
              <w:rPr>
                <w:rFonts w:hint="eastAsia"/>
                <w:highlight w:val="none"/>
                <w:lang w:eastAsia="zh-CN"/>
              </w:rPr>
              <w:t>关键岗位</w:t>
            </w:r>
            <w:r>
              <w:rPr>
                <w:rFonts w:hint="eastAsia"/>
                <w:highlight w:val="none"/>
                <w:lang w:val="en-US" w:eastAsia="zh-CN"/>
              </w:rPr>
              <w:t>人员</w:t>
            </w:r>
            <w:r>
              <w:rPr>
                <w:rFonts w:hint="eastAsia"/>
                <w:highlight w:val="none"/>
                <w:lang w:eastAsia="zh-CN"/>
              </w:rPr>
              <w:t>是否按操作要求进行操作。</w:t>
            </w:r>
            <w:r>
              <w:rPr>
                <w:rFonts w:hint="eastAsia"/>
                <w:highlight w:val="none"/>
                <w:lang w:val="en-US" w:eastAsia="zh-CN"/>
              </w:rPr>
              <w:t xml:space="preserve">  </w:t>
            </w:r>
            <w:r>
              <w:rPr>
                <w:rFonts w:hint="eastAsia"/>
                <w:highlight w:val="none"/>
                <w:lang w:eastAsia="zh-CN"/>
              </w:rPr>
              <w:t>☑</w:t>
            </w:r>
            <w:r>
              <w:rPr>
                <w:rFonts w:hint="eastAsia"/>
                <w:highlight w:val="none"/>
                <w:lang w:val="en-US" w:eastAsia="zh-CN"/>
              </w:rPr>
              <w:t xml:space="preserve">是 </w:t>
            </w:r>
            <w:r>
              <w:rPr>
                <w:rFonts w:hint="eastAsia"/>
                <w:highlight w:val="none"/>
                <w:lang w:eastAsia="zh-CN"/>
              </w:rPr>
              <w:t>□</w:t>
            </w:r>
            <w:r>
              <w:rPr>
                <w:rFonts w:hint="eastAsia"/>
                <w:highlight w:val="none"/>
                <w:lang w:val="en-US" w:eastAsia="zh-CN"/>
              </w:rPr>
              <w:t>否</w:t>
            </w:r>
          </w:p>
          <w:p>
            <w:pPr>
              <w:rPr>
                <w:rFonts w:hint="default"/>
                <w:highlight w:val="none"/>
                <w:lang w:val="en-US" w:eastAsia="zh-CN"/>
              </w:rPr>
            </w:pPr>
            <w:r>
              <w:rPr>
                <w:rFonts w:hint="eastAsia"/>
                <w:highlight w:val="none"/>
                <w:lang w:val="en-US" w:eastAsia="zh-CN"/>
              </w:rPr>
              <w:t>巡视抽样询问</w:t>
            </w:r>
            <w:r>
              <w:rPr>
                <w:rFonts w:hint="eastAsia"/>
                <w:highlight w:val="none"/>
                <w:lang w:eastAsia="zh-CN"/>
              </w:rPr>
              <w:t>关键岗位</w:t>
            </w:r>
            <w:r>
              <w:rPr>
                <w:rFonts w:hint="eastAsia"/>
                <w:highlight w:val="none"/>
                <w:lang w:val="en-US" w:eastAsia="zh-CN"/>
              </w:rPr>
              <w:t>人员</w:t>
            </w:r>
            <w:r>
              <w:rPr>
                <w:rFonts w:hint="eastAsia"/>
                <w:highlight w:val="none"/>
                <w:lang w:eastAsia="zh-CN"/>
              </w:rPr>
              <w:t>是否</w:t>
            </w:r>
            <w:r>
              <w:rPr>
                <w:rFonts w:hint="eastAsia"/>
                <w:highlight w:val="none"/>
                <w:lang w:val="en-US" w:eastAsia="zh-CN"/>
              </w:rPr>
              <w:t>熟悉</w:t>
            </w:r>
            <w:r>
              <w:rPr>
                <w:rFonts w:hint="eastAsia"/>
                <w:highlight w:val="none"/>
                <w:lang w:eastAsia="zh-CN"/>
              </w:rPr>
              <w:t>按操作要求</w:t>
            </w:r>
            <w:r>
              <w:rPr>
                <w:rFonts w:hint="eastAsia"/>
                <w:highlight w:val="none"/>
                <w:lang w:val="en-US" w:eastAsia="zh-CN"/>
              </w:rPr>
              <w:t xml:space="preserve">    </w:t>
            </w:r>
            <w:r>
              <w:rPr>
                <w:rFonts w:hint="eastAsia"/>
                <w:highlight w:val="none"/>
                <w:lang w:eastAsia="zh-CN"/>
              </w:rPr>
              <w:t>☑</w:t>
            </w:r>
            <w:r>
              <w:rPr>
                <w:rFonts w:hint="eastAsia"/>
                <w:highlight w:val="none"/>
                <w:lang w:val="en-US" w:eastAsia="zh-CN"/>
              </w:rPr>
              <w:t xml:space="preserve">是 </w:t>
            </w:r>
            <w:r>
              <w:rPr>
                <w:rFonts w:hint="eastAsia"/>
                <w:highlight w:val="none"/>
                <w:lang w:eastAsia="zh-CN"/>
              </w:rPr>
              <w:t>□</w:t>
            </w:r>
            <w:r>
              <w:rPr>
                <w:rFonts w:hint="eastAsia"/>
                <w:highlight w:val="none"/>
                <w:lang w:val="en-US" w:eastAsia="zh-CN"/>
              </w:rPr>
              <w:t>否</w:t>
            </w:r>
          </w:p>
          <w:p>
            <w:pPr>
              <w:rPr>
                <w:rFonts w:hint="eastAsia"/>
                <w:highlight w:val="none"/>
                <w:lang w:eastAsia="zh-CN"/>
              </w:rPr>
            </w:pPr>
            <w:r>
              <w:rPr>
                <w:rFonts w:hint="eastAsia"/>
                <w:highlight w:val="none"/>
                <w:lang w:val="en-US" w:eastAsia="zh-CN"/>
              </w:rPr>
              <w:t>巡视</w:t>
            </w:r>
            <w:r>
              <w:rPr>
                <w:rFonts w:hint="eastAsia"/>
                <w:highlight w:val="none"/>
                <w:lang w:eastAsia="zh-CN"/>
              </w:rPr>
              <w:t>与环境有关的</w:t>
            </w:r>
            <w:r>
              <w:rPr>
                <w:rFonts w:hint="eastAsia"/>
                <w:highlight w:val="none"/>
                <w:lang w:val="en-US" w:eastAsia="zh-CN"/>
              </w:rPr>
              <w:t>的控制参数</w:t>
            </w:r>
            <w:r>
              <w:rPr>
                <w:rFonts w:hint="eastAsia"/>
                <w:highlight w:val="none"/>
                <w:lang w:eastAsia="zh-CN"/>
              </w:rPr>
              <w:t>是否按操作要求进行操作。☑</w:t>
            </w:r>
            <w:r>
              <w:rPr>
                <w:rFonts w:hint="eastAsia"/>
                <w:highlight w:val="none"/>
                <w:lang w:val="en-US" w:eastAsia="zh-CN"/>
              </w:rPr>
              <w:t xml:space="preserve">是 </w:t>
            </w:r>
            <w:r>
              <w:rPr>
                <w:rFonts w:hint="eastAsia"/>
                <w:highlight w:val="none"/>
                <w:lang w:eastAsia="zh-CN"/>
              </w:rPr>
              <w:t>□</w:t>
            </w:r>
            <w:r>
              <w:rPr>
                <w:rFonts w:hint="eastAsia"/>
                <w:highlight w:val="none"/>
                <w:lang w:val="en-US" w:eastAsia="zh-CN"/>
              </w:rPr>
              <w:t>否</w:t>
            </w:r>
          </w:p>
          <w:p>
            <w:pPr>
              <w:rPr>
                <w:rFonts w:hint="eastAsia"/>
                <w:highlight w:val="none"/>
                <w:lang w:eastAsia="zh-CN"/>
              </w:rPr>
            </w:pPr>
            <w:r>
              <w:rPr>
                <w:rFonts w:hint="eastAsia"/>
                <w:highlight w:val="none"/>
                <w:lang w:val="en-US" w:eastAsia="zh-CN"/>
              </w:rPr>
              <w:t>巡视</w:t>
            </w:r>
            <w:r>
              <w:rPr>
                <w:rFonts w:hint="eastAsia"/>
                <w:highlight w:val="none"/>
                <w:lang w:eastAsia="zh-CN"/>
              </w:rPr>
              <w:t>是否使用了</w:t>
            </w:r>
            <w:r>
              <w:rPr>
                <w:rFonts w:hint="eastAsia"/>
                <w:highlight w:val="none"/>
                <w:lang w:val="en-US" w:eastAsia="zh-CN"/>
              </w:rPr>
              <w:t>经校准</w:t>
            </w:r>
            <w:r>
              <w:rPr>
                <w:rFonts w:hint="eastAsia"/>
                <w:highlight w:val="none"/>
                <w:lang w:eastAsia="zh-CN"/>
              </w:rPr>
              <w:t>的与环境、</w:t>
            </w:r>
            <w:r>
              <w:rPr>
                <w:rFonts w:hint="eastAsia"/>
                <w:highlight w:val="none"/>
                <w:lang w:val="en-US" w:eastAsia="zh-CN"/>
              </w:rPr>
              <w:t>安全</w:t>
            </w:r>
            <w:r>
              <w:rPr>
                <w:rFonts w:hint="eastAsia"/>
                <w:highlight w:val="none"/>
                <w:lang w:eastAsia="zh-CN"/>
              </w:rPr>
              <w:t>有关的监视测量设备。</w:t>
            </w:r>
            <w:r>
              <w:rPr>
                <w:rFonts w:hint="eastAsia"/>
                <w:highlight w:val="none"/>
                <w:lang w:eastAsia="zh-CN"/>
              </w:rPr>
              <w:sym w:font="Wingdings 2" w:char="00A3"/>
            </w:r>
            <w:r>
              <w:rPr>
                <w:rFonts w:hint="eastAsia"/>
                <w:highlight w:val="none"/>
                <w:lang w:val="en-US" w:eastAsia="zh-CN"/>
              </w:rPr>
              <w:t xml:space="preserve">是 </w:t>
            </w:r>
            <w:r>
              <w:rPr>
                <w:rFonts w:hint="eastAsia"/>
                <w:highlight w:val="none"/>
                <w:lang w:eastAsia="zh-CN"/>
              </w:rPr>
              <w:sym w:font="Wingdings 2" w:char="00A3"/>
            </w:r>
            <w:r>
              <w:rPr>
                <w:rFonts w:hint="eastAsia"/>
                <w:highlight w:val="none"/>
                <w:lang w:val="en-US" w:eastAsia="zh-CN"/>
              </w:rPr>
              <w:t>否（不适用）</w:t>
            </w:r>
          </w:p>
          <w:p>
            <w:pPr>
              <w:rPr>
                <w:rFonts w:hint="eastAsia"/>
                <w:highlight w:val="none"/>
                <w:lang w:val="en-US" w:eastAsia="zh-CN"/>
              </w:rPr>
            </w:pPr>
            <w:r>
              <w:rPr>
                <w:rFonts w:hint="eastAsia"/>
                <w:highlight w:val="none"/>
                <w:lang w:val="en-US" w:eastAsia="zh-CN"/>
              </w:rPr>
              <w:t xml:space="preserve">巡视生产/服务的安全装置的完好情况            </w:t>
            </w:r>
            <w:r>
              <w:rPr>
                <w:rFonts w:hint="eastAsia"/>
                <w:highlight w:val="none"/>
                <w:lang w:eastAsia="zh-CN"/>
              </w:rPr>
              <w:t>☑</w:t>
            </w:r>
            <w:r>
              <w:rPr>
                <w:rFonts w:hint="eastAsia"/>
                <w:highlight w:val="none"/>
                <w:lang w:val="en-US" w:eastAsia="zh-CN"/>
              </w:rPr>
              <w:t xml:space="preserve">是 </w:t>
            </w:r>
            <w:r>
              <w:rPr>
                <w:rFonts w:hint="eastAsia"/>
                <w:highlight w:val="none"/>
                <w:lang w:eastAsia="zh-CN"/>
              </w:rPr>
              <w:t>□</w:t>
            </w:r>
            <w:r>
              <w:rPr>
                <w:rFonts w:hint="eastAsia"/>
                <w:highlight w:val="none"/>
                <w:lang w:val="en-US" w:eastAsia="zh-CN"/>
              </w:rPr>
              <w:t>否</w:t>
            </w:r>
          </w:p>
          <w:p>
            <w:pPr>
              <w:rPr>
                <w:rFonts w:hint="default"/>
                <w:highlight w:val="none"/>
                <w:lang w:val="en-US" w:eastAsia="zh-CN"/>
              </w:rPr>
            </w:pPr>
            <w:r>
              <w:rPr>
                <w:rFonts w:hint="eastAsia"/>
                <w:highlight w:val="none"/>
                <w:lang w:val="en-US" w:eastAsia="zh-CN"/>
              </w:rPr>
              <w:t>抽样询问</w:t>
            </w:r>
            <w:r>
              <w:rPr>
                <w:rFonts w:hint="eastAsia"/>
                <w:highlight w:val="none"/>
                <w:lang w:eastAsia="zh-CN"/>
              </w:rPr>
              <w:t>关键岗位</w:t>
            </w:r>
            <w:r>
              <w:rPr>
                <w:rFonts w:hint="eastAsia"/>
                <w:highlight w:val="none"/>
                <w:lang w:val="en-US" w:eastAsia="zh-CN"/>
              </w:rPr>
              <w:t>人员</w:t>
            </w:r>
            <w:r>
              <w:rPr>
                <w:rFonts w:hint="eastAsia"/>
                <w:highlight w:val="none"/>
                <w:lang w:eastAsia="zh-CN"/>
              </w:rPr>
              <w:t>是否按要求</w:t>
            </w:r>
            <w:r>
              <w:rPr>
                <w:rFonts w:hint="eastAsia"/>
                <w:highlight w:val="none"/>
                <w:lang w:val="en-US" w:eastAsia="zh-CN"/>
              </w:rPr>
              <w:t xml:space="preserve">佩戴劳保用品    </w:t>
            </w:r>
            <w:r>
              <w:rPr>
                <w:rFonts w:hint="eastAsia"/>
                <w:highlight w:val="none"/>
                <w:lang w:eastAsia="zh-CN"/>
              </w:rPr>
              <w:sym w:font="Wingdings 2" w:char="0052"/>
            </w:r>
            <w:r>
              <w:rPr>
                <w:rFonts w:hint="eastAsia"/>
                <w:highlight w:val="none"/>
                <w:lang w:val="en-US" w:eastAsia="zh-CN"/>
              </w:rPr>
              <w:t xml:space="preserve">是 </w:t>
            </w:r>
            <w:r>
              <w:rPr>
                <w:rFonts w:hint="eastAsia"/>
                <w:highlight w:val="none"/>
                <w:lang w:eastAsia="zh-CN"/>
              </w:rPr>
              <w:t>□</w:t>
            </w:r>
            <w:r>
              <w:rPr>
                <w:rFonts w:hint="eastAsia"/>
                <w:highlight w:val="none"/>
                <w:lang w:val="en-US" w:eastAsia="zh-CN"/>
              </w:rPr>
              <w:t xml:space="preserve">否  </w:t>
            </w:r>
          </w:p>
          <w:p>
            <w:pPr>
              <w:rPr>
                <w:rFonts w:hint="default"/>
                <w:highlight w:val="none"/>
                <w:lang w:val="en-US" w:eastAsia="zh-CN"/>
              </w:rPr>
            </w:pPr>
            <w:r>
              <w:rPr>
                <w:rFonts w:hint="eastAsia"/>
                <w:highlight w:val="none"/>
                <w:lang w:val="en-US" w:eastAsia="zh-CN"/>
              </w:rPr>
              <w:t>巡视消防设施的完好情况和日常检查情况，抽查灭火器合格，消防检查定期进行。</w:t>
            </w:r>
          </w:p>
          <w:p>
            <w:pPr>
              <w:pStyle w:val="11"/>
              <w:rPr>
                <w:rFonts w:hint="default"/>
                <w:highlight w:val="none"/>
                <w:lang w:val="en-US" w:eastAsia="zh-CN"/>
              </w:rPr>
            </w:pPr>
          </w:p>
        </w:tc>
        <w:tc>
          <w:tcPr>
            <w:tcW w:w="1490"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504" w:hRule="atLeast"/>
        </w:trPr>
        <w:tc>
          <w:tcPr>
            <w:tcW w:w="2160" w:type="dxa"/>
            <w:shd w:val="clear" w:color="auto" w:fill="FFFFFF" w:themeFill="background1"/>
          </w:tcPr>
          <w:p>
            <w:pPr>
              <w:rPr>
                <w:highlight w:val="none"/>
              </w:rPr>
            </w:pPr>
          </w:p>
        </w:tc>
        <w:tc>
          <w:tcPr>
            <w:tcW w:w="960" w:type="dxa"/>
            <w:shd w:val="clear" w:color="auto" w:fill="FFFFFF" w:themeFill="background1"/>
          </w:tcPr>
          <w:p>
            <w:pPr>
              <w:rPr>
                <w:highlight w:val="none"/>
              </w:rPr>
            </w:pPr>
          </w:p>
        </w:tc>
        <w:tc>
          <w:tcPr>
            <w:tcW w:w="745" w:type="dxa"/>
            <w:shd w:val="clear" w:color="auto" w:fill="FFFFFF" w:themeFill="background1"/>
            <w:vAlign w:val="top"/>
          </w:tcPr>
          <w:p>
            <w:pPr>
              <w:rPr>
                <w:rFonts w:hint="eastAsia"/>
                <w:highlight w:val="none"/>
                <w:lang w:val="en-US" w:eastAsia="zh-CN"/>
              </w:rPr>
            </w:pPr>
          </w:p>
        </w:tc>
        <w:tc>
          <w:tcPr>
            <w:tcW w:w="9259" w:type="dxa"/>
            <w:shd w:val="clear" w:color="auto" w:fill="FFFFFF" w:themeFill="background1"/>
            <w:vAlign w:val="top"/>
          </w:tcPr>
          <w:p>
            <w:pPr>
              <w:rPr>
                <w:rFonts w:hint="eastAsia"/>
                <w:highlight w:val="none"/>
                <w:lang w:val="en-US" w:eastAsia="zh-CN"/>
              </w:rPr>
            </w:pPr>
            <w:r>
              <w:rPr>
                <w:rFonts w:hint="eastAsia"/>
                <w:highlight w:val="none"/>
                <w:lang w:val="en-US" w:eastAsia="zh-CN"/>
              </w:rPr>
              <w:t>远程巡视实验室的现场管理</w:t>
            </w:r>
          </w:p>
          <w:p>
            <w:pPr>
              <w:rPr>
                <w:rFonts w:hint="eastAsia"/>
                <w:highlight w:val="none"/>
                <w:lang w:val="en-US" w:eastAsia="zh-CN"/>
              </w:rPr>
            </w:pPr>
            <w:r>
              <w:rPr>
                <w:rFonts w:hint="eastAsia"/>
                <w:highlight w:val="none"/>
                <w:lang w:val="en-US" w:eastAsia="zh-CN"/>
              </w:rPr>
              <w:t>危化品的保管：</w:t>
            </w:r>
            <w:r>
              <w:rPr>
                <w:rFonts w:hint="eastAsia"/>
                <w:highlight w:val="none"/>
                <w:lang w:val="en-US" w:eastAsia="zh-CN"/>
              </w:rPr>
              <w:sym w:font="Wingdings" w:char="00FE"/>
            </w:r>
            <w:r>
              <w:rPr>
                <w:rFonts w:hint="eastAsia"/>
                <w:highlight w:val="none"/>
                <w:lang w:val="en-US" w:eastAsia="zh-CN"/>
              </w:rPr>
              <w:t xml:space="preserve">合格    </w:t>
            </w:r>
            <w:r>
              <w:rPr>
                <w:rFonts w:hint="eastAsia"/>
                <w:highlight w:val="none"/>
                <w:lang w:val="en-US" w:eastAsia="zh-CN"/>
              </w:rPr>
              <w:sym w:font="Wingdings" w:char="00A8"/>
            </w:r>
            <w:r>
              <w:rPr>
                <w:rFonts w:hint="eastAsia"/>
                <w:highlight w:val="none"/>
                <w:lang w:val="en-US" w:eastAsia="zh-CN"/>
              </w:rPr>
              <w:t>不合格，说明：</w:t>
            </w:r>
            <w:r>
              <w:rPr>
                <w:rFonts w:hint="eastAsia"/>
                <w:highlight w:val="none"/>
                <w:u w:val="single"/>
                <w:lang w:val="en-US" w:eastAsia="zh-CN"/>
              </w:rPr>
              <w:t xml:space="preserve">             </w:t>
            </w:r>
            <w:r>
              <w:rPr>
                <w:rFonts w:hint="eastAsia"/>
                <w:highlight w:val="none"/>
                <w:lang w:val="en-US" w:eastAsia="zh-CN"/>
              </w:rPr>
              <w:t xml:space="preserve"> </w:t>
            </w:r>
          </w:p>
          <w:p>
            <w:pPr>
              <w:rPr>
                <w:rFonts w:hint="eastAsia"/>
                <w:highlight w:val="none"/>
                <w:lang w:val="en-US" w:eastAsia="zh-CN"/>
              </w:rPr>
            </w:pPr>
            <w:r>
              <w:rPr>
                <w:rFonts w:hint="eastAsia"/>
                <w:highlight w:val="none"/>
                <w:lang w:val="en-US" w:eastAsia="zh-CN"/>
              </w:rPr>
              <w:t>MSDS的配备：</w:t>
            </w:r>
            <w:r>
              <w:rPr>
                <w:rFonts w:hint="eastAsia"/>
                <w:highlight w:val="none"/>
                <w:lang w:val="en-US" w:eastAsia="zh-CN"/>
              </w:rPr>
              <w:sym w:font="Wingdings" w:char="00FE"/>
            </w:r>
            <w:r>
              <w:rPr>
                <w:rFonts w:hint="eastAsia"/>
                <w:highlight w:val="none"/>
                <w:lang w:val="en-US" w:eastAsia="zh-CN"/>
              </w:rPr>
              <w:t xml:space="preserve">齐全    </w:t>
            </w:r>
            <w:r>
              <w:rPr>
                <w:rFonts w:hint="eastAsia"/>
                <w:highlight w:val="none"/>
                <w:lang w:val="en-US" w:eastAsia="zh-CN"/>
              </w:rPr>
              <w:sym w:font="Wingdings" w:char="00A8"/>
            </w:r>
            <w:r>
              <w:rPr>
                <w:rFonts w:hint="eastAsia"/>
                <w:highlight w:val="none"/>
                <w:lang w:val="en-US" w:eastAsia="zh-CN"/>
              </w:rPr>
              <w:t xml:space="preserve">未配置  </w:t>
            </w:r>
            <w:r>
              <w:rPr>
                <w:rFonts w:hint="eastAsia"/>
                <w:highlight w:val="none"/>
                <w:lang w:val="en-US" w:eastAsia="zh-CN"/>
              </w:rPr>
              <w:sym w:font="Wingdings" w:char="00A8"/>
            </w:r>
            <w:r>
              <w:rPr>
                <w:rFonts w:hint="eastAsia"/>
                <w:highlight w:val="none"/>
                <w:lang w:val="en-US" w:eastAsia="zh-CN"/>
              </w:rPr>
              <w:t>不齐全，说明：</w:t>
            </w:r>
            <w:r>
              <w:rPr>
                <w:rFonts w:hint="eastAsia"/>
                <w:highlight w:val="none"/>
                <w:u w:val="single"/>
                <w:lang w:val="en-US" w:eastAsia="zh-CN"/>
              </w:rPr>
              <w:t xml:space="preserve">                         </w:t>
            </w:r>
            <w:r>
              <w:rPr>
                <w:rFonts w:hint="eastAsia"/>
                <w:highlight w:val="none"/>
                <w:lang w:val="en-US" w:eastAsia="zh-CN"/>
              </w:rPr>
              <w:t xml:space="preserve"> </w:t>
            </w:r>
          </w:p>
          <w:p>
            <w:pPr>
              <w:rPr>
                <w:rFonts w:hint="default"/>
                <w:highlight w:val="none"/>
                <w:lang w:val="en-US" w:eastAsia="zh-CN"/>
              </w:rPr>
            </w:pPr>
            <w:r>
              <w:rPr>
                <w:rFonts w:hint="eastAsia"/>
                <w:highlight w:val="none"/>
                <w:lang w:val="en-US" w:eastAsia="zh-CN"/>
              </w:rPr>
              <w:t>通风处的完好：</w:t>
            </w:r>
            <w:r>
              <w:rPr>
                <w:rFonts w:hint="eastAsia"/>
                <w:highlight w:val="none"/>
                <w:lang w:val="en-US" w:eastAsia="zh-CN"/>
              </w:rPr>
              <w:sym w:font="Wingdings" w:char="00FE"/>
            </w:r>
            <w:r>
              <w:rPr>
                <w:rFonts w:hint="eastAsia"/>
                <w:highlight w:val="none"/>
                <w:lang w:val="en-US" w:eastAsia="zh-CN"/>
              </w:rPr>
              <w:t xml:space="preserve">完好    </w:t>
            </w:r>
            <w:r>
              <w:rPr>
                <w:rFonts w:hint="eastAsia"/>
                <w:highlight w:val="none"/>
                <w:lang w:val="en-US" w:eastAsia="zh-CN"/>
              </w:rPr>
              <w:sym w:font="Wingdings" w:char="00A8"/>
            </w:r>
            <w:r>
              <w:rPr>
                <w:rFonts w:hint="eastAsia"/>
                <w:highlight w:val="none"/>
                <w:lang w:val="en-US" w:eastAsia="zh-CN"/>
              </w:rPr>
              <w:t xml:space="preserve">未配置  </w:t>
            </w:r>
            <w:r>
              <w:rPr>
                <w:rFonts w:hint="eastAsia"/>
                <w:highlight w:val="none"/>
                <w:lang w:val="en-US" w:eastAsia="zh-CN"/>
              </w:rPr>
              <w:sym w:font="Wingdings" w:char="00A8"/>
            </w:r>
            <w:r>
              <w:rPr>
                <w:rFonts w:hint="eastAsia"/>
                <w:highlight w:val="none"/>
                <w:lang w:val="en-US" w:eastAsia="zh-CN"/>
              </w:rPr>
              <w:t>不完好，说明：</w:t>
            </w:r>
            <w:r>
              <w:rPr>
                <w:rFonts w:hint="eastAsia"/>
                <w:highlight w:val="none"/>
                <w:u w:val="single"/>
                <w:lang w:val="en-US" w:eastAsia="zh-CN"/>
              </w:rPr>
              <w:t xml:space="preserve">                         </w:t>
            </w:r>
            <w:r>
              <w:rPr>
                <w:rFonts w:hint="eastAsia"/>
                <w:highlight w:val="none"/>
                <w:lang w:val="en-US" w:eastAsia="zh-CN"/>
              </w:rPr>
              <w:t xml:space="preserve"> </w:t>
            </w:r>
          </w:p>
          <w:p>
            <w:pPr>
              <w:rPr>
                <w:rFonts w:hint="default"/>
                <w:highlight w:val="none"/>
                <w:lang w:val="en-US" w:eastAsia="zh-CN"/>
              </w:rPr>
            </w:pPr>
            <w:r>
              <w:rPr>
                <w:rFonts w:hint="eastAsia"/>
                <w:highlight w:val="none"/>
                <w:lang w:val="en-US" w:eastAsia="zh-CN"/>
              </w:rPr>
              <w:t>劳保用品的准备：</w:t>
            </w:r>
            <w:r>
              <w:rPr>
                <w:rFonts w:hint="eastAsia"/>
                <w:highlight w:val="none"/>
                <w:lang w:val="en-US" w:eastAsia="zh-CN"/>
              </w:rPr>
              <w:sym w:font="Wingdings" w:char="00FE"/>
            </w:r>
            <w:r>
              <w:rPr>
                <w:rFonts w:hint="eastAsia"/>
                <w:highlight w:val="none"/>
                <w:lang w:val="en-US" w:eastAsia="zh-CN"/>
              </w:rPr>
              <w:t xml:space="preserve">护目镜  </w:t>
            </w:r>
            <w:r>
              <w:rPr>
                <w:rFonts w:hint="eastAsia"/>
                <w:highlight w:val="none"/>
                <w:lang w:val="en-US" w:eastAsia="zh-CN"/>
              </w:rPr>
              <w:sym w:font="Wingdings" w:char="00FE"/>
            </w:r>
            <w:r>
              <w:rPr>
                <w:rFonts w:hint="eastAsia"/>
                <w:highlight w:val="none"/>
                <w:lang w:val="en-US" w:eastAsia="zh-CN"/>
              </w:rPr>
              <w:t xml:space="preserve">防毒面罩  </w:t>
            </w:r>
            <w:r>
              <w:rPr>
                <w:rFonts w:hint="eastAsia"/>
                <w:highlight w:val="none"/>
                <w:lang w:val="en-US" w:eastAsia="zh-CN"/>
              </w:rPr>
              <w:sym w:font="Wingdings" w:char="00FE"/>
            </w:r>
            <w:r>
              <w:rPr>
                <w:rFonts w:hint="eastAsia"/>
                <w:highlight w:val="none"/>
                <w:lang w:val="en-US" w:eastAsia="zh-CN"/>
              </w:rPr>
              <w:t xml:space="preserve">防酸碱手套  </w:t>
            </w:r>
            <w:r>
              <w:rPr>
                <w:rFonts w:hint="eastAsia"/>
                <w:highlight w:val="none"/>
                <w:lang w:val="en-US" w:eastAsia="zh-CN"/>
              </w:rPr>
              <w:sym w:font="Wingdings" w:char="00FE"/>
            </w:r>
            <w:r>
              <w:rPr>
                <w:rFonts w:hint="eastAsia"/>
                <w:highlight w:val="none"/>
                <w:lang w:val="en-US" w:eastAsia="zh-CN"/>
              </w:rPr>
              <w:t xml:space="preserve">防护服  </w:t>
            </w:r>
            <w:r>
              <w:rPr>
                <w:rFonts w:hint="eastAsia"/>
                <w:highlight w:val="none"/>
                <w:lang w:val="en-US" w:eastAsia="zh-CN"/>
              </w:rPr>
              <w:sym w:font="Wingdings" w:char="00FE"/>
            </w:r>
            <w:r>
              <w:rPr>
                <w:rFonts w:hint="eastAsia"/>
                <w:highlight w:val="none"/>
                <w:lang w:val="en-US" w:eastAsia="zh-CN"/>
              </w:rPr>
              <w:t xml:space="preserve"> 防护帽</w:t>
            </w:r>
          </w:p>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消防器材：完好</w:t>
            </w:r>
          </w:p>
        </w:tc>
        <w:tc>
          <w:tcPr>
            <w:tcW w:w="1490" w:type="dxa"/>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468" w:hRule="atLeast"/>
        </w:trPr>
        <w:tc>
          <w:tcPr>
            <w:tcW w:w="2160" w:type="dxa"/>
            <w:vMerge w:val="restart"/>
            <w:shd w:val="clear" w:color="auto" w:fill="FFFFFF" w:themeFill="background1"/>
          </w:tcPr>
          <w:p>
            <w:pPr>
              <w:rPr>
                <w:rFonts w:hint="default"/>
                <w:highlight w:val="none"/>
                <w:lang w:val="en-US" w:eastAsia="zh-CN"/>
              </w:rPr>
            </w:pPr>
          </w:p>
        </w:tc>
        <w:tc>
          <w:tcPr>
            <w:tcW w:w="960" w:type="dxa"/>
            <w:vMerge w:val="restart"/>
            <w:shd w:val="clear" w:color="auto" w:fill="FFFFFF" w:themeFill="background1"/>
          </w:tcPr>
          <w:p>
            <w:pPr>
              <w:pStyle w:val="11"/>
              <w:rPr>
                <w:rFonts w:hint="default"/>
                <w:highlight w:val="none"/>
                <w:lang w:val="en-US" w:eastAsia="zh-CN"/>
              </w:rPr>
            </w:pPr>
          </w:p>
        </w:tc>
        <w:tc>
          <w:tcPr>
            <w:tcW w:w="745" w:type="dxa"/>
            <w:shd w:val="clear" w:color="auto" w:fill="FFFFFF" w:themeFill="background1"/>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shd w:val="clear" w:color="auto" w:fill="FFFFFF" w:themeFill="background1"/>
          </w:tcPr>
          <w:p>
            <w:pPr>
              <w:rPr>
                <w:rFonts w:hint="default"/>
                <w:highlight w:val="none"/>
                <w:lang w:val="en-US" w:eastAsia="zh-CN"/>
              </w:rPr>
            </w:pPr>
            <w:r>
              <w:rPr>
                <w:rFonts w:hint="eastAsia"/>
                <w:highlight w:val="none"/>
                <w:lang w:val="en-US" w:eastAsia="zh-CN"/>
              </w:rPr>
              <w:t>如：《化学品管理制度》</w:t>
            </w:r>
            <w:r>
              <w:rPr>
                <w:color w:val="auto"/>
                <w:highlight w:val="none"/>
              </w:rPr>
              <w:sym w:font="Wingdings" w:char="00FE"/>
            </w:r>
            <w:r>
              <w:rPr>
                <w:rFonts w:hint="eastAsia"/>
                <w:highlight w:val="none"/>
                <w:lang w:val="en-US" w:eastAsia="zh-CN"/>
              </w:rPr>
              <w:t>《库房管理制度》</w:t>
            </w:r>
          </w:p>
        </w:tc>
        <w:tc>
          <w:tcPr>
            <w:tcW w:w="1490" w:type="dxa"/>
            <w:vMerge w:val="restart"/>
            <w:shd w:val="clear" w:color="auto" w:fill="FFFFFF" w:themeFill="background1"/>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11"/>
              <w:rPr>
                <w:rFonts w:hint="eastAsia"/>
                <w:color w:val="auto"/>
                <w:highlight w:val="none"/>
                <w:lang w:val="en-US" w:eastAsia="zh-CN"/>
              </w:rPr>
            </w:pPr>
          </w:p>
          <w:p>
            <w:pPr>
              <w:pStyle w:val="11"/>
              <w:rPr>
                <w:rFonts w:hint="eastAsia"/>
                <w:color w:val="auto"/>
                <w:highlight w:val="none"/>
                <w:lang w:val="en-US" w:eastAsia="zh-CN"/>
              </w:rPr>
            </w:pPr>
          </w:p>
          <w:p>
            <w:pPr>
              <w:pStyle w:val="11"/>
              <w:rPr>
                <w:rFonts w:hint="eastAsia"/>
                <w:color w:val="auto"/>
                <w:highlight w:val="none"/>
                <w:lang w:val="en-US" w:eastAsia="zh-CN"/>
              </w:rPr>
            </w:pPr>
          </w:p>
          <w:p>
            <w:pPr>
              <w:pStyle w:val="11"/>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11"/>
              <w:rPr>
                <w:rFonts w:hint="eastAsia"/>
                <w:highlight w:val="none"/>
                <w:lang w:val="en-US" w:eastAsia="zh-CN"/>
              </w:rPr>
            </w:pPr>
          </w:p>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90" w:hRule="atLeast"/>
        </w:trPr>
        <w:tc>
          <w:tcPr>
            <w:tcW w:w="2160" w:type="dxa"/>
            <w:vMerge w:val="continue"/>
            <w:shd w:val="clear" w:color="auto" w:fill="FFFFFF" w:themeFill="background1"/>
          </w:tcPr>
          <w:p>
            <w:pPr>
              <w:rPr>
                <w:highlight w:val="none"/>
              </w:rPr>
            </w:pPr>
          </w:p>
        </w:tc>
        <w:tc>
          <w:tcPr>
            <w:tcW w:w="960" w:type="dxa"/>
            <w:vMerge w:val="continue"/>
            <w:shd w:val="clear" w:color="auto" w:fill="FFFFFF" w:themeFill="background1"/>
          </w:tcPr>
          <w:p>
            <w:pPr>
              <w:rPr>
                <w:highlight w:val="none"/>
              </w:rPr>
            </w:pPr>
          </w:p>
        </w:tc>
        <w:tc>
          <w:tcPr>
            <w:tcW w:w="745" w:type="dxa"/>
            <w:shd w:val="clear" w:color="auto" w:fill="FFFFFF" w:themeFill="background1"/>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shd w:val="clear" w:color="auto" w:fill="FFFFFF" w:themeFill="background1"/>
          </w:tcPr>
          <w:p>
            <w:pPr>
              <w:rPr>
                <w:rFonts w:hint="default"/>
                <w:highlight w:val="none"/>
                <w:lang w:val="en-US" w:eastAsia="zh-CN"/>
              </w:rPr>
            </w:pPr>
            <w:r>
              <w:rPr>
                <w:rFonts w:hint="eastAsia"/>
                <w:highlight w:val="none"/>
                <w:lang w:val="en-US" w:eastAsia="zh-CN"/>
              </w:rPr>
              <w:t xml:space="preserve">有  </w:t>
            </w:r>
            <w:r>
              <w:rPr>
                <w:rFonts w:hint="eastAsia"/>
                <w:highlight w:val="none"/>
                <w:lang w:val="en-US" w:eastAsia="zh-CN"/>
              </w:rPr>
              <w:sym w:font="Wingdings" w:char="00A8"/>
            </w:r>
            <w:r>
              <w:rPr>
                <w:rFonts w:hint="eastAsia"/>
                <w:highlight w:val="none"/>
                <w:lang w:val="en-US" w:eastAsia="zh-CN"/>
              </w:rPr>
              <w:t xml:space="preserve">化学品库   </w:t>
            </w:r>
            <w:r>
              <w:rPr>
                <w:rFonts w:hint="eastAsia"/>
                <w:highlight w:val="none"/>
                <w:lang w:val="en-US" w:eastAsia="zh-CN"/>
              </w:rPr>
              <w:sym w:font="Wingdings" w:char="00FE"/>
            </w:r>
            <w:r>
              <w:rPr>
                <w:rFonts w:hint="eastAsia"/>
                <w:highlight w:val="none"/>
                <w:lang w:val="en-US" w:eastAsia="zh-CN"/>
              </w:rPr>
              <w:t>化学品柜</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化学品防护性要求：</w:t>
            </w:r>
            <w:r>
              <w:rPr>
                <w:rFonts w:hint="eastAsia"/>
                <w:highlight w:val="none"/>
                <w:lang w:val="en-US" w:eastAsia="zh-CN"/>
              </w:rPr>
              <w:sym w:font="Wingdings" w:char="00FE"/>
            </w:r>
            <w:r>
              <w:rPr>
                <w:rFonts w:hint="eastAsia"/>
                <w:highlight w:val="none"/>
                <w:lang w:val="en-US" w:eastAsia="zh-CN"/>
              </w:rPr>
              <w:t xml:space="preserve">防潮  </w:t>
            </w:r>
            <w:r>
              <w:rPr>
                <w:rFonts w:hint="eastAsia"/>
                <w:highlight w:val="none"/>
                <w:lang w:val="en-US" w:eastAsia="zh-CN"/>
              </w:rPr>
              <w:sym w:font="Wingdings" w:char="00FE"/>
            </w:r>
            <w:r>
              <w:rPr>
                <w:rFonts w:hint="eastAsia"/>
                <w:highlight w:val="none"/>
                <w:lang w:val="en-US" w:eastAsia="zh-CN"/>
              </w:rPr>
              <w:t xml:space="preserve">防火  </w:t>
            </w:r>
            <w:r>
              <w:rPr>
                <w:rFonts w:hint="eastAsia"/>
                <w:highlight w:val="none"/>
                <w:lang w:val="en-US" w:eastAsia="zh-CN"/>
              </w:rPr>
              <w:sym w:font="Wingdings" w:char="00FE"/>
            </w:r>
            <w:r>
              <w:rPr>
                <w:rFonts w:hint="eastAsia"/>
                <w:highlight w:val="none"/>
                <w:lang w:val="en-US" w:eastAsia="zh-CN"/>
              </w:rPr>
              <w:t xml:space="preserve">易碎  </w:t>
            </w:r>
            <w:r>
              <w:rPr>
                <w:rFonts w:hint="eastAsia"/>
                <w:highlight w:val="none"/>
                <w:lang w:val="en-US" w:eastAsia="zh-CN"/>
              </w:rPr>
              <w:sym w:font="Wingdings" w:char="00FE"/>
            </w:r>
            <w:r>
              <w:rPr>
                <w:rFonts w:hint="eastAsia"/>
                <w:highlight w:val="none"/>
                <w:lang w:val="en-US" w:eastAsia="zh-CN"/>
              </w:rPr>
              <w:t xml:space="preserve">防倒置   </w:t>
            </w:r>
            <w:r>
              <w:rPr>
                <w:rFonts w:hint="eastAsia"/>
                <w:highlight w:val="none"/>
                <w:lang w:val="en-US" w:eastAsia="zh-CN"/>
              </w:rPr>
              <w:sym w:font="Wingdings" w:char="00FE"/>
            </w:r>
            <w:r>
              <w:rPr>
                <w:rFonts w:hint="eastAsia"/>
                <w:highlight w:val="none"/>
                <w:lang w:val="en-US" w:eastAsia="zh-CN"/>
              </w:rPr>
              <w:t xml:space="preserve">防日晒   </w:t>
            </w:r>
            <w:r>
              <w:rPr>
                <w:rFonts w:hint="eastAsia"/>
                <w:highlight w:val="none"/>
                <w:lang w:val="en-US" w:eastAsia="zh-CN"/>
              </w:rPr>
              <w:sym w:font="Wingdings" w:char="00FE"/>
            </w:r>
            <w:r>
              <w:rPr>
                <w:rFonts w:hint="eastAsia"/>
                <w:highlight w:val="none"/>
                <w:lang w:val="en-US" w:eastAsia="zh-CN"/>
              </w:rPr>
              <w:t xml:space="preserve">温度    </w:t>
            </w:r>
            <w:r>
              <w:rPr>
                <w:rFonts w:hint="eastAsia"/>
                <w:highlight w:val="none"/>
                <w:lang w:val="en-US" w:eastAsia="zh-CN"/>
              </w:rPr>
              <w:sym w:font="Wingdings" w:char="00FE"/>
            </w:r>
            <w:r>
              <w:rPr>
                <w:rFonts w:hint="eastAsia"/>
                <w:highlight w:val="none"/>
                <w:lang w:val="en-US" w:eastAsia="zh-CN"/>
              </w:rPr>
              <w:t xml:space="preserve">湿度  </w:t>
            </w:r>
          </w:p>
          <w:p>
            <w:pPr>
              <w:ind w:firstLine="1890" w:firstLineChars="900"/>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保存期限（部分）  </w:t>
            </w:r>
            <w:r>
              <w:rPr>
                <w:rFonts w:hint="eastAsia"/>
                <w:highlight w:val="none"/>
                <w:lang w:val="en-US" w:eastAsia="zh-CN"/>
              </w:rPr>
              <w:sym w:font="Wingdings" w:char="00FE"/>
            </w:r>
            <w:r>
              <w:rPr>
                <w:rFonts w:hint="eastAsia"/>
                <w:highlight w:val="none"/>
                <w:lang w:val="en-US" w:eastAsia="zh-CN"/>
              </w:rPr>
              <w:t>其他——通风</w:t>
            </w:r>
          </w:p>
          <w:p>
            <w:pPr>
              <w:rPr>
                <w:rFonts w:hint="eastAsia"/>
                <w:highlight w:val="none"/>
                <w:lang w:eastAsia="zh-CN"/>
              </w:rPr>
            </w:pPr>
            <w:r>
              <w:rPr>
                <w:rFonts w:hint="eastAsia"/>
                <w:highlight w:val="none"/>
              </w:rPr>
              <w:t>防护</w:t>
            </w:r>
            <w:r>
              <w:rPr>
                <w:rFonts w:hint="eastAsia"/>
                <w:highlight w:val="none"/>
                <w:lang w:val="en-US" w:eastAsia="zh-CN"/>
              </w:rPr>
              <w:t>方法</w:t>
            </w:r>
            <w:r>
              <w:rPr>
                <w:rFonts w:hint="eastAsia"/>
                <w:highlight w:val="none"/>
              </w:rPr>
              <w:t>可包括</w:t>
            </w:r>
            <w:r>
              <w:rPr>
                <w:rFonts w:hint="eastAsia"/>
                <w:highlight w:val="none"/>
                <w:lang w:eastAsia="zh-CN"/>
              </w:rPr>
              <w:t>：</w:t>
            </w:r>
          </w:p>
          <w:p>
            <w:pPr>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标识  </w:t>
            </w:r>
            <w:r>
              <w:rPr>
                <w:rFonts w:hint="eastAsia"/>
                <w:highlight w:val="none"/>
                <w:lang w:val="en-US" w:eastAsia="zh-CN"/>
              </w:rPr>
              <w:sym w:font="Wingdings" w:char="00A8"/>
            </w:r>
            <w:r>
              <w:rPr>
                <w:rFonts w:hint="eastAsia"/>
                <w:highlight w:val="none"/>
                <w:lang w:val="en-US" w:eastAsia="zh-CN"/>
              </w:rPr>
              <w:t xml:space="preserve">防漏托盘  </w:t>
            </w:r>
            <w:r>
              <w:rPr>
                <w:rFonts w:hint="eastAsia"/>
                <w:highlight w:val="none"/>
                <w:lang w:val="en-US" w:eastAsia="zh-CN"/>
              </w:rPr>
              <w:sym w:font="Wingdings" w:char="00A8"/>
            </w:r>
            <w:r>
              <w:rPr>
                <w:rFonts w:hint="eastAsia"/>
                <w:highlight w:val="none"/>
                <w:lang w:val="en-US" w:eastAsia="zh-CN"/>
              </w:rPr>
              <w:t xml:space="preserve">地面防渗层  </w:t>
            </w:r>
            <w:r>
              <w:rPr>
                <w:rFonts w:hint="eastAsia"/>
                <w:highlight w:val="none"/>
                <w:lang w:val="en-US" w:eastAsia="zh-CN"/>
              </w:rPr>
              <w:sym w:font="Wingdings" w:char="00FE"/>
            </w:r>
            <w:r>
              <w:rPr>
                <w:rFonts w:hint="eastAsia"/>
                <w:highlight w:val="none"/>
                <w:lang w:val="en-US" w:eastAsia="zh-CN"/>
              </w:rPr>
              <w:t xml:space="preserve">灭火器  </w:t>
            </w:r>
            <w:r>
              <w:rPr>
                <w:rFonts w:hint="eastAsia"/>
                <w:highlight w:val="none"/>
                <w:lang w:val="en-US" w:eastAsia="zh-CN"/>
              </w:rPr>
              <w:sym w:font="Wingdings" w:char="00A8"/>
            </w:r>
            <w:r>
              <w:rPr>
                <w:rFonts w:hint="eastAsia"/>
                <w:highlight w:val="none"/>
                <w:lang w:val="en-US" w:eastAsia="zh-CN"/>
              </w:rPr>
              <w:t xml:space="preserve">储存温湿度  </w:t>
            </w:r>
            <w:r>
              <w:rPr>
                <w:rFonts w:hint="eastAsia"/>
                <w:highlight w:val="none"/>
                <w:lang w:val="en-US" w:eastAsia="zh-CN"/>
              </w:rPr>
              <w:sym w:font="Wingdings" w:char="00A8"/>
            </w:r>
            <w:r>
              <w:rPr>
                <w:rFonts w:hint="eastAsia"/>
                <w:highlight w:val="none"/>
                <w:lang w:val="en-US" w:eastAsia="zh-CN"/>
              </w:rPr>
              <w:t xml:space="preserve">传输或运输  </w:t>
            </w:r>
            <w:r>
              <w:rPr>
                <w:rFonts w:hint="eastAsia"/>
                <w:highlight w:val="none"/>
                <w:lang w:val="en-US" w:eastAsia="zh-CN"/>
              </w:rPr>
              <w:sym w:font="Wingdings" w:char="00FE"/>
            </w:r>
            <w:r>
              <w:rPr>
                <w:rFonts w:hint="eastAsia"/>
                <w:highlight w:val="none"/>
                <w:lang w:val="en-US" w:eastAsia="zh-CN"/>
              </w:rPr>
              <w:t>保护</w:t>
            </w:r>
          </w:p>
          <w:p>
            <w:pPr>
              <w:rPr>
                <w:rFonts w:hint="default" w:eastAsia="宋体"/>
                <w:highlight w:val="none"/>
                <w:lang w:val="en-US" w:eastAsia="zh-CN"/>
              </w:rPr>
            </w:pPr>
          </w:p>
        </w:tc>
        <w:tc>
          <w:tcPr>
            <w:tcW w:w="1490"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90" w:hRule="atLeast"/>
        </w:trPr>
        <w:tc>
          <w:tcPr>
            <w:tcW w:w="2160" w:type="dxa"/>
            <w:vMerge w:val="continue"/>
            <w:shd w:val="clear" w:color="auto" w:fill="FFFFFF" w:themeFill="background1"/>
          </w:tcPr>
          <w:p>
            <w:pPr>
              <w:rPr>
                <w:highlight w:val="none"/>
              </w:rPr>
            </w:pPr>
          </w:p>
        </w:tc>
        <w:tc>
          <w:tcPr>
            <w:tcW w:w="960" w:type="dxa"/>
            <w:vMerge w:val="continue"/>
            <w:shd w:val="clear" w:color="auto" w:fill="FFFFFF" w:themeFill="background1"/>
          </w:tcPr>
          <w:p>
            <w:pPr>
              <w:rPr>
                <w:highlight w:val="none"/>
              </w:rPr>
            </w:pPr>
          </w:p>
        </w:tc>
        <w:tc>
          <w:tcPr>
            <w:tcW w:w="745" w:type="dxa"/>
            <w:shd w:val="clear" w:color="auto" w:fill="FFFFFF" w:themeFill="background1"/>
            <w:vAlign w:val="top"/>
          </w:tcPr>
          <w:p>
            <w:pPr>
              <w:rPr>
                <w:rFonts w:hint="default"/>
                <w:highlight w:val="none"/>
                <w:lang w:val="en-US" w:eastAsia="zh-CN"/>
              </w:rPr>
            </w:pPr>
            <w:r>
              <w:rPr>
                <w:rFonts w:hint="eastAsia"/>
                <w:highlight w:val="none"/>
                <w:lang w:val="en-US" w:eastAsia="zh-CN"/>
              </w:rPr>
              <w:t>远程巡视</w:t>
            </w:r>
          </w:p>
        </w:tc>
        <w:tc>
          <w:tcPr>
            <w:tcW w:w="9259" w:type="dxa"/>
            <w:shd w:val="clear" w:color="auto" w:fill="FFFFFF" w:themeFill="background1"/>
          </w:tcPr>
          <w:p>
            <w:pPr>
              <w:rPr>
                <w:rFonts w:hint="default"/>
                <w:highlight w:val="none"/>
                <w:lang w:val="en-US" w:eastAsia="zh-CN"/>
              </w:rPr>
            </w:pPr>
            <w:r>
              <w:rPr>
                <w:rFonts w:hint="eastAsia"/>
                <w:highlight w:val="none"/>
                <w:lang w:val="en-US" w:eastAsia="zh-CN"/>
              </w:rPr>
              <w:t>对剧毒品的管理：（不适用）</w:t>
            </w:r>
          </w:p>
          <w:p>
            <w:pPr>
              <w:rPr>
                <w:rFonts w:hint="default"/>
                <w:highlight w:val="none"/>
                <w:u w:val="single"/>
                <w:lang w:val="en-US" w:eastAsia="zh-CN"/>
              </w:rPr>
            </w:pPr>
            <w:r>
              <w:rPr>
                <w:rFonts w:hint="eastAsia"/>
                <w:highlight w:val="none"/>
                <w:lang w:val="en-US" w:eastAsia="zh-CN"/>
              </w:rPr>
              <w:t>目前的剧毒品名称：</w:t>
            </w:r>
            <w:r>
              <w:rPr>
                <w:rFonts w:hint="eastAsia"/>
                <w:highlight w:val="none"/>
                <w:u w:val="single"/>
                <w:lang w:val="en-US" w:eastAsia="zh-CN"/>
              </w:rPr>
              <w:t xml:space="preserve">    </w:t>
            </w:r>
          </w:p>
          <w:p>
            <w:pPr>
              <w:rPr>
                <w:rFonts w:hint="default"/>
                <w:highlight w:val="none"/>
                <w:lang w:val="en-US" w:eastAsia="zh-CN"/>
              </w:rPr>
            </w:pPr>
            <w:r>
              <w:rPr>
                <w:rFonts w:hint="eastAsia"/>
                <w:highlight w:val="none"/>
                <w:lang w:val="en-US" w:eastAsia="zh-CN"/>
              </w:rPr>
              <w:t>五双管理：</w:t>
            </w:r>
            <w:r>
              <w:rPr>
                <w:rFonts w:hint="eastAsia"/>
                <w:highlight w:val="none"/>
                <w:lang w:val="en-US" w:eastAsia="zh-CN"/>
              </w:rPr>
              <w:sym w:font="Wingdings" w:char="00A8"/>
            </w:r>
            <w:r>
              <w:rPr>
                <w:rFonts w:hint="eastAsia"/>
                <w:highlight w:val="none"/>
                <w:lang w:val="en-US" w:eastAsia="zh-CN"/>
              </w:rPr>
              <w:t xml:space="preserve">双人入库  </w:t>
            </w:r>
            <w:r>
              <w:rPr>
                <w:rFonts w:hint="eastAsia"/>
                <w:highlight w:val="none"/>
                <w:lang w:val="en-US" w:eastAsia="zh-CN"/>
              </w:rPr>
              <w:sym w:font="Wingdings" w:char="00A8"/>
            </w:r>
            <w:r>
              <w:rPr>
                <w:rFonts w:hint="eastAsia"/>
                <w:highlight w:val="none"/>
                <w:lang w:val="en-US" w:eastAsia="zh-CN"/>
              </w:rPr>
              <w:t xml:space="preserve">双人领用  </w:t>
            </w:r>
            <w:r>
              <w:rPr>
                <w:rFonts w:hint="eastAsia"/>
                <w:highlight w:val="none"/>
                <w:lang w:val="en-US" w:eastAsia="zh-CN"/>
              </w:rPr>
              <w:sym w:font="Wingdings" w:char="00A8"/>
            </w:r>
            <w:r>
              <w:rPr>
                <w:rFonts w:hint="eastAsia"/>
                <w:highlight w:val="none"/>
                <w:lang w:val="en-US" w:eastAsia="zh-CN"/>
              </w:rPr>
              <w:t xml:space="preserve">双账簿  </w:t>
            </w:r>
            <w:r>
              <w:rPr>
                <w:rFonts w:hint="eastAsia"/>
                <w:highlight w:val="none"/>
                <w:lang w:val="en-US" w:eastAsia="zh-CN"/>
              </w:rPr>
              <w:sym w:font="Wingdings" w:char="00A8"/>
            </w:r>
            <w:r>
              <w:rPr>
                <w:rFonts w:hint="eastAsia"/>
                <w:highlight w:val="none"/>
                <w:lang w:val="en-US" w:eastAsia="zh-CN"/>
              </w:rPr>
              <w:t xml:space="preserve">双锁（钥匙）   </w:t>
            </w:r>
            <w:r>
              <w:rPr>
                <w:rFonts w:hint="eastAsia"/>
                <w:highlight w:val="none"/>
                <w:lang w:val="en-US" w:eastAsia="zh-CN"/>
              </w:rPr>
              <w:sym w:font="Wingdings" w:char="00A8"/>
            </w:r>
            <w:r>
              <w:rPr>
                <w:rFonts w:hint="eastAsia"/>
                <w:highlight w:val="none"/>
                <w:lang w:val="en-US" w:eastAsia="zh-CN"/>
              </w:rPr>
              <w:t xml:space="preserve">双人出库 </w:t>
            </w:r>
          </w:p>
          <w:p>
            <w:pPr>
              <w:rPr>
                <w:rFonts w:hint="eastAsia"/>
                <w:highlight w:val="none"/>
                <w:lang w:val="en-US" w:eastAsia="zh-CN"/>
              </w:rPr>
            </w:pPr>
          </w:p>
          <w:p>
            <w:pPr>
              <w:rPr>
                <w:rFonts w:hint="eastAsia"/>
                <w:highlight w:val="none"/>
                <w:u w:val="single"/>
                <w:lang w:val="en-US" w:eastAsia="zh-CN"/>
              </w:rPr>
            </w:pPr>
            <w:r>
              <w:rPr>
                <w:rFonts w:hint="eastAsia"/>
                <w:highlight w:val="none"/>
                <w:lang w:val="en-US" w:eastAsia="zh-CN"/>
              </w:rPr>
              <w:t>危化品现场</w:t>
            </w:r>
            <w:r>
              <w:rPr>
                <w:rFonts w:hint="eastAsia"/>
                <w:highlight w:val="none"/>
              </w:rPr>
              <w:t>管理</w:t>
            </w:r>
            <w:r>
              <w:rPr>
                <w:rFonts w:hint="eastAsia"/>
                <w:highlight w:val="none"/>
                <w:lang w:eastAsia="zh-CN"/>
              </w:rPr>
              <w:t>：</w:t>
            </w:r>
            <w:r>
              <w:rPr>
                <w:rFonts w:hint="eastAsia"/>
                <w:highlight w:val="none"/>
                <w:lang w:val="en-US" w:eastAsia="zh-CN"/>
              </w:rPr>
              <w:t>抽查化学品名称：</w:t>
            </w:r>
            <w:r>
              <w:rPr>
                <w:rFonts w:hint="eastAsia"/>
                <w:highlight w:val="none"/>
                <w:u w:val="single"/>
                <w:lang w:val="en-US" w:eastAsia="zh-CN"/>
              </w:rPr>
              <w:t xml:space="preserve">硫酸、高锰酸钾、三氯甲烷等 </w:t>
            </w:r>
          </w:p>
          <w:p>
            <w:pPr>
              <w:rPr>
                <w:rFonts w:hint="default"/>
                <w:highlight w:val="none"/>
                <w:lang w:val="en-US" w:eastAsia="zh-CN"/>
              </w:rPr>
            </w:pPr>
            <w:r>
              <w:rPr>
                <w:rFonts w:hint="eastAsia"/>
                <w:highlight w:val="none"/>
                <w:lang w:val="en-US" w:eastAsia="zh-CN"/>
              </w:rPr>
              <w:sym w:font="Wingdings" w:char="00FE"/>
            </w:r>
            <w:r>
              <w:rPr>
                <w:rFonts w:hint="eastAsia"/>
                <w:highlight w:val="none"/>
              </w:rPr>
              <w:t>分类存放</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有MSDS或告知卡   </w:t>
            </w:r>
            <w:r>
              <w:rPr>
                <w:rFonts w:hint="eastAsia"/>
                <w:highlight w:val="none"/>
                <w:lang w:val="en-US" w:eastAsia="zh-CN"/>
              </w:rPr>
              <w:sym w:font="Wingdings" w:char="00A8"/>
            </w:r>
            <w:r>
              <w:rPr>
                <w:rFonts w:hint="eastAsia"/>
                <w:highlight w:val="none"/>
                <w:lang w:val="en-US" w:eastAsia="zh-CN"/>
              </w:rPr>
              <w:t xml:space="preserve">防泄露措施   </w:t>
            </w:r>
            <w:r>
              <w:rPr>
                <w:rFonts w:hint="eastAsia"/>
                <w:highlight w:val="none"/>
                <w:lang w:val="en-US" w:eastAsia="zh-CN"/>
              </w:rPr>
              <w:sym w:font="Wingdings" w:char="00FE"/>
            </w:r>
            <w:r>
              <w:rPr>
                <w:rFonts w:hint="eastAsia"/>
                <w:highlight w:val="none"/>
                <w:lang w:val="en-US" w:eastAsia="zh-CN"/>
              </w:rPr>
              <w:t xml:space="preserve">消防措施  </w:t>
            </w:r>
            <w:r>
              <w:rPr>
                <w:rFonts w:hint="eastAsia"/>
                <w:highlight w:val="none"/>
                <w:lang w:val="en-US" w:eastAsia="zh-CN"/>
              </w:rPr>
              <w:sym w:font="Wingdings" w:char="00FE"/>
            </w:r>
            <w:r>
              <w:rPr>
                <w:rFonts w:hint="eastAsia"/>
                <w:highlight w:val="none"/>
                <w:lang w:val="en-US" w:eastAsia="zh-CN"/>
              </w:rPr>
              <w:t>存储量适宜</w:t>
            </w:r>
          </w:p>
          <w:p>
            <w:pPr>
              <w:rPr>
                <w:rFonts w:hint="default"/>
                <w:highlight w:val="none"/>
                <w:lang w:val="en-US" w:eastAsia="zh-CN"/>
              </w:rPr>
            </w:pPr>
            <w:r>
              <w:rPr>
                <w:rFonts w:hint="eastAsia"/>
                <w:highlight w:val="none"/>
                <w:lang w:val="en-US" w:eastAsia="zh-CN"/>
              </w:rPr>
              <w:sym w:font="Wingdings" w:char="00FE"/>
            </w:r>
            <w:r>
              <w:rPr>
                <w:rFonts w:hint="eastAsia"/>
                <w:highlight w:val="none"/>
              </w:rPr>
              <w:t>储存温度</w:t>
            </w:r>
            <w:r>
              <w:rPr>
                <w:rFonts w:hint="eastAsia"/>
                <w:highlight w:val="none"/>
                <w:lang w:val="en-US" w:eastAsia="zh-CN"/>
              </w:rPr>
              <w:t xml:space="preserve">25℃  </w:t>
            </w:r>
            <w:r>
              <w:rPr>
                <w:rFonts w:hint="eastAsia"/>
                <w:highlight w:val="none"/>
                <w:lang w:val="en-US" w:eastAsia="zh-CN"/>
              </w:rPr>
              <w:sym w:font="Wingdings" w:char="00FE"/>
            </w:r>
            <w:r>
              <w:rPr>
                <w:rFonts w:hint="eastAsia"/>
                <w:highlight w:val="none"/>
              </w:rPr>
              <w:t>湿度</w:t>
            </w:r>
            <w:r>
              <w:rPr>
                <w:rFonts w:hint="eastAsia"/>
                <w:highlight w:val="none"/>
                <w:lang w:val="en-US" w:eastAsia="zh-CN"/>
              </w:rPr>
              <w:t xml:space="preserve"> 80 %      </w:t>
            </w:r>
            <w:r>
              <w:rPr>
                <w:rFonts w:hint="eastAsia"/>
                <w:highlight w:val="none"/>
                <w:lang w:val="en-US" w:eastAsia="zh-CN"/>
              </w:rPr>
              <w:sym w:font="Wingdings" w:char="00A8"/>
            </w:r>
            <w:r>
              <w:rPr>
                <w:rFonts w:hint="eastAsia"/>
                <w:highlight w:val="none"/>
                <w:lang w:val="en-US" w:eastAsia="zh-CN"/>
              </w:rPr>
              <w:t xml:space="preserve">防渗漏报警措施      </w:t>
            </w:r>
            <w:r>
              <w:rPr>
                <w:rFonts w:hint="eastAsia"/>
                <w:highlight w:val="none"/>
                <w:lang w:val="en-US" w:eastAsia="zh-CN"/>
              </w:rPr>
              <w:sym w:font="Wingdings" w:char="00A8"/>
            </w:r>
            <w:r>
              <w:rPr>
                <w:rFonts w:hint="eastAsia"/>
                <w:highlight w:val="none"/>
                <w:lang w:val="en-US" w:eastAsia="zh-CN"/>
              </w:rPr>
              <w:t>有保温措施</w:t>
            </w:r>
          </w:p>
          <w:p>
            <w:pPr>
              <w:rPr>
                <w:rFonts w:hint="default"/>
                <w:highlight w:val="none"/>
                <w:lang w:val="en-US" w:eastAsia="zh-CN"/>
              </w:rPr>
            </w:pPr>
            <w:r>
              <w:rPr>
                <w:rFonts w:hint="eastAsia"/>
                <w:highlight w:val="none"/>
                <w:lang w:val="en-US" w:eastAsia="zh-CN"/>
              </w:rPr>
              <w:t>五双管理：</w:t>
            </w:r>
            <w:r>
              <w:rPr>
                <w:rFonts w:hint="eastAsia"/>
                <w:highlight w:val="none"/>
                <w:lang w:val="en-US" w:eastAsia="zh-CN"/>
              </w:rPr>
              <w:sym w:font="Wingdings" w:char="00FE"/>
            </w:r>
            <w:r>
              <w:rPr>
                <w:rFonts w:hint="eastAsia"/>
                <w:highlight w:val="none"/>
                <w:lang w:val="en-US" w:eastAsia="zh-CN"/>
              </w:rPr>
              <w:t xml:space="preserve">双人入库  </w:t>
            </w:r>
            <w:r>
              <w:rPr>
                <w:rFonts w:hint="eastAsia"/>
                <w:highlight w:val="none"/>
                <w:lang w:val="en-US" w:eastAsia="zh-CN"/>
              </w:rPr>
              <w:sym w:font="Wingdings" w:char="00FE"/>
            </w:r>
            <w:r>
              <w:rPr>
                <w:rFonts w:hint="eastAsia"/>
                <w:highlight w:val="none"/>
                <w:lang w:val="en-US" w:eastAsia="zh-CN"/>
              </w:rPr>
              <w:t xml:space="preserve">双人领用  </w:t>
            </w:r>
            <w:r>
              <w:rPr>
                <w:rFonts w:hint="eastAsia"/>
                <w:highlight w:val="none"/>
                <w:lang w:val="en-US" w:eastAsia="zh-CN"/>
              </w:rPr>
              <w:sym w:font="Wingdings" w:char="00FE"/>
            </w:r>
            <w:r>
              <w:rPr>
                <w:rFonts w:hint="eastAsia"/>
                <w:highlight w:val="none"/>
                <w:lang w:val="en-US" w:eastAsia="zh-CN"/>
              </w:rPr>
              <w:t xml:space="preserve">双账簿  </w:t>
            </w:r>
            <w:r>
              <w:rPr>
                <w:rFonts w:hint="eastAsia"/>
                <w:highlight w:val="none"/>
                <w:lang w:val="en-US" w:eastAsia="zh-CN"/>
              </w:rPr>
              <w:sym w:font="Wingdings" w:char="00FE"/>
            </w:r>
            <w:r>
              <w:rPr>
                <w:rFonts w:hint="eastAsia"/>
                <w:highlight w:val="none"/>
                <w:lang w:val="en-US" w:eastAsia="zh-CN"/>
              </w:rPr>
              <w:t xml:space="preserve">双锁（钥匙）   </w:t>
            </w:r>
            <w:r>
              <w:rPr>
                <w:rFonts w:hint="eastAsia"/>
                <w:highlight w:val="none"/>
                <w:lang w:val="en-US" w:eastAsia="zh-CN"/>
              </w:rPr>
              <w:sym w:font="Wingdings" w:char="00FE"/>
            </w:r>
            <w:r>
              <w:rPr>
                <w:rFonts w:hint="eastAsia"/>
                <w:highlight w:val="none"/>
                <w:lang w:val="en-US" w:eastAsia="zh-CN"/>
              </w:rPr>
              <w:t xml:space="preserve">双人出库 </w:t>
            </w:r>
          </w:p>
          <w:p>
            <w:pPr>
              <w:pStyle w:val="11"/>
              <w:rPr>
                <w:rFonts w:hint="default"/>
                <w:highlight w:val="none"/>
                <w:lang w:val="en-US" w:eastAsia="zh-CN"/>
              </w:rPr>
            </w:pPr>
          </w:p>
          <w:p>
            <w:pPr>
              <w:pStyle w:val="11"/>
              <w:ind w:firstLine="500"/>
              <w:rPr>
                <w:rFonts w:hint="default"/>
                <w:highlight w:val="none"/>
                <w:lang w:val="en-US" w:eastAsia="zh-CN"/>
              </w:rPr>
            </w:pPr>
          </w:p>
          <w:p>
            <w:pPr>
              <w:rPr>
                <w:rFonts w:hint="eastAsia"/>
                <w:color w:val="auto"/>
                <w:highlight w:val="none"/>
                <w:u w:val="single"/>
                <w:lang w:val="en-US" w:eastAsia="zh-CN"/>
              </w:rPr>
            </w:pPr>
            <w:r>
              <w:rPr>
                <w:rFonts w:hint="eastAsia"/>
                <w:color w:val="auto"/>
                <w:highlight w:val="none"/>
                <w:lang w:val="en-US" w:eastAsia="zh-CN"/>
              </w:rPr>
              <w:t>危险废物现场</w:t>
            </w:r>
            <w:r>
              <w:rPr>
                <w:rFonts w:hint="eastAsia"/>
                <w:color w:val="auto"/>
                <w:highlight w:val="none"/>
              </w:rPr>
              <w:t>管理</w:t>
            </w:r>
            <w:r>
              <w:rPr>
                <w:rFonts w:hint="eastAsia"/>
                <w:color w:val="auto"/>
                <w:highlight w:val="none"/>
                <w:lang w:eastAsia="zh-CN"/>
              </w:rPr>
              <w:t>：</w:t>
            </w:r>
            <w:r>
              <w:rPr>
                <w:rFonts w:hint="eastAsia"/>
                <w:color w:val="auto"/>
                <w:highlight w:val="none"/>
                <w:lang w:val="en-US" w:eastAsia="zh-CN"/>
              </w:rPr>
              <w:t>抽查危废品名称：</w:t>
            </w:r>
            <w:r>
              <w:rPr>
                <w:rFonts w:hint="eastAsia"/>
                <w:color w:val="auto"/>
                <w:highlight w:val="none"/>
                <w:u w:val="single"/>
                <w:lang w:val="en-US" w:eastAsia="zh-CN"/>
              </w:rPr>
              <w:t xml:space="preserve">  检验废液    </w:t>
            </w: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rPr>
              <w:t>分类存放</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MSDS或告知卡  </w:t>
            </w:r>
            <w:r>
              <w:rPr>
                <w:rFonts w:hint="eastAsia"/>
                <w:color w:val="auto"/>
                <w:highlight w:val="none"/>
                <w:lang w:val="en-US" w:eastAsia="zh-CN"/>
              </w:rPr>
              <w:sym w:font="Wingdings" w:char="00FE"/>
            </w:r>
            <w:r>
              <w:rPr>
                <w:rFonts w:hint="eastAsia"/>
                <w:color w:val="auto"/>
                <w:highlight w:val="none"/>
                <w:lang w:val="en-US" w:eastAsia="zh-CN"/>
              </w:rPr>
              <w:t xml:space="preserve">防泄露措施  </w:t>
            </w:r>
            <w:r>
              <w:rPr>
                <w:rFonts w:hint="eastAsia"/>
                <w:color w:val="auto"/>
                <w:highlight w:val="none"/>
                <w:lang w:val="en-US" w:eastAsia="zh-CN"/>
              </w:rPr>
              <w:sym w:font="Wingdings" w:char="00FE"/>
            </w:r>
            <w:r>
              <w:rPr>
                <w:rFonts w:hint="eastAsia"/>
                <w:color w:val="auto"/>
                <w:highlight w:val="none"/>
                <w:lang w:val="en-US" w:eastAsia="zh-CN"/>
              </w:rPr>
              <w:t xml:space="preserve">消防措施  </w:t>
            </w:r>
            <w:r>
              <w:rPr>
                <w:rFonts w:hint="eastAsia"/>
                <w:color w:val="auto"/>
                <w:highlight w:val="none"/>
                <w:lang w:val="en-US" w:eastAsia="zh-CN"/>
              </w:rPr>
              <w:sym w:font="Wingdings" w:char="00FE"/>
            </w:r>
            <w:r>
              <w:rPr>
                <w:rFonts w:hint="eastAsia"/>
                <w:color w:val="auto"/>
                <w:highlight w:val="none"/>
                <w:lang w:val="en-US" w:eastAsia="zh-CN"/>
              </w:rPr>
              <w:t>存储量适宜</w:t>
            </w: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rPr>
              <w:t>储存温度</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湿度</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防渗漏措施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default"/>
                <w:highlight w:val="none"/>
                <w:lang w:val="en-US" w:eastAsia="zh-CN"/>
              </w:rPr>
            </w:pPr>
          </w:p>
          <w:p>
            <w:pPr>
              <w:rPr>
                <w:rFonts w:hint="default"/>
                <w:highlight w:val="none"/>
                <w:lang w:val="en-US" w:eastAsia="zh-CN"/>
              </w:rPr>
            </w:pPr>
            <w:r>
              <w:rPr>
                <w:rFonts w:hint="eastAsia"/>
                <w:highlight w:val="none"/>
                <w:lang w:val="en-US" w:eastAsia="zh-CN"/>
              </w:rPr>
              <w:t>远程查看对原料（样品）分区分架存放，有加贴标识，有防护措施，有样品留样处置台账；</w:t>
            </w:r>
          </w:p>
        </w:tc>
        <w:tc>
          <w:tcPr>
            <w:tcW w:w="1490"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468" w:hRule="atLeast"/>
        </w:trPr>
        <w:tc>
          <w:tcPr>
            <w:tcW w:w="2160" w:type="dxa"/>
            <w:vMerge w:val="restart"/>
            <w:shd w:val="clear" w:color="auto" w:fill="FFFFFF" w:themeFill="background1"/>
            <w:vAlign w:val="top"/>
          </w:tcPr>
          <w:p>
            <w:pPr>
              <w:rPr>
                <w:rFonts w:hint="default" w:eastAsia="宋体"/>
                <w:highlight w:val="none"/>
                <w:lang w:val="en-US" w:eastAsia="zh-CN"/>
              </w:rPr>
            </w:pPr>
            <w:r>
              <w:rPr>
                <w:rFonts w:hint="eastAsia"/>
                <w:highlight w:val="none"/>
                <w:lang w:val="en-US" w:eastAsia="zh-CN"/>
              </w:rPr>
              <w:t>应急准备和响应</w:t>
            </w:r>
          </w:p>
        </w:tc>
        <w:tc>
          <w:tcPr>
            <w:tcW w:w="960" w:type="dxa"/>
            <w:vMerge w:val="restart"/>
            <w:shd w:val="clear" w:color="auto" w:fill="FFFFFF" w:themeFill="background1"/>
            <w:vAlign w:val="top"/>
          </w:tcPr>
          <w:p>
            <w:pPr>
              <w:rPr>
                <w:highlight w:val="none"/>
              </w:rPr>
            </w:pPr>
            <w:r>
              <w:rPr>
                <w:rFonts w:hint="eastAsia"/>
                <w:highlight w:val="none"/>
                <w:lang w:val="en-US" w:eastAsia="zh-CN"/>
              </w:rPr>
              <w:t>E</w:t>
            </w:r>
            <w:r>
              <w:rPr>
                <w:rFonts w:hint="eastAsia"/>
                <w:highlight w:val="none"/>
              </w:rPr>
              <w:t>8.2</w:t>
            </w:r>
          </w:p>
        </w:tc>
        <w:tc>
          <w:tcPr>
            <w:tcW w:w="745" w:type="dxa"/>
            <w:shd w:val="clear" w:color="auto" w:fill="FFFFFF" w:themeFill="background1"/>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shd w:val="clear" w:color="auto" w:fill="FFFFFF" w:themeFill="background1"/>
            <w:vAlign w:val="top"/>
          </w:tcPr>
          <w:p>
            <w:pPr>
              <w:rPr>
                <w:highlight w:val="none"/>
              </w:rPr>
            </w:pPr>
            <w:r>
              <w:rPr>
                <w:rFonts w:hint="eastAsia"/>
                <w:highlight w:val="none"/>
                <w:lang w:val="en-US" w:eastAsia="zh-CN"/>
              </w:rPr>
              <w:t>如：</w:t>
            </w:r>
            <w:r>
              <w:rPr>
                <w:color w:val="auto"/>
                <w:highlight w:val="none"/>
              </w:rPr>
              <w:sym w:font="Wingdings" w:char="00FE"/>
            </w:r>
            <w:r>
              <w:rPr>
                <w:rFonts w:hint="eastAsia"/>
                <w:highlight w:val="none"/>
                <w:lang w:val="en-US" w:eastAsia="zh-CN"/>
              </w:rPr>
              <w:t>《应急准备和响应控制程序》、</w:t>
            </w:r>
            <w:r>
              <w:rPr>
                <w:color w:val="auto"/>
                <w:highlight w:val="none"/>
              </w:rPr>
              <w:sym w:font="Wingdings" w:char="00FE"/>
            </w:r>
            <w:r>
              <w:rPr>
                <w:rFonts w:hint="eastAsia"/>
                <w:highlight w:val="none"/>
                <w:lang w:val="en-US" w:eastAsia="zh-CN"/>
              </w:rPr>
              <w:t>《应急预案》、《安全事故应急救援预案》</w:t>
            </w:r>
          </w:p>
        </w:tc>
        <w:tc>
          <w:tcPr>
            <w:tcW w:w="1490" w:type="dxa"/>
            <w:vMerge w:val="restart"/>
            <w:shd w:val="clear" w:color="auto" w:fill="FFFFFF" w:themeFill="background1"/>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180" w:hRule="atLeast"/>
        </w:trPr>
        <w:tc>
          <w:tcPr>
            <w:tcW w:w="2160" w:type="dxa"/>
            <w:vMerge w:val="continue"/>
            <w:shd w:val="clear" w:color="auto" w:fill="FFFFFF" w:themeFill="background1"/>
            <w:vAlign w:val="top"/>
          </w:tcPr>
          <w:p>
            <w:pPr>
              <w:rPr>
                <w:highlight w:val="none"/>
              </w:rPr>
            </w:pPr>
          </w:p>
        </w:tc>
        <w:tc>
          <w:tcPr>
            <w:tcW w:w="960" w:type="dxa"/>
            <w:vMerge w:val="continue"/>
            <w:shd w:val="clear" w:color="auto" w:fill="FFFFFF" w:themeFill="background1"/>
            <w:vAlign w:val="top"/>
          </w:tcPr>
          <w:p>
            <w:pPr>
              <w:rPr>
                <w:highlight w:val="none"/>
              </w:rPr>
            </w:pPr>
          </w:p>
        </w:tc>
        <w:tc>
          <w:tcPr>
            <w:tcW w:w="745" w:type="dxa"/>
            <w:shd w:val="clear" w:color="auto" w:fill="FFFFFF" w:themeFill="background1"/>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shd w:val="clear" w:color="auto" w:fill="FFFFFF" w:themeFill="background1"/>
            <w:vAlign w:val="top"/>
          </w:tcPr>
          <w:p>
            <w:pPr>
              <w:rPr>
                <w:rFonts w:hint="eastAsia"/>
                <w:highlight w:val="none"/>
              </w:rPr>
            </w:pPr>
            <w:r>
              <w:rPr>
                <w:rFonts w:hint="eastAsia"/>
                <w:highlight w:val="none"/>
                <w:lang w:val="en-US" w:eastAsia="zh-CN"/>
              </w:rPr>
              <w:t>本部门是否发生环境方面的应急的情况</w:t>
            </w:r>
            <w:r>
              <w:rPr>
                <w:rFonts w:hint="eastAsia"/>
                <w:highlight w:val="none"/>
              </w:rPr>
              <w:t>：</w:t>
            </w:r>
          </w:p>
          <w:p>
            <w:pPr>
              <w:rPr>
                <w:rFonts w:hint="eastAsia" w:cs="Times New Roman"/>
                <w:kern w:val="2"/>
                <w:sz w:val="21"/>
                <w:highlight w:val="none"/>
                <w:u w:val="single"/>
                <w:lang w:val="en-US" w:eastAsia="zh-CN" w:bidi="ar-SA"/>
              </w:rPr>
            </w:pPr>
            <w:r>
              <w:rPr>
                <w:rFonts w:hint="eastAsia" w:ascii="Times New Roman" w:hAnsi="Times New Roman" w:eastAsia="宋体" w:cs="Times New Roman"/>
                <w:kern w:val="2"/>
                <w:sz w:val="21"/>
                <w:highlight w:val="none"/>
                <w:lang w:val="en-US" w:eastAsia="zh-CN" w:bidi="ar-SA"/>
              </w:rPr>
              <w:sym w:font="Wingdings" w:char="00FE"/>
            </w:r>
            <w:r>
              <w:rPr>
                <w:rFonts w:hint="eastAsia" w:cs="Times New Roman"/>
                <w:kern w:val="2"/>
                <w:sz w:val="21"/>
                <w:highlight w:val="none"/>
                <w:lang w:val="en-US" w:eastAsia="zh-CN" w:bidi="ar-SA"/>
              </w:rPr>
              <w:t>未</w:t>
            </w:r>
            <w:r>
              <w:rPr>
                <w:rFonts w:hint="eastAsia" w:ascii="Times New Roman" w:hAnsi="Times New Roman" w:cs="Times New Roman"/>
                <w:kern w:val="2"/>
                <w:sz w:val="21"/>
                <w:highlight w:val="none"/>
                <w:lang w:val="en-US" w:eastAsia="zh-CN" w:bidi="ar-SA"/>
              </w:rPr>
              <w:t>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cs="Times New Roman"/>
                <w:kern w:val="2"/>
                <w:sz w:val="21"/>
                <w:highlight w:val="none"/>
                <w:lang w:val="en-US" w:eastAsia="zh-CN" w:bidi="ar-SA"/>
              </w:rPr>
              <w:t>已</w:t>
            </w:r>
            <w:r>
              <w:rPr>
                <w:rFonts w:hint="eastAsia" w:ascii="Times New Roman" w:hAnsi="Times New Roman" w:cs="Times New Roman"/>
                <w:kern w:val="2"/>
                <w:sz w:val="21"/>
                <w:highlight w:val="none"/>
                <w:lang w:val="en-US" w:eastAsia="zh-CN" w:bidi="ar-SA"/>
              </w:rPr>
              <w:t>发生</w:t>
            </w:r>
            <w:r>
              <w:rPr>
                <w:rFonts w:hint="eastAsia" w:cs="Times New Roman"/>
                <w:kern w:val="2"/>
                <w:sz w:val="21"/>
                <w:highlight w:val="none"/>
                <w:lang w:val="en-US" w:eastAsia="zh-CN" w:bidi="ar-SA"/>
              </w:rPr>
              <w:t>，说明</w:t>
            </w:r>
            <w:r>
              <w:rPr>
                <w:rFonts w:hint="eastAsia" w:cs="Times New Roman"/>
                <w:kern w:val="2"/>
                <w:sz w:val="21"/>
                <w:highlight w:val="none"/>
                <w:u w:val="single"/>
                <w:lang w:val="en-US" w:eastAsia="zh-CN" w:bidi="ar-SA"/>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本部门是否发生环境方面的应急演练</w:t>
            </w:r>
            <w:r>
              <w:rPr>
                <w:rFonts w:hint="eastAsia"/>
                <w:highlight w:val="none"/>
              </w:rPr>
              <w:t>：</w:t>
            </w:r>
          </w:p>
          <w:p>
            <w:pPr>
              <w:rPr>
                <w:rFonts w:hint="eastAsia"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FE"/>
            </w:r>
            <w:r>
              <w:rPr>
                <w:rFonts w:hint="eastAsia" w:cs="Times New Roman"/>
                <w:kern w:val="2"/>
                <w:sz w:val="21"/>
                <w:highlight w:val="none"/>
                <w:lang w:val="en-US" w:eastAsia="zh-CN" w:bidi="ar-SA"/>
              </w:rPr>
              <w:t>参加公司组织的应急</w:t>
            </w:r>
            <w:r>
              <w:rPr>
                <w:rFonts w:hint="eastAsia" w:ascii="Times New Roman" w:hAnsi="Times New Roman" w:cs="Times New Roman"/>
                <w:kern w:val="2"/>
                <w:sz w:val="21"/>
                <w:highlight w:val="none"/>
                <w:lang w:val="en-US" w:eastAsia="zh-CN" w:bidi="ar-SA"/>
              </w:rPr>
              <w:t>演练</w:t>
            </w:r>
            <w:r>
              <w:rPr>
                <w:rFonts w:hint="eastAsia" w:cs="Times New Roman"/>
                <w:kern w:val="2"/>
                <w:sz w:val="21"/>
                <w:highlight w:val="none"/>
                <w:lang w:val="en-US" w:eastAsia="zh-CN" w:bidi="ar-SA"/>
              </w:rPr>
              <w:t xml:space="preserve"> </w:t>
            </w:r>
          </w:p>
          <w:p>
            <w:pPr>
              <w:rPr>
                <w:rFonts w:hint="eastAsia"/>
                <w:highlight w:val="none"/>
              </w:rPr>
            </w:pPr>
            <w:r>
              <w:rPr>
                <w:rFonts w:hint="eastAsia" w:ascii="Times New Roman" w:hAnsi="Times New Roman" w:eastAsia="宋体" w:cs="Times New Roman"/>
                <w:kern w:val="2"/>
                <w:sz w:val="21"/>
                <w:highlight w:val="none"/>
                <w:lang w:val="en-US" w:eastAsia="zh-CN" w:bidi="ar-SA"/>
              </w:rPr>
              <w:sym w:font="Wingdings" w:char="00A8"/>
            </w:r>
            <w:r>
              <w:rPr>
                <w:rFonts w:hint="eastAsia" w:cs="Times New Roman"/>
                <w:kern w:val="2"/>
                <w:sz w:val="21"/>
                <w:highlight w:val="none"/>
                <w:lang w:val="en-US" w:eastAsia="zh-CN" w:bidi="ar-SA"/>
              </w:rPr>
              <w:t>本部门组织的专项应急</w:t>
            </w:r>
            <w:r>
              <w:rPr>
                <w:rFonts w:hint="eastAsia" w:ascii="Times New Roman" w:hAnsi="Times New Roman" w:cs="Times New Roman"/>
                <w:kern w:val="2"/>
                <w:sz w:val="21"/>
                <w:highlight w:val="none"/>
                <w:lang w:val="en-US" w:eastAsia="zh-CN" w:bidi="ar-SA"/>
              </w:rPr>
              <w:t>演练</w:t>
            </w:r>
            <w:r>
              <w:rPr>
                <w:rFonts w:hint="eastAsia" w:cs="Times New Roman"/>
                <w:kern w:val="2"/>
                <w:sz w:val="21"/>
                <w:highlight w:val="none"/>
                <w:lang w:val="en-US" w:eastAsia="zh-CN" w:bidi="ar-SA"/>
              </w:rPr>
              <w:t xml:space="preserve"> ，说明</w:t>
            </w:r>
            <w:r>
              <w:rPr>
                <w:rFonts w:hint="eastAsia" w:cs="Times New Roman"/>
                <w:kern w:val="2"/>
                <w:sz w:val="21"/>
                <w:highlight w:val="none"/>
                <w:u w:val="single"/>
                <w:lang w:val="en-US" w:eastAsia="zh-CN" w:bidi="ar-SA"/>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730"/>
              <w:gridCol w:w="188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320" w:type="dxa"/>
                </w:tcPr>
                <w:p>
                  <w:pPr>
                    <w:rPr>
                      <w:rFonts w:hint="default" w:eastAsia="宋体"/>
                      <w:highlight w:val="none"/>
                      <w:vertAlign w:val="baseline"/>
                      <w:lang w:val="en-US" w:eastAsia="zh-CN"/>
                    </w:rPr>
                  </w:pPr>
                  <w:r>
                    <w:rPr>
                      <w:rFonts w:hint="eastAsia"/>
                      <w:highlight w:val="none"/>
                      <w:vertAlign w:val="baseline"/>
                      <w:lang w:val="en-US" w:eastAsia="zh-CN"/>
                    </w:rPr>
                    <w:t>紧急情况简述</w:t>
                  </w:r>
                </w:p>
              </w:tc>
              <w:tc>
                <w:tcPr>
                  <w:tcW w:w="2730" w:type="dxa"/>
                </w:tcPr>
                <w:p>
                  <w:pPr>
                    <w:rPr>
                      <w:rFonts w:hint="default" w:eastAsia="宋体"/>
                      <w:highlight w:val="none"/>
                      <w:vertAlign w:val="baseline"/>
                      <w:lang w:val="en-US" w:eastAsia="zh-CN"/>
                    </w:rPr>
                  </w:pPr>
                  <w:r>
                    <w:rPr>
                      <w:rFonts w:hint="eastAsia"/>
                      <w:highlight w:val="none"/>
                      <w:vertAlign w:val="baseline"/>
                      <w:lang w:val="en-US" w:eastAsia="zh-CN"/>
                    </w:rPr>
                    <w:t>性质</w:t>
                  </w:r>
                </w:p>
              </w:tc>
              <w:tc>
                <w:tcPr>
                  <w:tcW w:w="1883" w:type="dxa"/>
                </w:tcPr>
                <w:p>
                  <w:pPr>
                    <w:rPr>
                      <w:rFonts w:hint="default" w:eastAsia="宋体"/>
                      <w:highlight w:val="none"/>
                      <w:vertAlign w:val="baseline"/>
                      <w:lang w:val="en-US" w:eastAsia="zh-CN"/>
                    </w:rPr>
                  </w:pPr>
                  <w:r>
                    <w:rPr>
                      <w:rFonts w:hint="eastAsia"/>
                      <w:highlight w:val="none"/>
                      <w:vertAlign w:val="baseline"/>
                      <w:lang w:val="en-US" w:eastAsia="zh-CN"/>
                    </w:rPr>
                    <w:t>相应预案名称</w:t>
                  </w:r>
                </w:p>
              </w:tc>
              <w:tc>
                <w:tcPr>
                  <w:tcW w:w="2110" w:type="dxa"/>
                </w:tcPr>
                <w:p>
                  <w:pPr>
                    <w:rPr>
                      <w:rFonts w:hint="default"/>
                      <w:highlight w:val="none"/>
                      <w:vertAlign w:val="baseline"/>
                      <w:lang w:val="en-US" w:eastAsia="zh-CN"/>
                    </w:rPr>
                  </w:pPr>
                  <w:r>
                    <w:rPr>
                      <w:rFonts w:hint="eastAsia"/>
                      <w:highlight w:val="none"/>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tcPr>
                <w:p>
                  <w:pPr>
                    <w:pStyle w:val="11"/>
                    <w:rPr>
                      <w:rFonts w:hint="default"/>
                      <w:highlight w:val="none"/>
                      <w:lang w:val="en-US" w:eastAsia="zh-CN"/>
                    </w:rPr>
                  </w:pPr>
                  <w:r>
                    <w:rPr>
                      <w:rFonts w:hint="default"/>
                      <w:highlight w:val="none"/>
                      <w:lang w:val="en-US" w:eastAsia="zh-CN"/>
                    </w:rPr>
                    <w:t>火灾应急预案演练</w:t>
                  </w:r>
                  <w:r>
                    <w:rPr>
                      <w:rFonts w:hint="default"/>
                      <w:highlight w:val="none"/>
                      <w:u w:val="single"/>
                      <w:lang w:val="en-US" w:eastAsia="zh-CN"/>
                    </w:rPr>
                    <w:t>202</w:t>
                  </w:r>
                  <w:r>
                    <w:rPr>
                      <w:rFonts w:hint="eastAsia"/>
                      <w:highlight w:val="none"/>
                      <w:u w:val="single"/>
                      <w:lang w:val="en-US" w:eastAsia="zh-CN"/>
                    </w:rPr>
                    <w:t>2.8.12</w:t>
                  </w:r>
                </w:p>
              </w:tc>
              <w:tc>
                <w:tcPr>
                  <w:tcW w:w="2730" w:type="dxa"/>
                </w:tcPr>
                <w:p>
                  <w:pPr>
                    <w:rPr>
                      <w:rFonts w:hint="eastAsia" w:eastAsia="宋体"/>
                      <w:highlight w:val="none"/>
                      <w:lang w:val="en-US" w:eastAsia="zh-CN"/>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演练</w:t>
                  </w:r>
                </w:p>
              </w:tc>
              <w:tc>
                <w:tcPr>
                  <w:tcW w:w="1883" w:type="dxa"/>
                </w:tcPr>
                <w:p>
                  <w:pPr>
                    <w:rPr>
                      <w:rFonts w:hint="default" w:eastAsia="宋体"/>
                      <w:highlight w:val="none"/>
                      <w:vertAlign w:val="baseline"/>
                      <w:lang w:val="en-US" w:eastAsia="zh-CN"/>
                    </w:rPr>
                  </w:pPr>
                  <w:r>
                    <w:rPr>
                      <w:rFonts w:hint="eastAsia"/>
                      <w:highlight w:val="none"/>
                      <w:vertAlign w:val="baseline"/>
                      <w:lang w:val="en-US" w:eastAsia="zh-CN"/>
                    </w:rPr>
                    <w:t>消防演练</w:t>
                  </w:r>
                </w:p>
              </w:tc>
              <w:tc>
                <w:tcPr>
                  <w:tcW w:w="2110" w:type="dxa"/>
                </w:tcPr>
                <w:p>
                  <w:pPr>
                    <w:rPr>
                      <w:rFonts w:hint="default" w:eastAsia="宋体"/>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tcPr>
                <w:p>
                  <w:pPr>
                    <w:pStyle w:val="11"/>
                    <w:rPr>
                      <w:rFonts w:hint="default"/>
                      <w:highlight w:val="none"/>
                      <w:lang w:val="en-US" w:eastAsia="zh-CN"/>
                    </w:rPr>
                  </w:pPr>
                </w:p>
              </w:tc>
              <w:tc>
                <w:tcPr>
                  <w:tcW w:w="2730"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演练</w:t>
                  </w:r>
                </w:p>
              </w:tc>
              <w:tc>
                <w:tcPr>
                  <w:tcW w:w="1883" w:type="dxa"/>
                </w:tcPr>
                <w:p>
                  <w:pPr>
                    <w:rPr>
                      <w:rFonts w:hint="eastAsia"/>
                      <w:highlight w:val="none"/>
                      <w:vertAlign w:val="baseline"/>
                    </w:rPr>
                  </w:pPr>
                </w:p>
              </w:tc>
              <w:tc>
                <w:tcPr>
                  <w:tcW w:w="2110"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tcPr>
                <w:p>
                  <w:pPr>
                    <w:rPr>
                      <w:rFonts w:hint="eastAsia" w:eastAsia="宋体"/>
                      <w:highlight w:val="none"/>
                      <w:vertAlign w:val="baseline"/>
                      <w:lang w:val="en-US" w:eastAsia="zh-CN"/>
                    </w:rPr>
                  </w:pPr>
                </w:p>
              </w:tc>
              <w:tc>
                <w:tcPr>
                  <w:tcW w:w="2730"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演练</w:t>
                  </w:r>
                </w:p>
              </w:tc>
              <w:tc>
                <w:tcPr>
                  <w:tcW w:w="1883" w:type="dxa"/>
                </w:tcPr>
                <w:p>
                  <w:pPr>
                    <w:rPr>
                      <w:rFonts w:hint="eastAsia"/>
                      <w:highlight w:val="none"/>
                      <w:vertAlign w:val="baseline"/>
                    </w:rPr>
                  </w:pPr>
                </w:p>
              </w:tc>
              <w:tc>
                <w:tcPr>
                  <w:tcW w:w="2110"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tcPr>
                <w:p>
                  <w:pPr>
                    <w:rPr>
                      <w:rFonts w:hint="default" w:eastAsia="宋体"/>
                      <w:highlight w:val="none"/>
                      <w:vertAlign w:val="baseline"/>
                      <w:lang w:val="en-US" w:eastAsia="zh-CN"/>
                    </w:rPr>
                  </w:pPr>
                </w:p>
              </w:tc>
              <w:tc>
                <w:tcPr>
                  <w:tcW w:w="2730"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演练</w:t>
                  </w:r>
                </w:p>
              </w:tc>
              <w:tc>
                <w:tcPr>
                  <w:tcW w:w="1883" w:type="dxa"/>
                </w:tcPr>
                <w:p>
                  <w:pPr>
                    <w:rPr>
                      <w:rFonts w:hint="eastAsia"/>
                      <w:highlight w:val="none"/>
                      <w:vertAlign w:val="baseline"/>
                    </w:rPr>
                  </w:pPr>
                </w:p>
              </w:tc>
              <w:tc>
                <w:tcPr>
                  <w:tcW w:w="2110" w:type="dxa"/>
                </w:tcPr>
                <w:p>
                  <w:pPr>
                    <w:rPr>
                      <w:rFonts w:hint="eastAsia"/>
                      <w:highlight w:val="none"/>
                      <w:vertAlign w:val="baseline"/>
                    </w:rPr>
                  </w:pPr>
                </w:p>
              </w:tc>
            </w:tr>
          </w:tbl>
          <w:p>
            <w:pPr>
              <w:rPr>
                <w:rFonts w:hint="eastAsia" w:ascii="Times New Roman" w:hAnsi="Times New Roman" w:cs="Times New Roman"/>
                <w:kern w:val="2"/>
                <w:sz w:val="21"/>
                <w:highlight w:val="none"/>
                <w:lang w:val="en-US" w:eastAsia="zh-CN" w:bidi="ar-SA"/>
              </w:rPr>
            </w:pPr>
          </w:p>
          <w:p>
            <w:pPr>
              <w:rPr>
                <w:rFonts w:hint="eastAsia"/>
                <w:highlight w:val="none"/>
                <w:lang w:val="en-US" w:eastAsia="zh-CN"/>
              </w:rPr>
            </w:pPr>
            <w:r>
              <w:rPr>
                <w:rFonts w:hint="eastAsia"/>
                <w:highlight w:val="none"/>
                <w:lang w:val="en-US" w:eastAsia="zh-CN"/>
              </w:rPr>
              <w:t>对预案</w:t>
            </w:r>
            <w:r>
              <w:rPr>
                <w:rFonts w:hint="eastAsia"/>
                <w:highlight w:val="none"/>
                <w:lang w:eastAsia="zh-CN"/>
              </w:rPr>
              <w:t>定期评审</w:t>
            </w:r>
            <w:r>
              <w:rPr>
                <w:rFonts w:hint="eastAsia"/>
                <w:highlight w:val="none"/>
                <w:lang w:val="en-US" w:eastAsia="zh-CN"/>
              </w:rPr>
              <w:t>的日期：</w:t>
            </w:r>
            <w:r>
              <w:rPr>
                <w:rFonts w:hint="eastAsia"/>
                <w:highlight w:val="none"/>
                <w:u w:val="single"/>
                <w:lang w:val="en-US" w:eastAsia="zh-CN"/>
              </w:rPr>
              <w:t xml:space="preserve">   每次演练后                  </w:t>
            </w:r>
          </w:p>
          <w:p>
            <w:pPr>
              <w:rPr>
                <w:rFonts w:hint="eastAsia"/>
                <w:highlight w:val="none"/>
                <w:lang w:eastAsia="zh-CN"/>
              </w:rPr>
            </w:pPr>
            <w:r>
              <w:rPr>
                <w:rFonts w:hint="eastAsia"/>
                <w:highlight w:val="none"/>
                <w:lang w:eastAsia="zh-CN"/>
              </w:rPr>
              <w:t>修订响应措施</w:t>
            </w:r>
            <w:r>
              <w:rPr>
                <w:rFonts w:hint="eastAsia"/>
                <w:highlight w:val="none"/>
                <w:lang w:val="en-US" w:eastAsia="zh-CN"/>
              </w:rPr>
              <w:t>的内容：</w:t>
            </w:r>
            <w:r>
              <w:rPr>
                <w:rFonts w:hint="eastAsia"/>
                <w:highlight w:val="none"/>
                <w:u w:val="single"/>
                <w:lang w:val="en-US" w:eastAsia="zh-CN"/>
              </w:rPr>
              <w:t xml:space="preserve">           无                     </w:t>
            </w:r>
            <w:r>
              <w:rPr>
                <w:rFonts w:hint="eastAsia"/>
                <w:highlight w:val="none"/>
                <w:lang w:eastAsia="zh-CN"/>
              </w:rPr>
              <w:t>。</w:t>
            </w:r>
          </w:p>
          <w:p>
            <w:pPr>
              <w:rPr>
                <w:rFonts w:hint="eastAsia"/>
                <w:highlight w:val="none"/>
                <w:lang w:val="en-US" w:eastAsia="zh-CN"/>
              </w:rPr>
            </w:pPr>
          </w:p>
          <w:p>
            <w:pPr>
              <w:rPr>
                <w:rFonts w:hint="eastAsia"/>
                <w:highlight w:val="none"/>
                <w:lang w:eastAsia="zh-CN"/>
              </w:rPr>
            </w:pPr>
            <w:r>
              <w:rPr>
                <w:rFonts w:hint="eastAsia"/>
                <w:highlight w:val="none"/>
                <w:lang w:val="en-US" w:eastAsia="zh-CN"/>
              </w:rPr>
              <w:t xml:space="preserve">《应急预案》在当地环保部门的备案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已实施</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未实施</w:t>
            </w:r>
          </w:p>
          <w:p>
            <w:pPr>
              <w:rPr>
                <w:rFonts w:hint="default"/>
                <w:highlight w:val="none"/>
                <w:lang w:val="en-US" w:eastAsia="zh-CN"/>
              </w:rPr>
            </w:pPr>
          </w:p>
          <w:p>
            <w:pPr>
              <w:rPr>
                <w:rFonts w:hint="eastAsia" w:ascii="Times New Roman" w:hAnsi="Times New Roman" w:cs="Times New Roman"/>
                <w:kern w:val="2"/>
                <w:sz w:val="21"/>
                <w:highlight w:val="none"/>
                <w:lang w:val="en-US" w:eastAsia="zh-CN" w:bidi="ar-SA"/>
              </w:rPr>
            </w:pPr>
            <w:r>
              <w:rPr>
                <w:rFonts w:hint="eastAsia"/>
                <w:highlight w:val="none"/>
                <w:lang w:val="en-US" w:eastAsia="zh-CN"/>
              </w:rPr>
              <w:t>适当时，向</w:t>
            </w:r>
            <w:r>
              <w:rPr>
                <w:rFonts w:hint="eastAsia"/>
                <w:highlight w:val="none"/>
                <w:lang w:eastAsia="zh-CN"/>
              </w:rPr>
              <w:t>有关的相关方，包括组织控制下工作的人员提供相关的培训。</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已实施</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未实施</w:t>
            </w:r>
          </w:p>
          <w:p>
            <w:pPr>
              <w:pStyle w:val="11"/>
              <w:rPr>
                <w:rFonts w:hint="eastAsia"/>
                <w:highlight w:val="none"/>
                <w:lang w:eastAsia="zh-CN"/>
              </w:rPr>
            </w:pPr>
          </w:p>
          <w:p>
            <w:pPr>
              <w:rPr>
                <w:rFonts w:hint="eastAsia"/>
                <w:highlight w:val="none"/>
              </w:rPr>
            </w:pPr>
            <w:r>
              <w:rPr>
                <w:rFonts w:hint="eastAsia"/>
                <w:highlight w:val="none"/>
                <w:lang w:val="en-US" w:eastAsia="zh-CN"/>
              </w:rPr>
              <w:t>本部门是否发生职业健康安全方面的应急的情况</w:t>
            </w:r>
            <w:r>
              <w:rPr>
                <w:rFonts w:hint="eastAsia"/>
                <w:highlight w:val="none"/>
              </w:rPr>
              <w:t>：</w:t>
            </w:r>
          </w:p>
          <w:p>
            <w:pPr>
              <w:rPr>
                <w:rFonts w:hint="eastAsia" w:cs="Times New Roman"/>
                <w:kern w:val="2"/>
                <w:sz w:val="21"/>
                <w:highlight w:val="none"/>
                <w:u w:val="single"/>
                <w:lang w:val="en-US" w:eastAsia="zh-CN" w:bidi="ar-SA"/>
              </w:rPr>
            </w:pPr>
            <w:r>
              <w:rPr>
                <w:rFonts w:hint="eastAsia" w:ascii="Times New Roman" w:hAnsi="Times New Roman" w:eastAsia="宋体" w:cs="Times New Roman"/>
                <w:kern w:val="2"/>
                <w:sz w:val="21"/>
                <w:highlight w:val="none"/>
                <w:lang w:val="en-US" w:eastAsia="zh-CN" w:bidi="ar-SA"/>
              </w:rPr>
              <w:sym w:font="Wingdings" w:char="00FE"/>
            </w:r>
            <w:r>
              <w:rPr>
                <w:rFonts w:hint="eastAsia" w:cs="Times New Roman"/>
                <w:kern w:val="2"/>
                <w:sz w:val="21"/>
                <w:highlight w:val="none"/>
                <w:lang w:val="en-US" w:eastAsia="zh-CN" w:bidi="ar-SA"/>
              </w:rPr>
              <w:t>未</w:t>
            </w:r>
            <w:r>
              <w:rPr>
                <w:rFonts w:hint="eastAsia" w:ascii="Times New Roman" w:hAnsi="Times New Roman" w:cs="Times New Roman"/>
                <w:kern w:val="2"/>
                <w:sz w:val="21"/>
                <w:highlight w:val="none"/>
                <w:lang w:val="en-US" w:eastAsia="zh-CN" w:bidi="ar-SA"/>
              </w:rPr>
              <w:t>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cs="Times New Roman"/>
                <w:kern w:val="2"/>
                <w:sz w:val="21"/>
                <w:highlight w:val="none"/>
                <w:lang w:val="en-US" w:eastAsia="zh-CN" w:bidi="ar-SA"/>
              </w:rPr>
              <w:t>已</w:t>
            </w:r>
            <w:r>
              <w:rPr>
                <w:rFonts w:hint="eastAsia" w:ascii="Times New Roman" w:hAnsi="Times New Roman" w:cs="Times New Roman"/>
                <w:kern w:val="2"/>
                <w:sz w:val="21"/>
                <w:highlight w:val="none"/>
                <w:lang w:val="en-US" w:eastAsia="zh-CN" w:bidi="ar-SA"/>
              </w:rPr>
              <w:t>发生</w:t>
            </w:r>
            <w:r>
              <w:rPr>
                <w:rFonts w:hint="eastAsia" w:cs="Times New Roman"/>
                <w:kern w:val="2"/>
                <w:sz w:val="21"/>
                <w:highlight w:val="none"/>
                <w:lang w:val="en-US" w:eastAsia="zh-CN" w:bidi="ar-SA"/>
              </w:rPr>
              <w:t>，说明</w:t>
            </w:r>
            <w:r>
              <w:rPr>
                <w:rFonts w:hint="eastAsia" w:cs="Times New Roman"/>
                <w:kern w:val="2"/>
                <w:sz w:val="21"/>
                <w:highlight w:val="none"/>
                <w:u w:val="single"/>
                <w:lang w:val="en-US" w:eastAsia="zh-CN" w:bidi="ar-SA"/>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本部门是否发生职业健康安全方面的应急演练</w:t>
            </w:r>
            <w:r>
              <w:rPr>
                <w:rFonts w:hint="eastAsia"/>
                <w:highlight w:val="none"/>
              </w:rPr>
              <w:t>：</w:t>
            </w:r>
          </w:p>
          <w:p>
            <w:pPr>
              <w:rPr>
                <w:rFonts w:hint="default"/>
                <w:highlight w:val="none"/>
                <w:lang w:val="en-US"/>
              </w:rPr>
            </w:pPr>
            <w:r>
              <w:rPr>
                <w:rFonts w:hint="eastAsia" w:ascii="Times New Roman" w:hAnsi="Times New Roman" w:eastAsia="宋体" w:cs="Times New Roman"/>
                <w:kern w:val="2"/>
                <w:sz w:val="21"/>
                <w:highlight w:val="none"/>
                <w:lang w:val="en-US" w:eastAsia="zh-CN" w:bidi="ar-SA"/>
              </w:rPr>
              <w:sym w:font="Wingdings" w:char="00FE"/>
            </w:r>
            <w:r>
              <w:rPr>
                <w:rFonts w:hint="eastAsia" w:cs="Times New Roman"/>
                <w:kern w:val="2"/>
                <w:sz w:val="21"/>
                <w:highlight w:val="none"/>
                <w:lang w:val="en-US" w:eastAsia="zh-CN" w:bidi="ar-SA"/>
              </w:rPr>
              <w:t>参加公司组织的应急</w:t>
            </w:r>
            <w:r>
              <w:rPr>
                <w:rFonts w:hint="eastAsia" w:ascii="Times New Roman" w:hAnsi="Times New Roman" w:cs="Times New Roman"/>
                <w:kern w:val="2"/>
                <w:sz w:val="21"/>
                <w:highlight w:val="none"/>
                <w:lang w:val="en-US" w:eastAsia="zh-CN" w:bidi="ar-SA"/>
              </w:rPr>
              <w:t>演练</w:t>
            </w:r>
            <w:r>
              <w:rPr>
                <w:rFonts w:hint="eastAsia" w:cs="Times New Roman"/>
                <w:kern w:val="2"/>
                <w:sz w:val="21"/>
                <w:highlight w:val="none"/>
                <w:lang w:val="en-US" w:eastAsia="zh-CN" w:bidi="ar-SA"/>
              </w:rPr>
              <w:t xml:space="preserve"> ，进行消防培训，已提供培训记录 </w:t>
            </w:r>
          </w:p>
          <w:p>
            <w:pPr>
              <w:rPr>
                <w:rFonts w:hint="eastAsia"/>
                <w:highlight w:val="none"/>
              </w:rPr>
            </w:pPr>
            <w:r>
              <w:rPr>
                <w:rFonts w:hint="eastAsia" w:ascii="Times New Roman" w:hAnsi="Times New Roman" w:eastAsia="宋体" w:cs="Times New Roman"/>
                <w:kern w:val="2"/>
                <w:sz w:val="21"/>
                <w:highlight w:val="none"/>
                <w:lang w:val="en-US" w:eastAsia="zh-CN" w:bidi="ar-SA"/>
              </w:rPr>
              <w:sym w:font="Wingdings" w:char="00A8"/>
            </w:r>
            <w:r>
              <w:rPr>
                <w:rFonts w:hint="eastAsia" w:cs="Times New Roman"/>
                <w:kern w:val="2"/>
                <w:sz w:val="21"/>
                <w:highlight w:val="none"/>
                <w:lang w:val="en-US" w:eastAsia="zh-CN" w:bidi="ar-SA"/>
              </w:rPr>
              <w:t>本部门组织的专项应急</w:t>
            </w:r>
            <w:r>
              <w:rPr>
                <w:rFonts w:hint="eastAsia" w:ascii="Times New Roman" w:hAnsi="Times New Roman" w:cs="Times New Roman"/>
                <w:kern w:val="2"/>
                <w:sz w:val="21"/>
                <w:highlight w:val="none"/>
                <w:lang w:val="en-US" w:eastAsia="zh-CN" w:bidi="ar-SA"/>
              </w:rPr>
              <w:t>演练</w:t>
            </w:r>
            <w:r>
              <w:rPr>
                <w:rFonts w:hint="eastAsia" w:cs="Times New Roman"/>
                <w:kern w:val="2"/>
                <w:sz w:val="21"/>
                <w:highlight w:val="none"/>
                <w:lang w:val="en-US" w:eastAsia="zh-CN" w:bidi="ar-SA"/>
              </w:rPr>
              <w:t xml:space="preserve"> ，说明</w:t>
            </w:r>
            <w:r>
              <w:rPr>
                <w:rFonts w:hint="eastAsia" w:cs="Times New Roman"/>
                <w:kern w:val="2"/>
                <w:sz w:val="21"/>
                <w:highlight w:val="none"/>
                <w:u w:val="single"/>
                <w:lang w:val="en-US" w:eastAsia="zh-CN" w:bidi="ar-SA"/>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default" w:eastAsia="宋体"/>
                      <w:highlight w:val="none"/>
                      <w:vertAlign w:val="baseline"/>
                      <w:lang w:val="en-US" w:eastAsia="zh-CN"/>
                    </w:rPr>
                  </w:pPr>
                  <w:r>
                    <w:rPr>
                      <w:rFonts w:hint="eastAsia"/>
                      <w:highlight w:val="none"/>
                      <w:vertAlign w:val="baseline"/>
                      <w:lang w:val="en-US" w:eastAsia="zh-CN"/>
                    </w:rPr>
                    <w:t>紧急情况简述</w:t>
                  </w:r>
                </w:p>
              </w:tc>
              <w:tc>
                <w:tcPr>
                  <w:tcW w:w="2084" w:type="dxa"/>
                </w:tcPr>
                <w:p>
                  <w:pPr>
                    <w:rPr>
                      <w:rFonts w:hint="default" w:eastAsia="宋体"/>
                      <w:highlight w:val="none"/>
                      <w:vertAlign w:val="baseline"/>
                      <w:lang w:val="en-US" w:eastAsia="zh-CN"/>
                    </w:rPr>
                  </w:pPr>
                  <w:r>
                    <w:rPr>
                      <w:rFonts w:hint="eastAsia"/>
                      <w:highlight w:val="none"/>
                      <w:vertAlign w:val="baseline"/>
                      <w:lang w:val="en-US" w:eastAsia="zh-CN"/>
                    </w:rPr>
                    <w:t>性质</w:t>
                  </w:r>
                </w:p>
              </w:tc>
              <w:tc>
                <w:tcPr>
                  <w:tcW w:w="2913" w:type="dxa"/>
                </w:tcPr>
                <w:p>
                  <w:pPr>
                    <w:rPr>
                      <w:rFonts w:hint="default" w:eastAsia="宋体"/>
                      <w:highlight w:val="none"/>
                      <w:vertAlign w:val="baseline"/>
                      <w:lang w:val="en-US" w:eastAsia="zh-CN"/>
                    </w:rPr>
                  </w:pPr>
                  <w:r>
                    <w:rPr>
                      <w:rFonts w:hint="eastAsia"/>
                      <w:highlight w:val="none"/>
                      <w:vertAlign w:val="baseline"/>
                      <w:lang w:val="en-US" w:eastAsia="zh-CN"/>
                    </w:rPr>
                    <w:t>相应预案名称</w:t>
                  </w:r>
                </w:p>
              </w:tc>
              <w:tc>
                <w:tcPr>
                  <w:tcW w:w="2110" w:type="dxa"/>
                </w:tcPr>
                <w:p>
                  <w:pPr>
                    <w:rPr>
                      <w:rFonts w:hint="default"/>
                      <w:highlight w:val="none"/>
                      <w:vertAlign w:val="baseline"/>
                      <w:lang w:val="en-US" w:eastAsia="zh-CN"/>
                    </w:rPr>
                  </w:pPr>
                  <w:r>
                    <w:rPr>
                      <w:rFonts w:hint="eastAsia"/>
                      <w:highlight w:val="none"/>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1"/>
                    <w:rPr>
                      <w:rFonts w:hint="eastAsia" w:ascii="Times New Roman" w:hAnsi="Times New Roman" w:eastAsia="宋体" w:cs="Times New Roman"/>
                      <w:bCs/>
                      <w:spacing w:val="10"/>
                      <w:kern w:val="2"/>
                      <w:sz w:val="21"/>
                      <w:highlight w:val="none"/>
                      <w:lang w:val="en-US" w:eastAsia="zh-CN" w:bidi="ar-SA"/>
                    </w:rPr>
                  </w:pPr>
                  <w:r>
                    <w:rPr>
                      <w:rFonts w:hint="default"/>
                      <w:highlight w:val="none"/>
                      <w:lang w:val="en-US" w:eastAsia="zh-CN"/>
                    </w:rPr>
                    <w:t>火灾应急预案演练</w:t>
                  </w:r>
                  <w:r>
                    <w:rPr>
                      <w:rFonts w:hint="default"/>
                      <w:highlight w:val="none"/>
                      <w:u w:val="single"/>
                      <w:lang w:val="en-US" w:eastAsia="zh-CN"/>
                    </w:rPr>
                    <w:t>202</w:t>
                  </w:r>
                  <w:r>
                    <w:rPr>
                      <w:rFonts w:hint="eastAsia"/>
                      <w:highlight w:val="none"/>
                      <w:u w:val="single"/>
                      <w:lang w:val="en-US" w:eastAsia="zh-CN"/>
                    </w:rPr>
                    <w:t>2.8.12</w:t>
                  </w:r>
                </w:p>
              </w:tc>
              <w:tc>
                <w:tcPr>
                  <w:tcW w:w="2084"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演练</w:t>
                  </w:r>
                </w:p>
              </w:tc>
              <w:tc>
                <w:tcPr>
                  <w:tcW w:w="2913"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消防演练</w:t>
                  </w:r>
                </w:p>
              </w:tc>
              <w:tc>
                <w:tcPr>
                  <w:tcW w:w="211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highlight w:val="none"/>
                      <w:vertAlign w:val="baseline"/>
                      <w:lang w:val="en-US" w:eastAsia="zh-CN"/>
                    </w:rPr>
                  </w:pPr>
                </w:p>
              </w:tc>
              <w:tc>
                <w:tcPr>
                  <w:tcW w:w="2084"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演练</w:t>
                  </w:r>
                </w:p>
              </w:tc>
              <w:tc>
                <w:tcPr>
                  <w:tcW w:w="2913" w:type="dxa"/>
                </w:tcPr>
                <w:p>
                  <w:pPr>
                    <w:rPr>
                      <w:rFonts w:hint="eastAsia"/>
                      <w:highlight w:val="none"/>
                      <w:vertAlign w:val="baseline"/>
                    </w:rPr>
                  </w:pPr>
                </w:p>
              </w:tc>
              <w:tc>
                <w:tcPr>
                  <w:tcW w:w="2110"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highlight w:val="none"/>
                      <w:vertAlign w:val="baseline"/>
                      <w:lang w:val="en-US" w:eastAsia="zh-CN"/>
                    </w:rPr>
                  </w:pPr>
                </w:p>
              </w:tc>
              <w:tc>
                <w:tcPr>
                  <w:tcW w:w="2084"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演练</w:t>
                  </w:r>
                </w:p>
              </w:tc>
              <w:tc>
                <w:tcPr>
                  <w:tcW w:w="2913" w:type="dxa"/>
                </w:tcPr>
                <w:p>
                  <w:pPr>
                    <w:rPr>
                      <w:rFonts w:hint="eastAsia"/>
                      <w:highlight w:val="none"/>
                      <w:vertAlign w:val="baseline"/>
                    </w:rPr>
                  </w:pPr>
                </w:p>
              </w:tc>
              <w:tc>
                <w:tcPr>
                  <w:tcW w:w="2110"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highlight w:val="none"/>
                      <w:vertAlign w:val="baseline"/>
                      <w:lang w:val="en-US" w:eastAsia="zh-CN"/>
                    </w:rPr>
                  </w:pPr>
                </w:p>
              </w:tc>
              <w:tc>
                <w:tcPr>
                  <w:tcW w:w="2084"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演练</w:t>
                  </w:r>
                </w:p>
              </w:tc>
              <w:tc>
                <w:tcPr>
                  <w:tcW w:w="2913" w:type="dxa"/>
                </w:tcPr>
                <w:p>
                  <w:pPr>
                    <w:rPr>
                      <w:rFonts w:hint="eastAsia"/>
                      <w:highlight w:val="none"/>
                      <w:vertAlign w:val="baseline"/>
                    </w:rPr>
                  </w:pPr>
                </w:p>
              </w:tc>
              <w:tc>
                <w:tcPr>
                  <w:tcW w:w="2110" w:type="dxa"/>
                </w:tcPr>
                <w:p>
                  <w:pPr>
                    <w:rPr>
                      <w:rFonts w:hint="eastAsia"/>
                      <w:highlight w:val="none"/>
                      <w:vertAlign w:val="baseline"/>
                    </w:rPr>
                  </w:pPr>
                </w:p>
              </w:tc>
            </w:tr>
          </w:tbl>
          <w:p>
            <w:pPr>
              <w:rPr>
                <w:rFonts w:hint="eastAsia" w:ascii="Times New Roman" w:hAnsi="Times New Roman" w:cs="Times New Roman"/>
                <w:kern w:val="2"/>
                <w:sz w:val="21"/>
                <w:highlight w:val="none"/>
                <w:lang w:val="en-US" w:eastAsia="zh-CN" w:bidi="ar-SA"/>
              </w:rPr>
            </w:pPr>
          </w:p>
          <w:p>
            <w:pPr>
              <w:rPr>
                <w:highlight w:val="none"/>
              </w:rPr>
            </w:pPr>
          </w:p>
        </w:tc>
        <w:tc>
          <w:tcPr>
            <w:tcW w:w="1490"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 w:hRule="atLeast"/>
        </w:trPr>
        <w:tc>
          <w:tcPr>
            <w:tcW w:w="2160" w:type="dxa"/>
            <w:vMerge w:val="restart"/>
            <w:shd w:val="clear" w:color="auto" w:fill="auto"/>
            <w:vAlign w:val="top"/>
          </w:tcPr>
          <w:p>
            <w:r>
              <w:rPr>
                <w:rFonts w:hint="eastAsia"/>
                <w:highlight w:val="none"/>
              </w:rPr>
              <w:t>不符合与纠正措施</w:t>
            </w:r>
          </w:p>
        </w:tc>
        <w:tc>
          <w:tcPr>
            <w:tcW w:w="960" w:type="dxa"/>
            <w:vMerge w:val="restart"/>
            <w:shd w:val="clear" w:color="auto" w:fill="auto"/>
            <w:vAlign w:val="top"/>
          </w:tcPr>
          <w:p>
            <w:r>
              <w:rPr>
                <w:rFonts w:hint="eastAsia"/>
                <w:highlight w:val="none"/>
                <w:lang w:val="en-US" w:eastAsia="zh-CN"/>
              </w:rPr>
              <w:t>EO10.2</w:t>
            </w:r>
          </w:p>
        </w:tc>
        <w:tc>
          <w:tcPr>
            <w:tcW w:w="745" w:type="dxa"/>
            <w:shd w:val="clear" w:color="auto" w:fill="auto"/>
            <w:vAlign w:val="top"/>
          </w:tcPr>
          <w:p>
            <w:pPr>
              <w:rPr>
                <w:rFonts w:hint="eastAsia"/>
                <w:lang w:val="en-US" w:eastAsia="zh-CN"/>
              </w:rPr>
            </w:pPr>
            <w:r>
              <w:rPr>
                <w:rFonts w:hint="eastAsia"/>
                <w:highlight w:val="none"/>
                <w:lang w:val="en-US" w:eastAsia="zh-CN"/>
              </w:rPr>
              <w:t>文件名称</w:t>
            </w:r>
          </w:p>
        </w:tc>
        <w:tc>
          <w:tcPr>
            <w:tcW w:w="9259" w:type="dxa"/>
            <w:shd w:val="clear" w:color="auto" w:fill="auto"/>
            <w:vAlign w:val="top"/>
          </w:tcPr>
          <w:p>
            <w:pPr>
              <w:rPr>
                <w:rFonts w:hint="default"/>
                <w:lang w:val="en-US" w:eastAsia="zh-CN"/>
              </w:rPr>
            </w:pPr>
            <w:r>
              <w:rPr>
                <w:rFonts w:hint="eastAsia"/>
                <w:highlight w:val="none"/>
                <w:lang w:val="en-US" w:eastAsia="zh-CN"/>
              </w:rPr>
              <w:t>如：</w:t>
            </w:r>
            <w:r>
              <w:rPr>
                <w:rFonts w:hint="eastAsia"/>
                <w:color w:val="auto"/>
                <w:highlight w:val="none"/>
              </w:rPr>
              <w:sym w:font="Wingdings" w:char="00FE"/>
            </w:r>
            <w:r>
              <w:rPr>
                <w:rFonts w:hint="eastAsia"/>
                <w:highlight w:val="none"/>
                <w:lang w:val="en-US" w:eastAsia="zh-CN"/>
              </w:rPr>
              <w:t>《不符合和纠正措施控制程序》</w:t>
            </w:r>
          </w:p>
        </w:tc>
        <w:tc>
          <w:tcPr>
            <w:tcW w:w="1585" w:type="dxa"/>
            <w:gridSpan w:val="2"/>
            <w:vMerge w:val="restart"/>
            <w:shd w:val="clear" w:color="auto" w:fill="auto"/>
          </w:tcPr>
          <w:p>
            <w:pPr>
              <w:rPr>
                <w:rFonts w:hint="eastAsia"/>
                <w:vertAlign w:val="baseline"/>
                <w:lang w:val="en-US" w:eastAsia="zh-CN"/>
              </w:rPr>
            </w:pPr>
            <w:r>
              <w:rPr>
                <w:rFonts w:hint="eastAsia"/>
                <w:vertAlign w:val="baseline"/>
                <w:lang w:val="en-US"/>
              </w:rPr>
              <w:sym w:font="Wingdings" w:char="00FE"/>
            </w:r>
            <w:r>
              <w:rPr>
                <w:rFonts w:hint="eastAsia"/>
                <w:vertAlign w:val="baseline"/>
                <w:lang w:val="en-US" w:eastAsia="zh-CN"/>
              </w:rPr>
              <w:t>符合</w:t>
            </w:r>
          </w:p>
          <w:p>
            <w:r>
              <w:rPr>
                <w:rFonts w:hint="eastAsia"/>
                <w:vertAlign w:val="baseline"/>
                <w:lang w:val="en-US"/>
              </w:rPr>
              <w:sym w:font="Wingdings" w:char="00A8"/>
            </w:r>
            <w:r>
              <w:rPr>
                <w:rFonts w:hint="eastAsia"/>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 w:hRule="atLeast"/>
        </w:trPr>
        <w:tc>
          <w:tcPr>
            <w:tcW w:w="2160" w:type="dxa"/>
            <w:vMerge w:val="continue"/>
            <w:shd w:val="clear" w:color="auto" w:fill="auto"/>
            <w:vAlign w:val="top"/>
          </w:tcPr>
          <w:p/>
        </w:tc>
        <w:tc>
          <w:tcPr>
            <w:tcW w:w="960" w:type="dxa"/>
            <w:vMerge w:val="continue"/>
            <w:shd w:val="clear" w:color="auto" w:fill="auto"/>
            <w:vAlign w:val="top"/>
          </w:tcPr>
          <w:p/>
        </w:tc>
        <w:tc>
          <w:tcPr>
            <w:tcW w:w="745" w:type="dxa"/>
            <w:shd w:val="clear" w:color="auto" w:fill="auto"/>
            <w:vAlign w:val="top"/>
          </w:tcPr>
          <w:p>
            <w:pPr>
              <w:rPr>
                <w:rFonts w:hint="eastAsia"/>
                <w:lang w:val="en-US" w:eastAsia="zh-CN"/>
              </w:rPr>
            </w:pPr>
            <w:r>
              <w:rPr>
                <w:rFonts w:hint="eastAsia"/>
                <w:highlight w:val="none"/>
                <w:lang w:val="en-US" w:eastAsia="zh-CN"/>
              </w:rPr>
              <w:t>运行证据</w:t>
            </w:r>
          </w:p>
        </w:tc>
        <w:tc>
          <w:tcPr>
            <w:tcW w:w="9259" w:type="dxa"/>
            <w:shd w:val="clear" w:color="auto" w:fill="auto"/>
            <w:vAlign w:val="top"/>
          </w:tcPr>
          <w:p>
            <w:pPr>
              <w:rPr>
                <w:rFonts w:hint="eastAsia"/>
                <w:highlight w:val="none"/>
                <w:lang w:val="en-US" w:eastAsia="zh-CN"/>
              </w:rPr>
            </w:pPr>
            <w:r>
              <w:rPr>
                <w:rFonts w:hint="eastAsia"/>
                <w:highlight w:val="none"/>
                <w:lang w:val="en-US" w:eastAsia="zh-CN"/>
              </w:rPr>
              <w:t>不符合的来源：</w:t>
            </w:r>
          </w:p>
          <w:p>
            <w:pPr>
              <w:rPr>
                <w:rFonts w:hint="eastAsia"/>
                <w:lang w:val="en-US" w:eastAsia="zh-CN"/>
              </w:rPr>
            </w:pPr>
            <w:r>
              <w:rPr>
                <w:rFonts w:hint="default"/>
                <w:highlight w:val="none"/>
                <w:lang w:val="en-US" w:eastAsia="zh-CN"/>
              </w:rPr>
              <w:sym w:font="Wingdings" w:char="00A8"/>
            </w:r>
            <w:r>
              <w:rPr>
                <w:rFonts w:hint="eastAsia"/>
                <w:highlight w:val="none"/>
                <w:lang w:val="en-US" w:eastAsia="zh-CN"/>
              </w:rPr>
              <w:t xml:space="preserve">顾客投诉   </w:t>
            </w:r>
            <w:r>
              <w:rPr>
                <w:rFonts w:hint="eastAsia"/>
                <w:highlight w:val="none"/>
                <w:lang w:val="en-US" w:eastAsia="zh-CN"/>
              </w:rPr>
              <w:sym w:font="Wingdings" w:char="00A8"/>
            </w:r>
            <w:r>
              <w:rPr>
                <w:rFonts w:hint="eastAsia"/>
                <w:highlight w:val="none"/>
                <w:lang w:val="en-US" w:eastAsia="zh-CN"/>
              </w:rPr>
              <w:t xml:space="preserve">产品质量问题  </w:t>
            </w:r>
            <w:r>
              <w:rPr>
                <w:rFonts w:hint="eastAsia"/>
                <w:highlight w:val="none"/>
                <w:lang w:val="en-US" w:eastAsia="zh-CN"/>
              </w:rPr>
              <w:sym w:font="Wingdings" w:char="00A8"/>
            </w:r>
            <w:r>
              <w:rPr>
                <w:rFonts w:hint="eastAsia"/>
                <w:highlight w:val="none"/>
                <w:lang w:val="en-US" w:eastAsia="zh-CN"/>
              </w:rPr>
              <w:t xml:space="preserve">工作运行中的问题  </w:t>
            </w:r>
            <w:r>
              <w:rPr>
                <w:rFonts w:hint="eastAsia"/>
                <w:highlight w:val="none"/>
                <w:lang w:val="en-US" w:eastAsia="zh-CN"/>
              </w:rPr>
              <w:sym w:font="Wingdings" w:char="00FE"/>
            </w:r>
            <w:r>
              <w:rPr>
                <w:rFonts w:hint="eastAsia"/>
                <w:highlight w:val="none"/>
                <w:lang w:val="en-US" w:eastAsia="zh-CN"/>
              </w:rPr>
              <w:t>其他——近一年未发生</w:t>
            </w:r>
          </w:p>
          <w:p>
            <w:pPr>
              <w:pStyle w:val="7"/>
              <w:ind w:left="0" w:leftChars="0" w:firstLine="0" w:firstLineChars="0"/>
              <w:rPr>
                <w:rFonts w:hint="default"/>
                <w:lang w:val="en-US" w:eastAsia="zh-CN"/>
              </w:rPr>
            </w:pPr>
            <w:r>
              <w:rPr>
                <w:rFonts w:hint="eastAsia"/>
                <w:lang w:val="en-US" w:eastAsia="zh-CN"/>
              </w:rPr>
              <w:t>与管理者代表</w:t>
            </w:r>
            <w:r>
              <w:rPr>
                <w:rFonts w:hint="eastAsia" w:ascii="宋体" w:hAnsi="宋体" w:cs="宋体"/>
                <w:bCs/>
                <w:szCs w:val="21"/>
              </w:rPr>
              <w:t>徐国鑫</w:t>
            </w:r>
            <w:r>
              <w:rPr>
                <w:rFonts w:hint="eastAsia"/>
                <w:lang w:val="en-US" w:eastAsia="zh-CN"/>
              </w:rPr>
              <w:t>沟通：企业为检测公司，提供检测服务，企业检测结果对顾客现场负责</w:t>
            </w:r>
          </w:p>
          <w:p>
            <w:pPr>
              <w:rPr>
                <w:rFonts w:hint="default"/>
                <w:highlight w:val="none"/>
                <w:u w:val="single"/>
                <w:lang w:val="en-US" w:eastAsia="zh-CN"/>
              </w:rPr>
            </w:pPr>
            <w:r>
              <w:rPr>
                <w:rFonts w:hint="eastAsia"/>
                <w:highlight w:val="none"/>
                <w:lang w:val="en-US" w:eastAsia="zh-CN"/>
              </w:rPr>
              <w:t>抽查采取纠正措施相关记录名称：</w:t>
            </w:r>
            <w:r>
              <w:rPr>
                <w:rFonts w:hint="eastAsia"/>
                <w:highlight w:val="none"/>
                <w:u w:val="single"/>
                <w:lang w:val="en-US" w:eastAsia="zh-CN"/>
              </w:rPr>
              <w:t xml:space="preserve">《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hint="default"/>
                      <w:highlight w:val="none"/>
                      <w:vertAlign w:val="baseline"/>
                      <w:lang w:val="en-US" w:eastAsia="zh-CN"/>
                    </w:rPr>
                  </w:pPr>
                  <w:r>
                    <w:rPr>
                      <w:rFonts w:hint="eastAsia"/>
                      <w:highlight w:val="none"/>
                      <w:vertAlign w:val="baseline"/>
                      <w:lang w:val="en-US" w:eastAsia="zh-CN"/>
                    </w:rPr>
                    <w:t>日期</w:t>
                  </w:r>
                </w:p>
              </w:tc>
              <w:tc>
                <w:tcPr>
                  <w:tcW w:w="2217" w:type="dxa"/>
                </w:tcPr>
                <w:p>
                  <w:pPr>
                    <w:rPr>
                      <w:rFonts w:hint="default"/>
                      <w:highlight w:val="none"/>
                      <w:vertAlign w:val="baseline"/>
                      <w:lang w:val="en-US" w:eastAsia="zh-CN"/>
                    </w:rPr>
                  </w:pPr>
                  <w:r>
                    <w:rPr>
                      <w:rFonts w:hint="eastAsia"/>
                      <w:highlight w:val="none"/>
                      <w:vertAlign w:val="baseline"/>
                      <w:lang w:val="en-US" w:eastAsia="zh-CN"/>
                    </w:rPr>
                    <w:t>不符合描述</w:t>
                  </w:r>
                </w:p>
              </w:tc>
              <w:tc>
                <w:tcPr>
                  <w:tcW w:w="1507" w:type="dxa"/>
                </w:tcPr>
                <w:p>
                  <w:pPr>
                    <w:rPr>
                      <w:rFonts w:hint="default"/>
                      <w:highlight w:val="none"/>
                      <w:vertAlign w:val="baseline"/>
                      <w:lang w:val="en-US" w:eastAsia="zh-CN"/>
                    </w:rPr>
                  </w:pPr>
                  <w:r>
                    <w:rPr>
                      <w:rFonts w:hint="eastAsia"/>
                      <w:highlight w:val="none"/>
                      <w:vertAlign w:val="baseline"/>
                      <w:lang w:val="en-US" w:eastAsia="zh-CN"/>
                    </w:rPr>
                    <w:t>不符合纠正</w:t>
                  </w:r>
                </w:p>
              </w:tc>
              <w:tc>
                <w:tcPr>
                  <w:tcW w:w="1507" w:type="dxa"/>
                </w:tcPr>
                <w:p>
                  <w:pPr>
                    <w:rPr>
                      <w:rFonts w:hint="default"/>
                      <w:highlight w:val="none"/>
                      <w:vertAlign w:val="baseline"/>
                      <w:lang w:val="en-US" w:eastAsia="zh-CN"/>
                    </w:rPr>
                  </w:pPr>
                  <w:r>
                    <w:rPr>
                      <w:rFonts w:hint="eastAsia"/>
                      <w:highlight w:val="none"/>
                      <w:vertAlign w:val="baseline"/>
                      <w:lang w:val="en-US" w:eastAsia="zh-CN"/>
                    </w:rPr>
                    <w:t>原因分析</w:t>
                  </w:r>
                </w:p>
              </w:tc>
              <w:tc>
                <w:tcPr>
                  <w:tcW w:w="1507" w:type="dxa"/>
                </w:tcPr>
                <w:p>
                  <w:pPr>
                    <w:rPr>
                      <w:rFonts w:hint="default"/>
                      <w:highlight w:val="none"/>
                      <w:vertAlign w:val="baseline"/>
                      <w:lang w:val="en-US" w:eastAsia="zh-CN"/>
                    </w:rPr>
                  </w:pPr>
                  <w:r>
                    <w:rPr>
                      <w:rFonts w:hint="eastAsia"/>
                      <w:highlight w:val="none"/>
                      <w:vertAlign w:val="baseline"/>
                      <w:lang w:val="en-US" w:eastAsia="zh-CN"/>
                    </w:rPr>
                    <w:t>纠正措施</w:t>
                  </w:r>
                </w:p>
              </w:tc>
              <w:tc>
                <w:tcPr>
                  <w:tcW w:w="1508" w:type="dxa"/>
                </w:tcPr>
                <w:p>
                  <w:pPr>
                    <w:rPr>
                      <w:rFonts w:hint="default"/>
                      <w:highlight w:val="none"/>
                      <w:vertAlign w:val="baseline"/>
                      <w:lang w:val="en-US" w:eastAsia="zh-CN"/>
                    </w:rPr>
                  </w:pPr>
                  <w:r>
                    <w:rPr>
                      <w:rFonts w:hint="eastAsia"/>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highlight w:val="none"/>
                      <w:vertAlign w:val="baseline"/>
                      <w:lang w:val="en-US" w:eastAsia="zh-CN"/>
                    </w:rPr>
                  </w:pPr>
                </w:p>
              </w:tc>
              <w:tc>
                <w:tcPr>
                  <w:tcW w:w="2217" w:type="dxa"/>
                </w:tcPr>
                <w:p>
                  <w:pPr>
                    <w:rPr>
                      <w:rFonts w:hint="default"/>
                      <w:highlight w:val="none"/>
                      <w:vertAlign w:val="baseline"/>
                      <w:lang w:val="en-US" w:eastAsia="zh-CN"/>
                    </w:rPr>
                  </w:pPr>
                </w:p>
              </w:tc>
              <w:tc>
                <w:tcPr>
                  <w:tcW w:w="1507" w:type="dxa"/>
                </w:tcPr>
                <w:p>
                  <w:pPr>
                    <w:rPr>
                      <w:rFonts w:hint="default"/>
                      <w:highlight w:val="none"/>
                      <w:vertAlign w:val="baseline"/>
                      <w:lang w:val="en-US" w:eastAsia="zh-CN"/>
                    </w:rPr>
                  </w:pPr>
                </w:p>
              </w:tc>
              <w:tc>
                <w:tcPr>
                  <w:tcW w:w="1507" w:type="dxa"/>
                </w:tcPr>
                <w:p>
                  <w:pPr>
                    <w:rPr>
                      <w:rFonts w:hint="default"/>
                      <w:highlight w:val="none"/>
                      <w:vertAlign w:val="baseline"/>
                      <w:lang w:val="en-US" w:eastAsia="zh-CN"/>
                    </w:rPr>
                  </w:pPr>
                </w:p>
              </w:tc>
              <w:tc>
                <w:tcPr>
                  <w:tcW w:w="1507" w:type="dxa"/>
                </w:tcPr>
                <w:p>
                  <w:pPr>
                    <w:rPr>
                      <w:rFonts w:hint="default"/>
                      <w:highlight w:val="none"/>
                      <w:vertAlign w:val="baseline"/>
                      <w:lang w:val="en-US" w:eastAsia="zh-CN"/>
                    </w:rPr>
                  </w:pPr>
                </w:p>
              </w:tc>
              <w:tc>
                <w:tcPr>
                  <w:tcW w:w="1508" w:type="dxa"/>
                </w:tcPr>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未再次发生</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再次发生</w:t>
                  </w:r>
                </w:p>
              </w:tc>
            </w:tr>
          </w:tbl>
          <w:p>
            <w:pPr>
              <w:rPr>
                <w:rFonts w:hint="default"/>
                <w:lang w:val="en-US" w:eastAsia="zh-CN"/>
              </w:rPr>
            </w:pP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90" w:hRule="atLeast"/>
        </w:trPr>
        <w:tc>
          <w:tcPr>
            <w:tcW w:w="2160" w:type="dxa"/>
            <w:vMerge w:val="restart"/>
            <w:shd w:val="clear" w:color="auto" w:fill="FFFFFF" w:themeFill="background1"/>
          </w:tcPr>
          <w:p>
            <w:pPr>
              <w:shd w:val="clear"/>
              <w:rPr>
                <w:highlight w:val="none"/>
              </w:rPr>
            </w:pPr>
            <w:r>
              <w:rPr>
                <w:rFonts w:hint="eastAsia"/>
                <w:highlight w:val="none"/>
              </w:rPr>
              <w:t>产品和服务放行</w:t>
            </w:r>
          </w:p>
        </w:tc>
        <w:tc>
          <w:tcPr>
            <w:tcW w:w="960" w:type="dxa"/>
            <w:vMerge w:val="restart"/>
            <w:shd w:val="clear" w:color="auto" w:fill="FFFFFF" w:themeFill="background1"/>
          </w:tcPr>
          <w:p>
            <w:pPr>
              <w:shd w:val="clear"/>
              <w:rPr>
                <w:rFonts w:hint="eastAsia" w:eastAsia="宋体"/>
                <w:highlight w:val="none"/>
                <w:lang w:eastAsia="zh-CN"/>
              </w:rPr>
            </w:pPr>
            <w:r>
              <w:rPr>
                <w:rFonts w:hint="eastAsia"/>
                <w:highlight w:val="none"/>
                <w:lang w:val="en-US" w:eastAsia="zh-CN"/>
              </w:rPr>
              <w:t>Q</w:t>
            </w:r>
            <w:r>
              <w:rPr>
                <w:rFonts w:hint="eastAsia"/>
                <w:highlight w:val="none"/>
              </w:rPr>
              <w:t>8.</w:t>
            </w:r>
            <w:r>
              <w:rPr>
                <w:rFonts w:hint="eastAsia"/>
                <w:highlight w:val="none"/>
                <w:lang w:val="en-US" w:eastAsia="zh-CN"/>
              </w:rPr>
              <w:t>6</w:t>
            </w:r>
          </w:p>
        </w:tc>
        <w:tc>
          <w:tcPr>
            <w:tcW w:w="745" w:type="dxa"/>
            <w:shd w:val="clear" w:color="auto" w:fill="FFFFFF" w:themeFill="background1"/>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shd w:val="clear" w:color="auto" w:fill="FFFFFF" w:themeFill="background1"/>
          </w:tcPr>
          <w:p>
            <w:pPr>
              <w:shd w:val="clear"/>
              <w:rPr>
                <w:rFonts w:hint="eastAsia"/>
                <w:highlight w:val="none"/>
                <w:lang w:val="en-US" w:eastAsia="zh-CN"/>
              </w:rPr>
            </w:pPr>
            <w:r>
              <w:rPr>
                <w:rFonts w:hint="eastAsia"/>
                <w:highlight w:val="none"/>
                <w:lang w:val="en-US" w:eastAsia="zh-CN"/>
              </w:rPr>
              <w:t>如：</w:t>
            </w:r>
            <w:r>
              <w:rPr>
                <w:rFonts w:hint="eastAsia"/>
                <w:highlight w:val="none"/>
                <w:lang w:eastAsia="zh-CN"/>
              </w:rPr>
              <w:t>《</w:t>
            </w:r>
            <w:r>
              <w:rPr>
                <w:rFonts w:hint="eastAsia"/>
                <w:highlight w:val="none"/>
                <w:lang w:val="en-US" w:eastAsia="zh-CN"/>
              </w:rPr>
              <w:t>产品检验控制程序</w:t>
            </w:r>
            <w:r>
              <w:rPr>
                <w:rFonts w:hint="eastAsia"/>
                <w:highlight w:val="none"/>
                <w:lang w:eastAsia="zh-CN"/>
              </w:rPr>
              <w:t>》</w:t>
            </w:r>
            <w:r>
              <w:rPr>
                <w:rFonts w:hint="eastAsia"/>
                <w:highlight w:val="none"/>
                <w:lang w:val="en-US" w:eastAsia="zh-CN"/>
              </w:rPr>
              <w:t>或《服务放行控制程序》</w:t>
            </w:r>
          </w:p>
          <w:p>
            <w:pPr>
              <w:shd w:val="clear"/>
              <w:rPr>
                <w:rFonts w:hint="default"/>
                <w:highlight w:val="none"/>
                <w:lang w:val="en-US" w:eastAsia="zh-CN"/>
              </w:rPr>
            </w:pPr>
            <w:r>
              <w:rPr>
                <w:rFonts w:hint="eastAsia"/>
                <w:highlight w:val="none"/>
                <w:lang w:val="en-US" w:eastAsia="zh-CN"/>
              </w:rPr>
              <w:t>执行标准（接收准则）：</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283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tcPr>
                <w:p>
                  <w:pPr>
                    <w:shd w:val="clear"/>
                    <w:rPr>
                      <w:rFonts w:hint="default"/>
                      <w:highlight w:val="none"/>
                      <w:vertAlign w:val="baseline"/>
                      <w:lang w:val="en-US" w:eastAsia="zh-CN"/>
                    </w:rPr>
                  </w:pPr>
                  <w:r>
                    <w:rPr>
                      <w:rFonts w:hint="eastAsia"/>
                      <w:highlight w:val="none"/>
                      <w:vertAlign w:val="baseline"/>
                      <w:lang w:val="en-US" w:eastAsia="zh-CN"/>
                    </w:rPr>
                    <w:t>放行类型</w:t>
                  </w:r>
                </w:p>
              </w:tc>
              <w:tc>
                <w:tcPr>
                  <w:tcW w:w="2282" w:type="dxa"/>
                </w:tcPr>
                <w:p>
                  <w:pPr>
                    <w:shd w:val="clear"/>
                    <w:rPr>
                      <w:rFonts w:hint="default"/>
                      <w:highlight w:val="none"/>
                      <w:vertAlign w:val="baseline"/>
                      <w:lang w:val="en-US" w:eastAsia="zh-CN"/>
                    </w:rPr>
                  </w:pPr>
                  <w:r>
                    <w:rPr>
                      <w:rFonts w:hint="eastAsia"/>
                      <w:highlight w:val="none"/>
                      <w:vertAlign w:val="baseline"/>
                      <w:lang w:val="en-US" w:eastAsia="zh-CN"/>
                    </w:rPr>
                    <w:t>抽样要求</w:t>
                  </w:r>
                </w:p>
              </w:tc>
              <w:tc>
                <w:tcPr>
                  <w:tcW w:w="2831" w:type="dxa"/>
                </w:tcPr>
                <w:p>
                  <w:pPr>
                    <w:shd w:val="clear"/>
                    <w:rPr>
                      <w:rFonts w:hint="default"/>
                      <w:highlight w:val="none"/>
                      <w:vertAlign w:val="baseline"/>
                      <w:lang w:val="en-US" w:eastAsia="zh-CN"/>
                    </w:rPr>
                  </w:pPr>
                  <w:r>
                    <w:rPr>
                      <w:rFonts w:hint="eastAsia"/>
                      <w:highlight w:val="none"/>
                      <w:vertAlign w:val="baseline"/>
                      <w:lang w:val="en-US" w:eastAsia="zh-CN"/>
                    </w:rPr>
                    <w:t>执行标准或规范文件名称</w:t>
                  </w:r>
                </w:p>
              </w:tc>
              <w:tc>
                <w:tcPr>
                  <w:tcW w:w="2596" w:type="dxa"/>
                </w:tcPr>
                <w:p>
                  <w:pPr>
                    <w:shd w:val="clear"/>
                    <w:rPr>
                      <w:rFonts w:hint="default"/>
                      <w:highlight w:val="none"/>
                      <w:vertAlign w:val="baseline"/>
                      <w:lang w:val="en-US" w:eastAsia="zh-CN"/>
                    </w:rPr>
                  </w:pPr>
                  <w:r>
                    <w:rPr>
                      <w:rFonts w:hint="eastAsia"/>
                      <w:highlight w:val="none"/>
                      <w:vertAlign w:val="baseline"/>
                      <w:lang w:val="en-US" w:eastAsia="zh-CN"/>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原材料检验</w:t>
                  </w:r>
                </w:p>
              </w:tc>
              <w:tc>
                <w:tcPr>
                  <w:tcW w:w="2282" w:type="dxa"/>
                </w:tcPr>
                <w:p>
                  <w:pPr>
                    <w:shd w:val="clear"/>
                    <w:rPr>
                      <w:rFonts w:hint="default"/>
                      <w:highlight w:val="none"/>
                      <w:vertAlign w:val="baseline"/>
                      <w:lang w:val="en-US" w:eastAsia="zh-CN"/>
                    </w:rPr>
                  </w:pPr>
                  <w:r>
                    <w:rPr>
                      <w:rFonts w:hint="eastAsia"/>
                      <w:highlight w:val="none"/>
                      <w:vertAlign w:val="baseline"/>
                      <w:lang w:val="en-US" w:eastAsia="zh-CN"/>
                    </w:rPr>
                    <w:t>依照国家标准</w:t>
                  </w:r>
                </w:p>
              </w:tc>
              <w:tc>
                <w:tcPr>
                  <w:tcW w:w="2831" w:type="dxa"/>
                </w:tcPr>
                <w:p>
                  <w:pPr>
                    <w:shd w:val="clear"/>
                    <w:rPr>
                      <w:rFonts w:hint="default"/>
                      <w:highlight w:val="none"/>
                      <w:vertAlign w:val="baseline"/>
                      <w:lang w:val="en-US" w:eastAsia="zh-CN"/>
                    </w:rPr>
                  </w:pPr>
                  <w:r>
                    <w:rPr>
                      <w:rFonts w:hint="eastAsia"/>
                      <w:highlight w:val="none"/>
                      <w:vertAlign w:val="baseline"/>
                      <w:lang w:val="en-US" w:eastAsia="zh-CN"/>
                    </w:rPr>
                    <w:t>客户检测报告</w:t>
                  </w:r>
                </w:p>
              </w:tc>
              <w:tc>
                <w:tcPr>
                  <w:tcW w:w="2596" w:type="dxa"/>
                </w:tcPr>
                <w:p>
                  <w:pPr>
                    <w:shd w:val="clear"/>
                    <w:rPr>
                      <w:rFonts w:hint="eastAsia"/>
                      <w:highlight w:val="none"/>
                      <w:vertAlign w:val="baseline"/>
                      <w:lang w:val="en-US" w:eastAsia="zh-CN"/>
                    </w:rPr>
                  </w:pPr>
                  <w:r>
                    <w:rPr>
                      <w:rFonts w:hint="eastAsia"/>
                      <w:color w:val="000000"/>
                      <w:szCs w:val="21"/>
                      <w:highlight w:val="none"/>
                      <w:lang w:eastAsia="zh-CN"/>
                    </w:rPr>
                    <w:sym w:font="Wingdings 2" w:char="0052"/>
                  </w:r>
                  <w:r>
                    <w:rPr>
                      <w:rFonts w:hint="eastAsia"/>
                      <w:highlight w:val="none"/>
                      <w:vertAlign w:val="baseline"/>
                      <w:lang w:val="en-US" w:eastAsia="zh-CN"/>
                    </w:rPr>
                    <w:t xml:space="preserve">符合 </w:t>
                  </w:r>
                  <w:r>
                    <w:rPr>
                      <w:rFonts w:hint="eastAsia"/>
                      <w:color w:val="000000"/>
                      <w:szCs w:val="21"/>
                      <w:highlight w:val="none"/>
                      <w:lang w:eastAsia="zh-CN"/>
                    </w:rPr>
                    <w:t>□</w:t>
                  </w:r>
                  <w:r>
                    <w:rPr>
                      <w:rFonts w:hint="eastAsia"/>
                      <w:highlight w:val="none"/>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半成品首检</w:t>
                  </w:r>
                </w:p>
              </w:tc>
              <w:tc>
                <w:tcPr>
                  <w:tcW w:w="2282" w:type="dxa"/>
                </w:tcPr>
                <w:p>
                  <w:pPr>
                    <w:shd w:val="clear"/>
                    <w:rPr>
                      <w:rFonts w:hint="eastAsia"/>
                      <w:highlight w:val="none"/>
                      <w:vertAlign w:val="baseline"/>
                      <w:lang w:val="en-US" w:eastAsia="zh-CN"/>
                    </w:rPr>
                  </w:pPr>
                  <w:r>
                    <w:rPr>
                      <w:rFonts w:hint="eastAsia"/>
                      <w:highlight w:val="none"/>
                      <w:vertAlign w:val="baseline"/>
                      <w:lang w:val="en-US" w:eastAsia="zh-CN"/>
                    </w:rPr>
                    <w:t>——</w:t>
                  </w:r>
                </w:p>
              </w:tc>
              <w:tc>
                <w:tcPr>
                  <w:tcW w:w="2831" w:type="dxa"/>
                </w:tcPr>
                <w:p>
                  <w:pPr>
                    <w:shd w:val="clear"/>
                    <w:rPr>
                      <w:rFonts w:hint="eastAsia"/>
                      <w:highlight w:val="none"/>
                      <w:vertAlign w:val="baseline"/>
                      <w:lang w:val="en-US" w:eastAsia="zh-CN"/>
                    </w:rPr>
                  </w:pPr>
                </w:p>
              </w:tc>
              <w:tc>
                <w:tcPr>
                  <w:tcW w:w="2596" w:type="dxa"/>
                  <w:vAlign w:val="top"/>
                </w:tcPr>
                <w:p>
                  <w:pPr>
                    <w:shd w:val="clea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 xml:space="preserve">符合 </w:t>
                  </w:r>
                  <w:r>
                    <w:rPr>
                      <w:rFonts w:hint="eastAsia"/>
                      <w:color w:val="000000"/>
                      <w:szCs w:val="21"/>
                      <w:highlight w:val="none"/>
                      <w:lang w:eastAsia="zh-CN"/>
                    </w:rPr>
                    <w:t>□</w:t>
                  </w:r>
                  <w:r>
                    <w:rPr>
                      <w:rFonts w:hint="eastAsia"/>
                      <w:highlight w:val="none"/>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半成品检验</w:t>
                  </w:r>
                </w:p>
              </w:tc>
              <w:tc>
                <w:tcPr>
                  <w:tcW w:w="2282" w:type="dxa"/>
                </w:tcPr>
                <w:p>
                  <w:pPr>
                    <w:shd w:val="clear"/>
                    <w:rPr>
                      <w:rFonts w:hint="eastAsia"/>
                      <w:highlight w:val="none"/>
                      <w:vertAlign w:val="baseline"/>
                      <w:lang w:val="en-US" w:eastAsia="zh-CN"/>
                    </w:rPr>
                  </w:pPr>
                  <w:r>
                    <w:rPr>
                      <w:rFonts w:hint="eastAsia"/>
                      <w:highlight w:val="none"/>
                      <w:vertAlign w:val="baseline"/>
                      <w:lang w:val="en-US" w:eastAsia="zh-CN"/>
                    </w:rPr>
                    <w:t>——</w:t>
                  </w:r>
                </w:p>
              </w:tc>
              <w:tc>
                <w:tcPr>
                  <w:tcW w:w="2831" w:type="dxa"/>
                </w:tcPr>
                <w:p>
                  <w:pPr>
                    <w:shd w:val="clear"/>
                    <w:rPr>
                      <w:rFonts w:hint="eastAsia"/>
                      <w:highlight w:val="none"/>
                      <w:vertAlign w:val="baseline"/>
                      <w:lang w:val="en-US" w:eastAsia="zh-CN"/>
                    </w:rPr>
                  </w:pPr>
                </w:p>
              </w:tc>
              <w:tc>
                <w:tcPr>
                  <w:tcW w:w="2596"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符合 </w:t>
                  </w:r>
                  <w:r>
                    <w:rPr>
                      <w:rFonts w:hint="eastAsia"/>
                      <w:color w:val="000000"/>
                      <w:szCs w:val="21"/>
                      <w:highlight w:val="none"/>
                      <w:lang w:eastAsia="zh-CN"/>
                    </w:rPr>
                    <w:t>□</w:t>
                  </w:r>
                  <w:r>
                    <w:rPr>
                      <w:rFonts w:hint="eastAsia"/>
                      <w:highlight w:val="none"/>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成品检验</w:t>
                  </w:r>
                </w:p>
              </w:tc>
              <w:tc>
                <w:tcPr>
                  <w:tcW w:w="2282" w:type="dxa"/>
                </w:tcPr>
                <w:p>
                  <w:pPr>
                    <w:shd w:val="clear"/>
                    <w:rPr>
                      <w:rFonts w:hint="default"/>
                      <w:highlight w:val="none"/>
                      <w:vertAlign w:val="baseline"/>
                      <w:lang w:val="en-US" w:eastAsia="zh-CN"/>
                    </w:rPr>
                  </w:pPr>
                  <w:r>
                    <w:rPr>
                      <w:rFonts w:hint="eastAsia"/>
                      <w:highlight w:val="none"/>
                      <w:vertAlign w:val="baseline"/>
                      <w:lang w:val="en-US" w:eastAsia="zh-CN"/>
                    </w:rPr>
                    <w:t>国家标准和行业标准</w:t>
                  </w:r>
                </w:p>
              </w:tc>
              <w:tc>
                <w:tcPr>
                  <w:tcW w:w="2831" w:type="dxa"/>
                </w:tcPr>
                <w:p>
                  <w:pPr>
                    <w:shd w:val="clear"/>
                    <w:rPr>
                      <w:rFonts w:hint="default"/>
                      <w:highlight w:val="none"/>
                      <w:vertAlign w:val="baseline"/>
                      <w:lang w:val="en-US" w:eastAsia="zh-CN"/>
                    </w:rPr>
                  </w:pPr>
                  <w:r>
                    <w:rPr>
                      <w:rFonts w:hint="eastAsia"/>
                      <w:highlight w:val="none"/>
                      <w:vertAlign w:val="baseline"/>
                      <w:lang w:val="en-US" w:eastAsia="zh-CN"/>
                    </w:rPr>
                    <w:t>消毒技术规范、中华人民共和国药典、</w:t>
                  </w:r>
                  <w:r>
                    <w:rPr>
                      <w:rFonts w:hint="eastAsia" w:ascii="宋体" w:hAnsi="宋体" w:eastAsia="宋体" w:cs="宋体"/>
                      <w:color w:val="000000"/>
                      <w:kern w:val="0"/>
                      <w:sz w:val="21"/>
                      <w:szCs w:val="21"/>
                      <w:highlight w:val="none"/>
                      <w:lang w:val="en-US" w:eastAsia="zh-CN" w:bidi="ar"/>
                    </w:rPr>
                    <w:t>洁净厂房施工及质量验收规范</w:t>
                  </w:r>
                  <w:r>
                    <w:rPr>
                      <w:rFonts w:hint="eastAsia" w:ascii="宋体" w:hAnsi="宋体" w:cs="宋体"/>
                      <w:color w:val="000000"/>
                      <w:kern w:val="0"/>
                      <w:sz w:val="21"/>
                      <w:szCs w:val="21"/>
                      <w:highlight w:val="none"/>
                      <w:lang w:val="en-US" w:eastAsia="zh-CN" w:bidi="ar"/>
                    </w:rPr>
                    <w:t>、</w:t>
                  </w:r>
                  <w:r>
                    <w:rPr>
                      <w:rFonts w:hint="eastAsia"/>
                      <w:highlight w:val="none"/>
                      <w:lang w:val="en-US" w:eastAsia="zh-CN"/>
                    </w:rPr>
                    <w:t>II 级生物安全柜、洁净室及相关受控环境</w:t>
                  </w:r>
                </w:p>
              </w:tc>
              <w:tc>
                <w:tcPr>
                  <w:tcW w:w="2596"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sym w:font="Wingdings 2" w:char="0052"/>
                  </w:r>
                  <w:r>
                    <w:rPr>
                      <w:rFonts w:hint="eastAsia"/>
                      <w:highlight w:val="none"/>
                      <w:vertAlign w:val="baseline"/>
                      <w:lang w:val="en-US" w:eastAsia="zh-CN"/>
                    </w:rPr>
                    <w:t xml:space="preserve">符合 </w:t>
                  </w:r>
                  <w:r>
                    <w:rPr>
                      <w:rFonts w:hint="eastAsia"/>
                      <w:color w:val="000000"/>
                      <w:szCs w:val="21"/>
                      <w:highlight w:val="none"/>
                      <w:lang w:eastAsia="zh-CN"/>
                    </w:rPr>
                    <w:t>□</w:t>
                  </w:r>
                  <w:r>
                    <w:rPr>
                      <w:rFonts w:hint="eastAsia"/>
                      <w:highlight w:val="none"/>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服务放行</w:t>
                  </w:r>
                </w:p>
              </w:tc>
              <w:tc>
                <w:tcPr>
                  <w:tcW w:w="2282" w:type="dxa"/>
                </w:tcPr>
                <w:p>
                  <w:pPr>
                    <w:shd w:val="clear"/>
                    <w:rPr>
                      <w:rFonts w:hint="eastAsia"/>
                      <w:highlight w:val="none"/>
                      <w:vertAlign w:val="baseline"/>
                      <w:lang w:val="en-US" w:eastAsia="zh-CN"/>
                    </w:rPr>
                  </w:pPr>
                  <w:r>
                    <w:rPr>
                      <w:rFonts w:hint="eastAsia"/>
                      <w:highlight w:val="none"/>
                      <w:vertAlign w:val="baseline"/>
                      <w:lang w:val="en-US" w:eastAsia="zh-CN"/>
                    </w:rPr>
                    <w:t>——</w:t>
                  </w:r>
                </w:p>
              </w:tc>
              <w:tc>
                <w:tcPr>
                  <w:tcW w:w="2831" w:type="dxa"/>
                </w:tcPr>
                <w:p>
                  <w:pPr>
                    <w:shd w:val="clear"/>
                    <w:rPr>
                      <w:rFonts w:hint="eastAsia"/>
                      <w:highlight w:val="none"/>
                      <w:vertAlign w:val="baseline"/>
                      <w:lang w:val="en-US" w:eastAsia="zh-CN"/>
                    </w:rPr>
                  </w:pPr>
                  <w:r>
                    <w:rPr>
                      <w:rFonts w:hint="eastAsia"/>
                      <w:highlight w:val="none"/>
                      <w:vertAlign w:val="baseline"/>
                      <w:lang w:val="en-US" w:eastAsia="zh-CN"/>
                    </w:rPr>
                    <w:t>——</w:t>
                  </w:r>
                </w:p>
              </w:tc>
              <w:tc>
                <w:tcPr>
                  <w:tcW w:w="2596"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sym w:font="Wingdings 2" w:char="00A3"/>
                  </w:r>
                  <w:r>
                    <w:rPr>
                      <w:rFonts w:hint="eastAsia"/>
                      <w:highlight w:val="none"/>
                      <w:vertAlign w:val="baseline"/>
                      <w:lang w:val="en-US" w:eastAsia="zh-CN"/>
                    </w:rPr>
                    <w:t xml:space="preserve">符合 </w:t>
                  </w:r>
                  <w:r>
                    <w:rPr>
                      <w:rFonts w:hint="eastAsia"/>
                      <w:color w:val="000000"/>
                      <w:szCs w:val="21"/>
                      <w:highlight w:val="none"/>
                      <w:lang w:eastAsia="zh-CN"/>
                    </w:rPr>
                    <w:t>□</w:t>
                  </w:r>
                  <w:r>
                    <w:rPr>
                      <w:rFonts w:hint="eastAsia"/>
                      <w:highlight w:val="none"/>
                      <w:vertAlign w:val="baseline"/>
                      <w:lang w:val="en-US" w:eastAsia="zh-CN"/>
                    </w:rPr>
                    <w:t>不符合</w:t>
                  </w:r>
                </w:p>
              </w:tc>
            </w:tr>
          </w:tbl>
          <w:p>
            <w:pPr>
              <w:shd w:val="clear"/>
              <w:rPr>
                <w:rFonts w:hint="default"/>
                <w:highlight w:val="none"/>
                <w:lang w:val="en-US" w:eastAsia="zh-CN"/>
              </w:rPr>
            </w:pPr>
          </w:p>
        </w:tc>
        <w:tc>
          <w:tcPr>
            <w:tcW w:w="1490" w:type="dxa"/>
            <w:vMerge w:val="restart"/>
            <w:shd w:val="clear" w:color="auto" w:fill="FFFFFF" w:themeFill="background1"/>
          </w:tcPr>
          <w:p>
            <w:pPr>
              <w:shd w:val="clear"/>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符合</w:t>
            </w:r>
          </w:p>
          <w:p>
            <w:pPr>
              <w:shd w:val="clear"/>
              <w:rPr>
                <w:highlight w:val="none"/>
              </w:rPr>
            </w:pPr>
            <w:r>
              <w:rPr>
                <w:rFonts w:hint="eastAsia"/>
                <w:highlight w:val="none"/>
                <w:lang w:val="en-US" w:eastAsia="zh-CN"/>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2228" w:hRule="atLeast"/>
        </w:trPr>
        <w:tc>
          <w:tcPr>
            <w:tcW w:w="2160" w:type="dxa"/>
            <w:vMerge w:val="continue"/>
            <w:shd w:val="clear" w:color="auto" w:fill="FFFFFF" w:themeFill="background1"/>
          </w:tcPr>
          <w:p>
            <w:pPr>
              <w:shd w:val="clear"/>
              <w:rPr>
                <w:highlight w:val="none"/>
              </w:rPr>
            </w:pPr>
          </w:p>
        </w:tc>
        <w:tc>
          <w:tcPr>
            <w:tcW w:w="960" w:type="dxa"/>
            <w:vMerge w:val="continue"/>
            <w:shd w:val="clear" w:color="auto" w:fill="FFFFFF" w:themeFill="background1"/>
          </w:tcPr>
          <w:p>
            <w:pPr>
              <w:shd w:val="clear"/>
              <w:rPr>
                <w:highlight w:val="none"/>
              </w:rPr>
            </w:pPr>
          </w:p>
        </w:tc>
        <w:tc>
          <w:tcPr>
            <w:tcW w:w="745" w:type="dxa"/>
            <w:shd w:val="clear" w:color="auto" w:fill="FFFFFF" w:themeFill="background1"/>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shd w:val="clear" w:color="auto" w:fill="FFFFFF" w:themeFill="background1"/>
          </w:tcPr>
          <w:p>
            <w:pPr>
              <w:shd w:val="clear"/>
              <w:rPr>
                <w:rFonts w:hint="eastAsia"/>
                <w:highlight w:val="none"/>
                <w:vertAlign w:val="baseline"/>
                <w:lang w:val="en-US" w:eastAsia="zh-CN"/>
              </w:rPr>
            </w:pPr>
            <w:r>
              <w:rPr>
                <w:rFonts w:hint="eastAsia"/>
                <w:highlight w:val="none"/>
                <w:lang w:val="en-US" w:eastAsia="zh-CN"/>
              </w:rPr>
              <w:t>放行包括：</w:t>
            </w:r>
            <w:r>
              <w:rPr>
                <w:rFonts w:hint="eastAsia"/>
                <w:color w:val="000000"/>
                <w:szCs w:val="21"/>
                <w:highlight w:val="none"/>
                <w:lang w:eastAsia="zh-CN"/>
              </w:rPr>
              <w:sym w:font="Wingdings 2" w:char="0052"/>
            </w:r>
            <w:r>
              <w:rPr>
                <w:rFonts w:hint="eastAsia"/>
                <w:highlight w:val="none"/>
                <w:vertAlign w:val="baseline"/>
                <w:lang w:val="en-US" w:eastAsia="zh-CN"/>
              </w:rPr>
              <w:t xml:space="preserve">原材料进厂  </w:t>
            </w:r>
            <w:r>
              <w:rPr>
                <w:rFonts w:hint="eastAsia"/>
                <w:color w:val="000000"/>
                <w:szCs w:val="21"/>
                <w:highlight w:val="none"/>
                <w:lang w:eastAsia="zh-CN"/>
              </w:rPr>
              <w:sym w:font="Wingdings 2" w:char="0052"/>
            </w:r>
            <w:r>
              <w:rPr>
                <w:rFonts w:hint="eastAsia"/>
                <w:highlight w:val="none"/>
                <w:vertAlign w:val="baseline"/>
                <w:lang w:val="en-US" w:eastAsia="zh-CN"/>
              </w:rPr>
              <w:t xml:space="preserve">半成品转序 </w:t>
            </w:r>
            <w:r>
              <w:rPr>
                <w:rFonts w:hint="eastAsia"/>
                <w:color w:val="000000"/>
                <w:szCs w:val="21"/>
                <w:highlight w:val="none"/>
                <w:lang w:eastAsia="zh-CN"/>
              </w:rPr>
              <w:sym w:font="Wingdings 2" w:char="0052"/>
            </w:r>
            <w:r>
              <w:rPr>
                <w:rFonts w:hint="eastAsia"/>
                <w:highlight w:val="none"/>
                <w:vertAlign w:val="baseline"/>
                <w:lang w:val="en-US" w:eastAsia="zh-CN"/>
              </w:rPr>
              <w:t xml:space="preserve">成品放行 </w:t>
            </w:r>
            <w:r>
              <w:rPr>
                <w:rFonts w:hint="eastAsia"/>
                <w:color w:val="000000"/>
                <w:szCs w:val="21"/>
                <w:highlight w:val="none"/>
                <w:lang w:eastAsia="zh-CN"/>
              </w:rPr>
              <w:t>□</w:t>
            </w:r>
            <w:r>
              <w:rPr>
                <w:rFonts w:hint="eastAsia"/>
                <w:highlight w:val="none"/>
                <w:vertAlign w:val="baseline"/>
                <w:lang w:val="en-US" w:eastAsia="zh-CN"/>
              </w:rPr>
              <w:t>服务放行</w:t>
            </w:r>
          </w:p>
          <w:p>
            <w:pPr>
              <w:shd w:val="clear"/>
              <w:rPr>
                <w:rFonts w:hint="eastAsia"/>
                <w:highlight w:val="none"/>
                <w:u w:val="single"/>
                <w:lang w:val="en-US" w:eastAsia="zh-CN"/>
              </w:rPr>
            </w:pPr>
            <w:r>
              <w:rPr>
                <w:rFonts w:hint="eastAsia"/>
                <w:highlight w:val="none"/>
                <w:lang w:val="en-US" w:eastAsia="zh-CN"/>
              </w:rPr>
              <w:t>抽取原材料检验相关记录名称：</w:t>
            </w:r>
            <w:r>
              <w:rPr>
                <w:rFonts w:hint="eastAsia"/>
                <w:highlight w:val="none"/>
                <w:u w:val="single"/>
                <w:lang w:val="en-US" w:eastAsia="zh-CN"/>
              </w:rPr>
              <w:t>《   标准物质检定证书    》</w:t>
            </w:r>
          </w:p>
          <w:p>
            <w:pPr>
              <w:pStyle w:val="11"/>
              <w:shd w:val="clear"/>
              <w:rPr>
                <w:rFonts w:hint="default"/>
                <w:highlight w:val="none"/>
                <w:u w:val="single"/>
                <w:lang w:val="en-US" w:eastAsia="zh-CN"/>
              </w:rPr>
            </w:pPr>
            <w:r>
              <w:rPr>
                <w:rFonts w:hint="eastAsia"/>
                <w:highlight w:val="none"/>
                <w:u w:val="single"/>
                <w:lang w:val="en-US" w:eastAsia="zh-CN"/>
              </w:rPr>
              <w:t>主要实际采购药品药剂通过现场的感官检查、标准物质检定证书验证，外包装完好，在收货单上签字确认；</w:t>
            </w:r>
          </w:p>
          <w:p>
            <w:pPr>
              <w:pStyle w:val="11"/>
              <w:shd w:val="clear"/>
              <w:rPr>
                <w:rFonts w:hint="default"/>
                <w:highlight w:val="none"/>
                <w:u w:val="single"/>
                <w:lang w:val="en-US" w:eastAsia="zh-CN"/>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618"/>
              <w:gridCol w:w="1064"/>
              <w:gridCol w:w="2145"/>
              <w:gridCol w:w="1100"/>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hd w:val="clear"/>
                    <w:rPr>
                      <w:rFonts w:hint="default"/>
                      <w:highlight w:val="none"/>
                      <w:vertAlign w:val="baseline"/>
                      <w:lang w:val="en-US" w:eastAsia="zh-CN"/>
                    </w:rPr>
                  </w:pPr>
                  <w:r>
                    <w:rPr>
                      <w:rFonts w:hint="eastAsia"/>
                      <w:highlight w:val="none"/>
                      <w:vertAlign w:val="baseline"/>
                      <w:lang w:val="en-US" w:eastAsia="zh-CN"/>
                    </w:rPr>
                    <w:t>日期</w:t>
                  </w:r>
                </w:p>
              </w:tc>
              <w:tc>
                <w:tcPr>
                  <w:tcW w:w="1618" w:type="dxa"/>
                </w:tcPr>
                <w:p>
                  <w:pPr>
                    <w:shd w:val="clear"/>
                    <w:rPr>
                      <w:rFonts w:hint="default"/>
                      <w:highlight w:val="none"/>
                      <w:vertAlign w:val="baseline"/>
                      <w:lang w:val="en-US" w:eastAsia="zh-CN"/>
                    </w:rPr>
                  </w:pPr>
                  <w:r>
                    <w:rPr>
                      <w:rFonts w:hint="eastAsia"/>
                      <w:highlight w:val="none"/>
                      <w:vertAlign w:val="baseline"/>
                      <w:lang w:val="en-US" w:eastAsia="zh-CN"/>
                    </w:rPr>
                    <w:t>物料名称/批次</w:t>
                  </w:r>
                </w:p>
              </w:tc>
              <w:tc>
                <w:tcPr>
                  <w:tcW w:w="1064" w:type="dxa"/>
                </w:tcPr>
                <w:p>
                  <w:pPr>
                    <w:shd w:val="clear"/>
                    <w:rPr>
                      <w:rFonts w:hint="default"/>
                      <w:highlight w:val="none"/>
                      <w:vertAlign w:val="baseline"/>
                      <w:lang w:val="en-US" w:eastAsia="zh-CN"/>
                    </w:rPr>
                  </w:pPr>
                  <w:r>
                    <w:rPr>
                      <w:rFonts w:hint="eastAsia"/>
                      <w:highlight w:val="none"/>
                      <w:vertAlign w:val="baseline"/>
                      <w:lang w:val="en-US" w:eastAsia="zh-CN"/>
                    </w:rPr>
                    <w:t>抽样比例</w:t>
                  </w:r>
                </w:p>
              </w:tc>
              <w:tc>
                <w:tcPr>
                  <w:tcW w:w="2145" w:type="dxa"/>
                </w:tcPr>
                <w:p>
                  <w:pPr>
                    <w:shd w:val="clear"/>
                    <w:rPr>
                      <w:rFonts w:hint="default" w:ascii="Times New Roman" w:hAnsi="Times New Roman" w:eastAsia="宋体" w:cs="Times New Roman"/>
                      <w:kern w:val="2"/>
                      <w:sz w:val="21"/>
                      <w:highlight w:val="none"/>
                      <w:vertAlign w:val="baseline"/>
                      <w:lang w:val="en-US" w:eastAsia="zh-CN" w:bidi="ar-SA"/>
                    </w:rPr>
                  </w:pPr>
                  <w:r>
                    <w:rPr>
                      <w:rFonts w:hint="eastAsia" w:cs="Times New Roman"/>
                      <w:b/>
                      <w:bCs/>
                      <w:kern w:val="2"/>
                      <w:sz w:val="21"/>
                      <w:highlight w:val="none"/>
                      <w:vertAlign w:val="baseline"/>
                      <w:lang w:val="en-US" w:eastAsia="zh-CN" w:bidi="ar-SA"/>
                    </w:rPr>
                    <w:t>关键特性</w:t>
                  </w:r>
                  <w:r>
                    <w:rPr>
                      <w:rFonts w:hint="eastAsia" w:cs="Times New Roman"/>
                      <w:kern w:val="2"/>
                      <w:sz w:val="21"/>
                      <w:highlight w:val="none"/>
                      <w:vertAlign w:val="baseline"/>
                      <w:lang w:val="en-US" w:eastAsia="zh-CN" w:bidi="ar-SA"/>
                    </w:rPr>
                    <w:t>要求</w:t>
                  </w:r>
                </w:p>
              </w:tc>
              <w:tc>
                <w:tcPr>
                  <w:tcW w:w="1100" w:type="dxa"/>
                </w:tcPr>
                <w:p>
                  <w:pPr>
                    <w:shd w:val="clear"/>
                    <w:rPr>
                      <w:rFonts w:hint="default"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实测结果</w:t>
                  </w:r>
                </w:p>
              </w:tc>
              <w:tc>
                <w:tcPr>
                  <w:tcW w:w="1931" w:type="dxa"/>
                </w:tcPr>
                <w:p>
                  <w:pPr>
                    <w:shd w:val="clear"/>
                    <w:rPr>
                      <w:rFonts w:hint="default"/>
                      <w:highlight w:val="none"/>
                      <w:vertAlign w:val="baseline"/>
                      <w:lang w:val="en-US" w:eastAsia="zh-CN"/>
                    </w:rPr>
                  </w:pPr>
                  <w:r>
                    <w:rPr>
                      <w:rFonts w:hint="eastAsia"/>
                      <w:highlight w:val="none"/>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hd w:val="clear"/>
                    <w:rPr>
                      <w:rFonts w:hint="default"/>
                      <w:highlight w:val="none"/>
                      <w:vertAlign w:val="baseline"/>
                      <w:lang w:val="en-US" w:eastAsia="zh-CN"/>
                    </w:rPr>
                  </w:pPr>
                  <w:r>
                    <w:rPr>
                      <w:rFonts w:hint="eastAsia"/>
                      <w:highlight w:val="none"/>
                      <w:vertAlign w:val="baseline"/>
                      <w:lang w:val="en-US" w:eastAsia="zh-CN"/>
                    </w:rPr>
                    <w:t>——</w:t>
                  </w:r>
                </w:p>
              </w:tc>
              <w:tc>
                <w:tcPr>
                  <w:tcW w:w="1618" w:type="dxa"/>
                </w:tcPr>
                <w:p>
                  <w:pPr>
                    <w:shd w:val="clear"/>
                    <w:rPr>
                      <w:rFonts w:hint="default"/>
                      <w:highlight w:val="none"/>
                      <w:vertAlign w:val="baseline"/>
                      <w:lang w:val="en-US" w:eastAsia="zh-CN"/>
                    </w:rPr>
                  </w:pPr>
                </w:p>
              </w:tc>
              <w:tc>
                <w:tcPr>
                  <w:tcW w:w="1064" w:type="dxa"/>
                </w:tcPr>
                <w:p>
                  <w:pPr>
                    <w:shd w:val="clear"/>
                    <w:rPr>
                      <w:rFonts w:hint="default"/>
                      <w:highlight w:val="none"/>
                      <w:vertAlign w:val="baseline"/>
                      <w:lang w:val="en-US" w:eastAsia="zh-CN"/>
                    </w:rPr>
                  </w:pPr>
                </w:p>
              </w:tc>
              <w:tc>
                <w:tcPr>
                  <w:tcW w:w="2145" w:type="dxa"/>
                </w:tcPr>
                <w:p>
                  <w:pPr>
                    <w:shd w:val="clear"/>
                    <w:rPr>
                      <w:rFonts w:hint="default" w:ascii="Times New Roman" w:hAnsi="Times New Roman" w:eastAsia="宋体" w:cs="Times New Roman"/>
                      <w:kern w:val="2"/>
                      <w:sz w:val="21"/>
                      <w:highlight w:val="none"/>
                      <w:vertAlign w:val="baseline"/>
                      <w:lang w:val="en-US" w:eastAsia="zh-CN" w:bidi="ar-SA"/>
                    </w:rPr>
                  </w:pPr>
                </w:p>
              </w:tc>
              <w:tc>
                <w:tcPr>
                  <w:tcW w:w="1100" w:type="dxa"/>
                </w:tcPr>
                <w:p>
                  <w:pPr>
                    <w:shd w:val="clear"/>
                    <w:rPr>
                      <w:rFonts w:hint="default" w:ascii="Times New Roman" w:hAnsi="Times New Roman" w:eastAsia="宋体" w:cs="Times New Roman"/>
                      <w:kern w:val="2"/>
                      <w:sz w:val="21"/>
                      <w:highlight w:val="none"/>
                      <w:vertAlign w:val="baseline"/>
                      <w:lang w:val="en-US" w:eastAsia="zh-CN" w:bidi="ar-SA"/>
                    </w:rPr>
                  </w:pPr>
                </w:p>
              </w:tc>
              <w:tc>
                <w:tcPr>
                  <w:tcW w:w="1931" w:type="dxa"/>
                </w:tcPr>
                <w:p>
                  <w:pPr>
                    <w:shd w:val="clear"/>
                    <w:rPr>
                      <w:rFonts w:hint="eastAsia"/>
                      <w:highlight w:val="none"/>
                      <w:vertAlign w:val="baseline"/>
                      <w:lang w:val="en-US" w:eastAsia="zh-CN"/>
                    </w:rPr>
                  </w:pPr>
                  <w:r>
                    <w:rPr>
                      <w:rFonts w:hint="eastAsia"/>
                      <w:color w:val="000000"/>
                      <w:szCs w:val="21"/>
                      <w:highlight w:val="none"/>
                      <w:lang w:eastAsia="zh-CN"/>
                    </w:rPr>
                    <w:sym w:font="Wingdings 2" w:char="00A3"/>
                  </w:r>
                  <w:r>
                    <w:rPr>
                      <w:rFonts w:hint="eastAsia"/>
                      <w:highlight w:val="none"/>
                      <w:vertAlign w:val="baseline"/>
                      <w:lang w:val="en-US" w:eastAsia="zh-CN"/>
                    </w:rPr>
                    <w:t xml:space="preserve">合格 </w:t>
                  </w:r>
                  <w:r>
                    <w:rPr>
                      <w:rFonts w:hint="eastAsia"/>
                      <w:color w:val="000000"/>
                      <w:szCs w:val="21"/>
                      <w:highlight w:val="none"/>
                      <w:lang w:eastAsia="zh-CN"/>
                    </w:rPr>
                    <w:t>□</w:t>
                  </w:r>
                  <w:r>
                    <w:rPr>
                      <w:rFonts w:hint="eastAsia"/>
                      <w:highlight w:val="none"/>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top"/>
                </w:tcPr>
                <w:p>
                  <w:pPr>
                    <w:shd w:val="clear"/>
                    <w:rPr>
                      <w:rFonts w:hint="default" w:ascii="Times New Roman" w:hAnsi="Times New Roman" w:eastAsia="宋体" w:cs="Times New Roman"/>
                      <w:kern w:val="2"/>
                      <w:sz w:val="21"/>
                      <w:highlight w:val="none"/>
                      <w:vertAlign w:val="baseline"/>
                      <w:lang w:val="en-US" w:eastAsia="zh-CN" w:bidi="ar-SA"/>
                    </w:rPr>
                  </w:pPr>
                </w:p>
              </w:tc>
              <w:tc>
                <w:tcPr>
                  <w:tcW w:w="1618" w:type="dxa"/>
                  <w:vAlign w:val="top"/>
                </w:tcPr>
                <w:p>
                  <w:pPr>
                    <w:shd w:val="clear"/>
                    <w:rPr>
                      <w:rFonts w:hint="default" w:ascii="Times New Roman" w:hAnsi="Times New Roman" w:eastAsia="宋体" w:cs="Times New Roman"/>
                      <w:kern w:val="2"/>
                      <w:sz w:val="21"/>
                      <w:highlight w:val="none"/>
                      <w:vertAlign w:val="baseline"/>
                      <w:lang w:val="en-US" w:eastAsia="zh-CN" w:bidi="ar-SA"/>
                    </w:rPr>
                  </w:pPr>
                </w:p>
              </w:tc>
              <w:tc>
                <w:tcPr>
                  <w:tcW w:w="1064"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2145"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100"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931" w:type="dxa"/>
                  <w:vAlign w:val="top"/>
                </w:tcPr>
                <w:p>
                  <w:pPr>
                    <w:shd w:val="clea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top"/>
                </w:tcPr>
                <w:p>
                  <w:pPr>
                    <w:shd w:val="clear"/>
                    <w:rPr>
                      <w:rFonts w:hint="default" w:cs="Times New Roman"/>
                      <w:kern w:val="2"/>
                      <w:sz w:val="21"/>
                      <w:highlight w:val="none"/>
                      <w:vertAlign w:val="baseline"/>
                      <w:lang w:val="en-US" w:eastAsia="zh-CN" w:bidi="ar-SA"/>
                    </w:rPr>
                  </w:pPr>
                </w:p>
              </w:tc>
              <w:tc>
                <w:tcPr>
                  <w:tcW w:w="1618" w:type="dxa"/>
                  <w:vAlign w:val="top"/>
                </w:tcPr>
                <w:p>
                  <w:pPr>
                    <w:shd w:val="clear"/>
                    <w:rPr>
                      <w:rFonts w:hint="default" w:cs="Times New Roman"/>
                      <w:kern w:val="2"/>
                      <w:sz w:val="21"/>
                      <w:highlight w:val="none"/>
                      <w:vertAlign w:val="baseline"/>
                      <w:lang w:val="en-US" w:eastAsia="zh-CN" w:bidi="ar-SA"/>
                    </w:rPr>
                  </w:pPr>
                </w:p>
              </w:tc>
              <w:tc>
                <w:tcPr>
                  <w:tcW w:w="1064" w:type="dxa"/>
                  <w:vAlign w:val="top"/>
                </w:tcPr>
                <w:p>
                  <w:pPr>
                    <w:shd w:val="clear"/>
                    <w:rPr>
                      <w:rFonts w:hint="eastAsia"/>
                      <w:highlight w:val="none"/>
                      <w:vertAlign w:val="baseline"/>
                      <w:lang w:val="en-US" w:eastAsia="zh-CN"/>
                    </w:rPr>
                  </w:pPr>
                </w:p>
              </w:tc>
              <w:tc>
                <w:tcPr>
                  <w:tcW w:w="2145" w:type="dxa"/>
                  <w:vAlign w:val="top"/>
                </w:tcPr>
                <w:p>
                  <w:pPr>
                    <w:shd w:val="clear"/>
                    <w:rPr>
                      <w:rFonts w:hint="eastAsia" w:cs="Times New Roman"/>
                      <w:kern w:val="2"/>
                      <w:sz w:val="21"/>
                      <w:highlight w:val="none"/>
                      <w:vertAlign w:val="baseline"/>
                      <w:lang w:val="en-US" w:eastAsia="zh-CN" w:bidi="ar-SA"/>
                    </w:rPr>
                  </w:pPr>
                </w:p>
              </w:tc>
              <w:tc>
                <w:tcPr>
                  <w:tcW w:w="1100" w:type="dxa"/>
                  <w:vAlign w:val="top"/>
                </w:tcPr>
                <w:p>
                  <w:pPr>
                    <w:shd w:val="clear"/>
                    <w:rPr>
                      <w:rFonts w:hint="eastAsia" w:cs="Times New Roman"/>
                      <w:kern w:val="2"/>
                      <w:sz w:val="21"/>
                      <w:highlight w:val="none"/>
                      <w:vertAlign w:val="baseline"/>
                      <w:lang w:val="en-US" w:eastAsia="zh-CN" w:bidi="ar-SA"/>
                    </w:rPr>
                  </w:pPr>
                </w:p>
              </w:tc>
              <w:tc>
                <w:tcPr>
                  <w:tcW w:w="1931" w:type="dxa"/>
                  <w:vAlign w:val="top"/>
                </w:tcPr>
                <w:p>
                  <w:pPr>
                    <w:shd w:val="clear"/>
                    <w:rPr>
                      <w:rFonts w:hint="eastAsia"/>
                      <w:color w:val="00000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top"/>
                </w:tcPr>
                <w:p>
                  <w:pPr>
                    <w:shd w:val="clear"/>
                    <w:rPr>
                      <w:rFonts w:hint="default" w:cs="Times New Roman"/>
                      <w:kern w:val="2"/>
                      <w:sz w:val="21"/>
                      <w:highlight w:val="none"/>
                      <w:vertAlign w:val="baseline"/>
                      <w:lang w:val="en-US" w:eastAsia="zh-CN" w:bidi="ar-SA"/>
                    </w:rPr>
                  </w:pPr>
                </w:p>
              </w:tc>
              <w:tc>
                <w:tcPr>
                  <w:tcW w:w="1618" w:type="dxa"/>
                  <w:vAlign w:val="top"/>
                </w:tcPr>
                <w:p>
                  <w:pPr>
                    <w:shd w:val="clear"/>
                    <w:rPr>
                      <w:rFonts w:hint="default" w:cs="Times New Roman"/>
                      <w:kern w:val="2"/>
                      <w:sz w:val="21"/>
                      <w:highlight w:val="none"/>
                      <w:vertAlign w:val="baseline"/>
                      <w:lang w:val="en-US" w:eastAsia="zh-CN" w:bidi="ar-SA"/>
                    </w:rPr>
                  </w:pPr>
                </w:p>
              </w:tc>
              <w:tc>
                <w:tcPr>
                  <w:tcW w:w="1064" w:type="dxa"/>
                  <w:vAlign w:val="top"/>
                </w:tcPr>
                <w:p>
                  <w:pPr>
                    <w:shd w:val="clear"/>
                    <w:rPr>
                      <w:rFonts w:hint="eastAsia"/>
                      <w:highlight w:val="none"/>
                      <w:vertAlign w:val="baseline"/>
                      <w:lang w:val="en-US" w:eastAsia="zh-CN"/>
                    </w:rPr>
                  </w:pPr>
                </w:p>
              </w:tc>
              <w:tc>
                <w:tcPr>
                  <w:tcW w:w="2145" w:type="dxa"/>
                  <w:vAlign w:val="top"/>
                </w:tcPr>
                <w:p>
                  <w:pPr>
                    <w:shd w:val="clear"/>
                    <w:rPr>
                      <w:rFonts w:hint="eastAsia" w:cs="Times New Roman"/>
                      <w:kern w:val="2"/>
                      <w:sz w:val="21"/>
                      <w:highlight w:val="none"/>
                      <w:vertAlign w:val="baseline"/>
                      <w:lang w:val="en-US" w:eastAsia="zh-CN" w:bidi="ar-SA"/>
                    </w:rPr>
                  </w:pPr>
                </w:p>
              </w:tc>
              <w:tc>
                <w:tcPr>
                  <w:tcW w:w="1100" w:type="dxa"/>
                  <w:vAlign w:val="top"/>
                </w:tcPr>
                <w:p>
                  <w:pPr>
                    <w:shd w:val="clear"/>
                    <w:rPr>
                      <w:rFonts w:hint="eastAsia" w:cs="Times New Roman"/>
                      <w:kern w:val="2"/>
                      <w:sz w:val="21"/>
                      <w:highlight w:val="none"/>
                      <w:vertAlign w:val="baseline"/>
                      <w:lang w:val="en-US" w:eastAsia="zh-CN" w:bidi="ar-SA"/>
                    </w:rPr>
                  </w:pPr>
                </w:p>
              </w:tc>
              <w:tc>
                <w:tcPr>
                  <w:tcW w:w="1931" w:type="dxa"/>
                  <w:vAlign w:val="top"/>
                </w:tcPr>
                <w:p>
                  <w:pPr>
                    <w:shd w:val="clear"/>
                    <w:rPr>
                      <w:rFonts w:hint="eastAsia"/>
                      <w:color w:val="000000"/>
                      <w:szCs w:val="21"/>
                      <w:highlight w:val="none"/>
                      <w:lang w:eastAsia="zh-CN"/>
                    </w:rPr>
                  </w:pPr>
                </w:p>
              </w:tc>
            </w:tr>
          </w:tbl>
          <w:p>
            <w:pPr>
              <w:shd w:val="clear"/>
              <w:rPr>
                <w:rFonts w:hint="default"/>
                <w:highlight w:val="none"/>
                <w:vertAlign w:val="baseline"/>
                <w:lang w:val="en-US" w:eastAsia="zh-CN"/>
              </w:rPr>
            </w:pPr>
          </w:p>
          <w:p>
            <w:pPr>
              <w:shd w:val="clear"/>
              <w:rPr>
                <w:rFonts w:hint="eastAsia"/>
                <w:highlight w:val="yellow"/>
                <w:u w:val="single"/>
                <w:lang w:val="en-US" w:eastAsia="zh-CN"/>
              </w:rPr>
            </w:pPr>
            <w:r>
              <w:rPr>
                <w:rFonts w:hint="eastAsia"/>
                <w:highlight w:val="yellow"/>
                <w:lang w:val="en-US" w:eastAsia="zh-CN"/>
              </w:rPr>
              <w:t>抽取半成品</w:t>
            </w:r>
            <w:r>
              <w:rPr>
                <w:rFonts w:hint="eastAsia"/>
                <w:b/>
                <w:bCs/>
                <w:highlight w:val="yellow"/>
                <w:lang w:val="en-US" w:eastAsia="zh-CN"/>
              </w:rPr>
              <w:t>检验</w:t>
            </w:r>
            <w:r>
              <w:rPr>
                <w:rFonts w:hint="eastAsia"/>
                <w:highlight w:val="yellow"/>
                <w:lang w:val="en-US" w:eastAsia="zh-CN"/>
              </w:rPr>
              <w:t>相关记录名称：</w:t>
            </w:r>
            <w:r>
              <w:rPr>
                <w:rFonts w:hint="eastAsia"/>
                <w:highlight w:val="yellow"/>
                <w:u w:val="single"/>
                <w:lang w:val="en-US" w:eastAsia="zh-CN"/>
              </w:rPr>
              <w:t>《 见检测部记录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highlight w:val="yellow"/>
                      <w:vertAlign w:val="baseline"/>
                      <w:lang w:val="en-US" w:eastAsia="zh-CN"/>
                    </w:rPr>
                  </w:pPr>
                  <w:r>
                    <w:rPr>
                      <w:rFonts w:hint="eastAsia"/>
                      <w:highlight w:val="yellow"/>
                      <w:vertAlign w:val="baseline"/>
                      <w:lang w:val="en-US" w:eastAsia="zh-CN"/>
                    </w:rPr>
                    <w:t>日期</w:t>
                  </w:r>
                </w:p>
              </w:tc>
              <w:tc>
                <w:tcPr>
                  <w:tcW w:w="1620" w:type="dxa"/>
                </w:tcPr>
                <w:p>
                  <w:pPr>
                    <w:shd w:val="clear"/>
                    <w:rPr>
                      <w:rFonts w:hint="default"/>
                      <w:highlight w:val="yellow"/>
                      <w:vertAlign w:val="baseline"/>
                      <w:lang w:val="en-US" w:eastAsia="zh-CN"/>
                    </w:rPr>
                  </w:pPr>
                  <w:r>
                    <w:rPr>
                      <w:rFonts w:hint="eastAsia"/>
                      <w:highlight w:val="yellow"/>
                      <w:vertAlign w:val="baseline"/>
                      <w:lang w:val="en-US" w:eastAsia="zh-CN"/>
                    </w:rPr>
                    <w:t>成品名称/批次</w:t>
                  </w:r>
                </w:p>
              </w:tc>
              <w:tc>
                <w:tcPr>
                  <w:tcW w:w="1364" w:type="dxa"/>
                </w:tcPr>
                <w:p>
                  <w:pPr>
                    <w:shd w:val="clear"/>
                    <w:rPr>
                      <w:rFonts w:hint="default"/>
                      <w:highlight w:val="yellow"/>
                      <w:vertAlign w:val="baseline"/>
                      <w:lang w:val="en-US" w:eastAsia="zh-CN"/>
                    </w:rPr>
                  </w:pPr>
                  <w:r>
                    <w:rPr>
                      <w:rFonts w:hint="eastAsia"/>
                      <w:highlight w:val="yellow"/>
                      <w:vertAlign w:val="baseline"/>
                      <w:lang w:val="en-US" w:eastAsia="zh-CN"/>
                    </w:rPr>
                    <w:t>抽样比例</w:t>
                  </w:r>
                </w:p>
              </w:tc>
              <w:tc>
                <w:tcPr>
                  <w:tcW w:w="1680" w:type="dxa"/>
                </w:tcPr>
                <w:p>
                  <w:pPr>
                    <w:shd w:val="clear"/>
                    <w:rPr>
                      <w:rFonts w:hint="default" w:ascii="Times New Roman" w:hAnsi="Times New Roman" w:eastAsia="宋体" w:cs="Times New Roman"/>
                      <w:kern w:val="2"/>
                      <w:sz w:val="21"/>
                      <w:highlight w:val="yellow"/>
                      <w:vertAlign w:val="baseline"/>
                      <w:lang w:val="en-US" w:eastAsia="zh-CN" w:bidi="ar-SA"/>
                    </w:rPr>
                  </w:pPr>
                  <w:r>
                    <w:rPr>
                      <w:rFonts w:hint="eastAsia" w:cs="Times New Roman"/>
                      <w:b/>
                      <w:bCs/>
                      <w:kern w:val="2"/>
                      <w:sz w:val="21"/>
                      <w:highlight w:val="yellow"/>
                      <w:vertAlign w:val="baseline"/>
                      <w:lang w:val="en-US" w:eastAsia="zh-CN" w:bidi="ar-SA"/>
                    </w:rPr>
                    <w:t>关键特性</w:t>
                  </w:r>
                  <w:r>
                    <w:rPr>
                      <w:rFonts w:hint="eastAsia" w:cs="Times New Roman"/>
                      <w:kern w:val="2"/>
                      <w:sz w:val="21"/>
                      <w:highlight w:val="yellow"/>
                      <w:vertAlign w:val="baseline"/>
                      <w:lang w:val="en-US" w:eastAsia="zh-CN" w:bidi="ar-SA"/>
                    </w:rPr>
                    <w:t>要求</w:t>
                  </w:r>
                </w:p>
              </w:tc>
              <w:tc>
                <w:tcPr>
                  <w:tcW w:w="1566" w:type="dxa"/>
                </w:tcPr>
                <w:p>
                  <w:pPr>
                    <w:shd w:val="clear"/>
                    <w:rPr>
                      <w:rFonts w:hint="default" w:cs="Times New Roman"/>
                      <w:kern w:val="2"/>
                      <w:sz w:val="21"/>
                      <w:highlight w:val="yellow"/>
                      <w:vertAlign w:val="baseline"/>
                      <w:lang w:val="en-US" w:eastAsia="zh-CN" w:bidi="ar-SA"/>
                    </w:rPr>
                  </w:pPr>
                  <w:r>
                    <w:rPr>
                      <w:rFonts w:hint="eastAsia" w:cs="Times New Roman"/>
                      <w:kern w:val="2"/>
                      <w:sz w:val="21"/>
                      <w:highlight w:val="yellow"/>
                      <w:vertAlign w:val="baseline"/>
                      <w:lang w:val="en-US" w:eastAsia="zh-CN" w:bidi="ar-SA"/>
                    </w:rPr>
                    <w:t>实测结果</w:t>
                  </w:r>
                </w:p>
              </w:tc>
              <w:tc>
                <w:tcPr>
                  <w:tcW w:w="2046" w:type="dxa"/>
                </w:tcPr>
                <w:p>
                  <w:pPr>
                    <w:shd w:val="clear"/>
                    <w:rPr>
                      <w:rFonts w:hint="default"/>
                      <w:highlight w:val="yellow"/>
                      <w:vertAlign w:val="baseline"/>
                      <w:lang w:val="en-US" w:eastAsia="zh-CN"/>
                    </w:rPr>
                  </w:pPr>
                  <w:r>
                    <w:rPr>
                      <w:rFonts w:hint="eastAsia"/>
                      <w:highlight w:val="yellow"/>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highlight w:val="yellow"/>
                      <w:vertAlign w:val="baseline"/>
                      <w:lang w:val="en-US" w:eastAsia="zh-CN"/>
                    </w:rPr>
                  </w:pPr>
                </w:p>
              </w:tc>
              <w:tc>
                <w:tcPr>
                  <w:tcW w:w="1620" w:type="dxa"/>
                </w:tcPr>
                <w:p>
                  <w:pPr>
                    <w:shd w:val="clear"/>
                    <w:rPr>
                      <w:rFonts w:hint="eastAsia"/>
                      <w:highlight w:val="yellow"/>
                      <w:vertAlign w:val="baseline"/>
                      <w:lang w:val="en-US" w:eastAsia="zh-CN"/>
                    </w:rPr>
                  </w:pPr>
                </w:p>
              </w:tc>
              <w:tc>
                <w:tcPr>
                  <w:tcW w:w="1364" w:type="dxa"/>
                </w:tcPr>
                <w:p>
                  <w:pPr>
                    <w:shd w:val="clear"/>
                    <w:rPr>
                      <w:rFonts w:hint="eastAsia"/>
                      <w:highlight w:val="yellow"/>
                      <w:vertAlign w:val="baseline"/>
                      <w:lang w:val="en-US" w:eastAsia="zh-CN"/>
                    </w:rPr>
                  </w:pPr>
                </w:p>
              </w:tc>
              <w:tc>
                <w:tcPr>
                  <w:tcW w:w="1680" w:type="dxa"/>
                </w:tcPr>
                <w:p>
                  <w:pPr>
                    <w:shd w:val="clear"/>
                    <w:rPr>
                      <w:rFonts w:hint="eastAsia" w:ascii="Times New Roman" w:hAnsi="Times New Roman" w:eastAsia="宋体" w:cs="Times New Roman"/>
                      <w:kern w:val="2"/>
                      <w:sz w:val="21"/>
                      <w:highlight w:val="yellow"/>
                      <w:vertAlign w:val="baseline"/>
                      <w:lang w:val="en-US" w:eastAsia="zh-CN" w:bidi="ar-SA"/>
                    </w:rPr>
                  </w:pPr>
                </w:p>
              </w:tc>
              <w:tc>
                <w:tcPr>
                  <w:tcW w:w="1566" w:type="dxa"/>
                </w:tcPr>
                <w:p>
                  <w:pPr>
                    <w:shd w:val="clear"/>
                    <w:rPr>
                      <w:rFonts w:hint="eastAsia" w:ascii="Times New Roman" w:hAnsi="Times New Roman" w:eastAsia="宋体" w:cs="Times New Roman"/>
                      <w:kern w:val="2"/>
                      <w:sz w:val="21"/>
                      <w:highlight w:val="yellow"/>
                      <w:vertAlign w:val="baseline"/>
                      <w:lang w:val="en-US" w:eastAsia="zh-CN" w:bidi="ar-SA"/>
                    </w:rPr>
                  </w:pPr>
                </w:p>
              </w:tc>
              <w:tc>
                <w:tcPr>
                  <w:tcW w:w="2046" w:type="dxa"/>
                </w:tcPr>
                <w:p>
                  <w:pPr>
                    <w:shd w:val="clear"/>
                    <w:rPr>
                      <w:rFonts w:hint="eastAsia"/>
                      <w:highlight w:val="yellow"/>
                      <w:vertAlign w:val="baseline"/>
                      <w:lang w:val="en-US" w:eastAsia="zh-CN"/>
                    </w:rPr>
                  </w:pPr>
                  <w:r>
                    <w:rPr>
                      <w:rFonts w:hint="eastAsia"/>
                      <w:color w:val="000000"/>
                      <w:szCs w:val="21"/>
                      <w:highlight w:val="yellow"/>
                      <w:lang w:eastAsia="zh-CN"/>
                    </w:rPr>
                    <w:t>□</w:t>
                  </w:r>
                  <w:r>
                    <w:rPr>
                      <w:rFonts w:hint="eastAsia"/>
                      <w:highlight w:val="yellow"/>
                      <w:vertAlign w:val="baseline"/>
                      <w:lang w:val="en-US" w:eastAsia="zh-CN"/>
                    </w:rPr>
                    <w:t xml:space="preserve">合格 </w:t>
                  </w:r>
                  <w:r>
                    <w:rPr>
                      <w:rFonts w:hint="eastAsia"/>
                      <w:color w:val="000000"/>
                      <w:szCs w:val="21"/>
                      <w:highlight w:val="yellow"/>
                      <w:lang w:eastAsia="zh-CN"/>
                    </w:rPr>
                    <w:t>□</w:t>
                  </w:r>
                  <w:r>
                    <w:rPr>
                      <w:rFonts w:hint="eastAsia"/>
                      <w:highlight w:val="yellow"/>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620"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364"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680"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566"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2046" w:type="dxa"/>
                </w:tcPr>
                <w:p>
                  <w:pPr>
                    <w:shd w:val="clear"/>
                    <w:rPr>
                      <w:rFonts w:hint="eastAsia"/>
                      <w:highlight w:val="none"/>
                      <w:vertAlign w:val="baseline"/>
                      <w:lang w:val="en-US" w:eastAsia="zh-CN"/>
                    </w:rPr>
                  </w:pPr>
                </w:p>
              </w:tc>
            </w:tr>
          </w:tbl>
          <w:p>
            <w:pPr>
              <w:shd w:val="clear"/>
              <w:rPr>
                <w:rFonts w:hint="default"/>
                <w:highlight w:val="none"/>
                <w:vertAlign w:val="baseline"/>
                <w:lang w:val="en-US" w:eastAsia="zh-CN"/>
              </w:rPr>
            </w:pPr>
          </w:p>
          <w:p>
            <w:pPr>
              <w:shd w:val="clear"/>
              <w:rPr>
                <w:rFonts w:hint="eastAsia"/>
                <w:highlight w:val="yellow"/>
                <w:lang w:val="en-US" w:eastAsia="zh-CN"/>
              </w:rPr>
            </w:pPr>
            <w:r>
              <w:rPr>
                <w:rFonts w:hint="eastAsia"/>
                <w:highlight w:val="yellow"/>
                <w:lang w:val="en-US" w:eastAsia="zh-CN"/>
              </w:rPr>
              <w:t>抽取成品</w:t>
            </w:r>
            <w:r>
              <w:rPr>
                <w:rFonts w:hint="eastAsia"/>
                <w:b/>
                <w:bCs/>
                <w:highlight w:val="yellow"/>
                <w:lang w:val="en-US" w:eastAsia="zh-CN"/>
              </w:rPr>
              <w:t>检验</w:t>
            </w:r>
            <w:r>
              <w:rPr>
                <w:rFonts w:hint="eastAsia"/>
                <w:highlight w:val="yellow"/>
                <w:lang w:val="en-US" w:eastAsia="zh-CN"/>
              </w:rPr>
              <w:t>相关记录名称：</w:t>
            </w:r>
            <w:r>
              <w:rPr>
                <w:rFonts w:hint="eastAsia"/>
                <w:highlight w:val="yellow"/>
                <w:u w:val="single"/>
                <w:lang w:val="en-US" w:eastAsia="zh-CN"/>
              </w:rPr>
              <w:t>《  见检测部记录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09"/>
              <w:gridCol w:w="955"/>
              <w:gridCol w:w="3182"/>
              <w:gridCol w:w="1323"/>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hd w:val="clear"/>
                    <w:rPr>
                      <w:rFonts w:hint="default"/>
                      <w:highlight w:val="yellow"/>
                      <w:vertAlign w:val="baseline"/>
                      <w:lang w:val="en-US" w:eastAsia="zh-CN"/>
                    </w:rPr>
                  </w:pPr>
                  <w:r>
                    <w:rPr>
                      <w:rFonts w:hint="eastAsia"/>
                      <w:highlight w:val="yellow"/>
                      <w:vertAlign w:val="baseline"/>
                      <w:lang w:val="en-US" w:eastAsia="zh-CN"/>
                    </w:rPr>
                    <w:t>日期</w:t>
                  </w:r>
                </w:p>
              </w:tc>
              <w:tc>
                <w:tcPr>
                  <w:tcW w:w="909" w:type="dxa"/>
                </w:tcPr>
                <w:p>
                  <w:pPr>
                    <w:shd w:val="clear"/>
                    <w:rPr>
                      <w:rFonts w:hint="default"/>
                      <w:highlight w:val="yellow"/>
                      <w:vertAlign w:val="baseline"/>
                      <w:lang w:val="en-US" w:eastAsia="zh-CN"/>
                    </w:rPr>
                  </w:pPr>
                  <w:r>
                    <w:rPr>
                      <w:rFonts w:hint="eastAsia"/>
                      <w:highlight w:val="yellow"/>
                      <w:vertAlign w:val="baseline"/>
                      <w:lang w:val="en-US" w:eastAsia="zh-CN"/>
                    </w:rPr>
                    <w:t>成品名称/批次</w:t>
                  </w:r>
                </w:p>
              </w:tc>
              <w:tc>
                <w:tcPr>
                  <w:tcW w:w="955" w:type="dxa"/>
                </w:tcPr>
                <w:p>
                  <w:pPr>
                    <w:shd w:val="clear"/>
                    <w:rPr>
                      <w:rFonts w:hint="default"/>
                      <w:highlight w:val="yellow"/>
                      <w:vertAlign w:val="baseline"/>
                      <w:lang w:val="en-US" w:eastAsia="zh-CN"/>
                    </w:rPr>
                  </w:pPr>
                  <w:r>
                    <w:rPr>
                      <w:rFonts w:hint="eastAsia"/>
                      <w:highlight w:val="yellow"/>
                      <w:vertAlign w:val="baseline"/>
                      <w:lang w:val="en-US" w:eastAsia="zh-CN"/>
                    </w:rPr>
                    <w:t>规格及数量</w:t>
                  </w:r>
                </w:p>
              </w:tc>
              <w:tc>
                <w:tcPr>
                  <w:tcW w:w="3182" w:type="dxa"/>
                </w:tcPr>
                <w:p>
                  <w:pPr>
                    <w:shd w:val="clear"/>
                    <w:rPr>
                      <w:rFonts w:hint="default" w:ascii="Times New Roman" w:hAnsi="Times New Roman" w:eastAsia="宋体" w:cs="Times New Roman"/>
                      <w:kern w:val="2"/>
                      <w:sz w:val="21"/>
                      <w:highlight w:val="yellow"/>
                      <w:vertAlign w:val="baseline"/>
                      <w:lang w:val="en-US" w:eastAsia="zh-CN" w:bidi="ar-SA"/>
                    </w:rPr>
                  </w:pPr>
                  <w:r>
                    <w:rPr>
                      <w:rFonts w:hint="eastAsia" w:cs="Times New Roman"/>
                      <w:b/>
                      <w:bCs/>
                      <w:kern w:val="2"/>
                      <w:sz w:val="21"/>
                      <w:highlight w:val="yellow"/>
                      <w:vertAlign w:val="baseline"/>
                      <w:lang w:val="en-US" w:eastAsia="zh-CN" w:bidi="ar-SA"/>
                    </w:rPr>
                    <w:t>关键特性</w:t>
                  </w:r>
                  <w:r>
                    <w:rPr>
                      <w:rFonts w:hint="eastAsia" w:cs="Times New Roman"/>
                      <w:kern w:val="2"/>
                      <w:sz w:val="21"/>
                      <w:highlight w:val="yellow"/>
                      <w:vertAlign w:val="baseline"/>
                      <w:lang w:val="en-US" w:eastAsia="zh-CN" w:bidi="ar-SA"/>
                    </w:rPr>
                    <w:t>要求</w:t>
                  </w:r>
                </w:p>
              </w:tc>
              <w:tc>
                <w:tcPr>
                  <w:tcW w:w="1323" w:type="dxa"/>
                </w:tcPr>
                <w:p>
                  <w:pPr>
                    <w:shd w:val="clear"/>
                    <w:rPr>
                      <w:rFonts w:hint="default" w:cs="Times New Roman"/>
                      <w:kern w:val="2"/>
                      <w:sz w:val="21"/>
                      <w:highlight w:val="yellow"/>
                      <w:vertAlign w:val="baseline"/>
                      <w:lang w:val="en-US" w:eastAsia="zh-CN" w:bidi="ar-SA"/>
                    </w:rPr>
                  </w:pPr>
                  <w:r>
                    <w:rPr>
                      <w:rFonts w:hint="eastAsia" w:cs="Times New Roman"/>
                      <w:kern w:val="2"/>
                      <w:sz w:val="21"/>
                      <w:highlight w:val="yellow"/>
                      <w:vertAlign w:val="baseline"/>
                      <w:lang w:val="en-US" w:eastAsia="zh-CN" w:bidi="ar-SA"/>
                    </w:rPr>
                    <w:t>实测结果</w:t>
                  </w:r>
                </w:p>
              </w:tc>
              <w:tc>
                <w:tcPr>
                  <w:tcW w:w="1917" w:type="dxa"/>
                </w:tcPr>
                <w:p>
                  <w:pPr>
                    <w:shd w:val="clear"/>
                    <w:rPr>
                      <w:rFonts w:hint="default"/>
                      <w:highlight w:val="yellow"/>
                      <w:vertAlign w:val="baseline"/>
                      <w:lang w:val="en-US" w:eastAsia="zh-CN"/>
                    </w:rPr>
                  </w:pPr>
                  <w:r>
                    <w:rPr>
                      <w:rFonts w:hint="eastAsia"/>
                      <w:highlight w:val="yellow"/>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hd w:val="clear"/>
                    <w:rPr>
                      <w:rFonts w:hint="default"/>
                      <w:highlight w:val="none"/>
                      <w:vertAlign w:val="baseline"/>
                      <w:lang w:val="en-US" w:eastAsia="zh-CN"/>
                    </w:rPr>
                  </w:pPr>
                  <w:r>
                    <w:rPr>
                      <w:rFonts w:hint="eastAsia"/>
                      <w:highlight w:val="none"/>
                      <w:vertAlign w:val="baseline"/>
                      <w:lang w:val="en-US" w:eastAsia="zh-CN"/>
                    </w:rPr>
                    <w:t>——</w:t>
                  </w:r>
                </w:p>
              </w:tc>
              <w:tc>
                <w:tcPr>
                  <w:tcW w:w="909" w:type="dxa"/>
                </w:tcPr>
                <w:p>
                  <w:pPr>
                    <w:shd w:val="clear"/>
                    <w:rPr>
                      <w:rFonts w:hint="default"/>
                      <w:highlight w:val="none"/>
                      <w:vertAlign w:val="baseline"/>
                      <w:lang w:val="en-US" w:eastAsia="zh-CN"/>
                    </w:rPr>
                  </w:pPr>
                </w:p>
              </w:tc>
              <w:tc>
                <w:tcPr>
                  <w:tcW w:w="955" w:type="dxa"/>
                </w:tcPr>
                <w:p>
                  <w:pPr>
                    <w:shd w:val="clear"/>
                    <w:rPr>
                      <w:rFonts w:hint="default"/>
                      <w:highlight w:val="none"/>
                      <w:vertAlign w:val="baseline"/>
                      <w:lang w:val="en-US" w:eastAsia="zh-CN"/>
                    </w:rPr>
                  </w:pPr>
                </w:p>
              </w:tc>
              <w:tc>
                <w:tcPr>
                  <w:tcW w:w="3182" w:type="dxa"/>
                </w:tcPr>
                <w:p>
                  <w:pPr>
                    <w:shd w:val="clear"/>
                    <w:rPr>
                      <w:rFonts w:hint="default" w:cs="Times New Roman"/>
                      <w:kern w:val="2"/>
                      <w:sz w:val="21"/>
                      <w:highlight w:val="none"/>
                      <w:vertAlign w:val="baseline"/>
                      <w:lang w:val="en-US" w:eastAsia="zh-CN" w:bidi="ar-SA"/>
                    </w:rPr>
                  </w:pPr>
                </w:p>
              </w:tc>
              <w:tc>
                <w:tcPr>
                  <w:tcW w:w="1323" w:type="dxa"/>
                </w:tcPr>
                <w:p>
                  <w:pPr>
                    <w:shd w:val="clear"/>
                    <w:rPr>
                      <w:rFonts w:hint="default" w:ascii="Times New Roman" w:hAnsi="Times New Roman" w:eastAsia="宋体" w:cs="Times New Roman"/>
                      <w:kern w:val="2"/>
                      <w:sz w:val="21"/>
                      <w:highlight w:val="none"/>
                      <w:vertAlign w:val="baseline"/>
                      <w:lang w:val="en-US" w:eastAsia="zh-CN" w:bidi="ar-SA"/>
                    </w:rPr>
                  </w:pPr>
                </w:p>
              </w:tc>
              <w:tc>
                <w:tcPr>
                  <w:tcW w:w="1917" w:type="dxa"/>
                </w:tcPr>
                <w:p>
                  <w:pPr>
                    <w:shd w:val="clear"/>
                    <w:rPr>
                      <w:rFonts w:hint="eastAsia"/>
                      <w:highlight w:val="none"/>
                      <w:vertAlign w:val="baseline"/>
                      <w:lang w:val="en-US" w:eastAsia="zh-CN"/>
                    </w:rPr>
                  </w:pPr>
                  <w:r>
                    <w:rPr>
                      <w:rFonts w:hint="eastAsia"/>
                      <w:color w:val="000000"/>
                      <w:szCs w:val="21"/>
                      <w:highlight w:val="none"/>
                      <w:lang w:eastAsia="zh-CN"/>
                    </w:rPr>
                    <w:sym w:font="Wingdings 2" w:char="00A3"/>
                  </w:r>
                  <w:r>
                    <w:rPr>
                      <w:rFonts w:hint="eastAsia"/>
                      <w:highlight w:val="none"/>
                      <w:vertAlign w:val="baseline"/>
                      <w:lang w:val="en-US" w:eastAsia="zh-CN"/>
                    </w:rPr>
                    <w:t>合格</w:t>
                  </w:r>
                  <w:r>
                    <w:rPr>
                      <w:rFonts w:hint="eastAsia"/>
                      <w:color w:val="000000"/>
                      <w:szCs w:val="21"/>
                      <w:highlight w:val="none"/>
                      <w:lang w:eastAsia="zh-CN"/>
                    </w:rPr>
                    <w:sym w:font="Wingdings 2" w:char="00A3"/>
                  </w:r>
                  <w:r>
                    <w:rPr>
                      <w:rFonts w:hint="eastAsia"/>
                      <w:highlight w:val="none"/>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pPr>
                    <w:shd w:val="clear"/>
                    <w:rPr>
                      <w:rFonts w:hint="default" w:ascii="Times New Roman" w:hAnsi="Times New Roman" w:eastAsia="宋体" w:cs="Times New Roman"/>
                      <w:kern w:val="2"/>
                      <w:sz w:val="21"/>
                      <w:highlight w:val="none"/>
                      <w:vertAlign w:val="baseline"/>
                      <w:lang w:val="en-US" w:eastAsia="zh-CN" w:bidi="ar-SA"/>
                    </w:rPr>
                  </w:pPr>
                </w:p>
              </w:tc>
              <w:tc>
                <w:tcPr>
                  <w:tcW w:w="909" w:type="dxa"/>
                  <w:vAlign w:val="top"/>
                </w:tcPr>
                <w:p>
                  <w:pPr>
                    <w:shd w:val="clear"/>
                    <w:rPr>
                      <w:rFonts w:hint="default" w:ascii="Times New Roman" w:hAnsi="Times New Roman" w:eastAsia="宋体" w:cs="Times New Roman"/>
                      <w:kern w:val="2"/>
                      <w:sz w:val="21"/>
                      <w:highlight w:val="none"/>
                      <w:vertAlign w:val="baseline"/>
                      <w:lang w:val="en-US" w:eastAsia="zh-CN" w:bidi="ar-SA"/>
                    </w:rPr>
                  </w:pPr>
                </w:p>
              </w:tc>
              <w:tc>
                <w:tcPr>
                  <w:tcW w:w="955" w:type="dxa"/>
                  <w:vAlign w:val="top"/>
                </w:tcPr>
                <w:p>
                  <w:pPr>
                    <w:shd w:val="clear"/>
                    <w:rPr>
                      <w:rFonts w:hint="default" w:ascii="Times New Roman" w:hAnsi="Times New Roman" w:eastAsia="宋体" w:cs="Times New Roman"/>
                      <w:kern w:val="2"/>
                      <w:sz w:val="21"/>
                      <w:highlight w:val="none"/>
                      <w:vertAlign w:val="baseline"/>
                      <w:lang w:val="en-US" w:eastAsia="zh-CN" w:bidi="ar-SA"/>
                    </w:rPr>
                  </w:pPr>
                </w:p>
              </w:tc>
              <w:tc>
                <w:tcPr>
                  <w:tcW w:w="3182" w:type="dxa"/>
                  <w:vAlign w:val="top"/>
                </w:tcPr>
                <w:p>
                  <w:pPr>
                    <w:shd w:val="clear"/>
                    <w:rPr>
                      <w:rFonts w:hint="default" w:cs="Times New Roman"/>
                      <w:kern w:val="2"/>
                      <w:sz w:val="21"/>
                      <w:highlight w:val="none"/>
                      <w:vertAlign w:val="baseline"/>
                      <w:lang w:val="en-US" w:eastAsia="zh-CN" w:bidi="ar-SA"/>
                    </w:rPr>
                  </w:pPr>
                </w:p>
              </w:tc>
              <w:tc>
                <w:tcPr>
                  <w:tcW w:w="1323" w:type="dxa"/>
                  <w:vAlign w:val="top"/>
                </w:tcPr>
                <w:p>
                  <w:pPr>
                    <w:shd w:val="clear"/>
                    <w:rPr>
                      <w:rFonts w:hint="default" w:ascii="Times New Roman" w:hAnsi="Times New Roman" w:eastAsia="宋体" w:cs="Times New Roman"/>
                      <w:kern w:val="2"/>
                      <w:sz w:val="21"/>
                      <w:highlight w:val="none"/>
                      <w:vertAlign w:val="baseline"/>
                      <w:lang w:val="en-US" w:eastAsia="zh-CN" w:bidi="ar-SA"/>
                    </w:rPr>
                  </w:pPr>
                </w:p>
              </w:tc>
              <w:tc>
                <w:tcPr>
                  <w:tcW w:w="1917"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sym w:font="Wingdings 2" w:char="00A3"/>
                  </w:r>
                  <w:r>
                    <w:rPr>
                      <w:rFonts w:hint="eastAsia"/>
                      <w:highlight w:val="none"/>
                      <w:vertAlign w:val="baseline"/>
                      <w:lang w:val="en-US" w:eastAsia="zh-CN"/>
                    </w:rPr>
                    <w:t xml:space="preserve">合格 </w:t>
                  </w:r>
                  <w:r>
                    <w:rPr>
                      <w:rFonts w:hint="eastAsia"/>
                      <w:color w:val="000000"/>
                      <w:szCs w:val="21"/>
                      <w:highlight w:val="none"/>
                      <w:lang w:eastAsia="zh-CN"/>
                    </w:rPr>
                    <w:t>□</w:t>
                  </w:r>
                  <w:r>
                    <w:rPr>
                      <w:rFonts w:hint="eastAsia"/>
                      <w:highlight w:val="none"/>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pPr>
                    <w:shd w:val="clear"/>
                    <w:rPr>
                      <w:rFonts w:hint="default" w:cs="Times New Roman"/>
                      <w:kern w:val="2"/>
                      <w:sz w:val="21"/>
                      <w:highlight w:val="none"/>
                      <w:vertAlign w:val="baseline"/>
                      <w:lang w:val="en-US" w:eastAsia="zh-CN" w:bidi="ar-SA"/>
                    </w:rPr>
                  </w:pPr>
                </w:p>
              </w:tc>
              <w:tc>
                <w:tcPr>
                  <w:tcW w:w="909" w:type="dxa"/>
                  <w:vAlign w:val="top"/>
                </w:tcPr>
                <w:p>
                  <w:pPr>
                    <w:shd w:val="clear"/>
                    <w:rPr>
                      <w:rFonts w:hint="default" w:cs="Times New Roman"/>
                      <w:kern w:val="2"/>
                      <w:sz w:val="21"/>
                      <w:highlight w:val="none"/>
                      <w:vertAlign w:val="baseline"/>
                      <w:lang w:val="en-US" w:eastAsia="zh-CN" w:bidi="ar-SA"/>
                    </w:rPr>
                  </w:pPr>
                </w:p>
              </w:tc>
              <w:tc>
                <w:tcPr>
                  <w:tcW w:w="955" w:type="dxa"/>
                  <w:vAlign w:val="top"/>
                </w:tcPr>
                <w:p>
                  <w:pPr>
                    <w:shd w:val="clear"/>
                    <w:rPr>
                      <w:rFonts w:hint="default" w:cs="Times New Roman"/>
                      <w:kern w:val="2"/>
                      <w:sz w:val="21"/>
                      <w:highlight w:val="none"/>
                      <w:vertAlign w:val="baseline"/>
                      <w:lang w:val="en-US" w:eastAsia="zh-CN" w:bidi="ar-SA"/>
                    </w:rPr>
                  </w:pPr>
                </w:p>
              </w:tc>
              <w:tc>
                <w:tcPr>
                  <w:tcW w:w="3182" w:type="dxa"/>
                  <w:vAlign w:val="top"/>
                </w:tcPr>
                <w:p>
                  <w:pPr>
                    <w:shd w:val="clear"/>
                    <w:rPr>
                      <w:rFonts w:hint="default" w:cs="Times New Roman"/>
                      <w:kern w:val="2"/>
                      <w:sz w:val="21"/>
                      <w:highlight w:val="none"/>
                      <w:vertAlign w:val="baseline"/>
                      <w:lang w:val="en-US" w:eastAsia="zh-CN" w:bidi="ar-SA"/>
                    </w:rPr>
                  </w:pPr>
                </w:p>
              </w:tc>
              <w:tc>
                <w:tcPr>
                  <w:tcW w:w="1323" w:type="dxa"/>
                  <w:vAlign w:val="top"/>
                </w:tcPr>
                <w:p>
                  <w:pPr>
                    <w:shd w:val="clear"/>
                    <w:rPr>
                      <w:rFonts w:hint="default" w:cs="Times New Roman"/>
                      <w:kern w:val="2"/>
                      <w:sz w:val="21"/>
                      <w:highlight w:val="none"/>
                      <w:vertAlign w:val="baseline"/>
                      <w:lang w:val="en-US" w:eastAsia="zh-CN" w:bidi="ar-SA"/>
                    </w:rPr>
                  </w:pPr>
                </w:p>
              </w:tc>
              <w:tc>
                <w:tcPr>
                  <w:tcW w:w="1917"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sym w:font="Wingdings 2" w:char="00A3"/>
                  </w:r>
                  <w:r>
                    <w:rPr>
                      <w:rFonts w:hint="eastAsia"/>
                      <w:highlight w:val="none"/>
                      <w:vertAlign w:val="baseline"/>
                      <w:lang w:val="en-US" w:eastAsia="zh-CN"/>
                    </w:rPr>
                    <w:t xml:space="preserve">合格 </w:t>
                  </w:r>
                  <w:r>
                    <w:rPr>
                      <w:rFonts w:hint="eastAsia"/>
                      <w:color w:val="000000"/>
                      <w:szCs w:val="21"/>
                      <w:highlight w:val="none"/>
                      <w:lang w:eastAsia="zh-CN"/>
                    </w:rPr>
                    <w:t>□</w:t>
                  </w:r>
                  <w:r>
                    <w:rPr>
                      <w:rFonts w:hint="eastAsia"/>
                      <w:highlight w:val="none"/>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pPr>
                    <w:shd w:val="clear"/>
                    <w:rPr>
                      <w:rFonts w:hint="default" w:cs="Times New Roman"/>
                      <w:kern w:val="2"/>
                      <w:sz w:val="21"/>
                      <w:highlight w:val="none"/>
                      <w:vertAlign w:val="baseline"/>
                      <w:lang w:val="en-US" w:eastAsia="zh-CN" w:bidi="ar-SA"/>
                    </w:rPr>
                  </w:pPr>
                </w:p>
              </w:tc>
              <w:tc>
                <w:tcPr>
                  <w:tcW w:w="909" w:type="dxa"/>
                  <w:vAlign w:val="top"/>
                </w:tcPr>
                <w:p>
                  <w:pPr>
                    <w:shd w:val="clear"/>
                    <w:rPr>
                      <w:rFonts w:hint="default" w:cs="Times New Roman"/>
                      <w:kern w:val="2"/>
                      <w:sz w:val="21"/>
                      <w:highlight w:val="none"/>
                      <w:vertAlign w:val="baseline"/>
                      <w:lang w:val="en-US" w:eastAsia="zh-CN" w:bidi="ar-SA"/>
                    </w:rPr>
                  </w:pPr>
                </w:p>
              </w:tc>
              <w:tc>
                <w:tcPr>
                  <w:tcW w:w="955" w:type="dxa"/>
                  <w:vAlign w:val="top"/>
                </w:tcPr>
                <w:p>
                  <w:pPr>
                    <w:shd w:val="clear"/>
                    <w:rPr>
                      <w:rFonts w:hint="default" w:cs="Times New Roman"/>
                      <w:kern w:val="2"/>
                      <w:sz w:val="21"/>
                      <w:highlight w:val="none"/>
                      <w:vertAlign w:val="baseline"/>
                      <w:lang w:val="en-US" w:eastAsia="zh-CN" w:bidi="ar-SA"/>
                    </w:rPr>
                  </w:pPr>
                </w:p>
              </w:tc>
              <w:tc>
                <w:tcPr>
                  <w:tcW w:w="3182" w:type="dxa"/>
                  <w:vAlign w:val="top"/>
                </w:tcPr>
                <w:p>
                  <w:pPr>
                    <w:shd w:val="clear"/>
                    <w:rPr>
                      <w:rFonts w:hint="default" w:cs="Times New Roman"/>
                      <w:kern w:val="2"/>
                      <w:sz w:val="21"/>
                      <w:highlight w:val="none"/>
                      <w:vertAlign w:val="baseline"/>
                      <w:lang w:val="en-US" w:eastAsia="zh-CN" w:bidi="ar-SA"/>
                    </w:rPr>
                  </w:pPr>
                </w:p>
              </w:tc>
              <w:tc>
                <w:tcPr>
                  <w:tcW w:w="1323" w:type="dxa"/>
                  <w:vAlign w:val="top"/>
                </w:tcPr>
                <w:p>
                  <w:pPr>
                    <w:shd w:val="clear"/>
                    <w:rPr>
                      <w:rFonts w:hint="default" w:cs="Times New Roman"/>
                      <w:kern w:val="2"/>
                      <w:sz w:val="21"/>
                      <w:highlight w:val="none"/>
                      <w:vertAlign w:val="baseline"/>
                      <w:lang w:val="en-US" w:eastAsia="zh-CN" w:bidi="ar-SA"/>
                    </w:rPr>
                  </w:pPr>
                </w:p>
              </w:tc>
              <w:tc>
                <w:tcPr>
                  <w:tcW w:w="1917"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sym w:font="Wingdings 2" w:char="00A3"/>
                  </w:r>
                  <w:r>
                    <w:rPr>
                      <w:rFonts w:hint="eastAsia"/>
                      <w:highlight w:val="none"/>
                      <w:vertAlign w:val="baseline"/>
                      <w:lang w:val="en-US" w:eastAsia="zh-CN"/>
                    </w:rPr>
                    <w:t xml:space="preserve">合格 </w:t>
                  </w:r>
                  <w:r>
                    <w:rPr>
                      <w:rFonts w:hint="eastAsia"/>
                      <w:color w:val="000000"/>
                      <w:szCs w:val="21"/>
                      <w:highlight w:val="none"/>
                      <w:lang w:eastAsia="zh-CN"/>
                    </w:rPr>
                    <w:t>□</w:t>
                  </w:r>
                  <w:r>
                    <w:rPr>
                      <w:rFonts w:hint="eastAsia"/>
                      <w:highlight w:val="none"/>
                      <w:vertAlign w:val="baseline"/>
                      <w:lang w:val="en-US" w:eastAsia="zh-CN"/>
                    </w:rPr>
                    <w:t>不合格</w:t>
                  </w:r>
                </w:p>
              </w:tc>
            </w:tr>
          </w:tbl>
          <w:p>
            <w:pPr>
              <w:shd w:val="clear"/>
              <w:rPr>
                <w:rFonts w:hint="default"/>
                <w:highlight w:val="none"/>
                <w:vertAlign w:val="baseline"/>
                <w:lang w:val="en-US" w:eastAsia="zh-CN"/>
              </w:rPr>
            </w:pPr>
          </w:p>
          <w:p>
            <w:pPr>
              <w:shd w:val="clear"/>
              <w:rPr>
                <w:rFonts w:hint="default"/>
                <w:highlight w:val="yellow"/>
                <w:lang w:val="en-US" w:eastAsia="zh-CN"/>
              </w:rPr>
            </w:pPr>
            <w:bookmarkStart w:id="0" w:name="_GoBack"/>
            <w:r>
              <w:rPr>
                <w:rFonts w:hint="eastAsia"/>
                <w:highlight w:val="yellow"/>
                <w:lang w:val="en-US" w:eastAsia="zh-CN"/>
              </w:rPr>
              <w:t>抽取服务放行相关记录名称：</w:t>
            </w:r>
            <w:r>
              <w:rPr>
                <w:rFonts w:hint="eastAsia"/>
                <w:highlight w:val="yellow"/>
                <w:u w:val="single"/>
                <w:lang w:val="en-US" w:eastAsia="zh-CN"/>
              </w:rPr>
              <w:t xml:space="preserve">《基本等同于产品报告的放行  见检测部记录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shd w:val="clear"/>
                    <w:rPr>
                      <w:rFonts w:hint="default"/>
                      <w:highlight w:val="yellow"/>
                      <w:vertAlign w:val="baseline"/>
                      <w:lang w:val="en-US" w:eastAsia="zh-CN"/>
                    </w:rPr>
                  </w:pPr>
                  <w:r>
                    <w:rPr>
                      <w:rFonts w:hint="eastAsia"/>
                      <w:highlight w:val="yellow"/>
                      <w:vertAlign w:val="baseline"/>
                      <w:lang w:val="en-US" w:eastAsia="zh-CN"/>
                    </w:rPr>
                    <w:t>日期</w:t>
                  </w:r>
                </w:p>
              </w:tc>
              <w:tc>
                <w:tcPr>
                  <w:tcW w:w="1620" w:type="dxa"/>
                </w:tcPr>
                <w:p>
                  <w:pPr>
                    <w:shd w:val="clear"/>
                    <w:rPr>
                      <w:rFonts w:hint="default"/>
                      <w:highlight w:val="yellow"/>
                      <w:vertAlign w:val="baseline"/>
                      <w:lang w:val="en-US" w:eastAsia="zh-CN"/>
                    </w:rPr>
                  </w:pPr>
                  <w:r>
                    <w:rPr>
                      <w:rFonts w:hint="eastAsia"/>
                      <w:highlight w:val="yellow"/>
                      <w:vertAlign w:val="baseline"/>
                      <w:lang w:val="en-US" w:eastAsia="zh-CN"/>
                    </w:rPr>
                    <w:t>岗位</w:t>
                  </w:r>
                </w:p>
              </w:tc>
              <w:tc>
                <w:tcPr>
                  <w:tcW w:w="1364" w:type="dxa"/>
                </w:tcPr>
                <w:p>
                  <w:pPr>
                    <w:shd w:val="clear"/>
                    <w:rPr>
                      <w:rFonts w:hint="default"/>
                      <w:highlight w:val="yellow"/>
                      <w:vertAlign w:val="baseline"/>
                      <w:lang w:val="en-US" w:eastAsia="zh-CN"/>
                    </w:rPr>
                  </w:pPr>
                  <w:r>
                    <w:rPr>
                      <w:rFonts w:hint="eastAsia"/>
                      <w:highlight w:val="yellow"/>
                      <w:vertAlign w:val="baseline"/>
                      <w:lang w:val="en-US" w:eastAsia="zh-CN"/>
                    </w:rPr>
                    <w:t>抽样比例</w:t>
                  </w:r>
                </w:p>
              </w:tc>
              <w:tc>
                <w:tcPr>
                  <w:tcW w:w="1680" w:type="dxa"/>
                </w:tcPr>
                <w:p>
                  <w:pPr>
                    <w:shd w:val="clear"/>
                    <w:rPr>
                      <w:rFonts w:hint="default" w:ascii="Times New Roman" w:hAnsi="Times New Roman" w:eastAsia="宋体" w:cs="Times New Roman"/>
                      <w:kern w:val="2"/>
                      <w:sz w:val="21"/>
                      <w:highlight w:val="yellow"/>
                      <w:vertAlign w:val="baseline"/>
                      <w:lang w:val="en-US" w:eastAsia="zh-CN" w:bidi="ar-SA"/>
                    </w:rPr>
                  </w:pPr>
                  <w:r>
                    <w:rPr>
                      <w:rFonts w:hint="eastAsia" w:cs="Times New Roman"/>
                      <w:b/>
                      <w:bCs/>
                      <w:kern w:val="2"/>
                      <w:sz w:val="21"/>
                      <w:highlight w:val="yellow"/>
                      <w:vertAlign w:val="baseline"/>
                      <w:lang w:val="en-US" w:eastAsia="zh-CN" w:bidi="ar-SA"/>
                    </w:rPr>
                    <w:t>服务规范</w:t>
                  </w:r>
                  <w:r>
                    <w:rPr>
                      <w:rFonts w:hint="eastAsia" w:cs="Times New Roman"/>
                      <w:kern w:val="2"/>
                      <w:sz w:val="21"/>
                      <w:highlight w:val="yellow"/>
                      <w:vertAlign w:val="baseline"/>
                      <w:lang w:val="en-US" w:eastAsia="zh-CN" w:bidi="ar-SA"/>
                    </w:rPr>
                    <w:t>要求</w:t>
                  </w:r>
                </w:p>
              </w:tc>
              <w:tc>
                <w:tcPr>
                  <w:tcW w:w="1566" w:type="dxa"/>
                </w:tcPr>
                <w:p>
                  <w:pPr>
                    <w:shd w:val="clear"/>
                    <w:rPr>
                      <w:rFonts w:hint="default" w:cs="Times New Roman"/>
                      <w:kern w:val="2"/>
                      <w:sz w:val="21"/>
                      <w:highlight w:val="yellow"/>
                      <w:vertAlign w:val="baseline"/>
                      <w:lang w:val="en-US" w:eastAsia="zh-CN" w:bidi="ar-SA"/>
                    </w:rPr>
                  </w:pPr>
                  <w:r>
                    <w:rPr>
                      <w:rFonts w:hint="eastAsia" w:cs="Times New Roman"/>
                      <w:kern w:val="2"/>
                      <w:sz w:val="21"/>
                      <w:highlight w:val="yellow"/>
                      <w:vertAlign w:val="baseline"/>
                      <w:lang w:val="en-US" w:eastAsia="zh-CN" w:bidi="ar-SA"/>
                    </w:rPr>
                    <w:t>检查结果</w:t>
                  </w:r>
                </w:p>
              </w:tc>
              <w:tc>
                <w:tcPr>
                  <w:tcW w:w="2046" w:type="dxa"/>
                </w:tcPr>
                <w:p>
                  <w:pPr>
                    <w:shd w:val="clear"/>
                    <w:rPr>
                      <w:rFonts w:hint="default"/>
                      <w:highlight w:val="yellow"/>
                      <w:vertAlign w:val="baseline"/>
                      <w:lang w:val="en-US" w:eastAsia="zh-CN"/>
                    </w:rPr>
                  </w:pPr>
                  <w:r>
                    <w:rPr>
                      <w:rFonts w:hint="eastAsia"/>
                      <w:highlight w:val="yellow"/>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shd w:val="clear"/>
                    <w:rPr>
                      <w:rFonts w:hint="default"/>
                      <w:highlight w:val="yellow"/>
                      <w:vertAlign w:val="baseline"/>
                      <w:lang w:val="en-US" w:eastAsia="zh-CN"/>
                    </w:rPr>
                  </w:pPr>
                </w:p>
              </w:tc>
              <w:tc>
                <w:tcPr>
                  <w:tcW w:w="1620" w:type="dxa"/>
                </w:tcPr>
                <w:p>
                  <w:pPr>
                    <w:shd w:val="clear"/>
                    <w:rPr>
                      <w:rFonts w:hint="eastAsia"/>
                      <w:highlight w:val="yellow"/>
                      <w:vertAlign w:val="baseline"/>
                      <w:lang w:val="en-US" w:eastAsia="zh-CN"/>
                    </w:rPr>
                  </w:pPr>
                </w:p>
              </w:tc>
              <w:tc>
                <w:tcPr>
                  <w:tcW w:w="1364" w:type="dxa"/>
                </w:tcPr>
                <w:p>
                  <w:pPr>
                    <w:shd w:val="clear"/>
                    <w:rPr>
                      <w:rFonts w:hint="eastAsia"/>
                      <w:highlight w:val="yellow"/>
                      <w:vertAlign w:val="baseline"/>
                      <w:lang w:val="en-US" w:eastAsia="zh-CN"/>
                    </w:rPr>
                  </w:pPr>
                </w:p>
              </w:tc>
              <w:tc>
                <w:tcPr>
                  <w:tcW w:w="1680" w:type="dxa"/>
                </w:tcPr>
                <w:p>
                  <w:pPr>
                    <w:shd w:val="clear"/>
                    <w:rPr>
                      <w:rFonts w:hint="eastAsia" w:ascii="Times New Roman" w:hAnsi="Times New Roman" w:eastAsia="宋体" w:cs="Times New Roman"/>
                      <w:kern w:val="2"/>
                      <w:sz w:val="21"/>
                      <w:highlight w:val="yellow"/>
                      <w:vertAlign w:val="baseline"/>
                      <w:lang w:val="en-US" w:eastAsia="zh-CN" w:bidi="ar-SA"/>
                    </w:rPr>
                  </w:pPr>
                </w:p>
              </w:tc>
              <w:tc>
                <w:tcPr>
                  <w:tcW w:w="1566" w:type="dxa"/>
                </w:tcPr>
                <w:p>
                  <w:pPr>
                    <w:shd w:val="clear"/>
                    <w:rPr>
                      <w:rFonts w:hint="eastAsia" w:ascii="Times New Roman" w:hAnsi="Times New Roman" w:eastAsia="宋体" w:cs="Times New Roman"/>
                      <w:kern w:val="2"/>
                      <w:sz w:val="21"/>
                      <w:highlight w:val="yellow"/>
                      <w:vertAlign w:val="baseline"/>
                      <w:lang w:val="en-US" w:eastAsia="zh-CN" w:bidi="ar-SA"/>
                    </w:rPr>
                  </w:pPr>
                </w:p>
              </w:tc>
              <w:tc>
                <w:tcPr>
                  <w:tcW w:w="2046" w:type="dxa"/>
                </w:tcPr>
                <w:p>
                  <w:pPr>
                    <w:shd w:val="clear"/>
                    <w:rPr>
                      <w:rFonts w:hint="eastAsia"/>
                      <w:highlight w:val="yellow"/>
                      <w:vertAlign w:val="baseline"/>
                      <w:lang w:val="en-US" w:eastAsia="zh-CN"/>
                    </w:rPr>
                  </w:pPr>
                  <w:r>
                    <w:rPr>
                      <w:rFonts w:hint="eastAsia"/>
                      <w:color w:val="000000"/>
                      <w:szCs w:val="21"/>
                      <w:highlight w:val="yellow"/>
                      <w:lang w:eastAsia="zh-CN"/>
                    </w:rPr>
                    <w:t>□</w:t>
                  </w:r>
                  <w:r>
                    <w:rPr>
                      <w:rFonts w:hint="eastAsia"/>
                      <w:highlight w:val="yellow"/>
                      <w:vertAlign w:val="baseline"/>
                      <w:lang w:val="en-US" w:eastAsia="zh-CN"/>
                    </w:rPr>
                    <w:t xml:space="preserve">合格 </w:t>
                  </w:r>
                  <w:r>
                    <w:rPr>
                      <w:rFonts w:hint="eastAsia"/>
                      <w:color w:val="000000"/>
                      <w:szCs w:val="21"/>
                      <w:highlight w:val="yellow"/>
                      <w:lang w:eastAsia="zh-CN"/>
                    </w:rPr>
                    <w:t>□</w:t>
                  </w:r>
                  <w:r>
                    <w:rPr>
                      <w:rFonts w:hint="eastAsia"/>
                      <w:highlight w:val="yellow"/>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620"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364"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680"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566"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2046" w:type="dxa"/>
                </w:tcPr>
                <w:p>
                  <w:pPr>
                    <w:shd w:val="clear"/>
                    <w:rPr>
                      <w:rFonts w:hint="eastAsia"/>
                      <w:highlight w:val="none"/>
                      <w:vertAlign w:val="baseline"/>
                      <w:lang w:val="en-US" w:eastAsia="zh-CN"/>
                    </w:rPr>
                  </w:pPr>
                </w:p>
              </w:tc>
            </w:tr>
          </w:tbl>
          <w:p>
            <w:pPr>
              <w:shd w:val="clear"/>
              <w:rPr>
                <w:rFonts w:hint="eastAsia"/>
                <w:highlight w:val="none"/>
                <w:lang w:val="en-US" w:eastAsia="zh-CN"/>
              </w:rPr>
            </w:pPr>
          </w:p>
          <w:p>
            <w:pPr>
              <w:shd w:val="clear"/>
              <w:rPr>
                <w:rFonts w:hint="default"/>
                <w:highlight w:val="none"/>
                <w:lang w:val="en-US" w:eastAsia="zh-CN"/>
              </w:rPr>
            </w:pPr>
            <w:r>
              <w:rPr>
                <w:rFonts w:hint="eastAsia"/>
                <w:highlight w:val="none"/>
                <w:lang w:val="en-US" w:eastAsia="zh-CN"/>
              </w:rPr>
              <w:t>抽取成品例外（</w:t>
            </w:r>
            <w:r>
              <w:rPr>
                <w:rFonts w:hint="default"/>
                <w:highlight w:val="none"/>
                <w:lang w:val="en-US" w:eastAsia="zh-CN"/>
              </w:rPr>
              <w:t>在策划的安排已圆满完成之前</w:t>
            </w:r>
            <w:r>
              <w:rPr>
                <w:rFonts w:hint="eastAsia"/>
                <w:highlight w:val="none"/>
                <w:lang w:val="en-US" w:eastAsia="zh-CN"/>
              </w:rPr>
              <w:t>）放行相关记录：</w:t>
            </w:r>
            <w:r>
              <w:rPr>
                <w:rFonts w:hint="eastAsia"/>
                <w:color w:val="000000"/>
                <w:szCs w:val="21"/>
                <w:highlight w:val="none"/>
                <w:lang w:eastAsia="zh-CN"/>
              </w:rPr>
              <w:t>□</w:t>
            </w:r>
            <w:r>
              <w:rPr>
                <w:rFonts w:hint="eastAsia"/>
                <w:highlight w:val="none"/>
                <w:vertAlign w:val="baseline"/>
                <w:lang w:val="en-US" w:eastAsia="zh-CN"/>
              </w:rPr>
              <w:t xml:space="preserve">已放生 </w:t>
            </w:r>
            <w:r>
              <w:rPr>
                <w:rFonts w:hint="eastAsia"/>
                <w:color w:val="000000"/>
                <w:szCs w:val="21"/>
                <w:highlight w:val="none"/>
                <w:lang w:eastAsia="zh-CN"/>
              </w:rPr>
              <w:sym w:font="Wingdings 2" w:char="0052"/>
            </w:r>
            <w:r>
              <w:rPr>
                <w:rFonts w:hint="eastAsia"/>
                <w:highlight w:val="none"/>
                <w:vertAlign w:val="baseline"/>
                <w:lang w:val="en-US" w:eastAsia="zh-CN"/>
              </w:rPr>
              <w:t>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highlight w:val="none"/>
                      <w:vertAlign w:val="baseline"/>
                      <w:lang w:val="en-US" w:eastAsia="zh-CN"/>
                    </w:rPr>
                  </w:pPr>
                  <w:r>
                    <w:rPr>
                      <w:rFonts w:hint="eastAsia"/>
                      <w:highlight w:val="none"/>
                      <w:vertAlign w:val="baseline"/>
                      <w:lang w:val="en-US" w:eastAsia="zh-CN"/>
                    </w:rPr>
                    <w:t>日期</w:t>
                  </w:r>
                </w:p>
              </w:tc>
              <w:tc>
                <w:tcPr>
                  <w:tcW w:w="1176" w:type="dxa"/>
                </w:tcPr>
                <w:p>
                  <w:pPr>
                    <w:shd w:val="clear"/>
                    <w:rPr>
                      <w:rFonts w:hint="default"/>
                      <w:highlight w:val="none"/>
                      <w:vertAlign w:val="baseline"/>
                      <w:lang w:val="en-US" w:eastAsia="zh-CN"/>
                    </w:rPr>
                  </w:pPr>
                  <w:r>
                    <w:rPr>
                      <w:rFonts w:hint="eastAsia"/>
                      <w:highlight w:val="none"/>
                      <w:vertAlign w:val="baseline"/>
                      <w:lang w:val="en-US" w:eastAsia="zh-CN"/>
                    </w:rPr>
                    <w:t>成品名称/批次</w:t>
                  </w:r>
                </w:p>
              </w:tc>
              <w:tc>
                <w:tcPr>
                  <w:tcW w:w="2714" w:type="dxa"/>
                </w:tcPr>
                <w:p>
                  <w:pPr>
                    <w:shd w:val="clear"/>
                    <w:rPr>
                      <w:rFonts w:hint="default"/>
                      <w:highlight w:val="none"/>
                      <w:vertAlign w:val="baseline"/>
                      <w:lang w:val="en-US" w:eastAsia="zh-CN"/>
                    </w:rPr>
                  </w:pPr>
                  <w:r>
                    <w:rPr>
                      <w:rFonts w:hint="eastAsia"/>
                      <w:highlight w:val="none"/>
                      <w:vertAlign w:val="baseline"/>
                      <w:lang w:val="en-US" w:eastAsia="zh-CN"/>
                    </w:rPr>
                    <w:t>放行理由</w:t>
                  </w:r>
                </w:p>
              </w:tc>
              <w:tc>
                <w:tcPr>
                  <w:tcW w:w="1237" w:type="dxa"/>
                </w:tcPr>
                <w:p>
                  <w:pPr>
                    <w:shd w:val="clear"/>
                    <w:rPr>
                      <w:rFonts w:hint="default" w:ascii="Times New Roman" w:hAnsi="Times New Roman" w:eastAsia="宋体" w:cs="Times New Roman"/>
                      <w:kern w:val="2"/>
                      <w:sz w:val="21"/>
                      <w:highlight w:val="none"/>
                      <w:vertAlign w:val="baseline"/>
                      <w:lang w:val="en-US" w:eastAsia="zh-CN" w:bidi="ar-SA"/>
                    </w:rPr>
                  </w:pPr>
                  <w:r>
                    <w:rPr>
                      <w:rFonts w:hint="default"/>
                      <w:highlight w:val="none"/>
                      <w:lang w:val="en-US" w:eastAsia="zh-CN"/>
                    </w:rPr>
                    <w:t>授权人员的批准</w:t>
                  </w:r>
                </w:p>
              </w:tc>
              <w:tc>
                <w:tcPr>
                  <w:tcW w:w="1329" w:type="dxa"/>
                </w:tcPr>
                <w:p>
                  <w:pPr>
                    <w:shd w:val="clear"/>
                    <w:rPr>
                      <w:rFonts w:hint="default" w:cs="Times New Roman"/>
                      <w:kern w:val="2"/>
                      <w:sz w:val="21"/>
                      <w:highlight w:val="none"/>
                      <w:vertAlign w:val="baseline"/>
                      <w:lang w:val="en-US" w:eastAsia="zh-CN" w:bidi="ar-SA"/>
                    </w:rPr>
                  </w:pPr>
                  <w:r>
                    <w:rPr>
                      <w:rFonts w:hint="default"/>
                      <w:highlight w:val="none"/>
                      <w:lang w:val="en-US" w:eastAsia="zh-CN"/>
                    </w:rPr>
                    <w:t>顾客的批准</w:t>
                  </w:r>
                </w:p>
              </w:tc>
              <w:tc>
                <w:tcPr>
                  <w:tcW w:w="1820" w:type="dxa"/>
                </w:tcPr>
                <w:p>
                  <w:pPr>
                    <w:shd w:val="clear"/>
                    <w:rPr>
                      <w:rFonts w:hint="default"/>
                      <w:highlight w:val="none"/>
                      <w:vertAlign w:val="baseline"/>
                      <w:lang w:val="en-US" w:eastAsia="zh-CN"/>
                    </w:rPr>
                  </w:pPr>
                  <w:r>
                    <w:rPr>
                      <w:rFonts w:hint="eastAsia"/>
                      <w:highlight w:val="none"/>
                      <w:vertAlign w:val="baseline"/>
                      <w:lang w:val="en-US" w:eastAsia="zh-CN"/>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highlight w:val="none"/>
                      <w:vertAlign w:val="baseline"/>
                      <w:lang w:val="en-US" w:eastAsia="zh-CN"/>
                    </w:rPr>
                  </w:pPr>
                </w:p>
              </w:tc>
              <w:tc>
                <w:tcPr>
                  <w:tcW w:w="1176" w:type="dxa"/>
                </w:tcPr>
                <w:p>
                  <w:pPr>
                    <w:shd w:val="clear"/>
                    <w:rPr>
                      <w:rFonts w:hint="eastAsia"/>
                      <w:highlight w:val="none"/>
                      <w:vertAlign w:val="baseline"/>
                      <w:lang w:val="en-US" w:eastAsia="zh-CN"/>
                    </w:rPr>
                  </w:pPr>
                </w:p>
              </w:tc>
              <w:tc>
                <w:tcPr>
                  <w:tcW w:w="2714" w:type="dxa"/>
                </w:tcPr>
                <w:p>
                  <w:pPr>
                    <w:shd w:val="clear"/>
                    <w:rPr>
                      <w:rFonts w:hint="eastAsia"/>
                      <w:highlight w:val="none"/>
                      <w:vertAlign w:val="baseline"/>
                      <w:lang w:val="en-US" w:eastAsia="zh-CN"/>
                    </w:rPr>
                  </w:pPr>
                </w:p>
              </w:tc>
              <w:tc>
                <w:tcPr>
                  <w:tcW w:w="1237"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是 </w:t>
                  </w:r>
                  <w:r>
                    <w:rPr>
                      <w:rFonts w:hint="eastAsia"/>
                      <w:color w:val="000000"/>
                      <w:szCs w:val="21"/>
                      <w:highlight w:val="none"/>
                      <w:lang w:eastAsia="zh-CN"/>
                    </w:rPr>
                    <w:t>□</w:t>
                  </w:r>
                  <w:r>
                    <w:rPr>
                      <w:rFonts w:hint="eastAsia"/>
                      <w:highlight w:val="none"/>
                      <w:vertAlign w:val="baseline"/>
                      <w:lang w:val="en-US" w:eastAsia="zh-CN"/>
                    </w:rPr>
                    <w:t>否</w:t>
                  </w:r>
                </w:p>
              </w:tc>
              <w:tc>
                <w:tcPr>
                  <w:tcW w:w="1329"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是 </w:t>
                  </w:r>
                  <w:r>
                    <w:rPr>
                      <w:rFonts w:hint="eastAsia"/>
                      <w:color w:val="000000"/>
                      <w:szCs w:val="21"/>
                      <w:highlight w:val="none"/>
                      <w:lang w:eastAsia="zh-CN"/>
                    </w:rPr>
                    <w:t>□</w:t>
                  </w:r>
                  <w:r>
                    <w:rPr>
                      <w:rFonts w:hint="eastAsia"/>
                      <w:highlight w:val="none"/>
                      <w:vertAlign w:val="baseline"/>
                      <w:lang w:val="en-US" w:eastAsia="zh-CN"/>
                    </w:rPr>
                    <w:t>否</w:t>
                  </w:r>
                </w:p>
              </w:tc>
              <w:tc>
                <w:tcPr>
                  <w:tcW w:w="1820" w:type="dxa"/>
                </w:tcPr>
                <w:p>
                  <w:pPr>
                    <w:shd w:val="clea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 xml:space="preserve">合格 </w:t>
                  </w:r>
                  <w:r>
                    <w:rPr>
                      <w:rFonts w:hint="eastAsia"/>
                      <w:color w:val="000000"/>
                      <w:szCs w:val="21"/>
                      <w:highlight w:val="none"/>
                      <w:lang w:eastAsia="zh-CN"/>
                    </w:rPr>
                    <w:t>□</w:t>
                  </w:r>
                  <w:r>
                    <w:rPr>
                      <w:rFonts w:hint="eastAsia"/>
                      <w:highlight w:val="none"/>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176"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2714" w:type="dxa"/>
                  <w:vAlign w:val="top"/>
                </w:tcPr>
                <w:p>
                  <w:pPr>
                    <w:shd w:val="clear"/>
                    <w:rPr>
                      <w:rFonts w:hint="eastAsia" w:ascii="Times New Roman" w:hAnsi="Times New Roman" w:eastAsia="宋体" w:cs="Times New Roman"/>
                      <w:kern w:val="2"/>
                      <w:sz w:val="21"/>
                      <w:highlight w:val="none"/>
                      <w:vertAlign w:val="baseline"/>
                      <w:lang w:val="en-US" w:eastAsia="zh-CN" w:bidi="ar-SA"/>
                    </w:rPr>
                  </w:pPr>
                </w:p>
              </w:tc>
              <w:tc>
                <w:tcPr>
                  <w:tcW w:w="1237"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是 </w:t>
                  </w:r>
                  <w:r>
                    <w:rPr>
                      <w:rFonts w:hint="eastAsia"/>
                      <w:color w:val="000000"/>
                      <w:szCs w:val="21"/>
                      <w:highlight w:val="none"/>
                      <w:lang w:eastAsia="zh-CN"/>
                    </w:rPr>
                    <w:t>□</w:t>
                  </w:r>
                  <w:r>
                    <w:rPr>
                      <w:rFonts w:hint="eastAsia"/>
                      <w:highlight w:val="none"/>
                      <w:vertAlign w:val="baseline"/>
                      <w:lang w:val="en-US" w:eastAsia="zh-CN"/>
                    </w:rPr>
                    <w:t>否</w:t>
                  </w:r>
                </w:p>
              </w:tc>
              <w:tc>
                <w:tcPr>
                  <w:tcW w:w="1329"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是 </w:t>
                  </w:r>
                  <w:r>
                    <w:rPr>
                      <w:rFonts w:hint="eastAsia"/>
                      <w:color w:val="000000"/>
                      <w:szCs w:val="21"/>
                      <w:highlight w:val="none"/>
                      <w:lang w:eastAsia="zh-CN"/>
                    </w:rPr>
                    <w:t>□</w:t>
                  </w:r>
                  <w:r>
                    <w:rPr>
                      <w:rFonts w:hint="eastAsia"/>
                      <w:highlight w:val="none"/>
                      <w:vertAlign w:val="baseline"/>
                      <w:lang w:val="en-US" w:eastAsia="zh-CN"/>
                    </w:rPr>
                    <w:t>否</w:t>
                  </w:r>
                </w:p>
              </w:tc>
              <w:tc>
                <w:tcPr>
                  <w:tcW w:w="1820" w:type="dxa"/>
                  <w:vAlign w:val="top"/>
                </w:tcPr>
                <w:p>
                  <w:pPr>
                    <w:shd w:val="clea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合格 </w:t>
                  </w:r>
                  <w:r>
                    <w:rPr>
                      <w:rFonts w:hint="eastAsia"/>
                      <w:color w:val="000000"/>
                      <w:szCs w:val="21"/>
                      <w:highlight w:val="none"/>
                      <w:lang w:eastAsia="zh-CN"/>
                    </w:rPr>
                    <w:t>□</w:t>
                  </w:r>
                  <w:r>
                    <w:rPr>
                      <w:rFonts w:hint="eastAsia"/>
                      <w:highlight w:val="none"/>
                      <w:vertAlign w:val="baseline"/>
                      <w:lang w:val="en-US" w:eastAsia="zh-CN"/>
                    </w:rPr>
                    <w:t>不合格</w:t>
                  </w:r>
                </w:p>
              </w:tc>
            </w:tr>
          </w:tbl>
          <w:p>
            <w:pPr>
              <w:shd w:val="clear"/>
              <w:rPr>
                <w:rFonts w:hint="eastAsia"/>
                <w:highlight w:val="none"/>
                <w:lang w:val="en-US" w:eastAsia="zh-CN"/>
              </w:rPr>
            </w:pPr>
          </w:p>
          <w:p>
            <w:pPr>
              <w:shd w:val="clear"/>
              <w:rPr>
                <w:rFonts w:hint="eastAsia"/>
                <w:highlight w:val="none"/>
                <w:lang w:val="en-US" w:eastAsia="zh-CN"/>
              </w:rPr>
            </w:pPr>
            <w:r>
              <w:rPr>
                <w:rFonts w:hint="eastAsia"/>
                <w:highlight w:val="none"/>
                <w:lang w:val="en-US" w:eastAsia="zh-CN"/>
              </w:rPr>
              <w:t>上述成品/服务放行的人员</w:t>
            </w:r>
            <w:r>
              <w:rPr>
                <w:rFonts w:hint="eastAsia"/>
                <w:color w:val="000000"/>
                <w:szCs w:val="21"/>
                <w:highlight w:val="none"/>
                <w:lang w:eastAsia="zh-CN"/>
              </w:rPr>
              <w:sym w:font="Wingdings 2" w:char="0052"/>
            </w:r>
            <w:r>
              <w:rPr>
                <w:rFonts w:hint="eastAsia"/>
                <w:highlight w:val="none"/>
                <w:lang w:val="en-US" w:eastAsia="zh-CN"/>
              </w:rPr>
              <w:t xml:space="preserve">与公司授权一致  </w:t>
            </w:r>
            <w:r>
              <w:rPr>
                <w:rFonts w:hint="eastAsia"/>
                <w:color w:val="000000"/>
                <w:szCs w:val="21"/>
                <w:highlight w:val="none"/>
                <w:lang w:eastAsia="zh-CN"/>
              </w:rPr>
              <w:t>□</w:t>
            </w:r>
            <w:r>
              <w:rPr>
                <w:rFonts w:hint="eastAsia"/>
                <w:highlight w:val="none"/>
                <w:lang w:val="en-US" w:eastAsia="zh-CN"/>
              </w:rPr>
              <w:t>与公司授权存在不一致</w:t>
            </w:r>
          </w:p>
          <w:p>
            <w:pPr>
              <w:shd w:val="clear"/>
              <w:rPr>
                <w:rFonts w:hint="default"/>
                <w:highlight w:val="none"/>
                <w:lang w:val="en-US" w:eastAsia="zh-CN"/>
              </w:rPr>
            </w:pPr>
          </w:p>
        </w:tc>
        <w:tc>
          <w:tcPr>
            <w:tcW w:w="1490" w:type="dxa"/>
            <w:vMerge w:val="continue"/>
            <w:shd w:val="clear" w:color="auto" w:fill="FFFFFF" w:themeFill="background1"/>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578" w:hRule="atLeast"/>
        </w:trPr>
        <w:tc>
          <w:tcPr>
            <w:tcW w:w="2160" w:type="dxa"/>
            <w:vMerge w:val="continue"/>
            <w:shd w:val="clear" w:color="auto" w:fill="FFFFFF" w:themeFill="background1"/>
          </w:tcPr>
          <w:p>
            <w:pPr>
              <w:shd w:val="clear"/>
              <w:rPr>
                <w:highlight w:val="none"/>
              </w:rPr>
            </w:pPr>
          </w:p>
        </w:tc>
        <w:tc>
          <w:tcPr>
            <w:tcW w:w="960" w:type="dxa"/>
            <w:vMerge w:val="continue"/>
            <w:shd w:val="clear" w:color="auto" w:fill="FFFFFF" w:themeFill="background1"/>
          </w:tcPr>
          <w:p>
            <w:pPr>
              <w:shd w:val="clear"/>
              <w:rPr>
                <w:highlight w:val="none"/>
              </w:rPr>
            </w:pPr>
          </w:p>
        </w:tc>
        <w:tc>
          <w:tcPr>
            <w:tcW w:w="745" w:type="dxa"/>
            <w:shd w:val="clear" w:color="auto" w:fill="FFFFFF" w:themeFill="background1"/>
            <w:vAlign w:val="top"/>
          </w:tcPr>
          <w:p>
            <w:pPr>
              <w:shd w:val="clear"/>
              <w:rPr>
                <w:rFonts w:hint="default"/>
                <w:highlight w:val="none"/>
                <w:lang w:val="en-US" w:eastAsia="zh-CN"/>
              </w:rPr>
            </w:pPr>
            <w:r>
              <w:rPr>
                <w:rFonts w:hint="eastAsia"/>
                <w:highlight w:val="none"/>
                <w:lang w:val="en-US" w:eastAsia="zh-CN"/>
              </w:rPr>
              <w:t>视频观察</w:t>
            </w:r>
          </w:p>
        </w:tc>
        <w:tc>
          <w:tcPr>
            <w:tcW w:w="9259" w:type="dxa"/>
            <w:shd w:val="clear" w:color="auto" w:fill="FFFFFF" w:themeFill="background1"/>
          </w:tcPr>
          <w:p>
            <w:pPr>
              <w:shd w:val="clear"/>
              <w:rPr>
                <w:rFonts w:hint="eastAsia"/>
                <w:highlight w:val="none"/>
                <w:lang w:val="en-US" w:eastAsia="zh-CN"/>
              </w:rPr>
            </w:pPr>
            <w:r>
              <w:rPr>
                <w:rFonts w:hint="eastAsia"/>
                <w:highlight w:val="none"/>
                <w:lang w:val="en-US" w:eastAsia="zh-CN"/>
              </w:rPr>
              <w:t xml:space="preserve">成品/服务放行的人员对相关知识的理解和能力 </w:t>
            </w:r>
            <w:r>
              <w:rPr>
                <w:rFonts w:hint="eastAsia"/>
                <w:color w:val="000000"/>
                <w:szCs w:val="21"/>
                <w:highlight w:val="none"/>
                <w:lang w:eastAsia="zh-CN"/>
              </w:rPr>
              <w:sym w:font="Wingdings 2" w:char="0052"/>
            </w:r>
            <w:r>
              <w:rPr>
                <w:rFonts w:hint="eastAsia"/>
                <w:highlight w:val="none"/>
                <w:lang w:val="en-US" w:eastAsia="zh-CN"/>
              </w:rPr>
              <w:t xml:space="preserve">符合  </w:t>
            </w:r>
            <w:r>
              <w:rPr>
                <w:rFonts w:hint="eastAsia"/>
                <w:color w:val="000000"/>
                <w:szCs w:val="21"/>
                <w:highlight w:val="none"/>
                <w:lang w:eastAsia="zh-CN"/>
              </w:rPr>
              <w:t>□</w:t>
            </w:r>
            <w:r>
              <w:rPr>
                <w:rFonts w:hint="eastAsia"/>
                <w:highlight w:val="none"/>
                <w:lang w:val="en-US" w:eastAsia="zh-CN"/>
              </w:rPr>
              <w:t>不符合</w:t>
            </w:r>
          </w:p>
          <w:p>
            <w:pPr>
              <w:shd w:val="clear"/>
              <w:rPr>
                <w:rFonts w:hint="eastAsia"/>
                <w:highlight w:val="none"/>
                <w:lang w:val="en-US" w:eastAsia="zh-CN"/>
              </w:rPr>
            </w:pPr>
            <w:r>
              <w:rPr>
                <w:rFonts w:hint="eastAsia"/>
                <w:highlight w:val="none"/>
                <w:lang w:val="en-US" w:eastAsia="zh-CN"/>
              </w:rPr>
              <w:t xml:space="preserve">由于成品/服务放行的监视设备满足要求且完好 </w:t>
            </w:r>
            <w:r>
              <w:rPr>
                <w:rFonts w:hint="eastAsia"/>
                <w:color w:val="000000"/>
                <w:szCs w:val="21"/>
                <w:highlight w:val="none"/>
                <w:lang w:eastAsia="zh-CN"/>
              </w:rPr>
              <w:sym w:font="Wingdings 2" w:char="0052"/>
            </w:r>
            <w:r>
              <w:rPr>
                <w:rFonts w:hint="eastAsia"/>
                <w:highlight w:val="none"/>
                <w:lang w:val="en-US" w:eastAsia="zh-CN"/>
              </w:rPr>
              <w:t xml:space="preserve">符合  </w:t>
            </w:r>
            <w:r>
              <w:rPr>
                <w:rFonts w:hint="eastAsia"/>
                <w:color w:val="000000"/>
                <w:szCs w:val="21"/>
                <w:highlight w:val="none"/>
                <w:lang w:eastAsia="zh-CN"/>
              </w:rPr>
              <w:t>□</w:t>
            </w:r>
            <w:r>
              <w:rPr>
                <w:rFonts w:hint="eastAsia"/>
                <w:highlight w:val="none"/>
                <w:lang w:val="en-US" w:eastAsia="zh-CN"/>
              </w:rPr>
              <w:t>不符合</w:t>
            </w:r>
          </w:p>
          <w:p>
            <w:pPr>
              <w:shd w:val="clear"/>
              <w:rPr>
                <w:rFonts w:hint="default"/>
                <w:highlight w:val="none"/>
                <w:lang w:val="en-US" w:eastAsia="zh-CN"/>
              </w:rPr>
            </w:pPr>
            <w:r>
              <w:rPr>
                <w:rFonts w:hint="eastAsia"/>
                <w:highlight w:val="none"/>
                <w:lang w:val="en-US" w:eastAsia="zh-CN"/>
              </w:rPr>
              <w:t xml:space="preserve">由于成品/服务放行的测量设备满足要求且完好 </w:t>
            </w:r>
            <w:r>
              <w:rPr>
                <w:rFonts w:hint="eastAsia"/>
                <w:color w:val="000000"/>
                <w:szCs w:val="21"/>
                <w:highlight w:val="none"/>
                <w:lang w:eastAsia="zh-CN"/>
              </w:rPr>
              <w:sym w:font="Wingdings 2" w:char="0052"/>
            </w:r>
            <w:r>
              <w:rPr>
                <w:rFonts w:hint="eastAsia"/>
                <w:highlight w:val="none"/>
                <w:lang w:val="en-US" w:eastAsia="zh-CN"/>
              </w:rPr>
              <w:t xml:space="preserve">符合  </w:t>
            </w:r>
            <w:r>
              <w:rPr>
                <w:rFonts w:hint="eastAsia"/>
                <w:color w:val="000000"/>
                <w:szCs w:val="21"/>
                <w:highlight w:val="none"/>
                <w:lang w:eastAsia="zh-CN"/>
              </w:rPr>
              <w:t>□</w:t>
            </w:r>
            <w:r>
              <w:rPr>
                <w:rFonts w:hint="eastAsia"/>
                <w:highlight w:val="none"/>
                <w:lang w:val="en-US" w:eastAsia="zh-CN"/>
              </w:rPr>
              <w:t>不符合</w:t>
            </w:r>
          </w:p>
        </w:tc>
        <w:tc>
          <w:tcPr>
            <w:tcW w:w="1490" w:type="dxa"/>
            <w:vMerge w:val="continue"/>
            <w:shd w:val="clear" w:color="auto" w:fill="FFFFFF" w:themeFill="background1"/>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468" w:hRule="atLeast"/>
        </w:trPr>
        <w:tc>
          <w:tcPr>
            <w:tcW w:w="2160" w:type="dxa"/>
            <w:vMerge w:val="restart"/>
            <w:shd w:val="clear" w:color="auto" w:fill="FFFFFF" w:themeFill="background1"/>
          </w:tcPr>
          <w:p>
            <w:pPr>
              <w:shd w:val="clear"/>
              <w:rPr>
                <w:highlight w:val="none"/>
              </w:rPr>
            </w:pPr>
            <w:r>
              <w:rPr>
                <w:rFonts w:hint="eastAsia"/>
                <w:highlight w:val="none"/>
              </w:rPr>
              <w:t>不合格输出的控制</w:t>
            </w:r>
          </w:p>
        </w:tc>
        <w:tc>
          <w:tcPr>
            <w:tcW w:w="960" w:type="dxa"/>
            <w:vMerge w:val="restart"/>
            <w:shd w:val="clear" w:color="auto" w:fill="FFFFFF" w:themeFill="background1"/>
          </w:tcPr>
          <w:p>
            <w:pPr>
              <w:shd w:val="clear"/>
              <w:rPr>
                <w:highlight w:val="none"/>
              </w:rPr>
            </w:pPr>
            <w:r>
              <w:rPr>
                <w:rFonts w:hint="eastAsia"/>
                <w:highlight w:val="none"/>
                <w:lang w:val="en-US" w:eastAsia="zh-CN"/>
              </w:rPr>
              <w:t>Q</w:t>
            </w:r>
            <w:r>
              <w:rPr>
                <w:rFonts w:hint="eastAsia"/>
                <w:highlight w:val="none"/>
              </w:rPr>
              <w:t xml:space="preserve">8.7 </w:t>
            </w:r>
          </w:p>
        </w:tc>
        <w:tc>
          <w:tcPr>
            <w:tcW w:w="745" w:type="dxa"/>
            <w:shd w:val="clear" w:color="auto" w:fill="FFFFFF" w:themeFill="background1"/>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shd w:val="clear" w:color="auto" w:fill="FFFFFF" w:themeFill="background1"/>
          </w:tcPr>
          <w:p>
            <w:pPr>
              <w:shd w:val="clear"/>
              <w:rPr>
                <w:rFonts w:hint="eastAsia"/>
                <w:highlight w:val="none"/>
                <w:lang w:val="en-US" w:eastAsia="zh-CN"/>
              </w:rPr>
            </w:pPr>
            <w:r>
              <w:rPr>
                <w:rFonts w:hint="eastAsia"/>
                <w:highlight w:val="none"/>
                <w:lang w:val="en-US" w:eastAsia="zh-CN"/>
              </w:rPr>
              <w:t>如：</w:t>
            </w:r>
            <w:r>
              <w:rPr>
                <w:rFonts w:hint="eastAsia"/>
                <w:color w:val="000000"/>
                <w:szCs w:val="21"/>
                <w:highlight w:val="none"/>
                <w:lang w:eastAsia="zh-CN"/>
              </w:rPr>
              <w:sym w:font="Wingdings 2" w:char="0052"/>
            </w:r>
            <w:r>
              <w:rPr>
                <w:rFonts w:hint="eastAsia" w:ascii="宋体" w:hAnsi="宋体" w:cs="Times New Roman"/>
                <w:color w:val="000000"/>
                <w:szCs w:val="21"/>
                <w:highlight w:val="none"/>
                <w:lang w:bidi="ar-SA"/>
              </w:rPr>
              <w:t>《不合格</w:t>
            </w:r>
            <w:r>
              <w:rPr>
                <w:rFonts w:hint="eastAsia" w:ascii="宋体" w:hAnsi="宋体" w:cs="Times New Roman"/>
                <w:color w:val="000000"/>
                <w:szCs w:val="21"/>
                <w:highlight w:val="none"/>
                <w:lang w:val="en-US" w:eastAsia="zh-CN" w:bidi="ar-SA"/>
              </w:rPr>
              <w:t>品</w:t>
            </w:r>
            <w:r>
              <w:rPr>
                <w:rFonts w:hint="eastAsia" w:ascii="宋体" w:hAnsi="宋体" w:cs="Times New Roman"/>
                <w:color w:val="000000"/>
                <w:szCs w:val="21"/>
                <w:highlight w:val="none"/>
                <w:lang w:bidi="ar-SA"/>
              </w:rPr>
              <w:t>控制程序》</w:t>
            </w:r>
          </w:p>
        </w:tc>
        <w:tc>
          <w:tcPr>
            <w:tcW w:w="1490" w:type="dxa"/>
            <w:vMerge w:val="restart"/>
            <w:shd w:val="clear" w:color="auto" w:fill="FFFFFF" w:themeFill="background1"/>
          </w:tcPr>
          <w:p>
            <w:pPr>
              <w:shd w:val="clear"/>
              <w:rPr>
                <w:rFonts w:hint="eastAsia"/>
                <w:highlight w:val="none"/>
                <w:lang w:val="en-US" w:eastAsia="zh-CN"/>
              </w:rPr>
            </w:pPr>
            <w:r>
              <w:rPr>
                <w:rFonts w:hint="eastAsia"/>
                <w:color w:val="000000"/>
                <w:szCs w:val="21"/>
                <w:highlight w:val="none"/>
                <w:lang w:eastAsia="zh-CN"/>
              </w:rPr>
              <w:sym w:font="Wingdings 2" w:char="0052"/>
            </w:r>
            <w:r>
              <w:rPr>
                <w:rFonts w:hint="eastAsia"/>
                <w:highlight w:val="none"/>
                <w:lang w:val="en-US" w:eastAsia="zh-CN"/>
              </w:rPr>
              <w:t>符合</w:t>
            </w:r>
          </w:p>
          <w:p>
            <w:pPr>
              <w:shd w:val="clear"/>
              <w:rPr>
                <w:highlight w:val="none"/>
              </w:rPr>
            </w:pPr>
            <w:r>
              <w:rPr>
                <w:rFonts w:hint="eastAsia"/>
                <w:color w:val="000000"/>
                <w:szCs w:val="21"/>
                <w:highlight w:val="none"/>
                <w:lang w:eastAsia="zh-CN"/>
              </w:rPr>
              <w:t>□</w:t>
            </w:r>
            <w:r>
              <w:rPr>
                <w:rFonts w:hint="eastAsia"/>
                <w:highlight w:val="none"/>
                <w:lang w:val="en-US" w:eastAsia="zh-CN"/>
              </w:rPr>
              <w:t>不符合</w:t>
            </w:r>
          </w:p>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697" w:hRule="atLeast"/>
        </w:trPr>
        <w:tc>
          <w:tcPr>
            <w:tcW w:w="2160" w:type="dxa"/>
            <w:vMerge w:val="continue"/>
            <w:shd w:val="clear" w:color="auto" w:fill="FFFFFF" w:themeFill="background1"/>
          </w:tcPr>
          <w:p>
            <w:pPr>
              <w:shd w:val="clear"/>
              <w:rPr>
                <w:highlight w:val="none"/>
              </w:rPr>
            </w:pPr>
          </w:p>
        </w:tc>
        <w:tc>
          <w:tcPr>
            <w:tcW w:w="960" w:type="dxa"/>
            <w:vMerge w:val="continue"/>
            <w:shd w:val="clear" w:color="auto" w:fill="FFFFFF" w:themeFill="background1"/>
          </w:tcPr>
          <w:p>
            <w:pPr>
              <w:shd w:val="clear"/>
              <w:rPr>
                <w:highlight w:val="none"/>
              </w:rPr>
            </w:pPr>
          </w:p>
        </w:tc>
        <w:tc>
          <w:tcPr>
            <w:tcW w:w="745" w:type="dxa"/>
            <w:shd w:val="clear" w:color="auto" w:fill="FFFFFF" w:themeFill="background1"/>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shd w:val="clear" w:color="auto" w:fill="FFFFFF" w:themeFill="background1"/>
          </w:tcPr>
          <w:p>
            <w:pPr>
              <w:shd w:val="clear"/>
              <w:rPr>
                <w:rFonts w:hint="eastAsia"/>
                <w:highlight w:val="none"/>
                <w:lang w:val="en-US" w:eastAsia="zh-CN"/>
              </w:rPr>
            </w:pPr>
            <w:r>
              <w:rPr>
                <w:rFonts w:hint="eastAsia"/>
                <w:highlight w:val="none"/>
                <w:lang w:val="en-US" w:eastAsia="zh-CN"/>
              </w:rPr>
              <w:t>抽取不合格原材料处置相关记录名称：《  近一年以来未发生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highlight w:val="none"/>
                      <w:lang w:val="en-US" w:eastAsia="zh-CN"/>
                    </w:rPr>
                  </w:pPr>
                  <w:r>
                    <w:rPr>
                      <w:rFonts w:hint="eastAsia"/>
                      <w:highlight w:val="none"/>
                      <w:lang w:val="en-US" w:eastAsia="zh-CN"/>
                    </w:rPr>
                    <w:t>日期</w:t>
                  </w:r>
                </w:p>
              </w:tc>
              <w:tc>
                <w:tcPr>
                  <w:tcW w:w="1620" w:type="dxa"/>
                </w:tcPr>
                <w:p>
                  <w:pPr>
                    <w:shd w:val="clear"/>
                    <w:rPr>
                      <w:rFonts w:hint="default"/>
                      <w:highlight w:val="none"/>
                      <w:lang w:val="en-US" w:eastAsia="zh-CN"/>
                    </w:rPr>
                  </w:pPr>
                  <w:r>
                    <w:rPr>
                      <w:rFonts w:hint="eastAsia"/>
                      <w:highlight w:val="none"/>
                      <w:lang w:val="en-US" w:eastAsia="zh-CN"/>
                    </w:rPr>
                    <w:t>物料名称/批次</w:t>
                  </w:r>
                </w:p>
              </w:tc>
              <w:tc>
                <w:tcPr>
                  <w:tcW w:w="2165" w:type="dxa"/>
                </w:tcPr>
                <w:p>
                  <w:pPr>
                    <w:shd w:val="clear"/>
                    <w:rPr>
                      <w:rFonts w:hint="default"/>
                      <w:highlight w:val="none"/>
                      <w:lang w:val="en-US" w:eastAsia="zh-CN"/>
                    </w:rPr>
                  </w:pPr>
                  <w:r>
                    <w:rPr>
                      <w:rFonts w:hint="eastAsia"/>
                      <w:highlight w:val="none"/>
                      <w:lang w:val="en-US" w:eastAsia="zh-CN"/>
                    </w:rPr>
                    <w:t>不合格信息描述</w:t>
                  </w:r>
                </w:p>
              </w:tc>
              <w:tc>
                <w:tcPr>
                  <w:tcW w:w="2445" w:type="dxa"/>
                </w:tcPr>
                <w:p>
                  <w:pPr>
                    <w:shd w:val="clear"/>
                    <w:rPr>
                      <w:rFonts w:hint="eastAsia"/>
                      <w:highlight w:val="none"/>
                      <w:lang w:val="en-US" w:eastAsia="zh-CN"/>
                    </w:rPr>
                  </w:pPr>
                  <w:r>
                    <w:rPr>
                      <w:rFonts w:hint="eastAsia"/>
                      <w:highlight w:val="none"/>
                      <w:lang w:val="en-US" w:eastAsia="zh-CN"/>
                    </w:rPr>
                    <w:t>处理方式</w:t>
                  </w:r>
                </w:p>
              </w:tc>
              <w:tc>
                <w:tcPr>
                  <w:tcW w:w="2046" w:type="dxa"/>
                </w:tcPr>
                <w:p>
                  <w:pPr>
                    <w:shd w:val="clear"/>
                    <w:rPr>
                      <w:rFonts w:hint="default"/>
                      <w:highlight w:val="none"/>
                      <w:lang w:val="en-US" w:eastAsia="zh-CN"/>
                    </w:rPr>
                  </w:pPr>
                  <w:r>
                    <w:rPr>
                      <w:rFonts w:hint="eastAsia"/>
                      <w:highlight w:val="no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highlight w:val="none"/>
                      <w:lang w:val="en-US" w:eastAsia="zh-CN"/>
                    </w:rPr>
                  </w:pPr>
                  <w:r>
                    <w:rPr>
                      <w:rFonts w:hint="eastAsia"/>
                      <w:highlight w:val="none"/>
                      <w:lang w:val="en-US" w:eastAsia="zh-CN"/>
                    </w:rPr>
                    <w:t>——</w:t>
                  </w:r>
                </w:p>
              </w:tc>
              <w:tc>
                <w:tcPr>
                  <w:tcW w:w="1620" w:type="dxa"/>
                </w:tcPr>
                <w:p>
                  <w:pPr>
                    <w:shd w:val="clear"/>
                    <w:rPr>
                      <w:rFonts w:hint="eastAsia"/>
                      <w:highlight w:val="none"/>
                      <w:lang w:val="en-US" w:eastAsia="zh-CN"/>
                    </w:rPr>
                  </w:pPr>
                </w:p>
              </w:tc>
              <w:tc>
                <w:tcPr>
                  <w:tcW w:w="2165" w:type="dxa"/>
                </w:tcPr>
                <w:p>
                  <w:pPr>
                    <w:shd w:val="clear"/>
                    <w:rPr>
                      <w:rFonts w:hint="eastAsia"/>
                      <w:highlight w:val="none"/>
                      <w:lang w:val="en-US" w:eastAsia="zh-CN"/>
                    </w:rPr>
                  </w:pPr>
                </w:p>
              </w:tc>
              <w:tc>
                <w:tcPr>
                  <w:tcW w:w="2445" w:type="dxa"/>
                </w:tcPr>
                <w:p>
                  <w:pPr>
                    <w:shd w:val="clear"/>
                    <w:rPr>
                      <w:rFonts w:hint="eastAsia"/>
                      <w:highlight w:val="none"/>
                      <w:lang w:val="en-US" w:eastAsia="zh-CN"/>
                    </w:rPr>
                  </w:pPr>
                  <w:r>
                    <w:rPr>
                      <w:rFonts w:hint="eastAsia"/>
                      <w:highlight w:val="none"/>
                      <w:lang w:eastAsia="zh-CN"/>
                    </w:rPr>
                    <w:t>□</w:t>
                  </w:r>
                  <w:r>
                    <w:rPr>
                      <w:rFonts w:hint="eastAsia"/>
                      <w:highlight w:val="none"/>
                      <w:lang w:val="en-US" w:eastAsia="zh-CN"/>
                    </w:rPr>
                    <w:t xml:space="preserve">退货 </w:t>
                  </w:r>
                  <w:r>
                    <w:rPr>
                      <w:rFonts w:hint="eastAsia"/>
                      <w:highlight w:val="none"/>
                      <w:lang w:eastAsia="zh-CN"/>
                    </w:rPr>
                    <w:t>□</w:t>
                  </w:r>
                  <w:r>
                    <w:rPr>
                      <w:rFonts w:hint="eastAsia"/>
                      <w:highlight w:val="none"/>
                      <w:lang w:val="en-US" w:eastAsia="zh-CN"/>
                    </w:rPr>
                    <w:t xml:space="preserve">换货 </w:t>
                  </w:r>
                  <w:r>
                    <w:rPr>
                      <w:rFonts w:hint="eastAsia"/>
                      <w:highlight w:val="none"/>
                      <w:lang w:eastAsia="zh-CN"/>
                    </w:rPr>
                    <w:t>□</w:t>
                  </w:r>
                  <w:r>
                    <w:rPr>
                      <w:rFonts w:hint="eastAsia"/>
                      <w:highlight w:val="none"/>
                      <w:lang w:val="en-US" w:eastAsia="zh-CN"/>
                    </w:rPr>
                    <w:t xml:space="preserve">降等 </w:t>
                  </w:r>
                  <w:r>
                    <w:rPr>
                      <w:rFonts w:hint="eastAsia"/>
                      <w:highlight w:val="none"/>
                      <w:lang w:eastAsia="zh-CN"/>
                    </w:rPr>
                    <w:t>□</w:t>
                  </w:r>
                  <w:r>
                    <w:rPr>
                      <w:rFonts w:hint="eastAsia"/>
                      <w:highlight w:val="none"/>
                      <w:lang w:val="en-US" w:eastAsia="zh-CN"/>
                    </w:rPr>
                    <w:t>让步接收</w:t>
                  </w:r>
                </w:p>
              </w:tc>
              <w:tc>
                <w:tcPr>
                  <w:tcW w:w="2046" w:type="dxa"/>
                </w:tcPr>
                <w:p>
                  <w:pPr>
                    <w:shd w:val="clea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highlight w:val="none"/>
                      <w:lang w:val="en-US" w:eastAsia="zh-CN"/>
                    </w:rPr>
                  </w:pPr>
                </w:p>
              </w:tc>
              <w:tc>
                <w:tcPr>
                  <w:tcW w:w="1620" w:type="dxa"/>
                  <w:vAlign w:val="top"/>
                </w:tcPr>
                <w:p>
                  <w:pPr>
                    <w:shd w:val="clear"/>
                    <w:rPr>
                      <w:rFonts w:hint="eastAsia"/>
                      <w:highlight w:val="none"/>
                      <w:lang w:val="en-US" w:eastAsia="zh-CN"/>
                    </w:rPr>
                  </w:pPr>
                </w:p>
              </w:tc>
              <w:tc>
                <w:tcPr>
                  <w:tcW w:w="2165" w:type="dxa"/>
                  <w:vAlign w:val="top"/>
                </w:tcPr>
                <w:p>
                  <w:pPr>
                    <w:shd w:val="clear"/>
                    <w:rPr>
                      <w:rFonts w:hint="eastAsia"/>
                      <w:highlight w:val="none"/>
                      <w:lang w:val="en-US" w:eastAsia="zh-CN"/>
                    </w:rPr>
                  </w:pPr>
                </w:p>
              </w:tc>
              <w:tc>
                <w:tcPr>
                  <w:tcW w:w="2445" w:type="dxa"/>
                  <w:vAlign w:val="top"/>
                </w:tcPr>
                <w:p>
                  <w:pPr>
                    <w:shd w:val="clear"/>
                    <w:rPr>
                      <w:rFonts w:hint="eastAsia"/>
                      <w:highlight w:val="none"/>
                      <w:lang w:val="en-US" w:eastAsia="zh-CN"/>
                    </w:rPr>
                  </w:pPr>
                  <w:r>
                    <w:rPr>
                      <w:rFonts w:hint="eastAsia"/>
                      <w:highlight w:val="none"/>
                      <w:lang w:eastAsia="zh-CN"/>
                    </w:rPr>
                    <w:t>□</w:t>
                  </w:r>
                  <w:r>
                    <w:rPr>
                      <w:rFonts w:hint="eastAsia"/>
                      <w:highlight w:val="none"/>
                      <w:lang w:val="en-US" w:eastAsia="zh-CN"/>
                    </w:rPr>
                    <w:t xml:space="preserve">退货 </w:t>
                  </w:r>
                  <w:r>
                    <w:rPr>
                      <w:rFonts w:hint="eastAsia"/>
                      <w:highlight w:val="none"/>
                      <w:lang w:eastAsia="zh-CN"/>
                    </w:rPr>
                    <w:t>□</w:t>
                  </w:r>
                  <w:r>
                    <w:rPr>
                      <w:rFonts w:hint="eastAsia"/>
                      <w:highlight w:val="none"/>
                      <w:lang w:val="en-US" w:eastAsia="zh-CN"/>
                    </w:rPr>
                    <w:t xml:space="preserve">换货 </w:t>
                  </w:r>
                  <w:r>
                    <w:rPr>
                      <w:rFonts w:hint="eastAsia"/>
                      <w:highlight w:val="none"/>
                      <w:lang w:eastAsia="zh-CN"/>
                    </w:rPr>
                    <w:t>□</w:t>
                  </w:r>
                  <w:r>
                    <w:rPr>
                      <w:rFonts w:hint="eastAsia"/>
                      <w:highlight w:val="none"/>
                      <w:lang w:val="en-US" w:eastAsia="zh-CN"/>
                    </w:rPr>
                    <w:t xml:space="preserve">降等 </w:t>
                  </w:r>
                  <w:r>
                    <w:rPr>
                      <w:rFonts w:hint="eastAsia"/>
                      <w:highlight w:val="none"/>
                      <w:lang w:eastAsia="zh-CN"/>
                    </w:rPr>
                    <w:t>□</w:t>
                  </w:r>
                  <w:r>
                    <w:rPr>
                      <w:rFonts w:hint="eastAsia"/>
                      <w:highlight w:val="none"/>
                      <w:lang w:val="en-US" w:eastAsia="zh-CN"/>
                    </w:rPr>
                    <w:t>让步接收</w:t>
                  </w:r>
                </w:p>
              </w:tc>
              <w:tc>
                <w:tcPr>
                  <w:tcW w:w="2046" w:type="dxa"/>
                </w:tcPr>
                <w:p>
                  <w:pPr>
                    <w:shd w:val="clear"/>
                    <w:rPr>
                      <w:rFonts w:hint="eastAsia"/>
                      <w:highlight w:val="none"/>
                      <w:lang w:val="en-US" w:eastAsia="zh-CN"/>
                    </w:rPr>
                  </w:pPr>
                </w:p>
              </w:tc>
            </w:tr>
          </w:tbl>
          <w:p>
            <w:pPr>
              <w:shd w:val="clear"/>
              <w:rPr>
                <w:rFonts w:hint="eastAsia"/>
                <w:highlight w:val="none"/>
                <w:lang w:val="en-US" w:eastAsia="zh-CN"/>
              </w:rPr>
            </w:pPr>
          </w:p>
          <w:p>
            <w:pPr>
              <w:shd w:val="clear"/>
              <w:rPr>
                <w:rFonts w:hint="default"/>
                <w:highlight w:val="none"/>
                <w:lang w:val="en-US" w:eastAsia="zh-CN"/>
              </w:rPr>
            </w:pPr>
            <w:r>
              <w:rPr>
                <w:rFonts w:hint="eastAsia"/>
                <w:highlight w:val="none"/>
                <w:lang w:val="en-US" w:eastAsia="zh-CN"/>
              </w:rPr>
              <w:t>抽取不合格半成品处置相关记录名称：《   ——  》不适用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highlight w:val="none"/>
                      <w:lang w:val="en-US" w:eastAsia="zh-CN"/>
                    </w:rPr>
                  </w:pPr>
                  <w:r>
                    <w:rPr>
                      <w:rFonts w:hint="eastAsia"/>
                      <w:highlight w:val="none"/>
                      <w:lang w:val="en-US" w:eastAsia="zh-CN"/>
                    </w:rPr>
                    <w:t>日期</w:t>
                  </w:r>
                </w:p>
              </w:tc>
              <w:tc>
                <w:tcPr>
                  <w:tcW w:w="1560" w:type="dxa"/>
                </w:tcPr>
                <w:p>
                  <w:pPr>
                    <w:shd w:val="clear"/>
                    <w:rPr>
                      <w:rFonts w:hint="default"/>
                      <w:highlight w:val="none"/>
                      <w:lang w:val="en-US" w:eastAsia="zh-CN"/>
                    </w:rPr>
                  </w:pPr>
                  <w:r>
                    <w:rPr>
                      <w:rFonts w:hint="eastAsia"/>
                      <w:highlight w:val="none"/>
                      <w:lang w:val="en-US" w:eastAsia="zh-CN"/>
                    </w:rPr>
                    <w:t>名称/批次</w:t>
                  </w:r>
                </w:p>
              </w:tc>
              <w:tc>
                <w:tcPr>
                  <w:tcW w:w="2225" w:type="dxa"/>
                </w:tcPr>
                <w:p>
                  <w:pPr>
                    <w:shd w:val="clear"/>
                    <w:rPr>
                      <w:rFonts w:hint="default"/>
                      <w:highlight w:val="none"/>
                      <w:lang w:val="en-US" w:eastAsia="zh-CN"/>
                    </w:rPr>
                  </w:pPr>
                  <w:r>
                    <w:rPr>
                      <w:rFonts w:hint="eastAsia"/>
                      <w:highlight w:val="none"/>
                      <w:lang w:val="en-US" w:eastAsia="zh-CN"/>
                    </w:rPr>
                    <w:t>不合格信息描述</w:t>
                  </w:r>
                </w:p>
              </w:tc>
              <w:tc>
                <w:tcPr>
                  <w:tcW w:w="2445" w:type="dxa"/>
                </w:tcPr>
                <w:p>
                  <w:pPr>
                    <w:shd w:val="clear"/>
                    <w:rPr>
                      <w:rFonts w:hint="eastAsia"/>
                      <w:highlight w:val="none"/>
                      <w:lang w:val="en-US" w:eastAsia="zh-CN"/>
                    </w:rPr>
                  </w:pPr>
                  <w:r>
                    <w:rPr>
                      <w:rFonts w:hint="eastAsia"/>
                      <w:highlight w:val="none"/>
                      <w:lang w:val="en-US" w:eastAsia="zh-CN"/>
                    </w:rPr>
                    <w:t>处理方式</w:t>
                  </w:r>
                </w:p>
              </w:tc>
              <w:tc>
                <w:tcPr>
                  <w:tcW w:w="2046" w:type="dxa"/>
                </w:tcPr>
                <w:p>
                  <w:pPr>
                    <w:shd w:val="clear"/>
                    <w:rPr>
                      <w:rFonts w:hint="default"/>
                      <w:highlight w:val="none"/>
                      <w:lang w:val="en-US" w:eastAsia="zh-CN"/>
                    </w:rPr>
                  </w:pPr>
                  <w:r>
                    <w:rPr>
                      <w:rFonts w:hint="eastAsia"/>
                      <w:highlight w:val="no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eastAsia"/>
                      <w:highlight w:val="none"/>
                      <w:lang w:val="en-US" w:eastAsia="zh-CN"/>
                    </w:rPr>
                  </w:pPr>
                </w:p>
              </w:tc>
              <w:tc>
                <w:tcPr>
                  <w:tcW w:w="1560" w:type="dxa"/>
                </w:tcPr>
                <w:p>
                  <w:pPr>
                    <w:shd w:val="clear"/>
                    <w:rPr>
                      <w:rFonts w:hint="eastAsia"/>
                      <w:highlight w:val="none"/>
                      <w:lang w:val="en-US" w:eastAsia="zh-CN"/>
                    </w:rPr>
                  </w:pPr>
                </w:p>
              </w:tc>
              <w:tc>
                <w:tcPr>
                  <w:tcW w:w="2225" w:type="dxa"/>
                </w:tcPr>
                <w:p>
                  <w:pPr>
                    <w:shd w:val="clear"/>
                    <w:rPr>
                      <w:rFonts w:hint="eastAsia"/>
                      <w:highlight w:val="none"/>
                      <w:lang w:val="en-US" w:eastAsia="zh-CN"/>
                    </w:rPr>
                  </w:pPr>
                </w:p>
              </w:tc>
              <w:tc>
                <w:tcPr>
                  <w:tcW w:w="2445" w:type="dxa"/>
                  <w:vAlign w:val="top"/>
                </w:tcPr>
                <w:p>
                  <w:pPr>
                    <w:shd w:val="clear"/>
                    <w:rPr>
                      <w:rFonts w:hint="eastAsia"/>
                      <w:highlight w:val="none"/>
                      <w:lang w:val="en-US" w:eastAsia="zh-CN"/>
                    </w:rPr>
                  </w:pPr>
                  <w:r>
                    <w:rPr>
                      <w:rFonts w:hint="eastAsia"/>
                      <w:highlight w:val="none"/>
                      <w:lang w:eastAsia="zh-CN"/>
                    </w:rPr>
                    <w:t>□</w:t>
                  </w:r>
                  <w:r>
                    <w:rPr>
                      <w:rFonts w:hint="eastAsia"/>
                      <w:highlight w:val="none"/>
                      <w:lang w:val="en-US" w:eastAsia="zh-CN"/>
                    </w:rPr>
                    <w:t xml:space="preserve">返工 </w:t>
                  </w:r>
                  <w:r>
                    <w:rPr>
                      <w:rFonts w:hint="eastAsia"/>
                      <w:highlight w:val="none"/>
                      <w:lang w:eastAsia="zh-CN"/>
                    </w:rPr>
                    <w:t>□</w:t>
                  </w:r>
                  <w:r>
                    <w:rPr>
                      <w:rFonts w:hint="eastAsia"/>
                      <w:highlight w:val="none"/>
                      <w:lang w:val="en-US" w:eastAsia="zh-CN"/>
                    </w:rPr>
                    <w:t xml:space="preserve">返修 </w:t>
                  </w:r>
                  <w:r>
                    <w:rPr>
                      <w:rFonts w:hint="eastAsia"/>
                      <w:highlight w:val="none"/>
                      <w:lang w:eastAsia="zh-CN"/>
                    </w:rPr>
                    <w:t>□</w:t>
                  </w:r>
                  <w:r>
                    <w:rPr>
                      <w:rFonts w:hint="eastAsia"/>
                      <w:highlight w:val="none"/>
                      <w:lang w:val="en-US" w:eastAsia="zh-CN"/>
                    </w:rPr>
                    <w:t xml:space="preserve">降等 </w:t>
                  </w:r>
                  <w:r>
                    <w:rPr>
                      <w:rFonts w:hint="eastAsia"/>
                      <w:highlight w:val="none"/>
                      <w:lang w:eastAsia="zh-CN"/>
                    </w:rPr>
                    <w:t>□</w:t>
                  </w:r>
                  <w:r>
                    <w:rPr>
                      <w:rFonts w:hint="eastAsia"/>
                      <w:highlight w:val="none"/>
                      <w:lang w:val="en-US" w:eastAsia="zh-CN"/>
                    </w:rPr>
                    <w:t xml:space="preserve">报废 </w:t>
                  </w:r>
                  <w:r>
                    <w:rPr>
                      <w:rFonts w:hint="eastAsia"/>
                      <w:highlight w:val="none"/>
                      <w:lang w:eastAsia="zh-CN"/>
                    </w:rPr>
                    <w:t>□</w:t>
                  </w:r>
                  <w:r>
                    <w:rPr>
                      <w:rFonts w:hint="eastAsia"/>
                      <w:highlight w:val="none"/>
                      <w:lang w:val="en-US" w:eastAsia="zh-CN"/>
                    </w:rPr>
                    <w:t xml:space="preserve">让步接收 </w:t>
                  </w:r>
                </w:p>
              </w:tc>
              <w:tc>
                <w:tcPr>
                  <w:tcW w:w="2046" w:type="dxa"/>
                </w:tcPr>
                <w:p>
                  <w:pPr>
                    <w:shd w:val="clea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eastAsia"/>
                      <w:highlight w:val="none"/>
                      <w:lang w:val="en-US" w:eastAsia="zh-CN"/>
                    </w:rPr>
                  </w:pPr>
                </w:p>
              </w:tc>
              <w:tc>
                <w:tcPr>
                  <w:tcW w:w="1560" w:type="dxa"/>
                </w:tcPr>
                <w:p>
                  <w:pPr>
                    <w:shd w:val="clear"/>
                    <w:rPr>
                      <w:rFonts w:hint="eastAsia"/>
                      <w:highlight w:val="none"/>
                      <w:lang w:val="en-US" w:eastAsia="zh-CN"/>
                    </w:rPr>
                  </w:pPr>
                </w:p>
              </w:tc>
              <w:tc>
                <w:tcPr>
                  <w:tcW w:w="2225" w:type="dxa"/>
                </w:tcPr>
                <w:p>
                  <w:pPr>
                    <w:shd w:val="clear"/>
                    <w:rPr>
                      <w:rFonts w:hint="eastAsia"/>
                      <w:highlight w:val="none"/>
                      <w:lang w:val="en-US" w:eastAsia="zh-CN"/>
                    </w:rPr>
                  </w:pPr>
                </w:p>
              </w:tc>
              <w:tc>
                <w:tcPr>
                  <w:tcW w:w="2445" w:type="dxa"/>
                  <w:vAlign w:val="top"/>
                </w:tcPr>
                <w:p>
                  <w:pPr>
                    <w:shd w:val="clear"/>
                    <w:rPr>
                      <w:rFonts w:hint="eastAsia"/>
                      <w:highlight w:val="none"/>
                      <w:lang w:val="en-US" w:eastAsia="zh-CN"/>
                    </w:rPr>
                  </w:pPr>
                  <w:r>
                    <w:rPr>
                      <w:rFonts w:hint="eastAsia"/>
                      <w:highlight w:val="none"/>
                      <w:lang w:eastAsia="zh-CN"/>
                    </w:rPr>
                    <w:t>□</w:t>
                  </w:r>
                  <w:r>
                    <w:rPr>
                      <w:rFonts w:hint="eastAsia"/>
                      <w:highlight w:val="none"/>
                      <w:lang w:val="en-US" w:eastAsia="zh-CN"/>
                    </w:rPr>
                    <w:t xml:space="preserve">返工 </w:t>
                  </w:r>
                  <w:r>
                    <w:rPr>
                      <w:rFonts w:hint="eastAsia"/>
                      <w:highlight w:val="none"/>
                      <w:lang w:eastAsia="zh-CN"/>
                    </w:rPr>
                    <w:t>□</w:t>
                  </w:r>
                  <w:r>
                    <w:rPr>
                      <w:rFonts w:hint="eastAsia"/>
                      <w:highlight w:val="none"/>
                      <w:lang w:val="en-US" w:eastAsia="zh-CN"/>
                    </w:rPr>
                    <w:t xml:space="preserve">返修 </w:t>
                  </w:r>
                  <w:r>
                    <w:rPr>
                      <w:rFonts w:hint="eastAsia"/>
                      <w:highlight w:val="none"/>
                      <w:lang w:eastAsia="zh-CN"/>
                    </w:rPr>
                    <w:t>□</w:t>
                  </w:r>
                  <w:r>
                    <w:rPr>
                      <w:rFonts w:hint="eastAsia"/>
                      <w:highlight w:val="none"/>
                      <w:lang w:val="en-US" w:eastAsia="zh-CN"/>
                    </w:rPr>
                    <w:t xml:space="preserve">降等 </w:t>
                  </w:r>
                  <w:r>
                    <w:rPr>
                      <w:rFonts w:hint="eastAsia"/>
                      <w:highlight w:val="none"/>
                      <w:lang w:eastAsia="zh-CN"/>
                    </w:rPr>
                    <w:t>□</w:t>
                  </w:r>
                  <w:r>
                    <w:rPr>
                      <w:rFonts w:hint="eastAsia"/>
                      <w:highlight w:val="none"/>
                      <w:lang w:val="en-US" w:eastAsia="zh-CN"/>
                    </w:rPr>
                    <w:t xml:space="preserve">报废 </w:t>
                  </w:r>
                  <w:r>
                    <w:rPr>
                      <w:rFonts w:hint="eastAsia"/>
                      <w:highlight w:val="none"/>
                      <w:lang w:eastAsia="zh-CN"/>
                    </w:rPr>
                    <w:t>□</w:t>
                  </w:r>
                  <w:r>
                    <w:rPr>
                      <w:rFonts w:hint="eastAsia"/>
                      <w:highlight w:val="none"/>
                      <w:lang w:val="en-US" w:eastAsia="zh-CN"/>
                    </w:rPr>
                    <w:t xml:space="preserve">让步接收 </w:t>
                  </w:r>
                </w:p>
              </w:tc>
              <w:tc>
                <w:tcPr>
                  <w:tcW w:w="2046" w:type="dxa"/>
                </w:tcPr>
                <w:p>
                  <w:pPr>
                    <w:shd w:val="clear"/>
                    <w:rPr>
                      <w:rFonts w:hint="eastAsia"/>
                      <w:highlight w:val="none"/>
                      <w:lang w:val="en-US" w:eastAsia="zh-CN"/>
                    </w:rPr>
                  </w:pPr>
                </w:p>
              </w:tc>
            </w:tr>
          </w:tbl>
          <w:p>
            <w:pPr>
              <w:shd w:val="clear"/>
              <w:rPr>
                <w:rFonts w:hint="default"/>
                <w:highlight w:val="none"/>
                <w:lang w:val="en-US" w:eastAsia="zh-CN"/>
              </w:rPr>
            </w:pPr>
          </w:p>
          <w:p>
            <w:pPr>
              <w:shd w:val="clear"/>
              <w:rPr>
                <w:rFonts w:hint="default"/>
                <w:highlight w:val="none"/>
                <w:lang w:val="en-US" w:eastAsia="zh-CN"/>
              </w:rPr>
            </w:pPr>
            <w:r>
              <w:rPr>
                <w:rFonts w:hint="eastAsia"/>
                <w:highlight w:val="none"/>
                <w:lang w:val="en-US" w:eastAsia="zh-CN"/>
              </w:rPr>
              <w:t>抽取不合格成品处置相关记录名称：《     近一年以来未发生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default"/>
                      <w:highlight w:val="none"/>
                      <w:lang w:val="en-US" w:eastAsia="zh-CN"/>
                    </w:rPr>
                  </w:pPr>
                  <w:r>
                    <w:rPr>
                      <w:rFonts w:hint="eastAsia"/>
                      <w:highlight w:val="none"/>
                      <w:lang w:val="en-US" w:eastAsia="zh-CN"/>
                    </w:rPr>
                    <w:t>日期</w:t>
                  </w:r>
                </w:p>
              </w:tc>
              <w:tc>
                <w:tcPr>
                  <w:tcW w:w="1580" w:type="dxa"/>
                  <w:vAlign w:val="top"/>
                </w:tcPr>
                <w:p>
                  <w:pPr>
                    <w:shd w:val="clear"/>
                    <w:rPr>
                      <w:rFonts w:hint="default"/>
                      <w:highlight w:val="none"/>
                      <w:lang w:val="en-US" w:eastAsia="zh-CN"/>
                    </w:rPr>
                  </w:pPr>
                  <w:r>
                    <w:rPr>
                      <w:rFonts w:hint="eastAsia"/>
                      <w:highlight w:val="none"/>
                      <w:lang w:val="en-US" w:eastAsia="zh-CN"/>
                    </w:rPr>
                    <w:t>名称/批次</w:t>
                  </w:r>
                </w:p>
              </w:tc>
              <w:tc>
                <w:tcPr>
                  <w:tcW w:w="2205" w:type="dxa"/>
                </w:tcPr>
                <w:p>
                  <w:pPr>
                    <w:shd w:val="clear"/>
                    <w:rPr>
                      <w:rFonts w:hint="default"/>
                      <w:highlight w:val="none"/>
                      <w:lang w:val="en-US" w:eastAsia="zh-CN"/>
                    </w:rPr>
                  </w:pPr>
                  <w:r>
                    <w:rPr>
                      <w:rFonts w:hint="eastAsia"/>
                      <w:highlight w:val="none"/>
                      <w:lang w:val="en-US" w:eastAsia="zh-CN"/>
                    </w:rPr>
                    <w:t>不合格信息描述</w:t>
                  </w:r>
                </w:p>
              </w:tc>
              <w:tc>
                <w:tcPr>
                  <w:tcW w:w="2445" w:type="dxa"/>
                </w:tcPr>
                <w:p>
                  <w:pPr>
                    <w:shd w:val="clear"/>
                    <w:rPr>
                      <w:rFonts w:hint="eastAsia"/>
                      <w:highlight w:val="none"/>
                      <w:lang w:val="en-US" w:eastAsia="zh-CN"/>
                    </w:rPr>
                  </w:pPr>
                  <w:r>
                    <w:rPr>
                      <w:rFonts w:hint="eastAsia"/>
                      <w:highlight w:val="none"/>
                      <w:lang w:val="en-US" w:eastAsia="zh-CN"/>
                    </w:rPr>
                    <w:t>处理方式</w:t>
                  </w:r>
                </w:p>
              </w:tc>
              <w:tc>
                <w:tcPr>
                  <w:tcW w:w="2046" w:type="dxa"/>
                </w:tcPr>
                <w:p>
                  <w:pPr>
                    <w:shd w:val="clear"/>
                    <w:rPr>
                      <w:rFonts w:hint="default"/>
                      <w:highlight w:val="none"/>
                      <w:lang w:val="en-US" w:eastAsia="zh-CN"/>
                    </w:rPr>
                  </w:pPr>
                  <w:r>
                    <w:rPr>
                      <w:rFonts w:hint="eastAsia"/>
                      <w:highlight w:val="no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eastAsia"/>
                      <w:highlight w:val="none"/>
                      <w:lang w:val="en-US" w:eastAsia="zh-CN"/>
                    </w:rPr>
                  </w:pPr>
                  <w:r>
                    <w:rPr>
                      <w:rFonts w:hint="eastAsia"/>
                      <w:highlight w:val="none"/>
                      <w:lang w:val="en-US" w:eastAsia="zh-CN"/>
                    </w:rPr>
                    <w:t>——</w:t>
                  </w:r>
                </w:p>
              </w:tc>
              <w:tc>
                <w:tcPr>
                  <w:tcW w:w="1580" w:type="dxa"/>
                </w:tcPr>
                <w:p>
                  <w:pPr>
                    <w:shd w:val="clear"/>
                    <w:rPr>
                      <w:rFonts w:hint="eastAsia"/>
                      <w:highlight w:val="none"/>
                      <w:lang w:val="en-US" w:eastAsia="zh-CN"/>
                    </w:rPr>
                  </w:pPr>
                  <w:r>
                    <w:rPr>
                      <w:rFonts w:hint="eastAsia"/>
                      <w:highlight w:val="none"/>
                      <w:lang w:val="en-US" w:eastAsia="zh-CN"/>
                    </w:rPr>
                    <w:t>——</w:t>
                  </w:r>
                </w:p>
              </w:tc>
              <w:tc>
                <w:tcPr>
                  <w:tcW w:w="2205" w:type="dxa"/>
                </w:tcPr>
                <w:p>
                  <w:pPr>
                    <w:shd w:val="clear"/>
                    <w:rPr>
                      <w:rFonts w:hint="eastAsia"/>
                      <w:highlight w:val="none"/>
                      <w:lang w:val="en-US" w:eastAsia="zh-CN"/>
                    </w:rPr>
                  </w:pPr>
                </w:p>
              </w:tc>
              <w:tc>
                <w:tcPr>
                  <w:tcW w:w="2445" w:type="dxa"/>
                </w:tcPr>
                <w:p>
                  <w:pPr>
                    <w:shd w:val="clear"/>
                    <w:rPr>
                      <w:rFonts w:hint="eastAsia"/>
                      <w:highlight w:val="none"/>
                      <w:lang w:val="en-US" w:eastAsia="zh-CN"/>
                    </w:rPr>
                  </w:pPr>
                  <w:r>
                    <w:rPr>
                      <w:rFonts w:hint="eastAsia"/>
                      <w:highlight w:val="none"/>
                      <w:lang w:eastAsia="zh-CN"/>
                    </w:rPr>
                    <w:t>□</w:t>
                  </w:r>
                  <w:r>
                    <w:rPr>
                      <w:rFonts w:hint="eastAsia"/>
                      <w:highlight w:val="none"/>
                      <w:lang w:val="en-US" w:eastAsia="zh-CN"/>
                    </w:rPr>
                    <w:t xml:space="preserve">返工 </w:t>
                  </w:r>
                  <w:r>
                    <w:rPr>
                      <w:rFonts w:hint="eastAsia"/>
                      <w:highlight w:val="none"/>
                      <w:lang w:eastAsia="zh-CN"/>
                    </w:rPr>
                    <w:t>□</w:t>
                  </w:r>
                  <w:r>
                    <w:rPr>
                      <w:rFonts w:hint="eastAsia"/>
                      <w:highlight w:val="none"/>
                      <w:lang w:val="en-US" w:eastAsia="zh-CN"/>
                    </w:rPr>
                    <w:t xml:space="preserve">返修 </w:t>
                  </w:r>
                  <w:r>
                    <w:rPr>
                      <w:rFonts w:hint="eastAsia"/>
                      <w:highlight w:val="none"/>
                      <w:lang w:eastAsia="zh-CN"/>
                    </w:rPr>
                    <w:t>□</w:t>
                  </w:r>
                  <w:r>
                    <w:rPr>
                      <w:rFonts w:hint="eastAsia"/>
                      <w:highlight w:val="none"/>
                      <w:lang w:val="en-US" w:eastAsia="zh-CN"/>
                    </w:rPr>
                    <w:t xml:space="preserve">降等 </w:t>
                  </w:r>
                  <w:r>
                    <w:rPr>
                      <w:rFonts w:hint="eastAsia"/>
                      <w:highlight w:val="none"/>
                      <w:lang w:eastAsia="zh-CN"/>
                    </w:rPr>
                    <w:t>□</w:t>
                  </w:r>
                  <w:r>
                    <w:rPr>
                      <w:rFonts w:hint="eastAsia"/>
                      <w:highlight w:val="none"/>
                      <w:lang w:val="en-US" w:eastAsia="zh-CN"/>
                    </w:rPr>
                    <w:t xml:space="preserve">报废 </w:t>
                  </w:r>
                  <w:r>
                    <w:rPr>
                      <w:rFonts w:hint="eastAsia"/>
                      <w:highlight w:val="none"/>
                      <w:lang w:eastAsia="zh-CN"/>
                    </w:rPr>
                    <w:t>□</w:t>
                  </w:r>
                  <w:r>
                    <w:rPr>
                      <w:rFonts w:hint="eastAsia"/>
                      <w:highlight w:val="none"/>
                      <w:lang w:val="en-US" w:eastAsia="zh-CN"/>
                    </w:rPr>
                    <w:t>让步接收</w:t>
                  </w:r>
                </w:p>
              </w:tc>
              <w:tc>
                <w:tcPr>
                  <w:tcW w:w="2046" w:type="dxa"/>
                </w:tcPr>
                <w:p>
                  <w:pPr>
                    <w:shd w:val="clea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highlight w:val="none"/>
                      <w:lang w:val="en-US" w:eastAsia="zh-CN"/>
                    </w:rPr>
                  </w:pPr>
                </w:p>
              </w:tc>
              <w:tc>
                <w:tcPr>
                  <w:tcW w:w="1580" w:type="dxa"/>
                  <w:vAlign w:val="top"/>
                </w:tcPr>
                <w:p>
                  <w:pPr>
                    <w:shd w:val="clear"/>
                    <w:rPr>
                      <w:rFonts w:hint="eastAsia"/>
                      <w:highlight w:val="none"/>
                      <w:lang w:val="en-US" w:eastAsia="zh-CN"/>
                    </w:rPr>
                  </w:pPr>
                </w:p>
              </w:tc>
              <w:tc>
                <w:tcPr>
                  <w:tcW w:w="2205" w:type="dxa"/>
                  <w:vAlign w:val="top"/>
                </w:tcPr>
                <w:p>
                  <w:pPr>
                    <w:shd w:val="clear"/>
                    <w:rPr>
                      <w:rFonts w:hint="eastAsia"/>
                      <w:highlight w:val="none"/>
                      <w:lang w:val="en-US" w:eastAsia="zh-CN"/>
                    </w:rPr>
                  </w:pPr>
                </w:p>
              </w:tc>
              <w:tc>
                <w:tcPr>
                  <w:tcW w:w="2445" w:type="dxa"/>
                  <w:vAlign w:val="top"/>
                </w:tcPr>
                <w:p>
                  <w:pPr>
                    <w:shd w:val="clear"/>
                    <w:rPr>
                      <w:rFonts w:hint="eastAsia"/>
                      <w:highlight w:val="none"/>
                      <w:lang w:val="en-US" w:eastAsia="zh-CN"/>
                    </w:rPr>
                  </w:pPr>
                  <w:r>
                    <w:rPr>
                      <w:rFonts w:hint="eastAsia"/>
                      <w:highlight w:val="none"/>
                      <w:lang w:eastAsia="zh-CN"/>
                    </w:rPr>
                    <w:t>□</w:t>
                  </w:r>
                  <w:r>
                    <w:rPr>
                      <w:rFonts w:hint="eastAsia"/>
                      <w:highlight w:val="none"/>
                      <w:lang w:val="en-US" w:eastAsia="zh-CN"/>
                    </w:rPr>
                    <w:t xml:space="preserve">返工 </w:t>
                  </w:r>
                  <w:r>
                    <w:rPr>
                      <w:rFonts w:hint="eastAsia"/>
                      <w:highlight w:val="none"/>
                      <w:lang w:eastAsia="zh-CN"/>
                    </w:rPr>
                    <w:t>□</w:t>
                  </w:r>
                  <w:r>
                    <w:rPr>
                      <w:rFonts w:hint="eastAsia"/>
                      <w:highlight w:val="none"/>
                      <w:lang w:val="en-US" w:eastAsia="zh-CN"/>
                    </w:rPr>
                    <w:t xml:space="preserve">返修 </w:t>
                  </w:r>
                  <w:r>
                    <w:rPr>
                      <w:rFonts w:hint="eastAsia"/>
                      <w:highlight w:val="none"/>
                      <w:lang w:eastAsia="zh-CN"/>
                    </w:rPr>
                    <w:t>□</w:t>
                  </w:r>
                  <w:r>
                    <w:rPr>
                      <w:rFonts w:hint="eastAsia"/>
                      <w:highlight w:val="none"/>
                      <w:lang w:val="en-US" w:eastAsia="zh-CN"/>
                    </w:rPr>
                    <w:t xml:space="preserve">降等 </w:t>
                  </w:r>
                  <w:r>
                    <w:rPr>
                      <w:rFonts w:hint="eastAsia"/>
                      <w:highlight w:val="none"/>
                      <w:lang w:eastAsia="zh-CN"/>
                    </w:rPr>
                    <w:t>□</w:t>
                  </w:r>
                  <w:r>
                    <w:rPr>
                      <w:rFonts w:hint="eastAsia"/>
                      <w:highlight w:val="none"/>
                      <w:lang w:val="en-US" w:eastAsia="zh-CN"/>
                    </w:rPr>
                    <w:t xml:space="preserve">报废 </w:t>
                  </w:r>
                  <w:r>
                    <w:rPr>
                      <w:rFonts w:hint="eastAsia"/>
                      <w:highlight w:val="none"/>
                      <w:lang w:eastAsia="zh-CN"/>
                    </w:rPr>
                    <w:t>□</w:t>
                  </w:r>
                  <w:r>
                    <w:rPr>
                      <w:rFonts w:hint="eastAsia"/>
                      <w:highlight w:val="none"/>
                      <w:lang w:val="en-US" w:eastAsia="zh-CN"/>
                    </w:rPr>
                    <w:t>让步接收</w:t>
                  </w:r>
                </w:p>
              </w:tc>
              <w:tc>
                <w:tcPr>
                  <w:tcW w:w="2046" w:type="dxa"/>
                </w:tcPr>
                <w:p>
                  <w:pPr>
                    <w:shd w:val="clear"/>
                    <w:rPr>
                      <w:rFonts w:hint="eastAsia"/>
                      <w:highlight w:val="none"/>
                      <w:lang w:val="en-US" w:eastAsia="zh-CN"/>
                    </w:rPr>
                  </w:pPr>
                </w:p>
              </w:tc>
            </w:tr>
          </w:tbl>
          <w:p>
            <w:pPr>
              <w:shd w:val="clear"/>
              <w:rPr>
                <w:highlight w:val="none"/>
              </w:rPr>
            </w:pPr>
          </w:p>
          <w:p>
            <w:pPr>
              <w:shd w:val="clear"/>
              <w:rPr>
                <w:rFonts w:hint="default"/>
                <w:highlight w:val="none"/>
                <w:lang w:val="en-US" w:eastAsia="zh-CN"/>
              </w:rPr>
            </w:pPr>
            <w:r>
              <w:rPr>
                <w:rFonts w:hint="eastAsia"/>
                <w:highlight w:val="none"/>
                <w:lang w:val="en-US" w:eastAsia="zh-CN"/>
              </w:rPr>
              <w:t>抽取出厂后不合格成品处置相关记录：名称：《  近一年以来未发生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default"/>
                      <w:highlight w:val="none"/>
                      <w:lang w:val="en-US" w:eastAsia="zh-CN"/>
                    </w:rPr>
                  </w:pPr>
                  <w:r>
                    <w:rPr>
                      <w:rFonts w:hint="eastAsia"/>
                      <w:highlight w:val="none"/>
                      <w:lang w:val="en-US" w:eastAsia="zh-CN"/>
                    </w:rPr>
                    <w:t>日期</w:t>
                  </w:r>
                </w:p>
              </w:tc>
              <w:tc>
                <w:tcPr>
                  <w:tcW w:w="1580" w:type="dxa"/>
                  <w:vAlign w:val="top"/>
                </w:tcPr>
                <w:p>
                  <w:pPr>
                    <w:shd w:val="clear"/>
                    <w:rPr>
                      <w:rFonts w:hint="default"/>
                      <w:highlight w:val="none"/>
                      <w:lang w:val="en-US" w:eastAsia="zh-CN"/>
                    </w:rPr>
                  </w:pPr>
                  <w:r>
                    <w:rPr>
                      <w:rFonts w:hint="eastAsia"/>
                      <w:highlight w:val="none"/>
                      <w:lang w:val="en-US" w:eastAsia="zh-CN"/>
                    </w:rPr>
                    <w:t>名称/批次</w:t>
                  </w:r>
                </w:p>
              </w:tc>
              <w:tc>
                <w:tcPr>
                  <w:tcW w:w="2205" w:type="dxa"/>
                </w:tcPr>
                <w:p>
                  <w:pPr>
                    <w:shd w:val="clear"/>
                    <w:rPr>
                      <w:rFonts w:hint="default"/>
                      <w:highlight w:val="none"/>
                      <w:lang w:val="en-US" w:eastAsia="zh-CN"/>
                    </w:rPr>
                  </w:pPr>
                  <w:r>
                    <w:rPr>
                      <w:rFonts w:hint="eastAsia"/>
                      <w:highlight w:val="none"/>
                      <w:lang w:val="en-US" w:eastAsia="zh-CN"/>
                    </w:rPr>
                    <w:t>不合格信息描述</w:t>
                  </w:r>
                </w:p>
              </w:tc>
              <w:tc>
                <w:tcPr>
                  <w:tcW w:w="2445" w:type="dxa"/>
                </w:tcPr>
                <w:p>
                  <w:pPr>
                    <w:shd w:val="clear"/>
                    <w:rPr>
                      <w:rFonts w:hint="eastAsia"/>
                      <w:highlight w:val="none"/>
                      <w:lang w:val="en-US" w:eastAsia="zh-CN"/>
                    </w:rPr>
                  </w:pPr>
                  <w:r>
                    <w:rPr>
                      <w:rFonts w:hint="eastAsia"/>
                      <w:highlight w:val="none"/>
                      <w:lang w:val="en-US" w:eastAsia="zh-CN"/>
                    </w:rPr>
                    <w:t>处理方式</w:t>
                  </w:r>
                </w:p>
              </w:tc>
              <w:tc>
                <w:tcPr>
                  <w:tcW w:w="2046" w:type="dxa"/>
                </w:tcPr>
                <w:p>
                  <w:pPr>
                    <w:shd w:val="clear"/>
                    <w:rPr>
                      <w:rFonts w:hint="default"/>
                      <w:highlight w:val="none"/>
                      <w:lang w:val="en-US" w:eastAsia="zh-CN"/>
                    </w:rPr>
                  </w:pPr>
                  <w:r>
                    <w:rPr>
                      <w:rFonts w:hint="eastAsia"/>
                      <w:highlight w:val="no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eastAsia"/>
                      <w:highlight w:val="none"/>
                      <w:lang w:val="en-US" w:eastAsia="zh-CN"/>
                    </w:rPr>
                  </w:pPr>
                </w:p>
              </w:tc>
              <w:tc>
                <w:tcPr>
                  <w:tcW w:w="1580" w:type="dxa"/>
                </w:tcPr>
                <w:p>
                  <w:pPr>
                    <w:shd w:val="clear"/>
                    <w:rPr>
                      <w:rFonts w:hint="eastAsia"/>
                      <w:highlight w:val="none"/>
                      <w:lang w:val="en-US" w:eastAsia="zh-CN"/>
                    </w:rPr>
                  </w:pPr>
                  <w:r>
                    <w:rPr>
                      <w:rFonts w:hint="eastAsia"/>
                      <w:highlight w:val="none"/>
                      <w:lang w:val="en-US" w:eastAsia="zh-CN"/>
                    </w:rPr>
                    <w:t>——</w:t>
                  </w:r>
                </w:p>
              </w:tc>
              <w:tc>
                <w:tcPr>
                  <w:tcW w:w="2205" w:type="dxa"/>
                </w:tcPr>
                <w:p>
                  <w:pPr>
                    <w:shd w:val="clear"/>
                    <w:rPr>
                      <w:rFonts w:hint="eastAsia"/>
                      <w:highlight w:val="none"/>
                      <w:lang w:val="en-US" w:eastAsia="zh-CN"/>
                    </w:rPr>
                  </w:pPr>
                </w:p>
              </w:tc>
              <w:tc>
                <w:tcPr>
                  <w:tcW w:w="2445" w:type="dxa"/>
                  <w:vAlign w:val="top"/>
                </w:tcPr>
                <w:p>
                  <w:pPr>
                    <w:shd w:val="clear"/>
                    <w:rPr>
                      <w:rFonts w:hint="eastAsia"/>
                      <w:highlight w:val="none"/>
                      <w:lang w:val="en-US" w:eastAsia="zh-CN"/>
                    </w:rPr>
                  </w:pPr>
                  <w:r>
                    <w:rPr>
                      <w:rFonts w:hint="eastAsia"/>
                      <w:highlight w:val="none"/>
                      <w:lang w:eastAsia="zh-CN"/>
                    </w:rPr>
                    <w:t>□</w:t>
                  </w:r>
                  <w:r>
                    <w:rPr>
                      <w:rFonts w:hint="eastAsia"/>
                      <w:highlight w:val="none"/>
                      <w:lang w:val="en-US" w:eastAsia="zh-CN"/>
                    </w:rPr>
                    <w:t xml:space="preserve">退货 </w:t>
                  </w:r>
                  <w:r>
                    <w:rPr>
                      <w:rFonts w:hint="eastAsia"/>
                      <w:highlight w:val="none"/>
                      <w:lang w:eastAsia="zh-CN"/>
                    </w:rPr>
                    <w:t>□</w:t>
                  </w:r>
                  <w:r>
                    <w:rPr>
                      <w:rFonts w:hint="eastAsia"/>
                      <w:highlight w:val="none"/>
                      <w:lang w:val="en-US" w:eastAsia="zh-CN"/>
                    </w:rPr>
                    <w:t xml:space="preserve">换货 </w:t>
                  </w:r>
                  <w:r>
                    <w:rPr>
                      <w:rFonts w:hint="eastAsia"/>
                      <w:highlight w:val="none"/>
                      <w:lang w:eastAsia="zh-CN"/>
                    </w:rPr>
                    <w:t>□</w:t>
                  </w:r>
                  <w:r>
                    <w:rPr>
                      <w:rFonts w:hint="eastAsia"/>
                      <w:highlight w:val="none"/>
                      <w:lang w:val="en-US" w:eastAsia="zh-CN"/>
                    </w:rPr>
                    <w:t xml:space="preserve">降等 </w:t>
                  </w:r>
                  <w:r>
                    <w:rPr>
                      <w:rFonts w:hint="eastAsia"/>
                      <w:highlight w:val="none"/>
                      <w:lang w:eastAsia="zh-CN"/>
                    </w:rPr>
                    <w:t>□</w:t>
                  </w:r>
                  <w:r>
                    <w:rPr>
                      <w:rFonts w:hint="eastAsia"/>
                      <w:highlight w:val="none"/>
                      <w:lang w:val="en-US" w:eastAsia="zh-CN"/>
                    </w:rPr>
                    <w:t xml:space="preserve">道歉 </w:t>
                  </w:r>
                  <w:r>
                    <w:rPr>
                      <w:rFonts w:hint="eastAsia"/>
                      <w:highlight w:val="none"/>
                      <w:lang w:eastAsia="zh-CN"/>
                    </w:rPr>
                    <w:t>□</w:t>
                  </w:r>
                  <w:r>
                    <w:rPr>
                      <w:rFonts w:hint="eastAsia"/>
                      <w:highlight w:val="none"/>
                      <w:lang w:val="en-US" w:eastAsia="zh-CN"/>
                    </w:rPr>
                    <w:t xml:space="preserve">赔偿 </w:t>
                  </w:r>
                  <w:r>
                    <w:rPr>
                      <w:rFonts w:hint="eastAsia"/>
                      <w:highlight w:val="none"/>
                      <w:lang w:eastAsia="zh-CN"/>
                    </w:rPr>
                    <w:t>□</w:t>
                  </w:r>
                  <w:r>
                    <w:rPr>
                      <w:rFonts w:hint="eastAsia"/>
                      <w:highlight w:val="none"/>
                      <w:lang w:val="en-US" w:eastAsia="zh-CN"/>
                    </w:rPr>
                    <w:t xml:space="preserve">召回  </w:t>
                  </w:r>
                  <w:r>
                    <w:rPr>
                      <w:rFonts w:hint="eastAsia"/>
                      <w:highlight w:val="none"/>
                      <w:lang w:eastAsia="zh-CN"/>
                    </w:rPr>
                    <w:t>□</w:t>
                  </w:r>
                  <w:r>
                    <w:rPr>
                      <w:rFonts w:hint="eastAsia"/>
                      <w:highlight w:val="none"/>
                      <w:lang w:val="en-US" w:eastAsia="zh-CN"/>
                    </w:rPr>
                    <w:t xml:space="preserve">让步接收   </w:t>
                  </w:r>
                </w:p>
              </w:tc>
              <w:tc>
                <w:tcPr>
                  <w:tcW w:w="2046" w:type="dxa"/>
                </w:tcPr>
                <w:p>
                  <w:pPr>
                    <w:shd w:val="clea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highlight w:val="none"/>
                      <w:lang w:val="en-US" w:eastAsia="zh-CN"/>
                    </w:rPr>
                  </w:pPr>
                </w:p>
              </w:tc>
              <w:tc>
                <w:tcPr>
                  <w:tcW w:w="1580" w:type="dxa"/>
                  <w:vAlign w:val="top"/>
                </w:tcPr>
                <w:p>
                  <w:pPr>
                    <w:shd w:val="clear"/>
                    <w:rPr>
                      <w:rFonts w:hint="eastAsia"/>
                      <w:highlight w:val="none"/>
                      <w:lang w:val="en-US" w:eastAsia="zh-CN"/>
                    </w:rPr>
                  </w:pPr>
                </w:p>
              </w:tc>
              <w:tc>
                <w:tcPr>
                  <w:tcW w:w="2205" w:type="dxa"/>
                  <w:vAlign w:val="top"/>
                </w:tcPr>
                <w:p>
                  <w:pPr>
                    <w:shd w:val="clear"/>
                    <w:rPr>
                      <w:rFonts w:hint="eastAsia"/>
                      <w:highlight w:val="none"/>
                      <w:lang w:val="en-US" w:eastAsia="zh-CN"/>
                    </w:rPr>
                  </w:pPr>
                </w:p>
              </w:tc>
              <w:tc>
                <w:tcPr>
                  <w:tcW w:w="2445" w:type="dxa"/>
                  <w:vAlign w:val="top"/>
                </w:tcPr>
                <w:p>
                  <w:pPr>
                    <w:shd w:val="clear"/>
                    <w:rPr>
                      <w:rFonts w:hint="eastAsia"/>
                      <w:highlight w:val="none"/>
                      <w:lang w:val="en-US" w:eastAsia="zh-CN"/>
                    </w:rPr>
                  </w:pPr>
                  <w:r>
                    <w:rPr>
                      <w:rFonts w:hint="eastAsia"/>
                      <w:highlight w:val="none"/>
                      <w:lang w:eastAsia="zh-CN"/>
                    </w:rPr>
                    <w:t>□</w:t>
                  </w:r>
                  <w:r>
                    <w:rPr>
                      <w:rFonts w:hint="eastAsia"/>
                      <w:highlight w:val="none"/>
                      <w:lang w:val="en-US" w:eastAsia="zh-CN"/>
                    </w:rPr>
                    <w:t xml:space="preserve">退货 </w:t>
                  </w:r>
                  <w:r>
                    <w:rPr>
                      <w:rFonts w:hint="eastAsia"/>
                      <w:highlight w:val="none"/>
                      <w:lang w:eastAsia="zh-CN"/>
                    </w:rPr>
                    <w:t>□</w:t>
                  </w:r>
                  <w:r>
                    <w:rPr>
                      <w:rFonts w:hint="eastAsia"/>
                      <w:highlight w:val="none"/>
                      <w:lang w:val="en-US" w:eastAsia="zh-CN"/>
                    </w:rPr>
                    <w:t xml:space="preserve">换货 </w:t>
                  </w:r>
                  <w:r>
                    <w:rPr>
                      <w:rFonts w:hint="eastAsia"/>
                      <w:highlight w:val="none"/>
                      <w:lang w:eastAsia="zh-CN"/>
                    </w:rPr>
                    <w:t>□</w:t>
                  </w:r>
                  <w:r>
                    <w:rPr>
                      <w:rFonts w:hint="eastAsia"/>
                      <w:highlight w:val="none"/>
                      <w:lang w:val="en-US" w:eastAsia="zh-CN"/>
                    </w:rPr>
                    <w:t xml:space="preserve">降等 </w:t>
                  </w:r>
                  <w:r>
                    <w:rPr>
                      <w:rFonts w:hint="eastAsia"/>
                      <w:highlight w:val="none"/>
                      <w:lang w:eastAsia="zh-CN"/>
                    </w:rPr>
                    <w:t>□</w:t>
                  </w:r>
                  <w:r>
                    <w:rPr>
                      <w:rFonts w:hint="eastAsia"/>
                      <w:highlight w:val="none"/>
                      <w:lang w:val="en-US" w:eastAsia="zh-CN"/>
                    </w:rPr>
                    <w:t xml:space="preserve">道歉 </w:t>
                  </w:r>
                  <w:r>
                    <w:rPr>
                      <w:rFonts w:hint="eastAsia"/>
                      <w:highlight w:val="none"/>
                      <w:lang w:eastAsia="zh-CN"/>
                    </w:rPr>
                    <w:t>□</w:t>
                  </w:r>
                  <w:r>
                    <w:rPr>
                      <w:rFonts w:hint="eastAsia"/>
                      <w:highlight w:val="none"/>
                      <w:lang w:val="en-US" w:eastAsia="zh-CN"/>
                    </w:rPr>
                    <w:t xml:space="preserve">赔偿 </w:t>
                  </w:r>
                  <w:r>
                    <w:rPr>
                      <w:rFonts w:hint="eastAsia"/>
                      <w:highlight w:val="none"/>
                      <w:lang w:eastAsia="zh-CN"/>
                    </w:rPr>
                    <w:t>□</w:t>
                  </w:r>
                  <w:r>
                    <w:rPr>
                      <w:rFonts w:hint="eastAsia"/>
                      <w:highlight w:val="none"/>
                      <w:lang w:val="en-US" w:eastAsia="zh-CN"/>
                    </w:rPr>
                    <w:t xml:space="preserve">召回  </w:t>
                  </w:r>
                  <w:r>
                    <w:rPr>
                      <w:rFonts w:hint="eastAsia"/>
                      <w:highlight w:val="none"/>
                      <w:lang w:eastAsia="zh-CN"/>
                    </w:rPr>
                    <w:t>□</w:t>
                  </w:r>
                  <w:r>
                    <w:rPr>
                      <w:rFonts w:hint="eastAsia"/>
                      <w:highlight w:val="none"/>
                      <w:lang w:val="en-US" w:eastAsia="zh-CN"/>
                    </w:rPr>
                    <w:t xml:space="preserve">让步接收   </w:t>
                  </w:r>
                </w:p>
              </w:tc>
              <w:tc>
                <w:tcPr>
                  <w:tcW w:w="2046" w:type="dxa"/>
                </w:tcPr>
                <w:p>
                  <w:pPr>
                    <w:shd w:val="clear"/>
                    <w:rPr>
                      <w:rFonts w:hint="eastAsia"/>
                      <w:highlight w:val="none"/>
                      <w:lang w:val="en-US" w:eastAsia="zh-CN"/>
                    </w:rPr>
                  </w:pPr>
                </w:p>
              </w:tc>
            </w:tr>
          </w:tbl>
          <w:p>
            <w:pPr>
              <w:shd w:val="clear"/>
              <w:rPr>
                <w:highlight w:val="none"/>
              </w:rPr>
            </w:pPr>
          </w:p>
          <w:p>
            <w:pPr>
              <w:shd w:val="clear"/>
              <w:rPr>
                <w:rFonts w:hint="default"/>
                <w:highlight w:val="none"/>
                <w:lang w:val="en-US" w:eastAsia="zh-CN"/>
              </w:rPr>
            </w:pPr>
            <w:r>
              <w:rPr>
                <w:rFonts w:hint="eastAsia"/>
                <w:highlight w:val="none"/>
                <w:lang w:val="en-US" w:eastAsia="zh-CN"/>
              </w:rPr>
              <w:t>抽取出厂后不合格服务相关记录名称：《  不涉及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default"/>
                      <w:highlight w:val="none"/>
                      <w:lang w:val="en-US" w:eastAsia="zh-CN"/>
                    </w:rPr>
                  </w:pPr>
                  <w:r>
                    <w:rPr>
                      <w:rFonts w:hint="eastAsia"/>
                      <w:highlight w:val="none"/>
                      <w:lang w:val="en-US" w:eastAsia="zh-CN"/>
                    </w:rPr>
                    <w:t>日期</w:t>
                  </w:r>
                </w:p>
              </w:tc>
              <w:tc>
                <w:tcPr>
                  <w:tcW w:w="1580" w:type="dxa"/>
                  <w:vAlign w:val="top"/>
                </w:tcPr>
                <w:p>
                  <w:pPr>
                    <w:shd w:val="clear"/>
                    <w:rPr>
                      <w:rFonts w:hint="default"/>
                      <w:highlight w:val="none"/>
                      <w:lang w:val="en-US" w:eastAsia="zh-CN"/>
                    </w:rPr>
                  </w:pPr>
                  <w:r>
                    <w:rPr>
                      <w:rFonts w:hint="eastAsia"/>
                      <w:highlight w:val="none"/>
                      <w:lang w:val="en-US" w:eastAsia="zh-CN"/>
                    </w:rPr>
                    <w:t>人员/岗位</w:t>
                  </w:r>
                </w:p>
              </w:tc>
              <w:tc>
                <w:tcPr>
                  <w:tcW w:w="2205" w:type="dxa"/>
                </w:tcPr>
                <w:p>
                  <w:pPr>
                    <w:shd w:val="clear"/>
                    <w:rPr>
                      <w:rFonts w:hint="default"/>
                      <w:highlight w:val="none"/>
                      <w:lang w:val="en-US" w:eastAsia="zh-CN"/>
                    </w:rPr>
                  </w:pPr>
                  <w:r>
                    <w:rPr>
                      <w:rFonts w:hint="eastAsia"/>
                      <w:highlight w:val="none"/>
                      <w:lang w:val="en-US" w:eastAsia="zh-CN"/>
                    </w:rPr>
                    <w:t>不合格信息描述</w:t>
                  </w:r>
                </w:p>
              </w:tc>
              <w:tc>
                <w:tcPr>
                  <w:tcW w:w="2445" w:type="dxa"/>
                </w:tcPr>
                <w:p>
                  <w:pPr>
                    <w:shd w:val="clear"/>
                    <w:rPr>
                      <w:rFonts w:hint="eastAsia"/>
                      <w:highlight w:val="none"/>
                      <w:lang w:val="en-US" w:eastAsia="zh-CN"/>
                    </w:rPr>
                  </w:pPr>
                  <w:r>
                    <w:rPr>
                      <w:rFonts w:hint="eastAsia"/>
                      <w:highlight w:val="none"/>
                      <w:lang w:val="en-US" w:eastAsia="zh-CN"/>
                    </w:rPr>
                    <w:t>处理方式</w:t>
                  </w:r>
                </w:p>
              </w:tc>
              <w:tc>
                <w:tcPr>
                  <w:tcW w:w="2046" w:type="dxa"/>
                </w:tcPr>
                <w:p>
                  <w:pPr>
                    <w:shd w:val="clear"/>
                    <w:rPr>
                      <w:rFonts w:hint="default"/>
                      <w:highlight w:val="none"/>
                      <w:lang w:val="en-US" w:eastAsia="zh-CN"/>
                    </w:rPr>
                  </w:pPr>
                  <w:r>
                    <w:rPr>
                      <w:rFonts w:hint="eastAsia"/>
                      <w:highlight w:val="no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eastAsia"/>
                      <w:highlight w:val="none"/>
                      <w:lang w:val="en-US" w:eastAsia="zh-CN"/>
                    </w:rPr>
                  </w:pPr>
                </w:p>
              </w:tc>
              <w:tc>
                <w:tcPr>
                  <w:tcW w:w="1580" w:type="dxa"/>
                </w:tcPr>
                <w:p>
                  <w:pPr>
                    <w:shd w:val="clear"/>
                    <w:rPr>
                      <w:rFonts w:hint="eastAsia"/>
                      <w:highlight w:val="none"/>
                      <w:lang w:val="en-US" w:eastAsia="zh-CN"/>
                    </w:rPr>
                  </w:pPr>
                </w:p>
              </w:tc>
              <w:tc>
                <w:tcPr>
                  <w:tcW w:w="2205" w:type="dxa"/>
                </w:tcPr>
                <w:p>
                  <w:pPr>
                    <w:shd w:val="clear"/>
                    <w:rPr>
                      <w:rFonts w:hint="eastAsia"/>
                      <w:highlight w:val="none"/>
                      <w:lang w:val="en-US" w:eastAsia="zh-CN"/>
                    </w:rPr>
                  </w:pPr>
                </w:p>
              </w:tc>
              <w:tc>
                <w:tcPr>
                  <w:tcW w:w="2445" w:type="dxa"/>
                  <w:vAlign w:val="top"/>
                </w:tcPr>
                <w:p>
                  <w:pPr>
                    <w:shd w:val="clear"/>
                    <w:rPr>
                      <w:rFonts w:hint="eastAsia"/>
                      <w:highlight w:val="none"/>
                      <w:lang w:val="en-US" w:eastAsia="zh-CN"/>
                    </w:rPr>
                  </w:pPr>
                  <w:r>
                    <w:rPr>
                      <w:rFonts w:hint="eastAsia"/>
                      <w:highlight w:val="none"/>
                      <w:lang w:eastAsia="zh-CN"/>
                    </w:rPr>
                    <w:t>□</w:t>
                  </w:r>
                  <w:r>
                    <w:rPr>
                      <w:rFonts w:hint="eastAsia"/>
                      <w:highlight w:val="none"/>
                      <w:lang w:val="en-US" w:eastAsia="zh-CN"/>
                    </w:rPr>
                    <w:t xml:space="preserve">道歉 </w:t>
                  </w:r>
                  <w:r>
                    <w:rPr>
                      <w:rFonts w:hint="eastAsia"/>
                      <w:highlight w:val="none"/>
                      <w:lang w:eastAsia="zh-CN"/>
                    </w:rPr>
                    <w:t>□</w:t>
                  </w:r>
                  <w:r>
                    <w:rPr>
                      <w:rFonts w:hint="eastAsia"/>
                      <w:highlight w:val="none"/>
                      <w:lang w:val="en-US" w:eastAsia="zh-CN"/>
                    </w:rPr>
                    <w:t xml:space="preserve">赔偿 </w:t>
                  </w:r>
                  <w:r>
                    <w:rPr>
                      <w:rFonts w:hint="eastAsia"/>
                      <w:highlight w:val="none"/>
                      <w:lang w:eastAsia="zh-CN"/>
                    </w:rPr>
                    <w:t>□</w:t>
                  </w:r>
                  <w:r>
                    <w:rPr>
                      <w:rFonts w:hint="eastAsia"/>
                      <w:highlight w:val="none"/>
                      <w:lang w:val="en-US" w:eastAsia="zh-CN"/>
                    </w:rPr>
                    <w:t xml:space="preserve">暂停服务 </w:t>
                  </w:r>
                  <w:r>
                    <w:rPr>
                      <w:rFonts w:hint="eastAsia"/>
                      <w:highlight w:val="none"/>
                      <w:lang w:eastAsia="zh-CN"/>
                    </w:rPr>
                    <w:t>□</w:t>
                  </w:r>
                  <w:r>
                    <w:rPr>
                      <w:rFonts w:hint="eastAsia"/>
                      <w:highlight w:val="none"/>
                      <w:lang w:val="en-US" w:eastAsia="zh-CN"/>
                    </w:rPr>
                    <w:t>让步接收</w:t>
                  </w:r>
                </w:p>
              </w:tc>
              <w:tc>
                <w:tcPr>
                  <w:tcW w:w="2046" w:type="dxa"/>
                </w:tcPr>
                <w:p>
                  <w:pPr>
                    <w:shd w:val="clea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highlight w:val="none"/>
                      <w:lang w:val="en-US" w:eastAsia="zh-CN"/>
                    </w:rPr>
                  </w:pPr>
                </w:p>
              </w:tc>
              <w:tc>
                <w:tcPr>
                  <w:tcW w:w="1580" w:type="dxa"/>
                  <w:vAlign w:val="top"/>
                </w:tcPr>
                <w:p>
                  <w:pPr>
                    <w:shd w:val="clear"/>
                    <w:rPr>
                      <w:rFonts w:hint="eastAsia"/>
                      <w:highlight w:val="none"/>
                      <w:lang w:val="en-US" w:eastAsia="zh-CN"/>
                    </w:rPr>
                  </w:pPr>
                </w:p>
              </w:tc>
              <w:tc>
                <w:tcPr>
                  <w:tcW w:w="2205" w:type="dxa"/>
                  <w:vAlign w:val="top"/>
                </w:tcPr>
                <w:p>
                  <w:pPr>
                    <w:shd w:val="clear"/>
                    <w:rPr>
                      <w:rFonts w:hint="eastAsia"/>
                      <w:highlight w:val="none"/>
                      <w:lang w:val="en-US" w:eastAsia="zh-CN"/>
                    </w:rPr>
                  </w:pPr>
                </w:p>
              </w:tc>
              <w:tc>
                <w:tcPr>
                  <w:tcW w:w="2445" w:type="dxa"/>
                  <w:vAlign w:val="top"/>
                </w:tcPr>
                <w:p>
                  <w:pPr>
                    <w:shd w:val="clear"/>
                    <w:rPr>
                      <w:rFonts w:hint="eastAsia"/>
                      <w:highlight w:val="none"/>
                      <w:lang w:val="en-US" w:eastAsia="zh-CN"/>
                    </w:rPr>
                  </w:pPr>
                  <w:r>
                    <w:rPr>
                      <w:rFonts w:hint="eastAsia"/>
                      <w:highlight w:val="none"/>
                      <w:lang w:eastAsia="zh-CN"/>
                    </w:rPr>
                    <w:t>□</w:t>
                  </w:r>
                  <w:r>
                    <w:rPr>
                      <w:rFonts w:hint="eastAsia"/>
                      <w:highlight w:val="none"/>
                      <w:lang w:val="en-US" w:eastAsia="zh-CN"/>
                    </w:rPr>
                    <w:t xml:space="preserve">道歉 </w:t>
                  </w:r>
                  <w:r>
                    <w:rPr>
                      <w:rFonts w:hint="eastAsia"/>
                      <w:highlight w:val="none"/>
                      <w:lang w:eastAsia="zh-CN"/>
                    </w:rPr>
                    <w:t>□</w:t>
                  </w:r>
                  <w:r>
                    <w:rPr>
                      <w:rFonts w:hint="eastAsia"/>
                      <w:highlight w:val="none"/>
                      <w:lang w:val="en-US" w:eastAsia="zh-CN"/>
                    </w:rPr>
                    <w:t xml:space="preserve">赔偿 </w:t>
                  </w:r>
                  <w:r>
                    <w:rPr>
                      <w:rFonts w:hint="eastAsia"/>
                      <w:highlight w:val="none"/>
                      <w:lang w:eastAsia="zh-CN"/>
                    </w:rPr>
                    <w:t>□</w:t>
                  </w:r>
                  <w:r>
                    <w:rPr>
                      <w:rFonts w:hint="eastAsia"/>
                      <w:highlight w:val="none"/>
                      <w:lang w:val="en-US" w:eastAsia="zh-CN"/>
                    </w:rPr>
                    <w:t xml:space="preserve">暂停服务 </w:t>
                  </w:r>
                  <w:r>
                    <w:rPr>
                      <w:rFonts w:hint="eastAsia"/>
                      <w:highlight w:val="none"/>
                      <w:lang w:eastAsia="zh-CN"/>
                    </w:rPr>
                    <w:t>□</w:t>
                  </w:r>
                  <w:r>
                    <w:rPr>
                      <w:rFonts w:hint="eastAsia"/>
                      <w:highlight w:val="none"/>
                      <w:lang w:val="en-US" w:eastAsia="zh-CN"/>
                    </w:rPr>
                    <w:t>让步接收</w:t>
                  </w:r>
                </w:p>
              </w:tc>
              <w:tc>
                <w:tcPr>
                  <w:tcW w:w="2046" w:type="dxa"/>
                </w:tcPr>
                <w:p>
                  <w:pPr>
                    <w:shd w:val="clear"/>
                    <w:rPr>
                      <w:rFonts w:hint="eastAsia"/>
                      <w:highlight w:val="none"/>
                      <w:lang w:val="en-US" w:eastAsia="zh-CN"/>
                    </w:rPr>
                  </w:pPr>
                </w:p>
              </w:tc>
            </w:tr>
          </w:tbl>
          <w:p>
            <w:pPr>
              <w:shd w:val="clear"/>
              <w:rPr>
                <w:highlight w:val="none"/>
              </w:rPr>
            </w:pPr>
          </w:p>
          <w:p>
            <w:pPr>
              <w:shd w:val="clear"/>
              <w:rPr>
                <w:rFonts w:hint="default"/>
                <w:highlight w:val="none"/>
                <w:lang w:val="en-US" w:eastAsia="zh-CN"/>
              </w:rPr>
            </w:pPr>
            <w:r>
              <w:rPr>
                <w:rFonts w:hint="eastAsia"/>
                <w:highlight w:val="none"/>
                <w:lang w:val="en-US" w:eastAsia="zh-CN"/>
              </w:rPr>
              <w:t>上述不合格处置的人员</w:t>
            </w:r>
            <w:r>
              <w:rPr>
                <w:rFonts w:hint="eastAsia"/>
                <w:highlight w:val="none"/>
                <w:lang w:eastAsia="zh-CN"/>
              </w:rPr>
              <w:sym w:font="Wingdings 2" w:char="0052"/>
            </w:r>
            <w:r>
              <w:rPr>
                <w:rFonts w:hint="eastAsia"/>
                <w:highlight w:val="none"/>
                <w:lang w:val="en-US" w:eastAsia="zh-CN"/>
              </w:rPr>
              <w:t xml:space="preserve">与公司授权一致  </w:t>
            </w:r>
            <w:r>
              <w:rPr>
                <w:rFonts w:hint="eastAsia"/>
                <w:highlight w:val="none"/>
                <w:lang w:eastAsia="zh-CN"/>
              </w:rPr>
              <w:t>□</w:t>
            </w:r>
            <w:r>
              <w:rPr>
                <w:rFonts w:hint="eastAsia"/>
                <w:highlight w:val="none"/>
                <w:lang w:val="en-US" w:eastAsia="zh-CN"/>
              </w:rPr>
              <w:t>与公司授权存在不一致</w:t>
            </w:r>
          </w:p>
        </w:tc>
        <w:tc>
          <w:tcPr>
            <w:tcW w:w="1490" w:type="dxa"/>
            <w:vMerge w:val="continue"/>
            <w:shd w:val="clear" w:color="auto" w:fill="FFFFFF" w:themeFill="background1"/>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95" w:type="dxa"/>
          <w:trHeight w:val="493" w:hRule="atLeast"/>
        </w:trPr>
        <w:tc>
          <w:tcPr>
            <w:tcW w:w="2160" w:type="dxa"/>
            <w:vMerge w:val="continue"/>
            <w:shd w:val="clear" w:color="auto" w:fill="FFFFFF" w:themeFill="background1"/>
          </w:tcPr>
          <w:p>
            <w:pPr>
              <w:shd w:val="clear"/>
              <w:rPr>
                <w:highlight w:val="none"/>
              </w:rPr>
            </w:pPr>
          </w:p>
        </w:tc>
        <w:tc>
          <w:tcPr>
            <w:tcW w:w="960" w:type="dxa"/>
            <w:vMerge w:val="continue"/>
            <w:shd w:val="clear" w:color="auto" w:fill="FFFFFF" w:themeFill="background1"/>
          </w:tcPr>
          <w:p>
            <w:pPr>
              <w:shd w:val="clear"/>
              <w:rPr>
                <w:highlight w:val="none"/>
              </w:rPr>
            </w:pPr>
          </w:p>
        </w:tc>
        <w:tc>
          <w:tcPr>
            <w:tcW w:w="745" w:type="dxa"/>
            <w:shd w:val="clear" w:color="auto" w:fill="FFFFFF" w:themeFill="background1"/>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远程巡视</w:t>
            </w:r>
          </w:p>
        </w:tc>
        <w:tc>
          <w:tcPr>
            <w:tcW w:w="9259" w:type="dxa"/>
            <w:shd w:val="clear" w:color="auto" w:fill="FFFFFF" w:themeFill="background1"/>
            <w:vAlign w:val="top"/>
          </w:tcPr>
          <w:p>
            <w:pPr>
              <w:shd w:val="clear"/>
              <w:rPr>
                <w:rFonts w:hint="eastAsia"/>
                <w:highlight w:val="none"/>
                <w:lang w:val="en-US" w:eastAsia="zh-CN"/>
              </w:rPr>
            </w:pPr>
            <w:r>
              <w:rPr>
                <w:rFonts w:hint="eastAsia"/>
                <w:highlight w:val="none"/>
                <w:lang w:val="en-US" w:eastAsia="zh-CN"/>
              </w:rPr>
              <w:t xml:space="preserve">视频检查对不合格原材料的存放和标识情况 </w:t>
            </w:r>
            <w:r>
              <w:rPr>
                <w:rFonts w:hint="eastAsia"/>
                <w:color w:val="000000"/>
                <w:szCs w:val="21"/>
                <w:highlight w:val="none"/>
                <w:lang w:eastAsia="zh-CN"/>
              </w:rPr>
              <w:sym w:font="Wingdings 2" w:char="0052"/>
            </w:r>
            <w:r>
              <w:rPr>
                <w:rFonts w:hint="eastAsia"/>
                <w:highlight w:val="none"/>
                <w:lang w:val="en-US" w:eastAsia="zh-CN"/>
              </w:rPr>
              <w:t xml:space="preserve">符合  </w:t>
            </w:r>
            <w:r>
              <w:rPr>
                <w:rFonts w:hint="eastAsia"/>
                <w:color w:val="000000"/>
                <w:szCs w:val="21"/>
                <w:highlight w:val="none"/>
                <w:lang w:eastAsia="zh-CN"/>
              </w:rPr>
              <w:t>□</w:t>
            </w:r>
            <w:r>
              <w:rPr>
                <w:rFonts w:hint="eastAsia"/>
                <w:highlight w:val="none"/>
                <w:lang w:val="en-US" w:eastAsia="zh-CN"/>
              </w:rPr>
              <w:t>不符合</w:t>
            </w:r>
          </w:p>
          <w:p>
            <w:pPr>
              <w:shd w:val="clear"/>
              <w:rPr>
                <w:rFonts w:hint="eastAsia"/>
                <w:highlight w:val="none"/>
                <w:lang w:val="en-US" w:eastAsia="zh-CN"/>
              </w:rPr>
            </w:pPr>
            <w:r>
              <w:rPr>
                <w:rFonts w:hint="eastAsia"/>
                <w:highlight w:val="none"/>
                <w:lang w:val="en-US" w:eastAsia="zh-CN"/>
              </w:rPr>
              <w:t xml:space="preserve">视频检查对不合格半成品的存放和标识情况 </w:t>
            </w:r>
            <w:r>
              <w:rPr>
                <w:rFonts w:hint="eastAsia"/>
                <w:color w:val="000000"/>
                <w:szCs w:val="21"/>
                <w:highlight w:val="none"/>
                <w:lang w:eastAsia="zh-CN"/>
              </w:rPr>
              <w:t>□</w:t>
            </w:r>
            <w:r>
              <w:rPr>
                <w:rFonts w:hint="eastAsia"/>
                <w:highlight w:val="none"/>
                <w:lang w:val="en-US" w:eastAsia="zh-CN"/>
              </w:rPr>
              <w:t xml:space="preserve">符合  </w:t>
            </w:r>
            <w:r>
              <w:rPr>
                <w:rFonts w:hint="eastAsia"/>
                <w:color w:val="000000"/>
                <w:szCs w:val="21"/>
                <w:highlight w:val="none"/>
                <w:lang w:eastAsia="zh-CN"/>
              </w:rPr>
              <w:t>□</w:t>
            </w:r>
            <w:r>
              <w:rPr>
                <w:rFonts w:hint="eastAsia"/>
                <w:highlight w:val="none"/>
                <w:lang w:val="en-US" w:eastAsia="zh-CN"/>
              </w:rPr>
              <w:t xml:space="preserve">不符合   </w:t>
            </w:r>
            <w:r>
              <w:rPr>
                <w:rFonts w:hint="eastAsia"/>
                <w:color w:val="000000"/>
                <w:szCs w:val="21"/>
                <w:highlight w:val="none"/>
                <w:lang w:eastAsia="zh-CN"/>
              </w:rPr>
              <w:sym w:font="Wingdings 2" w:char="0052"/>
            </w:r>
            <w:r>
              <w:rPr>
                <w:rFonts w:hint="eastAsia"/>
                <w:highlight w:val="none"/>
                <w:lang w:val="en-US" w:eastAsia="zh-CN"/>
              </w:rPr>
              <w:t>不适用</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 xml:space="preserve">视频检查对不合格成品的存放和标识情况   </w:t>
            </w:r>
            <w:r>
              <w:rPr>
                <w:rFonts w:hint="eastAsia"/>
                <w:color w:val="000000"/>
                <w:szCs w:val="21"/>
                <w:highlight w:val="none"/>
                <w:lang w:eastAsia="zh-CN"/>
              </w:rPr>
              <w:sym w:font="Wingdings 2" w:char="0052"/>
            </w:r>
            <w:r>
              <w:rPr>
                <w:rFonts w:hint="eastAsia"/>
                <w:highlight w:val="none"/>
                <w:lang w:val="en-US" w:eastAsia="zh-CN"/>
              </w:rPr>
              <w:t xml:space="preserve">符合  </w:t>
            </w:r>
            <w:r>
              <w:rPr>
                <w:rFonts w:hint="eastAsia"/>
                <w:color w:val="000000"/>
                <w:szCs w:val="21"/>
                <w:highlight w:val="none"/>
                <w:lang w:eastAsia="zh-CN"/>
              </w:rPr>
              <w:t>□</w:t>
            </w:r>
            <w:r>
              <w:rPr>
                <w:rFonts w:hint="eastAsia"/>
                <w:highlight w:val="none"/>
                <w:lang w:val="en-US" w:eastAsia="zh-CN"/>
              </w:rPr>
              <w:t>不符合</w:t>
            </w:r>
          </w:p>
        </w:tc>
        <w:tc>
          <w:tcPr>
            <w:tcW w:w="1490" w:type="dxa"/>
            <w:vMerge w:val="continue"/>
            <w:shd w:val="clear" w:color="auto" w:fill="FFFFFF" w:themeFill="background1"/>
          </w:tcPr>
          <w:p>
            <w:pPr>
              <w:shd w:val="clear"/>
              <w:rPr>
                <w:highlight w:val="none"/>
              </w:rPr>
            </w:pPr>
          </w:p>
        </w:tc>
      </w:tr>
    </w:tbl>
    <w:p>
      <w:pPr>
        <w:shd w:val="clear"/>
      </w:pPr>
    </w:p>
    <w:p>
      <w:pPr>
        <w:pStyle w:val="11"/>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1A01009E"/>
    <w:rsid w:val="1FDB2A7E"/>
    <w:rsid w:val="21263EA6"/>
    <w:rsid w:val="284407BC"/>
    <w:rsid w:val="33CF0027"/>
    <w:rsid w:val="44902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6944</Words>
  <Characters>7616</Characters>
  <Lines>1</Lines>
  <Paragraphs>1</Paragraphs>
  <TotalTime>2</TotalTime>
  <ScaleCrop>false</ScaleCrop>
  <LinksUpToDate>false</LinksUpToDate>
  <CharactersWithSpaces>8782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2022-10-19T02:02:18Z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