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17EB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501A29" w14:paraId="17260FCF" w14:textId="77777777">
        <w:trPr>
          <w:trHeight w:val="557"/>
        </w:trPr>
        <w:tc>
          <w:tcPr>
            <w:tcW w:w="1142" w:type="dxa"/>
            <w:vAlign w:val="center"/>
          </w:tcPr>
          <w:p w14:paraId="239E6FF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039DED3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重庆尚久实业有限公司</w:t>
            </w:r>
            <w:bookmarkEnd w:id="0"/>
          </w:p>
        </w:tc>
      </w:tr>
      <w:tr w:rsidR="00501A29" w14:paraId="152ADC52" w14:textId="77777777">
        <w:trPr>
          <w:trHeight w:val="557"/>
        </w:trPr>
        <w:tc>
          <w:tcPr>
            <w:tcW w:w="1142" w:type="dxa"/>
            <w:vAlign w:val="center"/>
          </w:tcPr>
          <w:p w14:paraId="2A3932CB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F5E713B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重庆市江津区珞璜镇工业园B区云港大道8号凯牛机电A幢厂房</w:t>
            </w:r>
            <w:bookmarkEnd w:id="1"/>
          </w:p>
        </w:tc>
      </w:tr>
      <w:tr w:rsidR="00501A29" w14:paraId="6AE54446" w14:textId="77777777">
        <w:trPr>
          <w:trHeight w:val="557"/>
        </w:trPr>
        <w:tc>
          <w:tcPr>
            <w:tcW w:w="1142" w:type="dxa"/>
            <w:vAlign w:val="center"/>
          </w:tcPr>
          <w:p w14:paraId="2853013E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3637DFE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重庆市江津区珞璜镇工业园B区科亚楼宇产业园二期</w:t>
            </w:r>
            <w:bookmarkEnd w:id="2"/>
          </w:p>
        </w:tc>
      </w:tr>
      <w:tr w:rsidR="00501A29" w14:paraId="0F670A62" w14:textId="77777777">
        <w:trPr>
          <w:trHeight w:val="557"/>
        </w:trPr>
        <w:tc>
          <w:tcPr>
            <w:tcW w:w="1142" w:type="dxa"/>
            <w:vAlign w:val="center"/>
          </w:tcPr>
          <w:p w14:paraId="78792AC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5B6C514A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朱雪梅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65777B17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3BA212F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18602351205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0697DD46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0B1067B4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248330501@qq.com</w:t>
            </w:r>
            <w:bookmarkEnd w:id="5"/>
          </w:p>
        </w:tc>
      </w:tr>
      <w:tr w:rsidR="00501A29" w14:paraId="2A5DE5FB" w14:textId="77777777">
        <w:trPr>
          <w:trHeight w:val="557"/>
        </w:trPr>
        <w:tc>
          <w:tcPr>
            <w:tcW w:w="1142" w:type="dxa"/>
            <w:vAlign w:val="center"/>
          </w:tcPr>
          <w:p w14:paraId="7F060898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2584BBDC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7027BE8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FC48E64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7297744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753F15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01A29" w14:paraId="5323D625" w14:textId="77777777">
        <w:trPr>
          <w:trHeight w:val="418"/>
        </w:trPr>
        <w:tc>
          <w:tcPr>
            <w:tcW w:w="1142" w:type="dxa"/>
            <w:vAlign w:val="center"/>
          </w:tcPr>
          <w:p w14:paraId="6F4C861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65C09A6F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1101-2021-Q-2022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28F1873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54DC27BC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CED3556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501A29" w14:paraId="1DCD9DF0" w14:textId="77777777">
        <w:trPr>
          <w:trHeight w:val="455"/>
        </w:trPr>
        <w:tc>
          <w:tcPr>
            <w:tcW w:w="1142" w:type="dxa"/>
            <w:vAlign w:val="center"/>
          </w:tcPr>
          <w:p w14:paraId="20DB223C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1BD14A4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501A29" w14:paraId="037CD60D" w14:textId="77777777">
        <w:trPr>
          <w:trHeight w:val="455"/>
        </w:trPr>
        <w:tc>
          <w:tcPr>
            <w:tcW w:w="1142" w:type="dxa"/>
          </w:tcPr>
          <w:p w14:paraId="7430C92A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0EA24D51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501A29" w14:paraId="7F750BA4" w14:textId="77777777">
        <w:trPr>
          <w:trHeight w:val="990"/>
        </w:trPr>
        <w:tc>
          <w:tcPr>
            <w:tcW w:w="1142" w:type="dxa"/>
            <w:vAlign w:val="center"/>
          </w:tcPr>
          <w:p w14:paraId="24DAE80D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7D05084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51B3F3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41542C05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552980E6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442E387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051F8212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4CD9FB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501A29" w14:paraId="5391AD69" w14:textId="77777777">
        <w:trPr>
          <w:trHeight w:val="4810"/>
        </w:trPr>
        <w:tc>
          <w:tcPr>
            <w:tcW w:w="1142" w:type="dxa"/>
            <w:vAlign w:val="center"/>
          </w:tcPr>
          <w:p w14:paraId="484C7C7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394F3AF1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新型防水材料的生产</w:t>
            </w:r>
            <w:bookmarkEnd w:id="24"/>
          </w:p>
        </w:tc>
        <w:tc>
          <w:tcPr>
            <w:tcW w:w="680" w:type="dxa"/>
            <w:vAlign w:val="center"/>
          </w:tcPr>
          <w:p w14:paraId="2F95105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04A166FA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3EF83839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12.03.00</w:t>
            </w:r>
            <w:bookmarkEnd w:id="25"/>
          </w:p>
        </w:tc>
      </w:tr>
      <w:tr w:rsidR="00501A29" w14:paraId="789BBE50" w14:textId="77777777">
        <w:trPr>
          <w:trHeight w:val="1184"/>
        </w:trPr>
        <w:tc>
          <w:tcPr>
            <w:tcW w:w="1142" w:type="dxa"/>
            <w:vAlign w:val="center"/>
          </w:tcPr>
          <w:p w14:paraId="16B672A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705964E1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30800161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9C1A09C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543B474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01296681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2C4E06D5" w14:textId="5824F1CB" w:rsidR="00A62166" w:rsidRDefault="00D65F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4868D40C" w14:textId="5E87ACE7" w:rsidR="00A62166" w:rsidRDefault="00D65F8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A/0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501A29" w14:paraId="789F5017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09E1057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89A75A1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01A29" w14:paraId="70E25F1D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12D081D0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6410BAFD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501A29" w14:paraId="271CF192" w14:textId="77777777">
        <w:trPr>
          <w:trHeight w:val="465"/>
        </w:trPr>
        <w:tc>
          <w:tcPr>
            <w:tcW w:w="1142" w:type="dxa"/>
            <w:vAlign w:val="center"/>
          </w:tcPr>
          <w:p w14:paraId="3767C84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237A5509" w14:textId="1C5EBD34" w:rsidR="00A62166" w:rsidRDefault="00D65F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0"/>
              </w:rPr>
              <w:t>普通话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英语</w:t>
            </w:r>
            <w:r w:rsidR="00000000">
              <w:rPr>
                <w:rFonts w:hint="eastAsia"/>
                <w:sz w:val="20"/>
                <w:lang w:val="de-DE"/>
              </w:rPr>
              <w:t>□</w:t>
            </w:r>
            <w:r w:rsidR="00000000">
              <w:rPr>
                <w:rFonts w:hint="eastAsia"/>
                <w:b/>
                <w:sz w:val="20"/>
              </w:rPr>
              <w:t>其他</w:t>
            </w:r>
          </w:p>
        </w:tc>
      </w:tr>
      <w:tr w:rsidR="00501A29" w14:paraId="7B99534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C6C2377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501A29" w14:paraId="59E496A5" w14:textId="77777777" w:rsidTr="00D65F82">
        <w:trPr>
          <w:trHeight w:val="465"/>
        </w:trPr>
        <w:tc>
          <w:tcPr>
            <w:tcW w:w="1142" w:type="dxa"/>
            <w:vAlign w:val="center"/>
          </w:tcPr>
          <w:p w14:paraId="441C12AC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405288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4F086E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2A7521A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6A99625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95F109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F0CD216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501A29" w14:paraId="78267994" w14:textId="77777777" w:rsidTr="00D65F82">
        <w:trPr>
          <w:trHeight w:val="465"/>
        </w:trPr>
        <w:tc>
          <w:tcPr>
            <w:tcW w:w="1142" w:type="dxa"/>
            <w:vAlign w:val="center"/>
          </w:tcPr>
          <w:p w14:paraId="31740D23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4C28BF5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524185A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36B267F0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754A2219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12.03.00</w:t>
            </w:r>
          </w:p>
        </w:tc>
        <w:tc>
          <w:tcPr>
            <w:tcW w:w="1397" w:type="dxa"/>
            <w:gridSpan w:val="4"/>
            <w:vAlign w:val="center"/>
          </w:tcPr>
          <w:p w14:paraId="380B16F6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1C7CBB34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501A29" w14:paraId="07129A8B" w14:textId="77777777" w:rsidTr="00D65F82">
        <w:trPr>
          <w:trHeight w:val="827"/>
        </w:trPr>
        <w:tc>
          <w:tcPr>
            <w:tcW w:w="1142" w:type="dxa"/>
            <w:vAlign w:val="center"/>
          </w:tcPr>
          <w:p w14:paraId="77130BB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0B63DE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A72BF6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F26D55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D390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269974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67DC3CB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01A29" w14:paraId="3F1649D6" w14:textId="77777777" w:rsidTr="00D65F82">
        <w:trPr>
          <w:trHeight w:val="985"/>
        </w:trPr>
        <w:tc>
          <w:tcPr>
            <w:tcW w:w="1142" w:type="dxa"/>
            <w:vAlign w:val="center"/>
          </w:tcPr>
          <w:p w14:paraId="6FBF7A5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FC5767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55F37E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0F0965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C4B0D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7CC21AF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D92AD7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01A29" w14:paraId="5C12B8CD" w14:textId="77777777" w:rsidTr="00D65F82">
        <w:trPr>
          <w:trHeight w:val="970"/>
        </w:trPr>
        <w:tc>
          <w:tcPr>
            <w:tcW w:w="1142" w:type="dxa"/>
            <w:vAlign w:val="center"/>
          </w:tcPr>
          <w:p w14:paraId="551B5DC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5E95644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39F204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AA7339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B7401B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C73016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30AB01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01A29" w14:paraId="656E038C" w14:textId="77777777" w:rsidTr="00D65F82">
        <w:trPr>
          <w:trHeight w:val="879"/>
        </w:trPr>
        <w:tc>
          <w:tcPr>
            <w:tcW w:w="1142" w:type="dxa"/>
            <w:vAlign w:val="center"/>
          </w:tcPr>
          <w:p w14:paraId="554864C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4E9A4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38279C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F86A02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ABB08B4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2449CA1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DD9BE80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501A29" w14:paraId="182179EE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88B03E6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501A29" w14:paraId="586A2D3D" w14:textId="77777777" w:rsidTr="00D65F82">
        <w:trPr>
          <w:trHeight w:val="465"/>
        </w:trPr>
        <w:tc>
          <w:tcPr>
            <w:tcW w:w="1142" w:type="dxa"/>
            <w:vAlign w:val="center"/>
          </w:tcPr>
          <w:p w14:paraId="574F5E1A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AD9DF9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33637D0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0AC00881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0412EE9F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6558EE40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1FB8F8B3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1629B0A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501A29" w14:paraId="50E7DCD7" w14:textId="77777777" w:rsidTr="00D65F82">
        <w:trPr>
          <w:trHeight w:val="567"/>
        </w:trPr>
        <w:tc>
          <w:tcPr>
            <w:tcW w:w="1142" w:type="dxa"/>
            <w:vAlign w:val="center"/>
          </w:tcPr>
          <w:p w14:paraId="7C5656B2" w14:textId="77777777" w:rsidR="00A62166" w:rsidRDefault="00000000"/>
        </w:tc>
        <w:tc>
          <w:tcPr>
            <w:tcW w:w="1350" w:type="dxa"/>
            <w:vAlign w:val="center"/>
          </w:tcPr>
          <w:p w14:paraId="1748ED3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3C0347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FA96D8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01DBCC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82E14C8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4AE0355E" w14:textId="77777777" w:rsidR="00A62166" w:rsidRDefault="00000000"/>
        </w:tc>
        <w:tc>
          <w:tcPr>
            <w:tcW w:w="1282" w:type="dxa"/>
            <w:vAlign w:val="center"/>
          </w:tcPr>
          <w:p w14:paraId="166C398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01A29" w14:paraId="1DB9E3C4" w14:textId="77777777" w:rsidTr="00D65F82">
        <w:trPr>
          <w:trHeight w:val="465"/>
        </w:trPr>
        <w:tc>
          <w:tcPr>
            <w:tcW w:w="1142" w:type="dxa"/>
            <w:vAlign w:val="center"/>
          </w:tcPr>
          <w:p w14:paraId="6A0FF40D" w14:textId="77777777" w:rsidR="00A62166" w:rsidRDefault="00000000"/>
        </w:tc>
        <w:tc>
          <w:tcPr>
            <w:tcW w:w="1350" w:type="dxa"/>
            <w:vAlign w:val="center"/>
          </w:tcPr>
          <w:p w14:paraId="01128FA9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01E00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9FEE69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22DFFE07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621129C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3DD3A9C3" w14:textId="77777777" w:rsidR="00A62166" w:rsidRDefault="00000000"/>
        </w:tc>
        <w:tc>
          <w:tcPr>
            <w:tcW w:w="1282" w:type="dxa"/>
            <w:vAlign w:val="center"/>
          </w:tcPr>
          <w:p w14:paraId="7C24756D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01A29" w14:paraId="29DC1BEB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7F6391C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501A29" w14:paraId="6D763E11" w14:textId="77777777" w:rsidTr="00D65F82">
        <w:trPr>
          <w:trHeight w:val="586"/>
        </w:trPr>
        <w:tc>
          <w:tcPr>
            <w:tcW w:w="1142" w:type="dxa"/>
            <w:vAlign w:val="center"/>
          </w:tcPr>
          <w:p w14:paraId="7C27C8D4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1D5071A4" w14:textId="46EE5875" w:rsidR="00A62166" w:rsidRDefault="00D6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322467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39A4CD2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025E6D71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7B99449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41E94C12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2E1818A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01A29" w14:paraId="68D99A28" w14:textId="77777777" w:rsidTr="00D65F82">
        <w:trPr>
          <w:trHeight w:val="509"/>
        </w:trPr>
        <w:tc>
          <w:tcPr>
            <w:tcW w:w="1142" w:type="dxa"/>
            <w:vAlign w:val="center"/>
          </w:tcPr>
          <w:p w14:paraId="6C3800F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3B8B02FD" w14:textId="45501A51" w:rsidR="00A62166" w:rsidRDefault="00D6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EFE815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64B4FA3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DEFE36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46F2BA1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501A29" w14:paraId="156B3692" w14:textId="77777777" w:rsidTr="00D65F82">
        <w:trPr>
          <w:trHeight w:val="600"/>
        </w:trPr>
        <w:tc>
          <w:tcPr>
            <w:tcW w:w="1142" w:type="dxa"/>
            <w:vAlign w:val="center"/>
          </w:tcPr>
          <w:p w14:paraId="7EFBEB4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217D5769" w14:textId="7A2AFBC8" w:rsidR="00A62166" w:rsidRDefault="00D65F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608F2A8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6F5FD057" w14:textId="1A8DA9D2" w:rsidR="00A62166" w:rsidRDefault="00D65F82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49C87C2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2B4F1F29" w14:textId="12E74302" w:rsidR="00A62166" w:rsidRDefault="00D65F82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4D194E3D" w14:textId="2DE74CBD" w:rsidR="00A62166" w:rsidRDefault="00000000"/>
    <w:p w14:paraId="1D77B518" w14:textId="146B29AC" w:rsidR="00D65F82" w:rsidRDefault="00D65F82" w:rsidP="00D65F82">
      <w:pPr>
        <w:pStyle w:val="a0"/>
      </w:pPr>
    </w:p>
    <w:p w14:paraId="6E2A57B1" w14:textId="69730195" w:rsidR="00D65F82" w:rsidRDefault="00D65F82" w:rsidP="00D65F82">
      <w:pPr>
        <w:pStyle w:val="a0"/>
      </w:pPr>
    </w:p>
    <w:p w14:paraId="7C109AB3" w14:textId="240BC29C" w:rsidR="00D65F82" w:rsidRDefault="00D65F82" w:rsidP="00D65F82">
      <w:pPr>
        <w:pStyle w:val="a0"/>
      </w:pPr>
    </w:p>
    <w:p w14:paraId="72359EA1" w14:textId="0E137D07" w:rsidR="00D65F82" w:rsidRDefault="00D65F82" w:rsidP="00D65F82">
      <w:pPr>
        <w:pStyle w:val="a0"/>
      </w:pPr>
    </w:p>
    <w:p w14:paraId="1CB036CF" w14:textId="2F335EB2" w:rsidR="00D65F82" w:rsidRDefault="00D65F82" w:rsidP="00D65F82">
      <w:pPr>
        <w:pStyle w:val="a0"/>
      </w:pPr>
    </w:p>
    <w:p w14:paraId="60C48EAE" w14:textId="77777777" w:rsidR="00D65F82" w:rsidRPr="00D65F82" w:rsidRDefault="00D65F82" w:rsidP="00D65F82">
      <w:pPr>
        <w:pStyle w:val="a0"/>
        <w:rPr>
          <w:rFonts w:hint="eastAsia"/>
        </w:rPr>
      </w:pP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1"/>
        <w:gridCol w:w="1706"/>
        <w:gridCol w:w="7394"/>
      </w:tblGrid>
      <w:tr w:rsidR="00D65F82" w14:paraId="77BB4BA8" w14:textId="77777777" w:rsidTr="00A724E3">
        <w:trPr>
          <w:trHeight w:val="259"/>
          <w:jc w:val="center"/>
        </w:trPr>
        <w:tc>
          <w:tcPr>
            <w:tcW w:w="29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29AE7AFE" w14:textId="77777777" w:rsidR="00D65F82" w:rsidRDefault="00D65F82" w:rsidP="00A724E3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14:paraId="25B11BE5" w14:textId="77777777" w:rsidR="00D65F82" w:rsidRDefault="00D65F82" w:rsidP="00A724E3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3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87EDD2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D65F82" w14:paraId="078D45D4" w14:textId="77777777" w:rsidTr="00A724E3">
        <w:trPr>
          <w:trHeight w:val="90"/>
          <w:jc w:val="center"/>
        </w:trPr>
        <w:tc>
          <w:tcPr>
            <w:tcW w:w="29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675258FA" w14:textId="77777777" w:rsidR="00D65F82" w:rsidRDefault="00D65F82" w:rsidP="00A724E3"/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D2C4CDB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</w:tr>
      <w:tr w:rsidR="00D65F82" w14:paraId="18867967" w14:textId="77777777" w:rsidTr="00A724E3">
        <w:trPr>
          <w:trHeight w:val="294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C8871" w14:textId="7C1DB8B4" w:rsidR="00D65F82" w:rsidRDefault="00D65F82" w:rsidP="00A724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10月</w:t>
            </w:r>
            <w:r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日</w:t>
            </w:r>
          </w:p>
          <w:p w14:paraId="48CB3A41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786BC56" w14:textId="77777777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8：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3F839" w14:textId="5CE11606" w:rsidR="00D65F82" w:rsidRP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首次会议（张心）</w:t>
            </w:r>
          </w:p>
        </w:tc>
      </w:tr>
      <w:tr w:rsidR="00D65F82" w14:paraId="5C6FA36B" w14:textId="77777777" w:rsidTr="00A724E3">
        <w:trPr>
          <w:trHeight w:val="2209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1DF6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2465363" w14:textId="77777777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14:paraId="0EF9E1E6" w14:textId="38FE39EA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0</w:t>
            </w:r>
            <w:r>
              <w:rPr>
                <w:rFonts w:ascii="宋体" w:hAnsi="宋体" w:hint="eastAsia"/>
              </w:rPr>
              <w:t>0-10：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  <w:p w14:paraId="15FE624F" w14:textId="77777777" w:rsidR="00D65F82" w:rsidRDefault="00D65F82" w:rsidP="00A724E3">
            <w:pPr>
              <w:rPr>
                <w:rFonts w:ascii="宋体" w:hAnsi="宋体"/>
              </w:rPr>
            </w:pPr>
          </w:p>
          <w:p w14:paraId="5B0E2586" w14:textId="77777777" w:rsidR="00D65F82" w:rsidRDefault="00D65F82" w:rsidP="00A724E3">
            <w:pPr>
              <w:rPr>
                <w:rFonts w:ascii="宋体" w:hAnsi="宋体"/>
              </w:rPr>
            </w:pPr>
          </w:p>
          <w:p w14:paraId="48C261B1" w14:textId="77777777" w:rsidR="00D65F82" w:rsidRDefault="00D65F82" w:rsidP="00A724E3">
            <w:pPr>
              <w:rPr>
                <w:rFonts w:ascii="宋体" w:hAnsi="宋体"/>
              </w:rPr>
            </w:pPr>
          </w:p>
          <w:p w14:paraId="642A9F3C" w14:textId="77777777" w:rsidR="00D65F82" w:rsidRDefault="00D65F82" w:rsidP="00A724E3">
            <w:pPr>
              <w:rPr>
                <w:rFonts w:ascii="宋体" w:hAnsi="宋体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DD1713" w14:textId="13FA83E6" w:rsidR="00D65F82" w:rsidRPr="00D65F82" w:rsidRDefault="00D65F82" w:rsidP="00A724E3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Cs w:val="21"/>
              </w:rPr>
              <w:t>管理层: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总则；10.3持续改进；</w:t>
            </w:r>
          </w:p>
          <w:p w14:paraId="26CB32FC" w14:textId="41F6353D" w:rsid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标准/规范/法规的执行情况、上次审核不符合项的验证（</w:t>
            </w:r>
            <w:r>
              <w:rPr>
                <w:rFonts w:ascii="宋体" w:hAnsi="宋体" w:cs="新宋体" w:hint="eastAsia"/>
                <w:szCs w:val="21"/>
              </w:rPr>
              <w:t>7</w:t>
            </w:r>
            <w:r>
              <w:rPr>
                <w:rFonts w:ascii="宋体" w:hAnsi="宋体" w:cs="新宋体" w:hint="eastAsia"/>
                <w:szCs w:val="21"/>
              </w:rPr>
              <w:t>.5.2）、认证证书、标志的使用情况、投诉或事故、质量监督抽查情况、体系变动</w:t>
            </w:r>
          </w:p>
        </w:tc>
      </w:tr>
      <w:tr w:rsidR="00D65F82" w14:paraId="3844A6C6" w14:textId="77777777" w:rsidTr="00A724E3">
        <w:trPr>
          <w:trHeight w:val="560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DD30B7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DA2A516" w14:textId="77777777" w:rsidR="00D65F82" w:rsidRDefault="00D65F82" w:rsidP="00A724E3">
            <w:pPr>
              <w:rPr>
                <w:rFonts w:ascii="宋体" w:hAnsi="宋体"/>
              </w:rPr>
            </w:pPr>
          </w:p>
          <w:p w14:paraId="43A41735" w14:textId="0F8234A1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10：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0</w:t>
            </w:r>
          </w:p>
          <w:p w14:paraId="091B1A68" w14:textId="159CF6BF" w:rsidR="00D65F82" w:rsidRDefault="00D65F82" w:rsidP="00A724E3">
            <w:pPr>
              <w:rPr>
                <w:rFonts w:ascii="宋体" w:hAnsi="宋体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0CC90" w14:textId="22940FAE" w:rsidR="00D65F82" w:rsidRDefault="00D65F82" w:rsidP="00A724E3">
            <w:r>
              <w:rPr>
                <w:rFonts w:hint="eastAsia"/>
              </w:rPr>
              <w:t>行政部</w:t>
            </w:r>
            <w:r>
              <w:rPr>
                <w:rFonts w:hint="eastAsia"/>
              </w:rPr>
              <w:t>:5.3</w:t>
            </w:r>
            <w:r>
              <w:rPr>
                <w:rFonts w:hint="eastAsia"/>
              </w:rPr>
              <w:t>组织的角色、职责和权限；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质量目标及其实现的策划；</w:t>
            </w: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文件化信息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新宋体" w:hint="eastAsia"/>
                <w:szCs w:val="21"/>
              </w:rPr>
              <w:t>上次审核不符合项的验证</w:t>
            </w:r>
            <w:r>
              <w:rPr>
                <w:rFonts w:ascii="宋体" w:hAnsi="宋体" w:cs="新宋体" w:hint="eastAsia"/>
                <w:szCs w:val="21"/>
              </w:rPr>
              <w:t>）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9.2</w:t>
            </w:r>
            <w:r>
              <w:rPr>
                <w:rFonts w:hint="eastAsia"/>
              </w:rPr>
              <w:t>内部审核</w:t>
            </w:r>
          </w:p>
        </w:tc>
      </w:tr>
      <w:tr w:rsidR="00D65F82" w14:paraId="26FF383E" w14:textId="77777777" w:rsidTr="00A724E3">
        <w:trPr>
          <w:trHeight w:val="1138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BEDA83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0D1B29A" w14:textId="0A4C5BD8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：30</w:t>
            </w:r>
          </w:p>
          <w:p w14:paraId="07BD7DB7" w14:textId="41B2B968" w:rsidR="00D65F82" w:rsidRDefault="00D65F82" w:rsidP="00A724E3">
            <w:pPr>
              <w:rPr>
                <w:rFonts w:ascii="宋体" w:hAnsi="宋体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C78B4" w14:textId="0E9BA0B3" w:rsidR="00D65F82" w:rsidRDefault="00D65F82" w:rsidP="00A724E3">
            <w:r>
              <w:rPr>
                <w:rFonts w:hint="eastAsia"/>
              </w:rPr>
              <w:t>供销部</w:t>
            </w:r>
            <w:r>
              <w:rPr>
                <w:rFonts w:hint="eastAsia"/>
              </w:rPr>
              <w:t>:5.3</w:t>
            </w:r>
            <w:r>
              <w:rPr>
                <w:rFonts w:hint="eastAsia"/>
              </w:rPr>
              <w:t>组织的角色、职责和权限；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质量目标及其实现的策划；</w:t>
            </w:r>
            <w:r>
              <w:rPr>
                <w:rFonts w:hint="eastAsia"/>
              </w:rPr>
              <w:t>8.2</w:t>
            </w:r>
            <w:r>
              <w:rPr>
                <w:rFonts w:hint="eastAsia"/>
              </w:rPr>
              <w:t>产品和服务的要求；</w:t>
            </w:r>
            <w:r>
              <w:rPr>
                <w:rFonts w:hint="eastAsia"/>
              </w:rPr>
              <w:t>8.4</w:t>
            </w:r>
            <w:r>
              <w:rPr>
                <w:rFonts w:hint="eastAsia"/>
              </w:rPr>
              <w:t>外部提供过程、产品和服务的控制</w:t>
            </w:r>
            <w:r>
              <w:rPr>
                <w:rFonts w:hint="eastAsia"/>
              </w:rPr>
              <w:t>;8.5.3</w:t>
            </w:r>
            <w:r>
              <w:rPr>
                <w:rFonts w:hint="eastAsia"/>
              </w:rPr>
              <w:t>顾客或外部供方的财产；</w:t>
            </w:r>
            <w:r>
              <w:rPr>
                <w:rFonts w:hint="eastAsia"/>
              </w:rPr>
              <w:t>8.5.5</w:t>
            </w:r>
            <w:r>
              <w:rPr>
                <w:rFonts w:hint="eastAsia"/>
              </w:rPr>
              <w:t>交付后的活动；</w:t>
            </w:r>
            <w:r>
              <w:rPr>
                <w:rFonts w:hint="eastAsia"/>
              </w:rPr>
              <w:t>9.1.2</w:t>
            </w:r>
            <w:r>
              <w:rPr>
                <w:rFonts w:hint="eastAsia"/>
              </w:rPr>
              <w:t>顾客满意</w:t>
            </w:r>
            <w:r>
              <w:rPr>
                <w:rFonts w:hint="eastAsia"/>
              </w:rPr>
              <w:t>.</w:t>
            </w:r>
          </w:p>
        </w:tc>
      </w:tr>
      <w:tr w:rsidR="00D65F82" w14:paraId="29531844" w14:textId="77777777" w:rsidTr="00A724E3">
        <w:trPr>
          <w:trHeight w:val="235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D701D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C62D29B" w14:textId="04B19BAB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12：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0-13：00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639C5" w14:textId="77777777" w:rsid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午餐</w:t>
            </w:r>
          </w:p>
        </w:tc>
      </w:tr>
      <w:tr w:rsidR="00D65F82" w14:paraId="6B1B848A" w14:textId="77777777" w:rsidTr="00A724E3">
        <w:trPr>
          <w:trHeight w:val="941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6B4D4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EE417D7" w14:textId="386EB280" w:rsidR="00D65F82" w:rsidRDefault="00D65F82" w:rsidP="00A724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13：00-1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：00</w:t>
            </w:r>
          </w:p>
          <w:p w14:paraId="5F733918" w14:textId="007F9138" w:rsidR="00D65F82" w:rsidRDefault="00D65F82" w:rsidP="00A724E3">
            <w:pPr>
              <w:rPr>
                <w:rFonts w:ascii="宋体" w:hAnsi="宋体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622B14" w14:textId="138DF617" w:rsid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技术部：5.3组织的角色、职责和权限；6.2质量目标及其实现的策划；7.1.5</w:t>
            </w:r>
            <w:r>
              <w:rPr>
                <w:rFonts w:ascii="宋体" w:hAnsi="宋体" w:cs="宋体" w:hint="eastAsia"/>
                <w:szCs w:val="21"/>
              </w:rPr>
              <w:t>监视和测量资源</w:t>
            </w:r>
            <w:r>
              <w:rPr>
                <w:rFonts w:ascii="宋体" w:hAnsi="宋体" w:cs="新宋体" w:hint="eastAsia"/>
                <w:szCs w:val="21"/>
              </w:rPr>
              <w:t>;8.1</w:t>
            </w:r>
            <w:r>
              <w:rPr>
                <w:rFonts w:ascii="宋体" w:hAnsi="宋体" w:cs="宋体" w:hint="eastAsia"/>
                <w:szCs w:val="21"/>
              </w:rPr>
              <w:t>运行策划和控制;</w:t>
            </w:r>
            <w:r>
              <w:rPr>
                <w:rFonts w:ascii="宋体" w:hAnsi="宋体" w:cs="新宋体" w:hint="eastAsia"/>
                <w:szCs w:val="21"/>
              </w:rPr>
              <w:t>8.3</w:t>
            </w:r>
            <w:r>
              <w:rPr>
                <w:rFonts w:ascii="宋体" w:hAnsi="宋体" w:cs="宋体" w:hint="eastAsia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Cs w:val="21"/>
              </w:rPr>
              <w:t>8.6</w:t>
            </w:r>
            <w:r>
              <w:rPr>
                <w:rFonts w:ascii="宋体" w:hAnsi="宋体" w:cs="宋体" w:hint="eastAsia"/>
                <w:szCs w:val="21"/>
              </w:rPr>
              <w:t>产品和服务放行；</w:t>
            </w:r>
            <w:r>
              <w:rPr>
                <w:rFonts w:ascii="宋体" w:hAnsi="宋体" w:cs="新宋体" w:hint="eastAsia"/>
                <w:szCs w:val="21"/>
              </w:rPr>
              <w:t>8.7</w:t>
            </w:r>
            <w:r>
              <w:rPr>
                <w:rFonts w:ascii="宋体" w:hAnsi="宋体" w:cs="宋体" w:hint="eastAsia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Cs w:val="21"/>
              </w:rPr>
              <w:t>9.1.1监测、分析和评价总则；9.1.3分析和评价；10.2不合格和纠正措施</w:t>
            </w:r>
          </w:p>
        </w:tc>
      </w:tr>
      <w:tr w:rsidR="00D65F82" w14:paraId="21A75C79" w14:textId="77777777" w:rsidTr="00A724E3">
        <w:trPr>
          <w:trHeight w:val="1123"/>
          <w:jc w:val="center"/>
        </w:trPr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B8A004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DF72EC" w14:textId="17543C63" w:rsidR="00D65F82" w:rsidRDefault="00D65F82" w:rsidP="00A724E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14:paraId="4948ADC9" w14:textId="38F2BAEE" w:rsidR="00D65F82" w:rsidRDefault="00D65F82" w:rsidP="00A724E3">
            <w:pPr>
              <w:pStyle w:val="a0"/>
            </w:pP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FE0FF" w14:textId="61023174" w:rsid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生产部: 5.3组织的角色、职责和权限；6.2质量目标及其实现的策划；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cs="新宋体" w:hint="eastAsia"/>
                <w:szCs w:val="21"/>
              </w:rPr>
              <w:t>8.5.1生产和服务提供的控制；8.5.2标识和可追溯性；8.5.4防护；8.5.6更改控制.</w:t>
            </w:r>
          </w:p>
        </w:tc>
      </w:tr>
      <w:tr w:rsidR="00D65F82" w14:paraId="4AC798C7" w14:textId="77777777" w:rsidTr="00A724E3">
        <w:trPr>
          <w:trHeight w:val="498"/>
          <w:jc w:val="center"/>
        </w:trPr>
        <w:tc>
          <w:tcPr>
            <w:tcW w:w="12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934C86" w14:textId="77777777" w:rsidR="00D65F82" w:rsidRDefault="00D65F82" w:rsidP="00A724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9EB7DDC" w14:textId="441D9BD3" w:rsidR="00D65F82" w:rsidRDefault="00D65F82" w:rsidP="00A724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0-17：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817D8" w14:textId="2C302215" w:rsidR="00D65F82" w:rsidRDefault="00D65F82" w:rsidP="00A724E3">
            <w:pPr>
              <w:rPr>
                <w:rFonts w:ascii="宋体" w:hAnsi="宋体" w:cs="新宋体"/>
                <w:szCs w:val="21"/>
              </w:rPr>
            </w:pPr>
            <w:r>
              <w:rPr>
                <w:rFonts w:ascii="宋体" w:hAnsi="宋体" w:cs="新宋体" w:hint="eastAsia"/>
                <w:szCs w:val="21"/>
              </w:rPr>
              <w:t>审核组内部沟通,并与受审核方沟通；末次会议（张心）</w:t>
            </w:r>
          </w:p>
        </w:tc>
      </w:tr>
    </w:tbl>
    <w:p w14:paraId="19FCE12A" w14:textId="77777777" w:rsidR="00A62166" w:rsidRPr="00D65F82" w:rsidRDefault="00000000"/>
    <w:p w14:paraId="1556C3D4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CA35F0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2806BAC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73AF9C2B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3071309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1720C06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7F440E27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70DFF569" w14:textId="77777777" w:rsidR="00A62166" w:rsidRDefault="00000000"/>
    <w:p w14:paraId="5AD6B81A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D6C4" w14:textId="77777777" w:rsidR="00DE51F9" w:rsidRDefault="00DE51F9">
      <w:r>
        <w:separator/>
      </w:r>
    </w:p>
  </w:endnote>
  <w:endnote w:type="continuationSeparator" w:id="0">
    <w:p w14:paraId="3E24CAED" w14:textId="77777777" w:rsidR="00DE51F9" w:rsidRDefault="00DE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DCAC" w14:textId="77777777" w:rsidR="00DE51F9" w:rsidRDefault="00DE51F9">
      <w:r>
        <w:separator/>
      </w:r>
    </w:p>
  </w:footnote>
  <w:footnote w:type="continuationSeparator" w:id="0">
    <w:p w14:paraId="4EF86371" w14:textId="77777777" w:rsidR="00DE51F9" w:rsidRDefault="00DE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7D99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C3A8A8A" wp14:editId="1CE1B4D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E3546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4128D086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A652F39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22021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A29"/>
    <w:rsid w:val="00337A95"/>
    <w:rsid w:val="00501A29"/>
    <w:rsid w:val="00D65F82"/>
    <w:rsid w:val="00DE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14C7F5"/>
  <w15:docId w15:val="{62B5B5F1-FEB3-477F-BEFA-DB1E465E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379</Words>
  <Characters>2165</Characters>
  <Application>Microsoft Office Word</Application>
  <DocSecurity>0</DocSecurity>
  <Lines>18</Lines>
  <Paragraphs>5</Paragraphs>
  <ScaleCrop>false</ScaleCrop>
  <Company>微软中国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62</cp:revision>
  <dcterms:created xsi:type="dcterms:W3CDTF">2015-06-17T14:31:00Z</dcterms:created>
  <dcterms:modified xsi:type="dcterms:W3CDTF">2022-10-15T15:12:00Z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