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1086-2022-Q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60"/>
        <w:gridCol w:w="1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河北全道科技有限公司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91130102MA0CJT5N05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w:t>
            </w:r>
          </w:p>
          <w:p>
            <w:pPr>
              <w:snapToGrid w:val="0"/>
              <w:spacing w:line="0" w:lineRule="atLeast"/>
              <w:jc w:val="left"/>
              <w:rPr>
                <w:sz w:val="22"/>
                <w:szCs w:val="22"/>
              </w:rPr>
            </w:pP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7" w:name="体系人数"/>
            <w:r>
              <w:rPr>
                <w:sz w:val="22"/>
                <w:szCs w:val="22"/>
              </w:rPr>
              <w:t>35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2" w:name="组织名称Add1"/>
            <w:r>
              <w:rPr>
                <w:rFonts w:hint="eastAsia"/>
                <w:sz w:val="22"/>
                <w:szCs w:val="22"/>
              </w:rPr>
              <w:t>河北全道科技有限公司</w:t>
            </w:r>
            <w:bookmarkEnd w:id="12"/>
          </w:p>
        </w:tc>
        <w:tc>
          <w:tcPr>
            <w:tcW w:w="5013" w:type="dxa"/>
            <w:gridSpan w:val="4"/>
            <w:vMerge w:val="restart"/>
          </w:tcPr>
          <w:p>
            <w:pPr>
              <w:snapToGrid w:val="0"/>
              <w:spacing w:line="0" w:lineRule="atLeast"/>
              <w:jc w:val="left"/>
              <w:rPr>
                <w:sz w:val="22"/>
                <w:szCs w:val="22"/>
              </w:rPr>
            </w:pPr>
            <w:bookmarkStart w:id="13" w:name="审核范围"/>
            <w:r>
              <w:rPr>
                <w:sz w:val="22"/>
                <w:szCs w:val="22"/>
              </w:rPr>
              <w:t>地理信息软件开发</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4" w:name="注册地址"/>
            <w:r>
              <w:rPr>
                <w:rFonts w:hint="eastAsia"/>
                <w:sz w:val="22"/>
                <w:szCs w:val="22"/>
                <w:lang w:val="en-GB"/>
              </w:rPr>
              <w:t>石家庄市高新区兴安大街116号润江总部国际5号楼四层</w:t>
            </w:r>
            <w:bookmarkEnd w:id="14"/>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5" w:name="办公地址"/>
            <w:r>
              <w:rPr>
                <w:rFonts w:hint="eastAsia"/>
                <w:sz w:val="22"/>
                <w:szCs w:val="22"/>
                <w:lang w:val="en-GB"/>
              </w:rPr>
              <w:t>石家庄市高新区兴安大街116号润江总部国际5号楼四层</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pPr>
              <w:snapToGrid w:val="0"/>
              <w:spacing w:line="0" w:lineRule="atLeast"/>
              <w:jc w:val="left"/>
              <w:rPr>
                <w:sz w:val="22"/>
                <w:szCs w:val="22"/>
              </w:rPr>
            </w:pPr>
            <w:r>
              <w:rPr>
                <w:rFonts w:hint="eastAsia"/>
                <w:sz w:val="22"/>
                <w:szCs w:val="22"/>
              </w:rPr>
              <w:t>Hebei Quandao Technology Co., Ltd</w:t>
            </w:r>
          </w:p>
        </w:tc>
        <w:tc>
          <w:tcPr>
            <w:tcW w:w="1337"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0" w:lineRule="atLeast"/>
              <w:jc w:val="left"/>
              <w:rPr>
                <w:sz w:val="21"/>
                <w:szCs w:val="16"/>
              </w:rPr>
            </w:pPr>
            <w:r>
              <w:rPr>
                <w:rFonts w:hint="eastAsia"/>
                <w:sz w:val="22"/>
                <w:szCs w:val="22"/>
              </w:rPr>
              <w:t>GI</w:t>
            </w:r>
            <w:r>
              <w:rPr>
                <w:rFonts w:hint="eastAsia"/>
                <w:sz w:val="22"/>
                <w:szCs w:val="22"/>
                <w:lang w:val="en-US" w:eastAsia="zh-CN"/>
              </w:rPr>
              <w:t>S</w:t>
            </w:r>
            <w:r>
              <w:rPr>
                <w:rFonts w:hint="eastAsia"/>
                <w:sz w:val="22"/>
                <w:szCs w:val="22"/>
              </w:rPr>
              <w:t xml:space="preserve"> Software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pPr>
              <w:snapToGrid w:val="0"/>
              <w:spacing w:line="0" w:lineRule="atLeast"/>
              <w:jc w:val="left"/>
              <w:rPr>
                <w:sz w:val="22"/>
                <w:szCs w:val="22"/>
              </w:rPr>
            </w:pPr>
            <w:r>
              <w:rPr>
                <w:rFonts w:hint="eastAsia"/>
                <w:sz w:val="22"/>
                <w:szCs w:val="22"/>
              </w:rPr>
              <w:t>Floor 4, Building 5, Runjiang Headquarters International, No. 116 Xing'an Avenue, High tech Zone, Shijiazhuang City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pPr>
              <w:snapToGrid w:val="0"/>
              <w:spacing w:line="0" w:lineRule="atLeast"/>
              <w:jc w:val="left"/>
              <w:rPr>
                <w:sz w:val="22"/>
                <w:szCs w:val="22"/>
              </w:rPr>
            </w:pPr>
            <w:r>
              <w:rPr>
                <w:rFonts w:hint="eastAsia"/>
                <w:sz w:val="22"/>
                <w:szCs w:val="22"/>
              </w:rPr>
              <w:t>Floor 4, Building 5, Runjiang Headquarters International, No. 116 Xing'an Avenue, High tech Zone, Shijiazhuang City</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3360"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8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cs="Arial"/>
                <w:b/>
                <w:bCs/>
                <w:sz w:val="22"/>
                <w:szCs w:val="16"/>
              </w:rPr>
            </w:pPr>
            <w:r>
              <w:rPr>
                <w:rFonts w:hint="eastAsia"/>
                <w:sz w:val="22"/>
                <w:szCs w:val="18"/>
              </w:rPr>
              <w:t>签字</w:t>
            </w:r>
          </w:p>
        </w:tc>
        <w:tc>
          <w:tcPr>
            <w:tcW w:w="3346" w:type="dxa"/>
            <w:gridSpan w:val="2"/>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6186170" cy="8743950"/>
            <wp:effectExtent l="0" t="0" r="11430" b="6350"/>
            <wp:docPr id="1" name="图片 1" descr="2022-10-19 14.5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10-19 14.50.18"/>
                    <pic:cNvPicPr>
                      <a:picLocks noChangeAspect="1"/>
                    </pic:cNvPicPr>
                  </pic:nvPicPr>
                  <pic:blipFill>
                    <a:blip r:embed="rId5"/>
                    <a:stretch>
                      <a:fillRect/>
                    </a:stretch>
                  </pic:blipFill>
                  <pic:spPr>
                    <a:xfrm>
                      <a:off x="0" y="0"/>
                      <a:ext cx="6186170" cy="8743950"/>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 w:name="KSO_WPS_MARK_KEY" w:val="42eb75e7-8afe-47ac-abd9-362a6834637e"/>
  </w:docVars>
  <w:rsids>
    <w:rsidRoot w:val="00000000"/>
    <w:rsid w:val="033256AE"/>
    <w:rsid w:val="0D2D3085"/>
    <w:rsid w:val="1EEE3117"/>
    <w:rsid w:val="385837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2</TotalTime>
  <ScaleCrop>false</ScaleCrop>
  <LinksUpToDate>false</LinksUpToDate>
  <CharactersWithSpaces>2193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2022-10-20T02:20:02Z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