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1008-2021-2022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流量计</w:t>
            </w:r>
            <w:r>
              <w:rPr>
                <w:rFonts w:hint="eastAsia" w:ascii="宋体" w:hAnsi="宋体" w:cs="宋体"/>
                <w:kern w:val="0"/>
                <w:szCs w:val="21"/>
              </w:rPr>
              <w:t>水压密封试验测量过程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0.</w:t>
            </w:r>
            <w:r>
              <w:rPr>
                <w:rFonts w:hint="eastAsia" w:ascii="Times New Roman" w:hAnsi="Times New Roman"/>
                <w:lang w:val="en-US" w:eastAsia="zh-CN"/>
              </w:rPr>
              <w:t>167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0.25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耐震压力表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FJHDXCL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量计</w:t>
            </w:r>
            <w:r>
              <w:rPr>
                <w:rFonts w:hint="eastAsia" w:ascii="宋体" w:hAnsi="宋体" w:cs="宋体"/>
                <w:kern w:val="0"/>
                <w:szCs w:val="21"/>
              </w:rPr>
              <w:t>水压密封试验测量过程</w:t>
            </w:r>
            <w:r>
              <w:rPr>
                <w:rFonts w:hint="eastAsia" w:ascii="宋体" w:hAnsi="宋体"/>
                <w:color w:val="000000"/>
                <w:szCs w:val="21"/>
              </w:rPr>
              <w:t>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周世延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  <w:lang w:val="en-US" w:eastAsia="zh-CN"/>
              </w:rPr>
              <w:t>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量计</w:t>
            </w:r>
            <w:r>
              <w:rPr>
                <w:rFonts w:hint="eastAsia" w:ascii="宋体" w:hAnsi="宋体" w:cs="宋体"/>
                <w:kern w:val="0"/>
                <w:szCs w:val="21"/>
              </w:rPr>
              <w:t>水压密封试验测量</w:t>
            </w:r>
            <w:r>
              <w:rPr>
                <w:rFonts w:hint="eastAsia"/>
                <w:lang w:eastAsia="zh-CN"/>
              </w:rPr>
              <w:t>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  <w:lang w:val="en-US" w:eastAsia="zh-CN"/>
              </w:rPr>
              <w:t>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量计</w:t>
            </w:r>
            <w:r>
              <w:rPr>
                <w:rFonts w:hint="eastAsia" w:ascii="宋体" w:hAnsi="宋体" w:cs="宋体"/>
                <w:kern w:val="0"/>
                <w:szCs w:val="21"/>
              </w:rPr>
              <w:t>水压密封试验测量过程</w:t>
            </w:r>
            <w:r>
              <w:rPr>
                <w:rFonts w:hint="eastAsia"/>
                <w:lang w:eastAsia="zh-CN"/>
              </w:rPr>
              <w:t>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  <w:lang w:val="en-US" w:eastAsia="zh-CN"/>
              </w:rPr>
              <w:t>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量计</w:t>
            </w:r>
            <w:r>
              <w:rPr>
                <w:rFonts w:hint="eastAsia" w:ascii="宋体" w:hAnsi="宋体" w:cs="宋体"/>
                <w:kern w:val="0"/>
                <w:szCs w:val="21"/>
              </w:rPr>
              <w:t>水压密封试验测量过程</w:t>
            </w:r>
            <w:r>
              <w:rPr>
                <w:rFonts w:hint="eastAsia"/>
                <w:lang w:eastAsia="zh-CN"/>
              </w:rPr>
              <w:t>监视统计质控图》</w:t>
            </w:r>
            <w:r>
              <w:rPr>
                <w:rFonts w:hint="eastAsia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679450" cy="246380"/>
            <wp:effectExtent l="0" t="0" r="6350" b="7620"/>
            <wp:docPr id="1" name="图片 1" descr="8e8c1882a83581b1eba2f6580958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8c1882a83581b1eba2f658095830d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4289" t="55326" r="64446" b="3946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A314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1</TotalTime>
  <ScaleCrop>false</ScaleCrop>
  <LinksUpToDate>false</LinksUpToDate>
  <CharactersWithSpaces>458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2022-10-15T02:18:11Z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DDE3AB758A374BAC9E333C9FCB0B4B5C</vt:lpwstr>
  </property>
</Properties>
</file>