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杭州三合水产养殖场</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643-2020-QEOF-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