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086"/>
        <w:gridCol w:w="1264"/>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086"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043" w:type="dxa"/>
            <w:gridSpan w:val="5"/>
            <w:tcBorders>
              <w:top w:val="single" w:color="auto" w:sz="8" w:space="0"/>
            </w:tcBorders>
          </w:tcPr>
          <w:p>
            <w:pPr>
              <w:spacing w:line="320" w:lineRule="exact"/>
              <w:rPr>
                <w:sz w:val="20"/>
              </w:rPr>
            </w:pPr>
            <w:bookmarkStart w:id="0" w:name="组织名称"/>
            <w:r>
              <w:rPr>
                <w:sz w:val="20"/>
              </w:rPr>
              <w:t>杭州网渔农副产品有限公司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086"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96"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C/0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0616-2020-QEOF-2022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086" w:type="dxa"/>
            <w:vAlign w:val="center"/>
          </w:tcPr>
          <w:p>
            <w:pPr>
              <w:spacing w:line="320" w:lineRule="exact"/>
              <w:jc w:val="center"/>
              <w:rPr>
                <w:b/>
                <w:sz w:val="22"/>
                <w:szCs w:val="22"/>
              </w:rPr>
            </w:pPr>
            <w:r>
              <w:rPr>
                <w:rFonts w:hint="eastAsia"/>
                <w:b/>
                <w:sz w:val="22"/>
                <w:szCs w:val="22"/>
              </w:rPr>
              <w:t>审核类型</w:t>
            </w:r>
          </w:p>
        </w:tc>
        <w:tc>
          <w:tcPr>
            <w:tcW w:w="8043"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二</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086"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264"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086" w:type="dxa"/>
            <w:vMerge w:val="continue"/>
            <w:vAlign w:val="center"/>
          </w:tcPr>
          <w:p>
            <w:pPr>
              <w:snapToGrid w:val="0"/>
              <w:spacing w:line="320" w:lineRule="exact"/>
              <w:jc w:val="center"/>
              <w:rPr>
                <w:b/>
                <w:sz w:val="22"/>
                <w:szCs w:val="22"/>
              </w:rPr>
            </w:pPr>
          </w:p>
        </w:tc>
        <w:tc>
          <w:tcPr>
            <w:tcW w:w="1264" w:type="dxa"/>
            <w:vAlign w:val="center"/>
          </w:tcPr>
          <w:p>
            <w:pPr>
              <w:jc w:val="center"/>
              <w:rPr>
                <w:rFonts w:hint="default" w:ascii="Times New Roman" w:hAnsi="Times New Roman" w:eastAsia="宋体" w:cs="Times New Roman"/>
                <w:kern w:val="2"/>
                <w:sz w:val="20"/>
                <w:lang w:val="en-US" w:eastAsia="zh-CN" w:bidi="ar-SA"/>
              </w:rPr>
            </w:pPr>
            <w:r>
              <w:rPr>
                <w:sz w:val="20"/>
                <w:lang w:val="de-DE"/>
              </w:rPr>
              <w:t>肖新龙</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2020-N1QMS-1232380</w:t>
            </w:r>
          </w:p>
          <w:p>
            <w:pPr>
              <w:jc w:val="center"/>
              <w:rPr>
                <w:sz w:val="20"/>
                <w:lang w:val="de-DE"/>
              </w:rPr>
            </w:pPr>
            <w:r>
              <w:rPr>
                <w:sz w:val="20"/>
                <w:lang w:val="de-DE"/>
              </w:rPr>
              <w:t>2021-N1EMS-1232380</w:t>
            </w:r>
          </w:p>
          <w:p>
            <w:pPr>
              <w:jc w:val="center"/>
              <w:rPr>
                <w:sz w:val="20"/>
                <w:lang w:val="de-DE"/>
              </w:rPr>
            </w:pPr>
            <w:r>
              <w:rPr>
                <w:sz w:val="20"/>
                <w:lang w:val="de-DE"/>
              </w:rPr>
              <w:t>2021-N1OHSMS-1232380</w:t>
            </w:r>
          </w:p>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086" w:type="dxa"/>
            <w:vMerge w:val="continue"/>
            <w:vAlign w:val="center"/>
          </w:tcPr>
          <w:p>
            <w:pPr>
              <w:snapToGrid w:val="0"/>
              <w:spacing w:line="320" w:lineRule="exact"/>
              <w:jc w:val="center"/>
              <w:rPr>
                <w:b/>
                <w:sz w:val="22"/>
                <w:szCs w:val="22"/>
              </w:rPr>
            </w:pPr>
          </w:p>
        </w:tc>
        <w:tc>
          <w:tcPr>
            <w:tcW w:w="1264" w:type="dxa"/>
            <w:vAlign w:val="center"/>
          </w:tcPr>
          <w:p>
            <w:pPr>
              <w:jc w:val="center"/>
              <w:rPr>
                <w:rFonts w:hint="default" w:ascii="Times New Roman" w:hAnsi="Times New Roman" w:eastAsia="宋体" w:cs="Times New Roman"/>
                <w:kern w:val="2"/>
                <w:sz w:val="20"/>
                <w:lang w:val="en-US" w:eastAsia="zh-CN" w:bidi="ar-SA"/>
              </w:rPr>
            </w:pPr>
            <w:r>
              <w:rPr>
                <w:sz w:val="20"/>
                <w:lang w:val="de-DE"/>
              </w:rPr>
              <w:t>任泽华</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2022-N0OHSMS-1059498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086" w:type="dxa"/>
            <w:vMerge w:val="continue"/>
            <w:vAlign w:val="center"/>
          </w:tcPr>
          <w:p>
            <w:pPr>
              <w:snapToGrid w:val="0"/>
              <w:spacing w:line="320" w:lineRule="exact"/>
              <w:jc w:val="center"/>
              <w:rPr>
                <w:b/>
                <w:sz w:val="22"/>
                <w:szCs w:val="22"/>
              </w:rPr>
            </w:pPr>
          </w:p>
        </w:tc>
        <w:tc>
          <w:tcPr>
            <w:tcW w:w="1264"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086" w:type="dxa"/>
            <w:vMerge w:val="continue"/>
            <w:vAlign w:val="center"/>
          </w:tcPr>
          <w:p>
            <w:pPr>
              <w:snapToGrid w:val="0"/>
              <w:spacing w:line="320" w:lineRule="exact"/>
              <w:jc w:val="center"/>
              <w:rPr>
                <w:b/>
                <w:sz w:val="22"/>
                <w:szCs w:val="22"/>
              </w:rPr>
            </w:pPr>
          </w:p>
        </w:tc>
        <w:tc>
          <w:tcPr>
            <w:tcW w:w="1264"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6" w:hRule="atLeast"/>
          <w:jc w:val="center"/>
        </w:trPr>
        <w:tc>
          <w:tcPr>
            <w:tcW w:w="2086"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043"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086"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043"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7BAD1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2022-11-02T04:14:05Z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