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37D3" w14:textId="77777777" w:rsidR="00A62166" w:rsidRDefault="00000000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167"/>
        <w:gridCol w:w="1282"/>
      </w:tblGrid>
      <w:tr w:rsidR="00D547F0" w14:paraId="77524BA4" w14:textId="77777777">
        <w:trPr>
          <w:trHeight w:val="557"/>
        </w:trPr>
        <w:tc>
          <w:tcPr>
            <w:tcW w:w="1142" w:type="dxa"/>
            <w:vAlign w:val="center"/>
          </w:tcPr>
          <w:p w14:paraId="3D408A6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14:paraId="700B29DF" w14:textId="77777777" w:rsidR="00A62166" w:rsidRDefault="0000000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重庆福玛特科技有限责任公司</w:t>
            </w:r>
            <w:bookmarkEnd w:id="0"/>
          </w:p>
        </w:tc>
      </w:tr>
      <w:tr w:rsidR="00D547F0" w14:paraId="3E295BF5" w14:textId="77777777">
        <w:trPr>
          <w:trHeight w:val="557"/>
        </w:trPr>
        <w:tc>
          <w:tcPr>
            <w:tcW w:w="1142" w:type="dxa"/>
            <w:vAlign w:val="center"/>
          </w:tcPr>
          <w:p w14:paraId="2B2CC7B1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14:paraId="6FF5A78A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渝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北区回兴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街道银锦路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99号</w:t>
            </w:r>
            <w:bookmarkEnd w:id="1"/>
          </w:p>
        </w:tc>
      </w:tr>
      <w:tr w:rsidR="00D547F0" w14:paraId="54A4F528" w14:textId="77777777">
        <w:trPr>
          <w:trHeight w:val="557"/>
        </w:trPr>
        <w:tc>
          <w:tcPr>
            <w:tcW w:w="1142" w:type="dxa"/>
            <w:vAlign w:val="center"/>
          </w:tcPr>
          <w:p w14:paraId="53B9A58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14:paraId="14106951" w14:textId="77777777" w:rsidR="00A62166" w:rsidRDefault="00000000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重庆市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渝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北区回兴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街道银锦路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99号</w:t>
            </w:r>
            <w:bookmarkEnd w:id="2"/>
          </w:p>
        </w:tc>
      </w:tr>
      <w:tr w:rsidR="00D547F0" w14:paraId="44325547" w14:textId="77777777">
        <w:trPr>
          <w:trHeight w:val="557"/>
        </w:trPr>
        <w:tc>
          <w:tcPr>
            <w:tcW w:w="1142" w:type="dxa"/>
            <w:vAlign w:val="center"/>
          </w:tcPr>
          <w:p w14:paraId="575DEA3A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14:paraId="48EFA616" w14:textId="77777777" w:rsidR="00A62166" w:rsidRDefault="00000000"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刘庸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 w14:paraId="2CC36CDD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60343014" w14:textId="77777777" w:rsidR="00A62166" w:rsidRDefault="00000000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15123148055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14:paraId="4D254848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14:paraId="2A52C3E8" w14:textId="77777777" w:rsidR="00A62166" w:rsidRDefault="00000000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 w:rsidR="00D547F0" w14:paraId="6DB245A1" w14:textId="77777777">
        <w:trPr>
          <w:trHeight w:val="557"/>
        </w:trPr>
        <w:tc>
          <w:tcPr>
            <w:tcW w:w="1142" w:type="dxa"/>
            <w:vAlign w:val="center"/>
          </w:tcPr>
          <w:p w14:paraId="59FE4EE5" w14:textId="77777777" w:rsidR="00A62166" w:rsidRDefault="00000000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14:paraId="0C2599AF" w14:textId="77777777" w:rsidR="00A62166" w:rsidRDefault="00000000">
            <w:bookmarkStart w:id="6" w:name="最高管理者"/>
            <w:bookmarkEnd w:id="6"/>
          </w:p>
        </w:tc>
        <w:tc>
          <w:tcPr>
            <w:tcW w:w="1090" w:type="dxa"/>
            <w:gridSpan w:val="2"/>
            <w:vAlign w:val="center"/>
          </w:tcPr>
          <w:p w14:paraId="19859708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14:paraId="34FFDA2F" w14:textId="77777777" w:rsidR="00A62166" w:rsidRDefault="00000000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14:paraId="5662137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14:paraId="0B91A6A2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547F0" w14:paraId="024751E8" w14:textId="77777777">
        <w:trPr>
          <w:trHeight w:val="418"/>
        </w:trPr>
        <w:tc>
          <w:tcPr>
            <w:tcW w:w="1142" w:type="dxa"/>
            <w:vAlign w:val="center"/>
          </w:tcPr>
          <w:p w14:paraId="6B2614D7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14:paraId="2EFA76EA" w14:textId="77777777" w:rsidR="00A62166" w:rsidRDefault="00000000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0597-2020-Q-2022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14:paraId="59B0BDC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14:paraId="6C6C91A4" w14:textId="77777777" w:rsidR="00A62166" w:rsidRDefault="00000000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14:paraId="1C1C3C70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D547F0" w14:paraId="315145C6" w14:textId="77777777">
        <w:trPr>
          <w:trHeight w:val="455"/>
        </w:trPr>
        <w:tc>
          <w:tcPr>
            <w:tcW w:w="1142" w:type="dxa"/>
            <w:vAlign w:val="center"/>
          </w:tcPr>
          <w:p w14:paraId="051DF41F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14:paraId="692AFDA3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D547F0" w14:paraId="408704F1" w14:textId="77777777">
        <w:trPr>
          <w:trHeight w:val="455"/>
        </w:trPr>
        <w:tc>
          <w:tcPr>
            <w:tcW w:w="1142" w:type="dxa"/>
          </w:tcPr>
          <w:p w14:paraId="15EE993F" w14:textId="77777777" w:rsidR="00A62166" w:rsidRDefault="00000000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14:paraId="7D79B0F8" w14:textId="77777777" w:rsidR="00A62166" w:rsidRDefault="00000000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D547F0" w14:paraId="435D6C21" w14:textId="77777777">
        <w:trPr>
          <w:trHeight w:val="990"/>
        </w:trPr>
        <w:tc>
          <w:tcPr>
            <w:tcW w:w="1142" w:type="dxa"/>
            <w:vAlign w:val="center"/>
          </w:tcPr>
          <w:p w14:paraId="0DD8C70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14:paraId="5057B36E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14:paraId="4F8B5EAC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14:paraId="30BBD2EA" w14:textId="189D0A86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特殊审核:□确定是否推荐同意扩大范围的申请并换发认证证书。</w:t>
            </w:r>
          </w:p>
          <w:p w14:paraId="30971A19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14:paraId="2FD108AD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14:paraId="0146954A" w14:textId="77777777" w:rsidR="00A62166" w:rsidRDefault="00000000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14:paraId="0BD9F374" w14:textId="4A2B304B" w:rsidR="00A62166" w:rsidRDefault="008C02AB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D547F0" w14:paraId="13B05D79" w14:textId="77777777">
        <w:trPr>
          <w:trHeight w:val="4810"/>
        </w:trPr>
        <w:tc>
          <w:tcPr>
            <w:tcW w:w="1142" w:type="dxa"/>
            <w:vAlign w:val="center"/>
          </w:tcPr>
          <w:p w14:paraId="7209FBC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14:paraId="040DC67C" w14:textId="77777777" w:rsidR="00A62166" w:rsidRDefault="00000000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智能家庭服务机器人的生产（特殊资质要求除外）</w:t>
            </w:r>
            <w:bookmarkEnd w:id="24"/>
          </w:p>
        </w:tc>
        <w:tc>
          <w:tcPr>
            <w:tcW w:w="680" w:type="dxa"/>
            <w:vAlign w:val="center"/>
          </w:tcPr>
          <w:p w14:paraId="1F8442D0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14:paraId="3003EF2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14:paraId="21FA2028" w14:textId="77777777" w:rsidR="00A62166" w:rsidRDefault="00000000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19.13.01</w:t>
            </w:r>
            <w:bookmarkEnd w:id="25"/>
          </w:p>
        </w:tc>
      </w:tr>
      <w:tr w:rsidR="00D547F0" w14:paraId="5A0444B3" w14:textId="77777777" w:rsidTr="00E75FC5">
        <w:trPr>
          <w:trHeight w:val="274"/>
        </w:trPr>
        <w:tc>
          <w:tcPr>
            <w:tcW w:w="1142" w:type="dxa"/>
            <w:vAlign w:val="center"/>
          </w:tcPr>
          <w:p w14:paraId="6FFEB49C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14:paraId="1963B3B8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14:paraId="20F254D1" w14:textId="77777777" w:rsidR="00A62166" w:rsidRDefault="00000000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14:paraId="0BAC8788" w14:textId="77777777" w:rsidR="00A62166" w:rsidRDefault="00000000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14:paraId="74D82952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14:paraId="23B6227B" w14:textId="77777777" w:rsidR="00A62166" w:rsidRDefault="00000000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14:paraId="1D558D8C" w14:textId="3494D009" w:rsidR="00A62166" w:rsidRDefault="008C02AB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14:paraId="7623E48F" w14:textId="50AA981F" w:rsidR="00A62166" w:rsidRDefault="008C02AB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lastRenderedPageBreak/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(手册版本号：A</w:t>
            </w:r>
            <w:r>
              <w:rPr>
                <w:rFonts w:ascii="宋体" w:hAnsi="宋体"/>
                <w:b/>
                <w:sz w:val="21"/>
                <w:szCs w:val="21"/>
              </w:rPr>
              <w:t>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D547F0" w14:paraId="247F0F26" w14:textId="77777777">
        <w:trPr>
          <w:trHeight w:val="430"/>
        </w:trPr>
        <w:tc>
          <w:tcPr>
            <w:tcW w:w="1142" w:type="dxa"/>
            <w:vMerge w:val="restart"/>
            <w:vAlign w:val="center"/>
          </w:tcPr>
          <w:p w14:paraId="70CC5F84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14:paraId="6B7938A5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31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547F0" w14:paraId="6DAE601A" w14:textId="77777777">
        <w:trPr>
          <w:trHeight w:val="465"/>
        </w:trPr>
        <w:tc>
          <w:tcPr>
            <w:tcW w:w="1142" w:type="dxa"/>
            <w:vMerge/>
            <w:vAlign w:val="center"/>
          </w:tcPr>
          <w:p w14:paraId="3974EC5D" w14:textId="77777777" w:rsidR="00A62166" w:rsidRDefault="00000000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14:paraId="559C712B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D547F0" w14:paraId="715B1A96" w14:textId="77777777">
        <w:trPr>
          <w:trHeight w:val="465"/>
        </w:trPr>
        <w:tc>
          <w:tcPr>
            <w:tcW w:w="1142" w:type="dxa"/>
            <w:vAlign w:val="center"/>
          </w:tcPr>
          <w:p w14:paraId="55A9AB59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14:paraId="691F505E" w14:textId="396F321E" w:rsidR="00A62166" w:rsidRDefault="008C02A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D547F0" w14:paraId="5FAD2AC7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4F17D0AC" w14:textId="77777777" w:rsidR="00A62166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D547F0" w14:paraId="09BCC396" w14:textId="77777777" w:rsidTr="008C02AB">
        <w:trPr>
          <w:trHeight w:val="465"/>
        </w:trPr>
        <w:tc>
          <w:tcPr>
            <w:tcW w:w="1142" w:type="dxa"/>
            <w:vAlign w:val="center"/>
          </w:tcPr>
          <w:p w14:paraId="114EFB66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E0F2923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46A9D63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14:paraId="7C8BE627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14:paraId="1E094EC5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661FA4EB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82" w:type="dxa"/>
            <w:vAlign w:val="center"/>
          </w:tcPr>
          <w:p w14:paraId="6706C4E7" w14:textId="77777777" w:rsidR="00A62166" w:rsidRDefault="00000000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D547F0" w14:paraId="3675ED24" w14:textId="77777777" w:rsidTr="008C02AB">
        <w:trPr>
          <w:trHeight w:val="465"/>
        </w:trPr>
        <w:tc>
          <w:tcPr>
            <w:tcW w:w="1142" w:type="dxa"/>
            <w:vAlign w:val="center"/>
          </w:tcPr>
          <w:p w14:paraId="29A81A06" w14:textId="77777777" w:rsidR="00A62166" w:rsidRDefault="000000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14:paraId="30FB2B6D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张心</w:t>
            </w:r>
          </w:p>
        </w:tc>
        <w:tc>
          <w:tcPr>
            <w:tcW w:w="948" w:type="dxa"/>
            <w:vAlign w:val="center"/>
          </w:tcPr>
          <w:p w14:paraId="2EBDC6D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14:paraId="41831D6C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2021-N1QMS-3207381</w:t>
            </w:r>
          </w:p>
        </w:tc>
        <w:tc>
          <w:tcPr>
            <w:tcW w:w="1696" w:type="dxa"/>
            <w:gridSpan w:val="2"/>
            <w:vAlign w:val="center"/>
          </w:tcPr>
          <w:p w14:paraId="5E0C8BDA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19.13.01</w:t>
            </w:r>
          </w:p>
        </w:tc>
        <w:tc>
          <w:tcPr>
            <w:tcW w:w="1397" w:type="dxa"/>
            <w:gridSpan w:val="4"/>
            <w:vAlign w:val="center"/>
          </w:tcPr>
          <w:p w14:paraId="225E1F4F" w14:textId="77777777" w:rsidR="00A62166" w:rsidRDefault="00000000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282" w:type="dxa"/>
            <w:vAlign w:val="center"/>
          </w:tcPr>
          <w:p w14:paraId="0FE3EFDF" w14:textId="77777777" w:rsidR="00A62166" w:rsidRDefault="00000000">
            <w:pPr>
              <w:rPr>
                <w:sz w:val="20"/>
                <w:lang w:val="de-DE"/>
              </w:rPr>
            </w:pPr>
          </w:p>
        </w:tc>
      </w:tr>
      <w:tr w:rsidR="00D547F0" w14:paraId="44620BC4" w14:textId="77777777" w:rsidTr="008C02AB">
        <w:trPr>
          <w:trHeight w:val="827"/>
        </w:trPr>
        <w:tc>
          <w:tcPr>
            <w:tcW w:w="1142" w:type="dxa"/>
            <w:vAlign w:val="center"/>
          </w:tcPr>
          <w:p w14:paraId="65176195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4D07735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1E16F48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076F55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5EAF292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00CAA480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7915621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547F0" w14:paraId="4CACCE52" w14:textId="77777777" w:rsidTr="008C02AB">
        <w:trPr>
          <w:trHeight w:val="985"/>
        </w:trPr>
        <w:tc>
          <w:tcPr>
            <w:tcW w:w="1142" w:type="dxa"/>
            <w:vAlign w:val="center"/>
          </w:tcPr>
          <w:p w14:paraId="006A2EC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04905FB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31B46212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0231E2B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E49391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2A1F1087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04C9CC3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547F0" w14:paraId="11E8442E" w14:textId="77777777" w:rsidTr="008C02AB">
        <w:trPr>
          <w:trHeight w:val="970"/>
        </w:trPr>
        <w:tc>
          <w:tcPr>
            <w:tcW w:w="1142" w:type="dxa"/>
            <w:vAlign w:val="center"/>
          </w:tcPr>
          <w:p w14:paraId="1C74064B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2A22314E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CCA50CD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788AD60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1410F9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7FF563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599A5CD5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547F0" w14:paraId="12E0137F" w14:textId="77777777" w:rsidTr="008C02AB">
        <w:trPr>
          <w:trHeight w:val="879"/>
        </w:trPr>
        <w:tc>
          <w:tcPr>
            <w:tcW w:w="1142" w:type="dxa"/>
            <w:vAlign w:val="center"/>
          </w:tcPr>
          <w:p w14:paraId="168C424D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1DD8302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09BD34FF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14:paraId="3AA6DDC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2E96C52E" w14:textId="77777777" w:rsidR="00A62166" w:rsidRDefault="00000000">
            <w:pPr>
              <w:pStyle w:val="a4"/>
            </w:pPr>
          </w:p>
        </w:tc>
        <w:tc>
          <w:tcPr>
            <w:tcW w:w="1397" w:type="dxa"/>
            <w:gridSpan w:val="4"/>
            <w:vAlign w:val="center"/>
          </w:tcPr>
          <w:p w14:paraId="69173DCA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Align w:val="center"/>
          </w:tcPr>
          <w:p w14:paraId="3BAA648C" w14:textId="77777777" w:rsidR="00A62166" w:rsidRDefault="00000000">
            <w:pPr>
              <w:jc w:val="center"/>
              <w:rPr>
                <w:sz w:val="21"/>
                <w:szCs w:val="21"/>
              </w:rPr>
            </w:pPr>
          </w:p>
        </w:tc>
      </w:tr>
      <w:tr w:rsidR="00D547F0" w14:paraId="1A96995D" w14:textId="77777777">
        <w:trPr>
          <w:trHeight w:val="465"/>
        </w:trPr>
        <w:tc>
          <w:tcPr>
            <w:tcW w:w="10321" w:type="dxa"/>
            <w:gridSpan w:val="13"/>
            <w:vAlign w:val="center"/>
          </w:tcPr>
          <w:p w14:paraId="3958B14D" w14:textId="77777777" w:rsidR="00A62166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D547F0" w14:paraId="4FE12996" w14:textId="77777777" w:rsidTr="008C02AB">
        <w:trPr>
          <w:trHeight w:val="465"/>
        </w:trPr>
        <w:tc>
          <w:tcPr>
            <w:tcW w:w="1142" w:type="dxa"/>
            <w:vAlign w:val="center"/>
          </w:tcPr>
          <w:p w14:paraId="1E8635B7" w14:textId="77777777" w:rsidR="00A62166" w:rsidRDefault="00000000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14:paraId="1DC7786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14:paraId="0863203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14:paraId="5DD70603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14:paraId="1D0E97DB" w14:textId="77777777" w:rsidR="00A6216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14:paraId="53E45C36" w14:textId="77777777" w:rsidR="00A62166" w:rsidRDefault="00000000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97" w:type="dxa"/>
            <w:gridSpan w:val="4"/>
            <w:vAlign w:val="center"/>
          </w:tcPr>
          <w:p w14:paraId="7AB27189" w14:textId="77777777" w:rsidR="00A62166" w:rsidRDefault="00000000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282" w:type="dxa"/>
            <w:vAlign w:val="center"/>
          </w:tcPr>
          <w:p w14:paraId="2ABA8085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D547F0" w14:paraId="7201459B" w14:textId="77777777" w:rsidTr="008C02AB">
        <w:trPr>
          <w:trHeight w:val="567"/>
        </w:trPr>
        <w:tc>
          <w:tcPr>
            <w:tcW w:w="1142" w:type="dxa"/>
            <w:vAlign w:val="center"/>
          </w:tcPr>
          <w:p w14:paraId="0C052CF9" w14:textId="77777777" w:rsidR="00A62166" w:rsidRDefault="00000000"/>
        </w:tc>
        <w:tc>
          <w:tcPr>
            <w:tcW w:w="1350" w:type="dxa"/>
            <w:vAlign w:val="center"/>
          </w:tcPr>
          <w:p w14:paraId="3D9AF8E4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D4B11A6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3F110CE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121E8049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372C3501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gridSpan w:val="4"/>
            <w:vAlign w:val="center"/>
          </w:tcPr>
          <w:p w14:paraId="35FA41F4" w14:textId="77777777" w:rsidR="00A62166" w:rsidRDefault="00000000"/>
        </w:tc>
        <w:tc>
          <w:tcPr>
            <w:tcW w:w="1282" w:type="dxa"/>
            <w:vAlign w:val="center"/>
          </w:tcPr>
          <w:p w14:paraId="5CC0F845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547F0" w14:paraId="06FC9A21" w14:textId="77777777" w:rsidTr="008C02AB">
        <w:trPr>
          <w:trHeight w:val="465"/>
        </w:trPr>
        <w:tc>
          <w:tcPr>
            <w:tcW w:w="1142" w:type="dxa"/>
            <w:vAlign w:val="center"/>
          </w:tcPr>
          <w:p w14:paraId="35D843A5" w14:textId="77777777" w:rsidR="00A62166" w:rsidRDefault="00000000"/>
        </w:tc>
        <w:tc>
          <w:tcPr>
            <w:tcW w:w="1350" w:type="dxa"/>
            <w:vAlign w:val="center"/>
          </w:tcPr>
          <w:p w14:paraId="44A7DFFE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14:paraId="7748DEF3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14:paraId="419DFBA6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14:paraId="64CBF462" w14:textId="77777777" w:rsidR="00A62166" w:rsidRDefault="00000000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F6B2EB6" w14:textId="77777777" w:rsidR="00A62166" w:rsidRDefault="00000000"/>
        </w:tc>
        <w:tc>
          <w:tcPr>
            <w:tcW w:w="1397" w:type="dxa"/>
            <w:gridSpan w:val="4"/>
            <w:vAlign w:val="center"/>
          </w:tcPr>
          <w:p w14:paraId="4DEBF786" w14:textId="77777777" w:rsidR="00A62166" w:rsidRDefault="00000000"/>
        </w:tc>
        <w:tc>
          <w:tcPr>
            <w:tcW w:w="1282" w:type="dxa"/>
            <w:vAlign w:val="center"/>
          </w:tcPr>
          <w:p w14:paraId="7083AFCF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547F0" w14:paraId="6EDE83F8" w14:textId="77777777">
        <w:trPr>
          <w:trHeight w:val="729"/>
        </w:trPr>
        <w:tc>
          <w:tcPr>
            <w:tcW w:w="10321" w:type="dxa"/>
            <w:gridSpan w:val="13"/>
            <w:vAlign w:val="center"/>
          </w:tcPr>
          <w:p w14:paraId="23B19644" w14:textId="77777777" w:rsidR="00A62166" w:rsidRDefault="00000000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D547F0" w14:paraId="6AC27C78" w14:textId="77777777" w:rsidTr="008C02AB">
        <w:trPr>
          <w:trHeight w:val="586"/>
        </w:trPr>
        <w:tc>
          <w:tcPr>
            <w:tcW w:w="1142" w:type="dxa"/>
            <w:vAlign w:val="center"/>
          </w:tcPr>
          <w:p w14:paraId="6979B60E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14:paraId="7D4A25C0" w14:textId="70365A41" w:rsidR="00A62166" w:rsidRDefault="008C02A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张心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14:paraId="209741D2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14:paraId="65C4CD8F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4A0ED099" w14:textId="77777777" w:rsidR="00A62166" w:rsidRDefault="00000000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2159" w:type="dxa"/>
            <w:gridSpan w:val="5"/>
            <w:vMerge w:val="restart"/>
            <w:vAlign w:val="center"/>
          </w:tcPr>
          <w:p w14:paraId="35655BC5" w14:textId="77777777" w:rsidR="00A62166" w:rsidRDefault="0000000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14:paraId="0C7E5469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282" w:type="dxa"/>
            <w:vMerge w:val="restart"/>
            <w:vAlign w:val="center"/>
          </w:tcPr>
          <w:p w14:paraId="6578EA54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547F0" w14:paraId="763E24B1" w14:textId="77777777" w:rsidTr="008C02AB">
        <w:trPr>
          <w:trHeight w:val="509"/>
        </w:trPr>
        <w:tc>
          <w:tcPr>
            <w:tcW w:w="1142" w:type="dxa"/>
            <w:vAlign w:val="center"/>
          </w:tcPr>
          <w:p w14:paraId="422DED46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14:paraId="76F45C8F" w14:textId="0463B1EE" w:rsidR="00A62166" w:rsidRDefault="008C02AB"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15023289133</w:t>
            </w:r>
          </w:p>
        </w:tc>
        <w:tc>
          <w:tcPr>
            <w:tcW w:w="1502" w:type="dxa"/>
            <w:gridSpan w:val="2"/>
            <w:vMerge/>
            <w:vAlign w:val="center"/>
          </w:tcPr>
          <w:p w14:paraId="178FDAC1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14:paraId="04C7DAE2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2159" w:type="dxa"/>
            <w:gridSpan w:val="5"/>
            <w:vMerge/>
            <w:vAlign w:val="center"/>
          </w:tcPr>
          <w:p w14:paraId="0224CF7F" w14:textId="77777777" w:rsidR="00A62166" w:rsidRDefault="00000000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vMerge/>
            <w:vAlign w:val="center"/>
          </w:tcPr>
          <w:p w14:paraId="5938E1E0" w14:textId="77777777" w:rsidR="00A62166" w:rsidRDefault="00000000">
            <w:pPr>
              <w:rPr>
                <w:sz w:val="21"/>
                <w:szCs w:val="21"/>
              </w:rPr>
            </w:pPr>
          </w:p>
        </w:tc>
      </w:tr>
      <w:tr w:rsidR="00D547F0" w14:paraId="08C0A8D7" w14:textId="77777777" w:rsidTr="008C02AB">
        <w:trPr>
          <w:trHeight w:val="600"/>
        </w:trPr>
        <w:tc>
          <w:tcPr>
            <w:tcW w:w="1142" w:type="dxa"/>
            <w:vAlign w:val="center"/>
          </w:tcPr>
          <w:p w14:paraId="491294BC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14:paraId="68E0C2A4" w14:textId="6244E3B8" w:rsidR="00A62166" w:rsidRDefault="008C02A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1502" w:type="dxa"/>
            <w:gridSpan w:val="2"/>
            <w:vAlign w:val="center"/>
          </w:tcPr>
          <w:p w14:paraId="1197FF53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14:paraId="0F2ABC4B" w14:textId="25961799" w:rsidR="00A62166" w:rsidRDefault="008C02A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59" w:type="dxa"/>
            <w:gridSpan w:val="5"/>
            <w:vAlign w:val="center"/>
          </w:tcPr>
          <w:p w14:paraId="75863201" w14:textId="77777777" w:rsidR="00A62166" w:rsidRDefault="00000000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282" w:type="dxa"/>
            <w:vAlign w:val="center"/>
          </w:tcPr>
          <w:p w14:paraId="38394960" w14:textId="188C0222" w:rsidR="00A62166" w:rsidRDefault="008C02AB">
            <w:pPr>
              <w:rPr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10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29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</w:tbl>
    <w:p w14:paraId="621A0616" w14:textId="1CFEECFA" w:rsidR="00A62166" w:rsidRDefault="00000000"/>
    <w:p w14:paraId="7AD5F74D" w14:textId="7D7D45EC" w:rsidR="008C02AB" w:rsidRDefault="008C02AB" w:rsidP="008C02AB">
      <w:pPr>
        <w:pStyle w:val="a0"/>
      </w:pPr>
    </w:p>
    <w:p w14:paraId="49F05FCD" w14:textId="2598190F" w:rsidR="008C02AB" w:rsidRDefault="008C02AB" w:rsidP="008C02AB">
      <w:pPr>
        <w:pStyle w:val="a0"/>
      </w:pPr>
    </w:p>
    <w:p w14:paraId="57062944" w14:textId="226A0739" w:rsidR="008C02AB" w:rsidRDefault="008C02AB" w:rsidP="008C02AB">
      <w:pPr>
        <w:pStyle w:val="a0"/>
      </w:pPr>
    </w:p>
    <w:p w14:paraId="58A3D04D" w14:textId="1F7AF576" w:rsidR="008C02AB" w:rsidRDefault="008C02AB" w:rsidP="008C02AB">
      <w:pPr>
        <w:pStyle w:val="a0"/>
      </w:pPr>
    </w:p>
    <w:p w14:paraId="4B278164" w14:textId="459BA4C8" w:rsidR="008C02AB" w:rsidRDefault="008C02AB" w:rsidP="008C02AB">
      <w:pPr>
        <w:pStyle w:val="a0"/>
      </w:pPr>
    </w:p>
    <w:p w14:paraId="7F0D631F" w14:textId="18B4F667" w:rsidR="008C02AB" w:rsidRDefault="008C02AB" w:rsidP="008C02AB">
      <w:pPr>
        <w:pStyle w:val="a0"/>
      </w:pPr>
    </w:p>
    <w:p w14:paraId="715D9173" w14:textId="2DA1E649" w:rsidR="00741B26" w:rsidRDefault="00741B26" w:rsidP="008C02AB">
      <w:pPr>
        <w:pStyle w:val="a0"/>
      </w:pPr>
    </w:p>
    <w:p w14:paraId="370C3B96" w14:textId="77777777" w:rsidR="00741B26" w:rsidRPr="008C02AB" w:rsidRDefault="00741B26" w:rsidP="008C02AB">
      <w:pPr>
        <w:pStyle w:val="a0"/>
        <w:rPr>
          <w:rFonts w:hint="eastAsia"/>
        </w:rPr>
      </w:pPr>
    </w:p>
    <w:tbl>
      <w:tblPr>
        <w:tblpPr w:leftFromText="180" w:rightFromText="180" w:vertAnchor="text" w:horzAnchor="page" w:tblpX="801" w:tblpY="375"/>
        <w:tblOverlap w:val="never"/>
        <w:tblW w:w="103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8"/>
        <w:gridCol w:w="1735"/>
        <w:gridCol w:w="7458"/>
      </w:tblGrid>
      <w:tr w:rsidR="008C02AB" w14:paraId="5289FC66" w14:textId="77777777" w:rsidTr="00614558">
        <w:trPr>
          <w:trHeight w:val="259"/>
        </w:trPr>
        <w:tc>
          <w:tcPr>
            <w:tcW w:w="286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1C346A1A" w14:textId="77777777" w:rsidR="008C02AB" w:rsidRDefault="008C02AB" w:rsidP="00614558">
            <w:pPr>
              <w:ind w:rightChars="13" w:right="31"/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安 排</w:t>
            </w:r>
          </w:p>
          <w:p w14:paraId="21D72DF4" w14:textId="77777777" w:rsidR="008C02AB" w:rsidRDefault="008C02AB" w:rsidP="00614558">
            <w:pPr>
              <w:ind w:firstLineChars="38" w:firstLine="91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 间</w:t>
            </w:r>
          </w:p>
        </w:tc>
        <w:tc>
          <w:tcPr>
            <w:tcW w:w="74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70AC08E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审核部门/过程及涉及条款（参考）</w:t>
            </w:r>
          </w:p>
        </w:tc>
      </w:tr>
      <w:tr w:rsidR="008C02AB" w14:paraId="372393BA" w14:textId="77777777" w:rsidTr="00614558">
        <w:trPr>
          <w:trHeight w:val="290"/>
        </w:trPr>
        <w:tc>
          <w:tcPr>
            <w:tcW w:w="286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  <w:tl2br w:val="single" w:sz="4" w:space="0" w:color="auto"/>
            </w:tcBorders>
          </w:tcPr>
          <w:p w14:paraId="12A4B5B7" w14:textId="77777777" w:rsidR="008C02AB" w:rsidRDefault="008C02AB" w:rsidP="00614558"/>
        </w:tc>
        <w:tc>
          <w:tcPr>
            <w:tcW w:w="745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DBED18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</w:tc>
      </w:tr>
      <w:tr w:rsidR="008C02AB" w14:paraId="6780FF37" w14:textId="77777777" w:rsidTr="00614558">
        <w:trPr>
          <w:trHeight w:val="305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E71086" w14:textId="15D563EF" w:rsidR="008C02AB" w:rsidRDefault="008C02AB" w:rsidP="00614558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202</w:t>
            </w:r>
            <w:r>
              <w:rPr>
                <w:rFonts w:ascii="宋体" w:hAnsi="宋体" w:hint="eastAsia"/>
              </w:rPr>
              <w:t>2年10月31日</w:t>
            </w:r>
          </w:p>
          <w:p w14:paraId="3D71C93C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  <w:p w14:paraId="5141D3A5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  <w:p w14:paraId="65613A67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  <w:p w14:paraId="5E0A7CF9" w14:textId="77777777" w:rsidR="008C02AB" w:rsidRDefault="008C02AB" w:rsidP="00614558">
            <w:pPr>
              <w:rPr>
                <w:rFonts w:ascii="宋体" w:hAnsi="宋体"/>
              </w:rPr>
            </w:pPr>
          </w:p>
          <w:p w14:paraId="53694A73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  <w:p w14:paraId="095A107F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  <w:p w14:paraId="5F378F22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  <w:p w14:paraId="717AF1A0" w14:textId="77777777" w:rsidR="008C02AB" w:rsidRDefault="008C02AB" w:rsidP="00614558">
            <w:pPr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948502" w14:textId="77777777" w:rsidR="008C02AB" w:rsidRDefault="008C02AB" w:rsidP="006145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8：30-9：00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BF5733" w14:textId="77777777" w:rsidR="008C02AB" w:rsidRDefault="008C02AB" w:rsidP="00614558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首次会议：张心</w:t>
            </w:r>
          </w:p>
        </w:tc>
      </w:tr>
      <w:tr w:rsidR="008C02AB" w14:paraId="7696EC84" w14:textId="77777777" w:rsidTr="00614558">
        <w:trPr>
          <w:trHeight w:val="140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ACBC9F4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70F81D6" w14:textId="77777777" w:rsidR="008C02AB" w:rsidRDefault="008C02AB" w:rsidP="006145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9:00-10:00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4D3AD" w14:textId="77777777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管理层:张心</w:t>
            </w:r>
          </w:p>
          <w:p w14:paraId="33693AA9" w14:textId="3D749409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4.1组织及其环境;4.2相关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与期望;4.3确定体系范围;4.4体系及其过程;5.1领导作用与承诺;5.2方针;5.3组织的角色、职责和权限；6.1应对风险和机遇的措施；6.2目标及其实现的策划；6.3变更的策划；7.1.1资源 总则；9.2内部审核；9.3管理评审；10.1改进 总则；</w:t>
            </w:r>
          </w:p>
          <w:p w14:paraId="66FC42AE" w14:textId="20C33C52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标准/规范/法规的执行情况、上次审核不符合项的验证(8.5.2)、认证证书、标志的使用情况、投诉或事故、监督抽查情况、体系变动</w:t>
            </w:r>
          </w:p>
        </w:tc>
      </w:tr>
      <w:tr w:rsidR="008C02AB" w14:paraId="790E8C27" w14:textId="77777777" w:rsidTr="00614558">
        <w:trPr>
          <w:trHeight w:val="1038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6FC85F5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0ABC12C" w14:textId="10CECE4D" w:rsidR="008C02AB" w:rsidRDefault="008C02AB" w:rsidP="006145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10:00-1</w:t>
            </w:r>
            <w:r w:rsidR="009467B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9467BC">
              <w:rPr>
                <w:rFonts w:ascii="宋体" w:hAnsi="宋体" w:hint="eastAsia"/>
                <w:sz w:val="21"/>
                <w:szCs w:val="21"/>
              </w:rPr>
              <w:t>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1EA588" w14:textId="77777777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工程部：张心</w:t>
            </w:r>
          </w:p>
          <w:p w14:paraId="1AC0FF4A" w14:textId="77777777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5.3组织的角色、职责和权限；6.2质量目标及其实现的策划；8.5.6更改控制；9.1.3分析和评价；</w:t>
            </w:r>
          </w:p>
        </w:tc>
      </w:tr>
      <w:tr w:rsidR="008C02AB" w14:paraId="2A6046AE" w14:textId="77777777" w:rsidTr="00614558">
        <w:trPr>
          <w:trHeight w:val="1038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A63F01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CBC095" w14:textId="250612D4" w:rsidR="008C02AB" w:rsidRDefault="009467BC" w:rsidP="006145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10：30-11：00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8C2A05" w14:textId="65A4AA44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行政部：张心</w:t>
            </w:r>
          </w:p>
          <w:p w14:paraId="60A80F4F" w14:textId="4D2E5553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5.3组织的角色、职责和权限；6.2质量目标及其实现的策划；7.1.2人员；7.1.6组织知识；7.2能力；7.3意识；7.4沟通；7.5文件化信息；</w:t>
            </w:r>
          </w:p>
        </w:tc>
      </w:tr>
      <w:tr w:rsidR="008C02AB" w14:paraId="78087DEC" w14:textId="77777777" w:rsidTr="00614558">
        <w:trPr>
          <w:trHeight w:val="1040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239EF1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795573E" w14:textId="1227CACA" w:rsidR="008C02AB" w:rsidRDefault="008C02AB" w:rsidP="006145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11：</w:t>
            </w:r>
            <w:r w:rsidR="009467B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0-12：30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40E19B" w14:textId="77777777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品保部：张心</w:t>
            </w:r>
          </w:p>
          <w:p w14:paraId="4F1BC95B" w14:textId="270E72CC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5.3组织的角色、职责和权限；6.2质量目标及其实现的策划；7.1.5监视和测量资源；8.1运行策划和控制；8.2产品和服务的要求；8.6产品和服务放行；8.7不合格输出的控制；9.1.2顾客满意；10.2不合格和纠正措施 ；10.3持续改进</w:t>
            </w:r>
          </w:p>
        </w:tc>
      </w:tr>
      <w:tr w:rsidR="008C02AB" w14:paraId="5A4698C0" w14:textId="77777777" w:rsidTr="00614558">
        <w:trPr>
          <w:trHeight w:val="101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8D3CD14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706F6C54" w14:textId="423043C7" w:rsidR="008C02AB" w:rsidRDefault="008C02AB" w:rsidP="006145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12：30-13:</w:t>
            </w:r>
            <w:r w:rsidR="009E701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9BBA4A" w14:textId="77777777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午餐</w:t>
            </w:r>
          </w:p>
        </w:tc>
      </w:tr>
      <w:tr w:rsidR="008C02AB" w14:paraId="37728423" w14:textId="77777777" w:rsidTr="00614558">
        <w:trPr>
          <w:trHeight w:val="101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15EDEEE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F9B40DB" w14:textId="0FF0C3CD" w:rsidR="008C02AB" w:rsidRDefault="008C02AB" w:rsidP="006145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13：</w:t>
            </w:r>
            <w:r w:rsidR="009E701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0-14:</w:t>
            </w:r>
            <w:r w:rsidR="009E701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13D6B7" w14:textId="77777777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 xml:space="preserve">采购部:张心 </w:t>
            </w:r>
          </w:p>
          <w:p w14:paraId="5E211D6B" w14:textId="5B1C055B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5.3组织的角色、职责和权限；6.2质量目标及其实现的策划；8.4外部提供过程、产品和服务的控制；8.5.3顾客或外部供方的财产；</w:t>
            </w:r>
          </w:p>
        </w:tc>
      </w:tr>
      <w:tr w:rsidR="008C02AB" w14:paraId="575087FF" w14:textId="77777777" w:rsidTr="00614558">
        <w:trPr>
          <w:trHeight w:val="125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440CA1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0A55521" w14:textId="60D9A8E4" w:rsidR="008C02AB" w:rsidRDefault="008C02AB" w:rsidP="006145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14：</w:t>
            </w:r>
            <w:r w:rsidR="009E701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0-15:</w:t>
            </w:r>
            <w:r w:rsidR="009E701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FA842" w14:textId="77777777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储运部:张心</w:t>
            </w:r>
          </w:p>
          <w:p w14:paraId="40A6BA94" w14:textId="77777777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5.3组织的角色、职责和权限；6.2质量目标及其实现的策划；8.5.4防护；8.5.5交付后的活动</w:t>
            </w:r>
          </w:p>
        </w:tc>
      </w:tr>
      <w:tr w:rsidR="008C02AB" w14:paraId="3042927D" w14:textId="77777777" w:rsidTr="00614558">
        <w:trPr>
          <w:trHeight w:val="1314"/>
        </w:trPr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7E1F5F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C866244" w14:textId="77EA2936" w:rsidR="008C02AB" w:rsidRDefault="008C02AB" w:rsidP="006145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15:</w:t>
            </w:r>
            <w:r w:rsidR="009E701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0-1</w:t>
            </w:r>
            <w:r w:rsidR="009E701C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:</w:t>
            </w:r>
            <w:r w:rsidR="009E701C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74B3FA" w14:textId="77777777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生产部：张心</w:t>
            </w:r>
          </w:p>
          <w:p w14:paraId="4A295F87" w14:textId="05114F07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5.3组织的角色、职责和权限；6.2质量目标及其实现的策划；7.1.3基础设施；7.1.4过程运行环境；8.3设计开发控制；8.5.1生产和服务提供的控制；8.5.2标识和</w:t>
            </w: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可</w:t>
            </w:r>
            <w:proofErr w:type="gramEnd"/>
            <w:r>
              <w:rPr>
                <w:rFonts w:ascii="宋体" w:hAnsi="宋体" w:cs="新宋体" w:hint="eastAsia"/>
                <w:sz w:val="21"/>
                <w:szCs w:val="21"/>
              </w:rPr>
              <w:t>追溯性(上次审核不符合项的验证)；9.1.1监测、分析和评价总则；</w:t>
            </w:r>
          </w:p>
        </w:tc>
      </w:tr>
      <w:tr w:rsidR="008C02AB" w14:paraId="11D1A9A4" w14:textId="77777777" w:rsidTr="00614558">
        <w:trPr>
          <w:trHeight w:val="90"/>
        </w:trPr>
        <w:tc>
          <w:tcPr>
            <w:tcW w:w="11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FA9417" w14:textId="77777777" w:rsidR="008C02AB" w:rsidRDefault="008C02AB" w:rsidP="0061455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C0FDF32" w14:textId="79570F2B" w:rsidR="008C02AB" w:rsidRDefault="008C02AB" w:rsidP="0061455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 w:rsidR="009E701C">
              <w:rPr>
                <w:rFonts w:ascii="宋体" w:hAnsi="宋体" w:hint="eastAsia"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sz w:val="21"/>
                <w:szCs w:val="21"/>
              </w:rPr>
              <w:t>：</w:t>
            </w:r>
            <w:r w:rsidR="009E701C"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0-17：</w:t>
            </w:r>
            <w:r w:rsidR="009E701C">
              <w:rPr>
                <w:rFonts w:ascii="宋体" w:hAnsi="宋体" w:hint="eastAsia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F2346B" w14:textId="77777777" w:rsidR="008C02AB" w:rsidRDefault="008C02AB" w:rsidP="00614558">
            <w:pPr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审核组内部沟通,并与受审核方沟通；末次会议（张心）</w:t>
            </w:r>
          </w:p>
        </w:tc>
      </w:tr>
    </w:tbl>
    <w:p w14:paraId="48E65D19" w14:textId="77777777" w:rsidR="00A62166" w:rsidRPr="008C02AB" w:rsidRDefault="00000000"/>
    <w:p w14:paraId="488E66B7" w14:textId="77777777" w:rsidR="00A62166" w:rsidRDefault="00000000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14:paraId="1A076422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14:paraId="2899242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14:paraId="160D9230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E/O:4.1、4.2、4.3、4.4、5.2、5.3、6.1、6.2、8.1、8.2、9.1、9.2、9.3、10.2、10.3</w:t>
      </w:r>
    </w:p>
    <w:p w14:paraId="21AE0BFD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14:paraId="2D0EA681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14:paraId="2616622E" w14:textId="77777777" w:rsidR="00A62166" w:rsidRDefault="00000000">
      <w:pPr>
        <w:pStyle w:val="ab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 w14:paraId="43C144D8" w14:textId="77777777" w:rsidR="00A62166" w:rsidRDefault="00000000"/>
    <w:p w14:paraId="687AECE8" w14:textId="77777777" w:rsidR="00A62166" w:rsidRDefault="00000000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9BD07" w14:textId="77777777" w:rsidR="001549CE" w:rsidRDefault="001549CE">
      <w:r>
        <w:separator/>
      </w:r>
    </w:p>
  </w:endnote>
  <w:endnote w:type="continuationSeparator" w:id="0">
    <w:p w14:paraId="13645D84" w14:textId="77777777" w:rsidR="001549CE" w:rsidRDefault="00154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8582" w14:textId="77777777" w:rsidR="001549CE" w:rsidRDefault="001549CE">
      <w:r>
        <w:separator/>
      </w:r>
    </w:p>
  </w:footnote>
  <w:footnote w:type="continuationSeparator" w:id="0">
    <w:p w14:paraId="1C5E8363" w14:textId="77777777" w:rsidR="001549CE" w:rsidRDefault="00154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6DA6C" w14:textId="77777777" w:rsidR="00A62166" w:rsidRDefault="00000000">
    <w:pPr>
      <w:pStyle w:val="a8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AC1761F" wp14:editId="1ADD7395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3CA7D952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14:paraId="0E48EF7D" w14:textId="77777777" w:rsidR="00A62166" w:rsidRDefault="0000000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2F463F32" w14:textId="77777777" w:rsidR="00A62166" w:rsidRDefault="00000000">
    <w:pPr>
      <w:pStyle w:val="a8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40687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7F0"/>
    <w:rsid w:val="00017C19"/>
    <w:rsid w:val="001549CE"/>
    <w:rsid w:val="00440E4C"/>
    <w:rsid w:val="004F5F5C"/>
    <w:rsid w:val="005C30FA"/>
    <w:rsid w:val="00741B26"/>
    <w:rsid w:val="008C02AB"/>
    <w:rsid w:val="0094607E"/>
    <w:rsid w:val="009467BC"/>
    <w:rsid w:val="009E701C"/>
    <w:rsid w:val="00B1723D"/>
    <w:rsid w:val="00D547F0"/>
    <w:rsid w:val="00E75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9E96E1E"/>
  <w15:docId w15:val="{FF489D30-6609-4F2F-9DB1-87E78884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a5"/>
    <w:uiPriority w:val="99"/>
    <w:semiHidden/>
    <w:unhideWhenUsed/>
    <w:qFormat/>
    <w:rsid w:val="00A6216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basedOn w:val="a1"/>
    <w:link w:val="a8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404</Words>
  <Characters>2306</Characters>
  <Application>Microsoft Office Word</Application>
  <DocSecurity>0</DocSecurity>
  <Lines>19</Lines>
  <Paragraphs>5</Paragraphs>
  <ScaleCrop>false</ScaleCrop>
  <Company>微软中国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65</cp:revision>
  <dcterms:created xsi:type="dcterms:W3CDTF">2015-06-17T14:31:00Z</dcterms:created>
  <dcterms:modified xsi:type="dcterms:W3CDTF">2022-10-31T09:06:00Z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