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E18" w:rsidRDefault="000E030F">
      <w:pPr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附录</w:t>
      </w:r>
      <w:r>
        <w:rPr>
          <w:rFonts w:ascii="宋体" w:hAnsi="宋体" w:cs="宋体"/>
          <w:sz w:val="28"/>
          <w:szCs w:val="28"/>
        </w:rPr>
        <w:t>C</w:t>
      </w:r>
    </w:p>
    <w:p w:rsidR="004E2E18" w:rsidRDefault="000E030F">
      <w:pPr>
        <w:ind w:firstLineChars="1050" w:firstLine="294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测量过程有效性确认记录</w:t>
      </w:r>
    </w:p>
    <w:p w:rsidR="004E2E18" w:rsidRDefault="000E030F">
      <w:pPr>
        <w:rPr>
          <w:rFonts w:ascii="宋体"/>
        </w:rPr>
      </w:pPr>
      <w:r>
        <w:rPr>
          <w:rFonts w:ascii="宋体" w:hAnsi="宋体" w:cs="宋体" w:hint="eastAsia"/>
        </w:rPr>
        <w:t>编号</w:t>
      </w:r>
      <w:r>
        <w:rPr>
          <w:rFonts w:ascii="宋体" w:hAnsi="宋体" w:cs="宋体"/>
        </w:rPr>
        <w:t>: 1</w:t>
      </w:r>
      <w:r>
        <w:rPr>
          <w:rFonts w:ascii="宋体" w:hAnsi="宋体" w:cs="宋体" w:hint="eastAsia"/>
        </w:rPr>
        <w:t>80</w:t>
      </w:r>
      <w:r>
        <w:rPr>
          <w:rFonts w:ascii="宋体" w:hAnsi="宋体" w:cs="宋体"/>
        </w:rPr>
        <w:t>707</w:t>
      </w:r>
      <w:r>
        <w:rPr>
          <w:rFonts w:ascii="宋体" w:hAnsi="宋体" w:cs="宋体" w:hint="eastAsia"/>
        </w:rPr>
        <w:t>29</w:t>
      </w: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389"/>
        <w:gridCol w:w="1359"/>
        <w:gridCol w:w="1680"/>
        <w:gridCol w:w="849"/>
        <w:gridCol w:w="771"/>
        <w:gridCol w:w="1872"/>
      </w:tblGrid>
      <w:tr w:rsidR="004E2E18">
        <w:tc>
          <w:tcPr>
            <w:tcW w:w="1440" w:type="dxa"/>
            <w:gridSpan w:val="2"/>
            <w:vAlign w:val="center"/>
          </w:tcPr>
          <w:p w:rsidR="004E2E18" w:rsidRDefault="000E030F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389" w:type="dxa"/>
            <w:vAlign w:val="center"/>
          </w:tcPr>
          <w:p w:rsidR="004E2E18" w:rsidRDefault="000E030F">
            <w:pPr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</w:rPr>
              <w:t>HXYJ</w:t>
            </w:r>
            <w:r>
              <w:rPr>
                <w:rFonts w:ascii="宋体" w:hAnsi="宋体" w:cs="宋体"/>
                <w:kern w:val="0"/>
              </w:rPr>
              <w:t>/J</w:t>
            </w:r>
            <w:r>
              <w:rPr>
                <w:rFonts w:ascii="宋体" w:hAnsi="宋体" w:cs="宋体" w:hint="eastAsia"/>
                <w:kern w:val="0"/>
              </w:rPr>
              <w:t>L</w:t>
            </w:r>
            <w:r>
              <w:rPr>
                <w:rFonts w:ascii="宋体" w:hAnsi="宋体" w:cs="宋体"/>
                <w:kern w:val="0"/>
              </w:rPr>
              <w:t>-00</w:t>
            </w: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9" w:type="dxa"/>
            <w:vAlign w:val="center"/>
          </w:tcPr>
          <w:p w:rsidR="004E2E18" w:rsidRDefault="000E030F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</w:t>
            </w:r>
          </w:p>
          <w:p w:rsidR="004E2E18" w:rsidRDefault="000E030F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680" w:type="dxa"/>
            <w:vAlign w:val="center"/>
          </w:tcPr>
          <w:p w:rsidR="004E2E18" w:rsidRDefault="000E030F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</w:rPr>
              <w:t>Φ600</w:t>
            </w:r>
            <w:r>
              <w:rPr>
                <w:rFonts w:hint="eastAsia"/>
              </w:rPr>
              <w:t>稳流罐水压</w:t>
            </w:r>
            <w:r>
              <w:rPr>
                <w:rStyle w:val="FontStyle99"/>
                <w:rFonts w:ascii="宋体" w:eastAsia="宋体" w:hAnsi="宋体" w:hint="eastAsia"/>
                <w:sz w:val="21"/>
                <w:szCs w:val="21"/>
              </w:rPr>
              <w:t>密封试验</w:t>
            </w:r>
          </w:p>
        </w:tc>
        <w:tc>
          <w:tcPr>
            <w:tcW w:w="1620" w:type="dxa"/>
            <w:gridSpan w:val="2"/>
            <w:vAlign w:val="center"/>
          </w:tcPr>
          <w:p w:rsidR="004E2E18" w:rsidRDefault="000E030F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测量过程规范</w:t>
            </w:r>
          </w:p>
          <w:p w:rsidR="004E2E18" w:rsidRDefault="000E030F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编号</w:t>
            </w:r>
          </w:p>
        </w:tc>
        <w:tc>
          <w:tcPr>
            <w:tcW w:w="1872" w:type="dxa"/>
            <w:vAlign w:val="center"/>
          </w:tcPr>
          <w:p w:rsidR="004E2E18" w:rsidRDefault="000E030F">
            <w:pPr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HXYJ</w:t>
            </w:r>
            <w:r>
              <w:t xml:space="preserve"> /CL-01</w:t>
            </w:r>
          </w:p>
        </w:tc>
      </w:tr>
      <w:tr w:rsidR="004E2E18">
        <w:trPr>
          <w:trHeight w:val="551"/>
        </w:trPr>
        <w:tc>
          <w:tcPr>
            <w:tcW w:w="1440" w:type="dxa"/>
            <w:gridSpan w:val="2"/>
            <w:vAlign w:val="center"/>
          </w:tcPr>
          <w:p w:rsidR="004E2E18" w:rsidRDefault="000E030F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389" w:type="dxa"/>
            <w:vAlign w:val="center"/>
          </w:tcPr>
          <w:p w:rsidR="004E2E18" w:rsidRDefault="000E030F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品控部</w:t>
            </w:r>
          </w:p>
        </w:tc>
        <w:tc>
          <w:tcPr>
            <w:tcW w:w="1359" w:type="dxa"/>
            <w:vAlign w:val="center"/>
          </w:tcPr>
          <w:p w:rsidR="004E2E18" w:rsidRDefault="000E030F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680" w:type="dxa"/>
            <w:vAlign w:val="center"/>
          </w:tcPr>
          <w:p w:rsidR="004E2E18" w:rsidRDefault="000E030F">
            <w:pPr>
              <w:jc w:val="center"/>
              <w:rPr>
                <w:rFonts w:ascii="宋体"/>
                <w:kern w:val="0"/>
              </w:rPr>
            </w:pPr>
            <w:r>
              <w:rPr>
                <w:rFonts w:cs="宋体" w:hint="eastAsia"/>
                <w:kern w:val="0"/>
              </w:rPr>
              <w:t>水压密封</w:t>
            </w:r>
          </w:p>
          <w:p w:rsidR="004E2E18" w:rsidRDefault="000E030F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试验</w:t>
            </w:r>
          </w:p>
        </w:tc>
        <w:tc>
          <w:tcPr>
            <w:tcW w:w="1620" w:type="dxa"/>
            <w:gridSpan w:val="2"/>
            <w:vAlign w:val="center"/>
          </w:tcPr>
          <w:p w:rsidR="004E2E18" w:rsidRDefault="000E030F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1872" w:type="dxa"/>
            <w:vAlign w:val="center"/>
          </w:tcPr>
          <w:p w:rsidR="004E2E18" w:rsidRDefault="000E030F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高度控制</w:t>
            </w:r>
          </w:p>
        </w:tc>
      </w:tr>
      <w:tr w:rsidR="004E2E18">
        <w:tc>
          <w:tcPr>
            <w:tcW w:w="9360" w:type="dxa"/>
            <w:gridSpan w:val="8"/>
          </w:tcPr>
          <w:p w:rsidR="004E2E18" w:rsidRDefault="000E030F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测量过程要素概述：</w:t>
            </w:r>
          </w:p>
          <w:p w:rsidR="004E2E18" w:rsidRDefault="000E030F">
            <w:pPr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测量设备：压力表</w:t>
            </w:r>
          </w:p>
          <w:p w:rsidR="004E2E18" w:rsidRDefault="000E030F">
            <w:pPr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测量方法：将</w:t>
            </w:r>
            <w:r>
              <w:rPr>
                <w:rFonts w:hint="eastAsia"/>
              </w:rPr>
              <w:t>稳流罐</w:t>
            </w:r>
            <w:r>
              <w:rPr>
                <w:rFonts w:ascii="宋体" w:hAnsi="宋体" w:cs="宋体" w:hint="eastAsia"/>
                <w:kern w:val="0"/>
              </w:rPr>
              <w:t>固定于试压机上，进压至额定压力值，关闭启闭件，一端松开通向大气，查看有无泄漏，分别做3次密封试验取平均值，记录表1表</w:t>
            </w: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数值。</w:t>
            </w:r>
          </w:p>
          <w:p w:rsidR="004E2E18" w:rsidRDefault="000E030F">
            <w:pPr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环境条件：常温</w:t>
            </w:r>
          </w:p>
          <w:p w:rsidR="004E2E18" w:rsidRDefault="000E030F">
            <w:pPr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测量软件；</w:t>
            </w:r>
            <w:r>
              <w:rPr>
                <w:rFonts w:cs="宋体" w:hint="eastAsia"/>
                <w:color w:val="000000"/>
                <w:kern w:val="0"/>
              </w:rPr>
              <w:t>无</w:t>
            </w:r>
          </w:p>
          <w:p w:rsidR="004E2E18" w:rsidRDefault="000E030F">
            <w:pPr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操作者技能：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操作人员，经培训合格，有两年以上经验，且取得操作上岗证。</w:t>
            </w:r>
          </w:p>
          <w:p w:rsidR="004E2E18" w:rsidRDefault="000E030F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</w:rPr>
              <w:t>其他影响量：无</w:t>
            </w:r>
          </w:p>
        </w:tc>
      </w:tr>
      <w:tr w:rsidR="004E2E18">
        <w:trPr>
          <w:trHeight w:val="5178"/>
        </w:trPr>
        <w:tc>
          <w:tcPr>
            <w:tcW w:w="9360" w:type="dxa"/>
            <w:gridSpan w:val="8"/>
          </w:tcPr>
          <w:p w:rsidR="004E2E18" w:rsidRDefault="000E030F">
            <w:pPr>
              <w:widowControl/>
              <w:spacing w:line="360" w:lineRule="auto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有效性确认记录：</w:t>
            </w:r>
          </w:p>
          <w:p w:rsidR="004E2E18" w:rsidRDefault="000E030F">
            <w:pPr>
              <w:ind w:firstLineChars="200" w:firstLine="420"/>
              <w:jc w:val="left"/>
              <w:rPr>
                <w:kern w:val="0"/>
              </w:rPr>
            </w:pPr>
            <w:r>
              <w:rPr>
                <w:rFonts w:ascii="宋体" w:hAnsi="宋体" w:cs="宋体" w:hint="eastAsia"/>
              </w:rPr>
              <w:t>Φ600</w:t>
            </w:r>
            <w:r>
              <w:rPr>
                <w:rFonts w:hint="eastAsia"/>
              </w:rPr>
              <w:t>稳流罐水压</w:t>
            </w:r>
            <w:r>
              <w:rPr>
                <w:rStyle w:val="FontStyle99"/>
                <w:rFonts w:ascii="宋体" w:eastAsia="宋体" w:hAnsi="宋体" w:hint="eastAsia"/>
                <w:sz w:val="21"/>
                <w:szCs w:val="21"/>
              </w:rPr>
              <w:t>密封试验</w:t>
            </w:r>
            <w:r>
              <w:rPr>
                <w:rFonts w:cs="宋体" w:hint="eastAsia"/>
                <w:kern w:val="0"/>
              </w:rPr>
              <w:t>测量过程的有效性确认</w:t>
            </w:r>
            <w:r>
              <w:rPr>
                <w:rFonts w:hint="eastAsia"/>
                <w:kern w:val="0"/>
              </w:rPr>
              <w:t>，</w:t>
            </w:r>
            <w:r>
              <w:rPr>
                <w:rFonts w:cs="宋体" w:hint="eastAsia"/>
                <w:kern w:val="0"/>
              </w:rPr>
              <w:t>是用</w:t>
            </w:r>
            <w:r>
              <w:rPr>
                <w:rFonts w:ascii="宋体" w:hAnsi="宋体" w:cs="宋体" w:hint="eastAsia"/>
                <w:kern w:val="0"/>
              </w:rPr>
              <w:t>试压机控制系统中的压力变送器</w:t>
            </w:r>
            <w:r>
              <w:rPr>
                <w:rFonts w:cs="宋体" w:hint="eastAsia"/>
                <w:kern w:val="0"/>
              </w:rPr>
              <w:t>与试验中压力表之间差值进行比对</w:t>
            </w:r>
            <w:r>
              <w:rPr>
                <w:rFonts w:ascii="宋体" w:hAnsi="宋体" w:cs="宋体" w:hint="eastAsia"/>
                <w:color w:val="000000"/>
              </w:rPr>
              <w:t>，来</w:t>
            </w:r>
            <w:r>
              <w:rPr>
                <w:rFonts w:ascii="宋体" w:hAnsi="宋体" w:cs="宋体" w:hint="eastAsia"/>
              </w:rPr>
              <w:t>确认测量过程有效性：</w:t>
            </w:r>
          </w:p>
          <w:p w:rsidR="004E2E18" w:rsidRDefault="000E030F">
            <w:pPr>
              <w:widowControl/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cs="宋体"/>
              </w:rPr>
              <w:t>20</w:t>
            </w:r>
            <w:r>
              <w:rPr>
                <w:rFonts w:ascii="宋体" w:hAnsi="宋体" w:cs="宋体" w:hint="eastAsia"/>
              </w:rPr>
              <w:t>2</w:t>
            </w:r>
            <w:r w:rsidR="00CB1C57"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年5月3日</w:t>
            </w:r>
            <w:r w:rsidR="00D1549C"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对</w:t>
            </w:r>
            <w:r>
              <w:rPr>
                <w:rFonts w:hint="eastAsia"/>
              </w:rPr>
              <w:t>稳流罐</w:t>
            </w:r>
            <w:r>
              <w:rPr>
                <w:rStyle w:val="FontStyle99"/>
                <w:rFonts w:ascii="宋体" w:eastAsia="宋体" w:hAnsi="宋体" w:hint="eastAsia"/>
                <w:sz w:val="21"/>
                <w:szCs w:val="21"/>
              </w:rPr>
              <w:t>进行</w:t>
            </w:r>
            <w:r>
              <w:rPr>
                <w:rStyle w:val="FontStyle99"/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Style w:val="FontStyle99"/>
                <w:rFonts w:ascii="宋体" w:eastAsia="宋体" w:hAnsi="宋体" w:hint="eastAsia"/>
                <w:sz w:val="21"/>
                <w:szCs w:val="21"/>
              </w:rPr>
              <w:t>次密封试验</w:t>
            </w:r>
            <w:r>
              <w:rPr>
                <w:rStyle w:val="FontStyle99"/>
                <w:rFonts w:ascii="宋体" w:hAnsi="宋体" w:hint="eastAsia"/>
                <w:sz w:val="21"/>
                <w:szCs w:val="21"/>
              </w:rPr>
              <w:t>,</w:t>
            </w:r>
            <w:r>
              <w:rPr>
                <w:rFonts w:ascii="宋体" w:hAnsi="宋体" w:cs="宋体" w:hint="eastAsia"/>
              </w:rPr>
              <w:t>试验用压力表显示值平均值1</w:t>
            </w:r>
            <w:r>
              <w:rPr>
                <w:rFonts w:ascii="宋体" w:hAnsi="宋体" w:cs="宋体"/>
              </w:rPr>
              <w:t>.16MPa</w:t>
            </w:r>
            <w:r>
              <w:rPr>
                <w:rFonts w:ascii="宋体" w:hAnsi="宋体" w:cs="宋体" w:hint="eastAsia"/>
              </w:rPr>
              <w:t>(y</w:t>
            </w:r>
            <w:r>
              <w:rPr>
                <w:rFonts w:ascii="宋体" w:hAnsi="宋体" w:cs="宋体" w:hint="eastAsia"/>
                <w:vertAlign w:val="subscript"/>
              </w:rPr>
              <w:t>1</w:t>
            </w:r>
            <w:r>
              <w:rPr>
                <w:rFonts w:ascii="宋体" w:hAnsi="宋体" w:cs="宋体" w:hint="eastAsia"/>
              </w:rPr>
              <w:t>)</w:t>
            </w:r>
            <w:r>
              <w:rPr>
                <w:rFonts w:ascii="宋体" w:hAnsi="宋体" w:cs="宋体"/>
              </w:rPr>
              <w:t xml:space="preserve">, </w:t>
            </w:r>
            <w:r>
              <w:rPr>
                <w:rFonts w:ascii="宋体" w:hAnsi="宋体" w:cs="宋体" w:hint="eastAsia"/>
              </w:rPr>
              <w:t>压力变送器显示值平均值为1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ascii="宋体" w:hAnsi="宋体" w:cs="宋体" w:hint="eastAsia"/>
              </w:rPr>
              <w:t>15</w:t>
            </w:r>
            <w:r>
              <w:rPr>
                <w:rFonts w:ascii="宋体" w:hAnsi="宋体" w:cs="宋体"/>
              </w:rPr>
              <w:t>MPa</w:t>
            </w:r>
            <w:r>
              <w:rPr>
                <w:rFonts w:ascii="宋体" w:hAnsi="宋体" w:cs="宋体" w:hint="eastAsia"/>
              </w:rPr>
              <w:t>(y</w:t>
            </w:r>
            <w:r>
              <w:rPr>
                <w:rFonts w:ascii="宋体" w:hAnsi="宋体" w:cs="宋体" w:hint="eastAsia"/>
                <w:vertAlign w:val="subscript"/>
              </w:rPr>
              <w:t>2</w:t>
            </w:r>
            <w:r>
              <w:rPr>
                <w:rFonts w:ascii="宋体" w:hAnsi="宋体" w:cs="宋体" w:hint="eastAsia"/>
              </w:rPr>
              <w:t>)。</w:t>
            </w:r>
          </w:p>
          <w:p w:rsidR="00D1549C" w:rsidRDefault="000E030F" w:rsidP="00D1549C">
            <w:pPr>
              <w:widowControl/>
              <w:spacing w:line="360" w:lineRule="auto"/>
              <w:ind w:firstLineChars="250" w:firstLine="525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测量过程的有效性按下列方法计算：</w:t>
            </w:r>
          </w:p>
          <w:p w:rsidR="004E2E18" w:rsidRDefault="00D1549C" w:rsidP="00D1549C">
            <w:pPr>
              <w:widowControl/>
              <w:spacing w:line="360" w:lineRule="auto"/>
              <w:ind w:firstLineChars="250" w:firstLine="52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En</w:t>
            </w:r>
            <w:r>
              <w:rPr>
                <w:rFonts w:ascii="宋体" w:hAnsi="宋体" w:cs="宋体"/>
                <w:color w:val="000000"/>
              </w:rPr>
              <w:t>=</w:t>
            </w:r>
            <w:r w:rsidR="00475C89">
              <w:rPr>
                <w:rFonts w:ascii="宋体" w:cs="宋体"/>
                <w:position w:val="-1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20.25pt">
                  <v:imagedata r:id="rId7" o:title=""/>
                </v:shape>
              </w:pict>
            </w:r>
            <w:r w:rsidR="000E030F">
              <w:rPr>
                <w:rFonts w:ascii="宋体" w:hAnsi="宋体" w:cs="宋体" w:hint="eastAsia"/>
              </w:rPr>
              <w:t>≤MPEV</w:t>
            </w:r>
            <w:r>
              <w:rPr>
                <w:rFonts w:ascii="宋体" w:hAnsi="宋体" w:cs="宋体"/>
              </w:rPr>
              <w:t>/2=</w:t>
            </w:r>
            <w:r w:rsidR="000E030F">
              <w:rPr>
                <w:rFonts w:ascii="宋体" w:hAnsi="宋体" w:cs="宋体" w:hint="eastAsia"/>
              </w:rPr>
              <w:t>∣1.16-1.15∣=0.01（MPa）</w:t>
            </w:r>
            <w:r>
              <w:rPr>
                <w:rFonts w:ascii="宋体" w:hAnsi="宋体" w:cs="宋体" w:hint="eastAsia"/>
              </w:rPr>
              <w:t>≤</w:t>
            </w:r>
            <w:r w:rsidR="000E030F">
              <w:rPr>
                <w:rFonts w:ascii="宋体" w:hAnsi="宋体" w:cs="宋体" w:hint="eastAsia"/>
              </w:rPr>
              <w:t>0.0</w:t>
            </w:r>
            <w:r>
              <w:rPr>
                <w:rFonts w:ascii="宋体" w:hAnsi="宋体" w:cs="宋体"/>
              </w:rPr>
              <w:t>1</w:t>
            </w:r>
            <w:r w:rsidR="00862BCD">
              <w:rPr>
                <w:rFonts w:ascii="宋体" w:hAnsi="宋体" w:cs="宋体"/>
              </w:rPr>
              <w:t>3</w:t>
            </w:r>
            <w:bookmarkStart w:id="0" w:name="_GoBack"/>
            <w:bookmarkEnd w:id="0"/>
            <w:r w:rsidR="000E030F">
              <w:rPr>
                <w:rFonts w:ascii="宋体" w:hAnsi="宋体" w:cs="宋体" w:hint="eastAsia"/>
              </w:rPr>
              <w:t xml:space="preserve">MPa   </w:t>
            </w:r>
          </w:p>
          <w:p w:rsidR="004E2E18" w:rsidRDefault="000E030F">
            <w:pPr>
              <w:spacing w:line="400" w:lineRule="exact"/>
              <w:ind w:firstLineChars="200" w:firstLine="42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压力表试验</w:t>
            </w:r>
            <w:r>
              <w:rPr>
                <w:rFonts w:ascii="宋体" w:hAnsi="宋体" w:cs="宋体" w:hint="eastAsia"/>
              </w:rPr>
              <w:t>测量数据稳定，</w:t>
            </w:r>
            <w:r>
              <w:rPr>
                <w:rFonts w:ascii="宋体" w:hAnsi="宋体" w:cs="宋体" w:hint="eastAsia"/>
                <w:kern w:val="0"/>
              </w:rPr>
              <w:t>此测量过程有效性符合要求。</w:t>
            </w:r>
          </w:p>
          <w:p w:rsidR="004E2E18" w:rsidRDefault="004E2E18">
            <w:pPr>
              <w:widowControl/>
              <w:spacing w:line="360" w:lineRule="auto"/>
              <w:rPr>
                <w:rFonts w:ascii="宋体"/>
                <w:color w:val="000000"/>
                <w:kern w:val="0"/>
              </w:rPr>
            </w:pPr>
          </w:p>
          <w:p w:rsidR="004E2E18" w:rsidRDefault="004E2E18">
            <w:pPr>
              <w:rPr>
                <w:rFonts w:ascii="宋体"/>
                <w:kern w:val="0"/>
              </w:rPr>
            </w:pPr>
          </w:p>
          <w:p w:rsidR="004E2E18" w:rsidRDefault="000E030F" w:rsidP="00D1549C">
            <w:pPr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确认人员：</w:t>
            </w:r>
            <w:r>
              <w:rPr>
                <w:rFonts w:ascii="宋体" w:hAnsi="宋体" w:hint="eastAsia"/>
              </w:rPr>
              <w:t xml:space="preserve">沈琳        </w:t>
            </w:r>
            <w:r>
              <w:rPr>
                <w:rFonts w:ascii="宋体" w:hAnsi="宋体" w:cs="宋体" w:hint="eastAsia"/>
                <w:kern w:val="0"/>
              </w:rPr>
              <w:t>日期：</w:t>
            </w:r>
            <w:r>
              <w:rPr>
                <w:rFonts w:ascii="宋体" w:hAnsi="宋体" w:cs="宋体"/>
                <w:kern w:val="0"/>
              </w:rPr>
              <w:t>20</w:t>
            </w:r>
            <w:r>
              <w:rPr>
                <w:rFonts w:ascii="宋体" w:hAnsi="宋体" w:cs="宋体" w:hint="eastAsia"/>
                <w:kern w:val="0"/>
              </w:rPr>
              <w:t>2</w:t>
            </w:r>
            <w:r w:rsidR="00D1549C">
              <w:rPr>
                <w:rFonts w:ascii="宋体" w:hAnsi="宋体" w:cs="宋体"/>
                <w:kern w:val="0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.5</w:t>
            </w:r>
            <w:r>
              <w:rPr>
                <w:rFonts w:ascii="宋体" w:hAnsi="宋体" w:cs="宋体"/>
                <w:kern w:val="0"/>
              </w:rPr>
              <w:t>.</w:t>
            </w: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</w:tr>
      <w:tr w:rsidR="004E2E18">
        <w:tc>
          <w:tcPr>
            <w:tcW w:w="9360" w:type="dxa"/>
            <w:gridSpan w:val="8"/>
          </w:tcPr>
          <w:p w:rsidR="004E2E18" w:rsidRDefault="000E030F">
            <w:pPr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变更记录</w:t>
            </w:r>
            <w:r>
              <w:rPr>
                <w:rFonts w:ascii="宋体" w:hAnsi="宋体" w:cs="宋体"/>
                <w:kern w:val="0"/>
              </w:rPr>
              <w:t>:</w:t>
            </w:r>
          </w:p>
          <w:p w:rsidR="004E2E18" w:rsidRDefault="004E2E18">
            <w:pPr>
              <w:rPr>
                <w:rFonts w:ascii="宋体"/>
                <w:kern w:val="0"/>
              </w:rPr>
            </w:pPr>
          </w:p>
          <w:p w:rsidR="004E2E18" w:rsidRDefault="004E2E18">
            <w:pPr>
              <w:rPr>
                <w:rFonts w:ascii="宋体"/>
                <w:kern w:val="0"/>
              </w:rPr>
            </w:pPr>
          </w:p>
        </w:tc>
      </w:tr>
      <w:tr w:rsidR="004E2E18">
        <w:tc>
          <w:tcPr>
            <w:tcW w:w="1124" w:type="dxa"/>
          </w:tcPr>
          <w:p w:rsidR="004E2E18" w:rsidRDefault="000E030F">
            <w:pPr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日期</w:t>
            </w:r>
          </w:p>
        </w:tc>
        <w:tc>
          <w:tcPr>
            <w:tcW w:w="5593" w:type="dxa"/>
            <w:gridSpan w:val="5"/>
          </w:tcPr>
          <w:p w:rsidR="004E2E18" w:rsidRDefault="000E030F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变更内容</w:t>
            </w:r>
          </w:p>
        </w:tc>
        <w:tc>
          <w:tcPr>
            <w:tcW w:w="2643" w:type="dxa"/>
            <w:gridSpan w:val="2"/>
          </w:tcPr>
          <w:p w:rsidR="004E2E18" w:rsidRDefault="000E030F">
            <w:pPr>
              <w:ind w:firstLineChars="150" w:firstLine="315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批准人</w:t>
            </w:r>
          </w:p>
        </w:tc>
      </w:tr>
      <w:tr w:rsidR="004E2E18">
        <w:tc>
          <w:tcPr>
            <w:tcW w:w="1124" w:type="dxa"/>
          </w:tcPr>
          <w:p w:rsidR="004E2E18" w:rsidRDefault="004E2E18">
            <w:pPr>
              <w:rPr>
                <w:rFonts w:ascii="宋体"/>
                <w:kern w:val="0"/>
              </w:rPr>
            </w:pPr>
          </w:p>
        </w:tc>
        <w:tc>
          <w:tcPr>
            <w:tcW w:w="5593" w:type="dxa"/>
            <w:gridSpan w:val="5"/>
          </w:tcPr>
          <w:p w:rsidR="004E2E18" w:rsidRDefault="004E2E18">
            <w:pPr>
              <w:rPr>
                <w:rFonts w:ascii="宋体"/>
                <w:kern w:val="0"/>
              </w:rPr>
            </w:pPr>
          </w:p>
        </w:tc>
        <w:tc>
          <w:tcPr>
            <w:tcW w:w="2643" w:type="dxa"/>
            <w:gridSpan w:val="2"/>
          </w:tcPr>
          <w:p w:rsidR="004E2E18" w:rsidRDefault="004E2E18">
            <w:pPr>
              <w:rPr>
                <w:rFonts w:ascii="宋体"/>
                <w:kern w:val="0"/>
              </w:rPr>
            </w:pPr>
          </w:p>
        </w:tc>
      </w:tr>
      <w:tr w:rsidR="004E2E18">
        <w:tc>
          <w:tcPr>
            <w:tcW w:w="1124" w:type="dxa"/>
          </w:tcPr>
          <w:p w:rsidR="004E2E18" w:rsidRDefault="004E2E1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 w:rsidR="004E2E18" w:rsidRDefault="004E2E1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 w:rsidR="004E2E18" w:rsidRDefault="004E2E1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4E2E18">
        <w:tc>
          <w:tcPr>
            <w:tcW w:w="1124" w:type="dxa"/>
          </w:tcPr>
          <w:p w:rsidR="004E2E18" w:rsidRDefault="004E2E1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 w:rsidR="004E2E18" w:rsidRDefault="004E2E1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 w:rsidR="004E2E18" w:rsidRDefault="004E2E1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4E2E18">
        <w:tc>
          <w:tcPr>
            <w:tcW w:w="1124" w:type="dxa"/>
          </w:tcPr>
          <w:p w:rsidR="004E2E18" w:rsidRDefault="004E2E1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 w:rsidR="004E2E18" w:rsidRDefault="004E2E1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 w:rsidR="004E2E18" w:rsidRDefault="004E2E1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4E2E18">
        <w:tc>
          <w:tcPr>
            <w:tcW w:w="1124" w:type="dxa"/>
          </w:tcPr>
          <w:p w:rsidR="004E2E18" w:rsidRDefault="004E2E1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 w:rsidR="004E2E18" w:rsidRDefault="004E2E1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 w:rsidR="004E2E18" w:rsidRDefault="004E2E1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4E2E18" w:rsidRDefault="004E2E18"/>
    <w:sectPr w:rsidR="004E2E18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C89" w:rsidRDefault="00475C89" w:rsidP="00CB1C57">
      <w:r>
        <w:separator/>
      </w:r>
    </w:p>
  </w:endnote>
  <w:endnote w:type="continuationSeparator" w:id="0">
    <w:p w:rsidR="00475C89" w:rsidRDefault="00475C89" w:rsidP="00CB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C89" w:rsidRDefault="00475C89" w:rsidP="00CB1C57">
      <w:r>
        <w:separator/>
      </w:r>
    </w:p>
  </w:footnote>
  <w:footnote w:type="continuationSeparator" w:id="0">
    <w:p w:rsidR="00475C89" w:rsidRDefault="00475C89" w:rsidP="00CB1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67C41"/>
    <w:rsid w:val="00010B72"/>
    <w:rsid w:val="00017D4B"/>
    <w:rsid w:val="00042988"/>
    <w:rsid w:val="00054624"/>
    <w:rsid w:val="0005565E"/>
    <w:rsid w:val="00070998"/>
    <w:rsid w:val="000A31E5"/>
    <w:rsid w:val="000A3EC0"/>
    <w:rsid w:val="000E030F"/>
    <w:rsid w:val="0011146A"/>
    <w:rsid w:val="00137CE8"/>
    <w:rsid w:val="00152512"/>
    <w:rsid w:val="00155CCF"/>
    <w:rsid w:val="00181397"/>
    <w:rsid w:val="001A58DC"/>
    <w:rsid w:val="001A76C2"/>
    <w:rsid w:val="001B4019"/>
    <w:rsid w:val="001C5A56"/>
    <w:rsid w:val="0022780D"/>
    <w:rsid w:val="00264B27"/>
    <w:rsid w:val="002A7F0E"/>
    <w:rsid w:val="002D5DCF"/>
    <w:rsid w:val="00303493"/>
    <w:rsid w:val="00327686"/>
    <w:rsid w:val="00341974"/>
    <w:rsid w:val="003B43A5"/>
    <w:rsid w:val="003C57DA"/>
    <w:rsid w:val="0041689E"/>
    <w:rsid w:val="004638C2"/>
    <w:rsid w:val="00475C89"/>
    <w:rsid w:val="004D1E30"/>
    <w:rsid w:val="004E2E18"/>
    <w:rsid w:val="00553385"/>
    <w:rsid w:val="00557160"/>
    <w:rsid w:val="005A258A"/>
    <w:rsid w:val="005B1D01"/>
    <w:rsid w:val="005E37C7"/>
    <w:rsid w:val="00604B9E"/>
    <w:rsid w:val="0066007A"/>
    <w:rsid w:val="006A66A4"/>
    <w:rsid w:val="006B4C2F"/>
    <w:rsid w:val="006C46E7"/>
    <w:rsid w:val="006D2339"/>
    <w:rsid w:val="0072657F"/>
    <w:rsid w:val="00730E8D"/>
    <w:rsid w:val="007765BB"/>
    <w:rsid w:val="007816F0"/>
    <w:rsid w:val="00795CC8"/>
    <w:rsid w:val="007C3D73"/>
    <w:rsid w:val="007E77E3"/>
    <w:rsid w:val="007F1A2B"/>
    <w:rsid w:val="0082115D"/>
    <w:rsid w:val="008540CF"/>
    <w:rsid w:val="00860C7C"/>
    <w:rsid w:val="00862BCD"/>
    <w:rsid w:val="00882B0B"/>
    <w:rsid w:val="008A3D55"/>
    <w:rsid w:val="008B3565"/>
    <w:rsid w:val="008D2D0E"/>
    <w:rsid w:val="008D58E4"/>
    <w:rsid w:val="0091615E"/>
    <w:rsid w:val="009260F6"/>
    <w:rsid w:val="00954060"/>
    <w:rsid w:val="00954566"/>
    <w:rsid w:val="00980AA2"/>
    <w:rsid w:val="0099073C"/>
    <w:rsid w:val="009C5E69"/>
    <w:rsid w:val="009E71B9"/>
    <w:rsid w:val="009F4E1A"/>
    <w:rsid w:val="00A2609C"/>
    <w:rsid w:val="00A353CD"/>
    <w:rsid w:val="00A67C41"/>
    <w:rsid w:val="00A72173"/>
    <w:rsid w:val="00A81BAE"/>
    <w:rsid w:val="00A921C5"/>
    <w:rsid w:val="00A96CE3"/>
    <w:rsid w:val="00AB64E9"/>
    <w:rsid w:val="00B058F8"/>
    <w:rsid w:val="00B55663"/>
    <w:rsid w:val="00B83A46"/>
    <w:rsid w:val="00BB2B18"/>
    <w:rsid w:val="00BB6A21"/>
    <w:rsid w:val="00BD30CD"/>
    <w:rsid w:val="00BE38BA"/>
    <w:rsid w:val="00BF73F1"/>
    <w:rsid w:val="00BF7D97"/>
    <w:rsid w:val="00C31A69"/>
    <w:rsid w:val="00C32B3F"/>
    <w:rsid w:val="00C37804"/>
    <w:rsid w:val="00C410DC"/>
    <w:rsid w:val="00C56103"/>
    <w:rsid w:val="00C56828"/>
    <w:rsid w:val="00C64866"/>
    <w:rsid w:val="00CB1C57"/>
    <w:rsid w:val="00CE6426"/>
    <w:rsid w:val="00CF2F5A"/>
    <w:rsid w:val="00D020D4"/>
    <w:rsid w:val="00D0783B"/>
    <w:rsid w:val="00D1549C"/>
    <w:rsid w:val="00D26768"/>
    <w:rsid w:val="00D33312"/>
    <w:rsid w:val="00D3435C"/>
    <w:rsid w:val="00D41FC7"/>
    <w:rsid w:val="00D64B35"/>
    <w:rsid w:val="00DF288A"/>
    <w:rsid w:val="00E46334"/>
    <w:rsid w:val="00E71300"/>
    <w:rsid w:val="00E719E8"/>
    <w:rsid w:val="00EA755A"/>
    <w:rsid w:val="00ED295D"/>
    <w:rsid w:val="00EE247F"/>
    <w:rsid w:val="00EF5918"/>
    <w:rsid w:val="00F039F1"/>
    <w:rsid w:val="00F36F9B"/>
    <w:rsid w:val="00F62E28"/>
    <w:rsid w:val="00F7042C"/>
    <w:rsid w:val="00F74E4A"/>
    <w:rsid w:val="00FC4733"/>
    <w:rsid w:val="00FF7566"/>
    <w:rsid w:val="028E161B"/>
    <w:rsid w:val="0DE76AAB"/>
    <w:rsid w:val="1147169E"/>
    <w:rsid w:val="119B18D5"/>
    <w:rsid w:val="177D3602"/>
    <w:rsid w:val="178F489E"/>
    <w:rsid w:val="1DBF317A"/>
    <w:rsid w:val="1EA15C77"/>
    <w:rsid w:val="1EBE2C19"/>
    <w:rsid w:val="1EE0363E"/>
    <w:rsid w:val="21F51B5D"/>
    <w:rsid w:val="25B1685B"/>
    <w:rsid w:val="25D92455"/>
    <w:rsid w:val="2A842027"/>
    <w:rsid w:val="2BE2041C"/>
    <w:rsid w:val="2E3150E1"/>
    <w:rsid w:val="2E3E45EB"/>
    <w:rsid w:val="30D63EE1"/>
    <w:rsid w:val="3274388F"/>
    <w:rsid w:val="37EC105F"/>
    <w:rsid w:val="40C14FF4"/>
    <w:rsid w:val="4190797C"/>
    <w:rsid w:val="41A309DA"/>
    <w:rsid w:val="4BF02225"/>
    <w:rsid w:val="4DFA35C3"/>
    <w:rsid w:val="508C16C6"/>
    <w:rsid w:val="52216D1F"/>
    <w:rsid w:val="52F9523F"/>
    <w:rsid w:val="567055A7"/>
    <w:rsid w:val="56AD7628"/>
    <w:rsid w:val="570B522E"/>
    <w:rsid w:val="57C97D52"/>
    <w:rsid w:val="58710B48"/>
    <w:rsid w:val="59BC27D8"/>
    <w:rsid w:val="5A3755F8"/>
    <w:rsid w:val="5A854BE3"/>
    <w:rsid w:val="5C493C20"/>
    <w:rsid w:val="619D2413"/>
    <w:rsid w:val="6771451C"/>
    <w:rsid w:val="6CA9056F"/>
    <w:rsid w:val="6E813826"/>
    <w:rsid w:val="70F65B2D"/>
    <w:rsid w:val="72091BB5"/>
    <w:rsid w:val="720E01C6"/>
    <w:rsid w:val="79EF4370"/>
    <w:rsid w:val="7B7F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37BB9E"/>
  <w15:docId w15:val="{60573CC0-F117-4210-8D4B-EC809C04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87</Words>
  <Characters>501</Characters>
  <Application>Microsoft Office Word</Application>
  <DocSecurity>0</DocSecurity>
  <Lines>4</Lines>
  <Paragraphs>1</Paragraphs>
  <ScaleCrop>false</ScaleCrop>
  <Company>MS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LENOVO</cp:lastModifiedBy>
  <cp:revision>63</cp:revision>
  <cp:lastPrinted>2018-05-15T01:32:00Z</cp:lastPrinted>
  <dcterms:created xsi:type="dcterms:W3CDTF">2015-12-09T07:02:00Z</dcterms:created>
  <dcterms:modified xsi:type="dcterms:W3CDTF">2022-10-24T21:43:00Z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F0BDC09C78564ED5B359EAB1FD38AFA2</vt:lpwstr>
  </property>
</Properties>
</file>