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A0" w:rsidRDefault="004D7C4E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 w:rsidR="00F823A0" w:rsidRDefault="004D7C4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基表夹板</w:t>
      </w:r>
      <w:proofErr w:type="gramStart"/>
      <w:r>
        <w:rPr>
          <w:rFonts w:hint="eastAsia"/>
          <w:b/>
          <w:bCs/>
          <w:sz w:val="32"/>
          <w:szCs w:val="32"/>
        </w:rPr>
        <w:t>字轮开</w:t>
      </w:r>
      <w:proofErr w:type="gramEnd"/>
      <w:r>
        <w:rPr>
          <w:rFonts w:hint="eastAsia"/>
          <w:b/>
          <w:bCs/>
          <w:sz w:val="32"/>
          <w:szCs w:val="32"/>
        </w:rPr>
        <w:t>档长度测量过程</w:t>
      </w:r>
      <w:r>
        <w:rPr>
          <w:rFonts w:hAnsi="宋体" w:hint="eastAsia"/>
          <w:b/>
          <w:bCs/>
          <w:sz w:val="32"/>
          <w:szCs w:val="32"/>
        </w:rPr>
        <w:t>不确定度评定报告</w:t>
      </w:r>
    </w:p>
    <w:p w:rsidR="00F823A0" w:rsidRDefault="004D7C4E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、概述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rFonts w:hAnsi="宋体" w:hint="eastAsia"/>
          <w:sz w:val="28"/>
          <w:szCs w:val="28"/>
        </w:rPr>
        <w:t>测量方法：依据</w:t>
      </w:r>
      <w:r>
        <w:rPr>
          <w:rFonts w:ascii="宋体" w:hAnsi="宋体" w:hint="eastAsia"/>
          <w:kern w:val="0"/>
          <w:sz w:val="28"/>
          <w:szCs w:val="28"/>
        </w:rPr>
        <w:t>NJY/JS02-074</w:t>
      </w:r>
      <w:r>
        <w:rPr>
          <w:rFonts w:hAnsi="宋体"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无磁液封远传水表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基表</w:t>
      </w:r>
      <w:r>
        <w:rPr>
          <w:rFonts w:hAnsi="宋体" w:hint="eastAsia"/>
          <w:sz w:val="28"/>
          <w:szCs w:val="28"/>
        </w:rPr>
        <w:t>》。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hAnsi="宋体" w:hint="eastAsia"/>
          <w:sz w:val="28"/>
          <w:szCs w:val="28"/>
        </w:rPr>
        <w:t>环境条件：温度</w:t>
      </w:r>
      <w:r>
        <w:rPr>
          <w:sz w:val="28"/>
          <w:szCs w:val="28"/>
        </w:rPr>
        <w:t>19</w:t>
      </w:r>
      <w:r>
        <w:rPr>
          <w:rFonts w:hAnsi="宋体" w:hint="eastAsia"/>
          <w:sz w:val="28"/>
          <w:szCs w:val="28"/>
        </w:rPr>
        <w:t>℃；相对湿度</w:t>
      </w:r>
      <w:r>
        <w:rPr>
          <w:sz w:val="28"/>
          <w:szCs w:val="28"/>
        </w:rPr>
        <w:t>48%RH</w:t>
      </w:r>
      <w:r>
        <w:rPr>
          <w:rFonts w:hAnsi="宋体" w:hint="eastAsia"/>
          <w:sz w:val="28"/>
          <w:szCs w:val="28"/>
        </w:rPr>
        <w:t>。</w:t>
      </w:r>
    </w:p>
    <w:p w:rsidR="00F823A0" w:rsidRDefault="004D7C4E">
      <w:pPr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>
        <w:rPr>
          <w:rFonts w:hAnsi="宋体" w:hint="eastAsia"/>
          <w:sz w:val="28"/>
          <w:szCs w:val="28"/>
        </w:rPr>
        <w:t>测量设备：数显卡尺；</w:t>
      </w:r>
      <w:r>
        <w:rPr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测量范围上限</w:t>
      </w:r>
      <w:r>
        <w:rPr>
          <w:rFonts w:hAnsi="宋体" w:hint="eastAsia"/>
          <w:sz w:val="28"/>
          <w:szCs w:val="28"/>
        </w:rPr>
        <w:t>70</w:t>
      </w:r>
      <w:r>
        <w:rPr>
          <w:sz w:val="28"/>
          <w:szCs w:val="28"/>
        </w:rPr>
        <w:t>mm</w:t>
      </w:r>
      <w:r>
        <w:rPr>
          <w:rFonts w:hAnsi="宋体" w:hint="eastAsia"/>
          <w:sz w:val="28"/>
          <w:szCs w:val="28"/>
        </w:rPr>
        <w:t>最大允许误差：</w:t>
      </w:r>
      <w:r>
        <w:rPr>
          <w:bCs/>
          <w:sz w:val="28"/>
          <w:szCs w:val="28"/>
        </w:rPr>
        <w:t>±0.0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mm</w:t>
      </w:r>
      <w:r>
        <w:rPr>
          <w:rFonts w:hint="eastAsia"/>
          <w:bCs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测量范围上限</w:t>
      </w:r>
      <w:r>
        <w:rPr>
          <w:rFonts w:hAnsi="宋体" w:hint="eastAsia"/>
          <w:sz w:val="28"/>
          <w:szCs w:val="28"/>
        </w:rPr>
        <w:t>,200</w:t>
      </w:r>
      <w:r>
        <w:rPr>
          <w:sz w:val="28"/>
          <w:szCs w:val="28"/>
        </w:rPr>
        <w:t>mm</w:t>
      </w:r>
      <w:r>
        <w:rPr>
          <w:rFonts w:hAnsi="宋体" w:hint="eastAsia"/>
          <w:sz w:val="28"/>
          <w:szCs w:val="28"/>
        </w:rPr>
        <w:t>最大允许误差：</w:t>
      </w:r>
      <w:r>
        <w:rPr>
          <w:bCs/>
          <w:sz w:val="28"/>
          <w:szCs w:val="28"/>
        </w:rPr>
        <w:t>±0.0</w:t>
      </w: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>mm</w:t>
      </w:r>
      <w:r>
        <w:rPr>
          <w:rFonts w:hint="eastAsia"/>
          <w:bCs/>
          <w:sz w:val="28"/>
          <w:szCs w:val="28"/>
        </w:rPr>
        <w:t>。</w:t>
      </w:r>
    </w:p>
    <w:p w:rsidR="00F823A0" w:rsidRDefault="004D7C4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1.4</w:t>
      </w:r>
      <w:r>
        <w:rPr>
          <w:rFonts w:hint="eastAsia"/>
          <w:bCs/>
          <w:sz w:val="28"/>
          <w:szCs w:val="28"/>
        </w:rPr>
        <w:t>被测特性：</w:t>
      </w:r>
      <w:r>
        <w:rPr>
          <w:rFonts w:hint="eastAsia"/>
          <w:sz w:val="28"/>
          <w:szCs w:val="28"/>
        </w:rPr>
        <w:t>基表夹板字轮开档长度</w:t>
      </w:r>
      <w:r>
        <w:rPr>
          <w:rFonts w:hint="eastAsia"/>
          <w:sz w:val="28"/>
          <w:szCs w:val="28"/>
        </w:rPr>
        <w:t>25</w:t>
      </w:r>
      <w:r>
        <w:rPr>
          <w:bCs/>
          <w:sz w:val="28"/>
          <w:szCs w:val="28"/>
        </w:rPr>
        <w:t>(</w:t>
      </w:r>
      <w:r>
        <w:rPr>
          <w:rFonts w:hint="eastAsia"/>
          <w:sz w:val="28"/>
          <w:szCs w:val="28"/>
        </w:rPr>
        <w:t>+0.2</w:t>
      </w:r>
      <w:r w:rsidR="00E835F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/+0.1</w:t>
      </w:r>
      <w:r w:rsidR="00E835F9">
        <w:rPr>
          <w:sz w:val="28"/>
          <w:szCs w:val="28"/>
        </w:rPr>
        <w:t>0</w:t>
      </w:r>
      <w:r>
        <w:rPr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mm</w:t>
      </w:r>
      <w:r>
        <w:rPr>
          <w:rFonts w:hint="eastAsia"/>
          <w:bCs/>
          <w:sz w:val="28"/>
          <w:szCs w:val="28"/>
        </w:rPr>
        <w:t>。</w:t>
      </w:r>
    </w:p>
    <w:p w:rsidR="00F823A0" w:rsidRDefault="004D7C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建立数学模型：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  </w:t>
      </w:r>
    </w:p>
    <w:p w:rsidR="00F823A0" w:rsidRDefault="004D7C4E">
      <w:pPr>
        <w:autoSpaceDE w:val="0"/>
        <w:autoSpaceDN w:val="0"/>
        <w:adjustRightInd w:val="0"/>
        <w:spacing w:line="360" w:lineRule="auto"/>
        <w:ind w:firstLineChars="900" w:firstLine="252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f=m    </w:t>
      </w:r>
      <w:r>
        <w:rPr>
          <w:rFonts w:hint="eastAsia"/>
          <w:kern w:val="0"/>
          <w:sz w:val="28"/>
          <w:szCs w:val="28"/>
        </w:rPr>
        <w:t xml:space="preserve">           </w:t>
      </w:r>
      <w:r>
        <w:rPr>
          <w:kern w:val="0"/>
          <w:sz w:val="28"/>
          <w:szCs w:val="28"/>
        </w:rPr>
        <w:t xml:space="preserve">   </w:t>
      </w:r>
      <w:r>
        <w:rPr>
          <w:rFonts w:hAnsi="宋体" w:hint="eastAsia"/>
          <w:kern w:val="0"/>
          <w:sz w:val="28"/>
          <w:szCs w:val="28"/>
        </w:rPr>
        <w:t>①</w:t>
      </w:r>
    </w:p>
    <w:p w:rsidR="00F823A0" w:rsidRDefault="004D7C4E">
      <w:pPr>
        <w:autoSpaceDE w:val="0"/>
        <w:autoSpaceDN w:val="0"/>
        <w:adjustRightInd w:val="0"/>
        <w:spacing w:line="360" w:lineRule="auto"/>
        <w:ind w:firstLineChars="450" w:firstLine="1260"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式中：</w:t>
      </w:r>
      <w:r>
        <w:rPr>
          <w:kern w:val="0"/>
          <w:sz w:val="28"/>
          <w:szCs w:val="28"/>
        </w:rPr>
        <w:t>f</w:t>
      </w:r>
      <w:r>
        <w:rPr>
          <w:rFonts w:hAnsi="宋体" w:hint="eastAsia"/>
          <w:kern w:val="0"/>
          <w:sz w:val="28"/>
          <w:szCs w:val="28"/>
        </w:rPr>
        <w:t>为被测物体的尺寸；</w:t>
      </w:r>
    </w:p>
    <w:p w:rsidR="00F823A0" w:rsidRDefault="004D7C4E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m</w:t>
      </w:r>
      <w:r>
        <w:rPr>
          <w:rFonts w:hAnsi="宋体" w:hint="eastAsia"/>
          <w:kern w:val="0"/>
          <w:sz w:val="28"/>
          <w:szCs w:val="28"/>
        </w:rPr>
        <w:t>为数显卡尺读数值。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、不确定度计算公式：</w:t>
      </w:r>
    </w:p>
    <w:p w:rsidR="00F823A0" w:rsidRDefault="004D7C4E">
      <w:pPr>
        <w:tabs>
          <w:tab w:val="left" w:pos="179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Ansi="宋体"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</w:t>
      </w:r>
      <w:r>
        <w:rPr>
          <w:rFonts w:hAnsi="宋体" w:hint="eastAsia"/>
          <w:sz w:val="28"/>
          <w:szCs w:val="28"/>
        </w:rPr>
        <w:t>②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、不确定度分类评定</w:t>
      </w:r>
      <w:r>
        <w:rPr>
          <w:sz w:val="28"/>
          <w:szCs w:val="28"/>
        </w:rPr>
        <w:t xml:space="preserve"> 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rFonts w:hAnsi="宋体" w:hint="eastAsia"/>
          <w:sz w:val="28"/>
          <w:szCs w:val="28"/>
        </w:rPr>
        <w:t>测量重复性引起的不确定度评定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</w:p>
    <w:p w:rsidR="00F823A0" w:rsidRDefault="004D7C4E">
      <w:pPr>
        <w:ind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用数显卡尺在</w:t>
      </w:r>
      <w:r>
        <w:rPr>
          <w:rFonts w:hint="eastAsia"/>
          <w:sz w:val="28"/>
          <w:szCs w:val="28"/>
        </w:rPr>
        <w:t>被测工件</w:t>
      </w:r>
      <w:r>
        <w:rPr>
          <w:rFonts w:hAnsi="宋体" w:hint="eastAsia"/>
          <w:sz w:val="28"/>
          <w:szCs w:val="28"/>
        </w:rPr>
        <w:t>上连续测量</w:t>
      </w:r>
      <w:r>
        <w:rPr>
          <w:sz w:val="28"/>
          <w:szCs w:val="28"/>
        </w:rPr>
        <w:t>10</w:t>
      </w:r>
      <w:r>
        <w:rPr>
          <w:rFonts w:hAnsi="宋体" w:hint="eastAsia"/>
          <w:sz w:val="28"/>
          <w:szCs w:val="28"/>
        </w:rPr>
        <w:t>次，得到一组测量列为：</w:t>
      </w:r>
    </w:p>
    <w:p w:rsidR="00F823A0" w:rsidRDefault="004D7C4E">
      <w:pPr>
        <w:tabs>
          <w:tab w:val="left" w:pos="8280"/>
        </w:tabs>
        <w:ind w:leftChars="-343" w:left="-720" w:rightChars="-244" w:right="-512" w:firstLine="359"/>
        <w:jc w:val="center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</w:t>
      </w:r>
      <w:r>
        <w:rPr>
          <w:rFonts w:hAnsi="宋体" w:hint="eastAsia"/>
          <w:sz w:val="28"/>
          <w:szCs w:val="28"/>
        </w:rPr>
        <w:t>单位：</w:t>
      </w:r>
      <w:r>
        <w:rPr>
          <w:sz w:val="28"/>
          <w:szCs w:val="28"/>
        </w:rPr>
        <w:t>mm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90"/>
        <w:gridCol w:w="790"/>
        <w:gridCol w:w="922"/>
        <w:gridCol w:w="790"/>
        <w:gridCol w:w="791"/>
        <w:gridCol w:w="790"/>
        <w:gridCol w:w="790"/>
        <w:gridCol w:w="790"/>
        <w:gridCol w:w="790"/>
        <w:gridCol w:w="791"/>
      </w:tblGrid>
      <w:tr w:rsidR="00F823A0">
        <w:trPr>
          <w:trHeight w:val="465"/>
        </w:trPr>
        <w:tc>
          <w:tcPr>
            <w:tcW w:w="1253" w:type="dxa"/>
            <w:vAlign w:val="center"/>
          </w:tcPr>
          <w:p w:rsidR="00F823A0" w:rsidRDefault="004D7C4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序号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113"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F823A0" w:rsidRDefault="004D7C4E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  <w:vAlign w:val="center"/>
          </w:tcPr>
          <w:p w:rsidR="00F823A0" w:rsidRDefault="004D7C4E">
            <w:pPr>
              <w:ind w:leftChars="49" w:left="103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56" w:left="118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" w:type="dxa"/>
            <w:vAlign w:val="center"/>
          </w:tcPr>
          <w:p w:rsidR="00F823A0" w:rsidRDefault="004D7C4E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23A0">
        <w:trPr>
          <w:trHeight w:val="450"/>
        </w:trPr>
        <w:tc>
          <w:tcPr>
            <w:tcW w:w="1253" w:type="dxa"/>
            <w:vAlign w:val="center"/>
          </w:tcPr>
          <w:p w:rsidR="00F823A0" w:rsidRDefault="004D7C4E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示值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25.10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25.12</w:t>
            </w:r>
          </w:p>
        </w:tc>
        <w:tc>
          <w:tcPr>
            <w:tcW w:w="922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25.11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25.10</w:t>
            </w:r>
          </w:p>
        </w:tc>
        <w:tc>
          <w:tcPr>
            <w:tcW w:w="791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25.12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25.11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25.12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25.10</w:t>
            </w:r>
          </w:p>
        </w:tc>
        <w:tc>
          <w:tcPr>
            <w:tcW w:w="790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25.12</w:t>
            </w:r>
          </w:p>
        </w:tc>
        <w:tc>
          <w:tcPr>
            <w:tcW w:w="791" w:type="dxa"/>
            <w:vAlign w:val="center"/>
          </w:tcPr>
          <w:p w:rsidR="00F823A0" w:rsidRDefault="004D7C4E">
            <w:pPr>
              <w:ind w:leftChars="-60" w:left="20" w:rightChars="-95" w:right="-199" w:hangingChars="52" w:hanging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25.11</w:t>
            </w:r>
          </w:p>
        </w:tc>
      </w:tr>
    </w:tbl>
    <w:p w:rsidR="00F823A0" w:rsidRDefault="004D7C4E">
      <w:pPr>
        <w:ind w:rightChars="462" w:right="97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计算：</w:t>
      </w:r>
      <w:r>
        <w:rPr>
          <w:position w:val="-4"/>
          <w:sz w:val="28"/>
          <w:szCs w:val="28"/>
        </w:rPr>
        <w:object w:dxaOrig="19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95pt" o:ole="">
            <v:imagedata r:id="rId8" o:title=""/>
          </v:shape>
          <o:OLEObject Type="Embed" ProgID="Equation.DSMT4" ShapeID="_x0000_i1025" DrawAspect="Content" ObjectID="_1639589487" r:id="rId9"/>
        </w:object>
      </w:r>
      <w:proofErr w:type="gramStart"/>
      <w:r>
        <w:rPr>
          <w:sz w:val="28"/>
          <w:szCs w:val="28"/>
        </w:rPr>
        <w:t>—</w:t>
      </w:r>
      <w:r>
        <w:rPr>
          <w:rFonts w:hAnsi="宋体" w:hint="eastAsia"/>
          <w:sz w:val="28"/>
          <w:szCs w:val="28"/>
        </w:rPr>
        <w:t>多次</w:t>
      </w:r>
      <w:proofErr w:type="gramEnd"/>
      <w:r>
        <w:rPr>
          <w:rFonts w:hAnsi="宋体" w:hint="eastAsia"/>
          <w:sz w:val="28"/>
          <w:szCs w:val="28"/>
        </w:rPr>
        <w:t>测量的平均值，</w:t>
      </w:r>
      <w:r>
        <w:rPr>
          <w:sz w:val="28"/>
          <w:szCs w:val="28"/>
        </w:rPr>
        <w:t>S</w:t>
      </w:r>
      <w:proofErr w:type="gramStart"/>
      <w:r>
        <w:rPr>
          <w:sz w:val="28"/>
          <w:szCs w:val="28"/>
        </w:rPr>
        <w:t>—</w:t>
      </w:r>
      <w:r>
        <w:rPr>
          <w:rFonts w:hAnsi="宋体" w:hint="eastAsia"/>
          <w:sz w:val="28"/>
          <w:szCs w:val="28"/>
        </w:rPr>
        <w:t>多次</w:t>
      </w:r>
      <w:proofErr w:type="gramEnd"/>
      <w:r>
        <w:rPr>
          <w:rFonts w:hAnsi="宋体" w:hint="eastAsia"/>
          <w:sz w:val="28"/>
          <w:szCs w:val="28"/>
        </w:rPr>
        <w:t>测量标准差。</w:t>
      </w:r>
    </w:p>
    <w:p w:rsidR="00F823A0" w:rsidRDefault="004D7C4E">
      <w:pPr>
        <w:spacing w:line="360" w:lineRule="auto"/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195" w:dyaOrig="300">
          <v:shape id="_x0000_i1026" type="#_x0000_t75" style="width:10pt;height:14.95pt" o:ole="">
            <v:imagedata r:id="rId8" o:title=""/>
          </v:shape>
          <o:OLEObject Type="Embed" ProgID="Equation.DSMT4" ShapeID="_x0000_i1026" DrawAspect="Content" ObjectID="_1639589488" r:id="rId10"/>
        </w:object>
      </w:r>
      <w:r>
        <w:rPr>
          <w:sz w:val="28"/>
          <w:szCs w:val="28"/>
        </w:rPr>
        <w:t xml:space="preserve"> = </w:t>
      </w:r>
      <w:r>
        <w:rPr>
          <w:position w:val="-28"/>
          <w:sz w:val="28"/>
          <w:szCs w:val="28"/>
        </w:rPr>
        <w:object w:dxaOrig="795" w:dyaOrig="675">
          <v:shape id="_x0000_i1027" type="#_x0000_t75" style="width:39.9pt;height:33.85pt" o:ole="">
            <v:imagedata r:id="rId11" o:title=""/>
          </v:shape>
          <o:OLEObject Type="Embed" ProgID="Equation.DSMT4" ShapeID="_x0000_i1027" DrawAspect="Content" ObjectID="_1639589489" r:id="rId12"/>
        </w:objec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25.11</w:t>
      </w:r>
      <w:r>
        <w:rPr>
          <w:sz w:val="28"/>
          <w:szCs w:val="28"/>
        </w:rPr>
        <w:t>mm</w:t>
      </w:r>
    </w:p>
    <w:p w:rsidR="00F823A0" w:rsidRDefault="004D7C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S=</w:t>
      </w:r>
      <w:r>
        <w:rPr>
          <w:position w:val="-32"/>
          <w:sz w:val="28"/>
          <w:szCs w:val="28"/>
        </w:rPr>
        <w:object w:dxaOrig="1425" w:dyaOrig="1095">
          <v:shape id="_x0000_i1028" type="#_x0000_t75" style="width:71.3pt;height:54.9pt" o:ole="">
            <v:imagedata r:id="rId13" o:title=""/>
          </v:shape>
          <o:OLEObject Type="Embed" ProgID="Equation.DSMT4" ShapeID="_x0000_i1028" DrawAspect="Content" ObjectID="_1639589490" r:id="rId14"/>
        </w:object>
      </w:r>
      <w:r>
        <w:rPr>
          <w:sz w:val="28"/>
          <w:szCs w:val="28"/>
        </w:rPr>
        <w:t>=0</w:t>
      </w:r>
      <w:r>
        <w:rPr>
          <w:rFonts w:hint="eastAsia"/>
          <w:sz w:val="28"/>
          <w:szCs w:val="28"/>
        </w:rPr>
        <w:t>008</w:t>
      </w:r>
      <w:r>
        <w:rPr>
          <w:sz w:val="28"/>
          <w:szCs w:val="28"/>
        </w:rPr>
        <w:t>mm</w:t>
      </w:r>
    </w:p>
    <w:p w:rsidR="00F823A0" w:rsidRDefault="004D7C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0.0</w:t>
      </w:r>
      <w:r>
        <w:rPr>
          <w:rFonts w:hint="eastAsia"/>
          <w:sz w:val="28"/>
          <w:szCs w:val="28"/>
        </w:rPr>
        <w:t>08</w:t>
      </w:r>
      <w:r>
        <w:rPr>
          <w:sz w:val="28"/>
          <w:szCs w:val="28"/>
        </w:rPr>
        <w:t>mm</w:t>
      </w:r>
    </w:p>
    <w:p w:rsidR="00F823A0" w:rsidRDefault="004D7C4E">
      <w:pPr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>
        <w:rPr>
          <w:rFonts w:hint="eastAsia"/>
          <w:sz w:val="28"/>
          <w:szCs w:val="28"/>
        </w:rPr>
        <w:t>测量设备引入的</w:t>
      </w:r>
      <w:r>
        <w:rPr>
          <w:rFonts w:hAnsi="宋体" w:hint="eastAsia"/>
          <w:sz w:val="28"/>
          <w:szCs w:val="28"/>
        </w:rPr>
        <w:t>标准不确定度评定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2</w:t>
      </w:r>
    </w:p>
    <w:p w:rsidR="00F823A0" w:rsidRDefault="004D7C4E">
      <w:pPr>
        <w:spacing w:line="324" w:lineRule="auto"/>
        <w:ind w:firstLineChars="298" w:firstLine="834"/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测量设备引入的标准不确定度，测量用测量设备（</w:t>
      </w:r>
      <w:r>
        <w:rPr>
          <w:sz w:val="28"/>
          <w:szCs w:val="28"/>
        </w:rPr>
        <w:t>0~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数显卡尺，（</w:t>
      </w:r>
      <w:r>
        <w:rPr>
          <w:sz w:val="28"/>
          <w:szCs w:val="28"/>
        </w:rPr>
        <w:t>0~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其最大允许误差为</w:t>
      </w:r>
      <w:r>
        <w:rPr>
          <w:rFonts w:ascii="宋体" w:hint="eastAsia"/>
          <w:sz w:val="28"/>
          <w:szCs w:val="28"/>
        </w:rPr>
        <w:t>±</w:t>
      </w:r>
      <w:r>
        <w:rPr>
          <w:rFonts w:ascii="宋体"/>
          <w:sz w:val="28"/>
          <w:szCs w:val="28"/>
        </w:rPr>
        <w:t>0.0</w:t>
      </w:r>
      <w:r>
        <w:rPr>
          <w:rFonts w:asci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mm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，取半宽为</w:t>
      </w:r>
      <w:r>
        <w:rPr>
          <w:rFonts w:ascii="宋体"/>
          <w:sz w:val="28"/>
          <w:szCs w:val="28"/>
        </w:rPr>
        <w:t>a=0.0</w:t>
      </w:r>
      <w:r>
        <w:rPr>
          <w:rFonts w:asci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mm</w:t>
      </w:r>
      <w:r>
        <w:rPr>
          <w:rFonts w:ascii="宋体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服从均匀分布</w:t>
      </w:r>
      <w:r>
        <w:rPr>
          <w:rFonts w:hint="eastAsia"/>
          <w:kern w:val="0"/>
          <w:sz w:val="28"/>
          <w:szCs w:val="28"/>
        </w:rPr>
        <w:t>，</w:t>
      </w:r>
      <w:r>
        <w:rPr>
          <w:rFonts w:ascii="宋体" w:hint="eastAsia"/>
          <w:sz w:val="28"/>
          <w:szCs w:val="28"/>
        </w:rPr>
        <w:t>取</w:t>
      </w:r>
      <w:r>
        <w:rPr>
          <w:rFonts w:ascii="宋体"/>
          <w:sz w:val="28"/>
          <w:szCs w:val="28"/>
        </w:rPr>
        <w:t>k=</w:t>
      </w:r>
      <w:r>
        <w:rPr>
          <w:rFonts w:ascii="宋体"/>
          <w:position w:val="-8"/>
          <w:sz w:val="28"/>
          <w:szCs w:val="28"/>
        </w:rPr>
        <w:object w:dxaOrig="375" w:dyaOrig="375">
          <v:shape id="_x0000_i1029" type="#_x0000_t75" style="width:18.9pt;height:18.9pt" o:ole="" fillcolor="gray">
            <v:imagedata r:id="rId15" o:title=""/>
          </v:shape>
          <o:OLEObject Type="Embed" ProgID="Equation.3" ShapeID="_x0000_i1029" DrawAspect="Content" ObjectID="_1639589491" r:id="rId16"/>
        </w:object>
      </w:r>
      <w:r>
        <w:rPr>
          <w:rFonts w:ascii="宋体" w:hint="eastAsia"/>
          <w:sz w:val="28"/>
          <w:szCs w:val="28"/>
        </w:rPr>
        <w:t>，</w:t>
      </w:r>
      <w:r>
        <w:rPr>
          <w:rFonts w:hint="eastAsia"/>
          <w:kern w:val="0"/>
          <w:sz w:val="28"/>
          <w:szCs w:val="28"/>
        </w:rPr>
        <w:t>其标准不确定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kern w:val="0"/>
          <w:sz w:val="28"/>
          <w:szCs w:val="28"/>
        </w:rPr>
        <w:t>分量为：</w:t>
      </w:r>
    </w:p>
    <w:p w:rsidR="00F823A0" w:rsidRDefault="004D7C4E" w:rsidP="00196C70">
      <w:pPr>
        <w:spacing w:line="360" w:lineRule="auto"/>
        <w:ind w:firstLineChars="700" w:firstLine="1960"/>
        <w:rPr>
          <w:rFonts w:ascii="宋体" w:cs="宋体"/>
          <w:kern w:val="0"/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宋体" w:cs="宋体"/>
                <w:i/>
                <w:kern w:val="0"/>
                <w:sz w:val="28"/>
                <w:szCs w:val="28"/>
              </w:rPr>
            </m:ctrlPr>
          </m:sSubPr>
          <m:e>
            <m:r>
              <w:rPr>
                <w:rFonts w:ascii="Cambria Math" w:hAnsi="宋体" w:cs="宋体"/>
                <w:kern w:val="0"/>
                <w:sz w:val="28"/>
                <w:szCs w:val="28"/>
              </w:rPr>
              <m:t>u</m:t>
            </m:r>
          </m:e>
          <m:sub>
            <m:r>
              <w:rPr>
                <w:rFonts w:ascii="Cambria Math" w:hAnsi="宋体" w:cs="宋体"/>
                <w:kern w:val="0"/>
                <w:sz w:val="28"/>
                <w:szCs w:val="28"/>
              </w:rPr>
              <m:t>2</m:t>
            </m:r>
          </m:sub>
        </m:sSub>
        <m:r>
          <w:rPr>
            <w:rFonts w:ascii="Cambria Math" w:hAnsi="宋体" w:cs="宋体"/>
            <w:kern w:val="0"/>
            <w:sz w:val="28"/>
            <w:szCs w:val="28"/>
          </w:rPr>
          <m:t>=</m:t>
        </m:r>
        <m:f>
          <m:fPr>
            <m:ctrlPr>
              <w:rPr>
                <w:rFonts w:ascii="Cambria Math" w:hAnsi="宋体" w:cs="宋体"/>
                <w:i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宋体" w:cs="宋体"/>
                <w:kern w:val="0"/>
                <w:sz w:val="28"/>
                <w:szCs w:val="28"/>
              </w:rPr>
              <m:t>0.02</m:t>
            </m: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i/>
                    <w:kern w:val="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kern w:val="0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cs="宋体"/>
                <w:i/>
                <w:kern w:val="0"/>
                <w:sz w:val="28"/>
                <w:szCs w:val="28"/>
              </w:rPr>
            </m:ctrlPr>
          </m:den>
        </m:f>
        <m:r>
          <w:rPr>
            <w:rFonts w:ascii="Cambria Math" w:hAnsi="宋体" w:cs="宋体"/>
            <w:kern w:val="0"/>
            <w:sz w:val="28"/>
            <w:szCs w:val="28"/>
          </w:rPr>
          <m:t>=0.012mm</m:t>
        </m:r>
      </m:oMath>
    </w:p>
    <w:p w:rsidR="00F823A0" w:rsidRDefault="004D7C4E">
      <w:pPr>
        <w:tabs>
          <w:tab w:val="left" w:pos="1830"/>
        </w:tabs>
        <w:ind w:rightChars="-73" w:right="-153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、标准不确定度一览表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3622"/>
      </w:tblGrid>
      <w:tr w:rsidR="00F823A0">
        <w:trPr>
          <w:jc w:val="center"/>
        </w:trPr>
        <w:tc>
          <w:tcPr>
            <w:tcW w:w="5000" w:type="dxa"/>
            <w:vAlign w:val="center"/>
          </w:tcPr>
          <w:p w:rsidR="00F823A0" w:rsidRDefault="004D7C4E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标准不确定度分量</w:t>
            </w:r>
            <w:r>
              <w:rPr>
                <w:sz w:val="28"/>
                <w:szCs w:val="28"/>
              </w:rPr>
              <w:t>u</w:t>
            </w:r>
            <w:r>
              <w:rPr>
                <w:rFonts w:hAnsi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xi</w:t>
            </w:r>
            <w:r>
              <w:rPr>
                <w:rFonts w:hAnsi="宋体" w:hint="eastAsia"/>
                <w:sz w:val="28"/>
                <w:szCs w:val="28"/>
              </w:rPr>
              <w:t>）</w:t>
            </w:r>
          </w:p>
        </w:tc>
        <w:tc>
          <w:tcPr>
            <w:tcW w:w="3622" w:type="dxa"/>
            <w:vAlign w:val="center"/>
          </w:tcPr>
          <w:p w:rsidR="00F823A0" w:rsidRDefault="004D7C4E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标准不确定度的定值</w:t>
            </w:r>
            <w:r>
              <w:rPr>
                <w:sz w:val="28"/>
                <w:szCs w:val="28"/>
              </w:rPr>
              <w:t>u</w:t>
            </w:r>
            <w:r>
              <w:rPr>
                <w:rFonts w:hAnsi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xi</w:t>
            </w:r>
            <w:r>
              <w:rPr>
                <w:rFonts w:hAnsi="宋体" w:hint="eastAsia"/>
                <w:sz w:val="28"/>
                <w:szCs w:val="28"/>
              </w:rPr>
              <w:t>）</w:t>
            </w:r>
          </w:p>
        </w:tc>
      </w:tr>
      <w:tr w:rsidR="00F823A0">
        <w:trPr>
          <w:jc w:val="center"/>
        </w:trPr>
        <w:tc>
          <w:tcPr>
            <w:tcW w:w="5000" w:type="dxa"/>
          </w:tcPr>
          <w:p w:rsidR="00F823A0" w:rsidRDefault="004D7C4E">
            <w:pPr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测量不重复性所引起的不确定度</w:t>
            </w: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22" w:type="dxa"/>
            <w:vAlign w:val="center"/>
          </w:tcPr>
          <w:p w:rsidR="00F823A0" w:rsidRDefault="004D7C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  <w:r>
              <w:rPr>
                <w:rFonts w:hint="eastAsia"/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mm</w:t>
            </w:r>
          </w:p>
        </w:tc>
      </w:tr>
      <w:tr w:rsidR="00F823A0">
        <w:trPr>
          <w:jc w:val="center"/>
        </w:trPr>
        <w:tc>
          <w:tcPr>
            <w:tcW w:w="5000" w:type="dxa"/>
          </w:tcPr>
          <w:p w:rsidR="00F823A0" w:rsidRDefault="004D7C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测量设备引入的</w:t>
            </w:r>
            <w:r>
              <w:rPr>
                <w:rFonts w:hAnsi="宋体" w:hint="eastAsia"/>
                <w:sz w:val="28"/>
                <w:szCs w:val="28"/>
              </w:rPr>
              <w:t>标准不确定度评定</w:t>
            </w: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622" w:type="dxa"/>
            <w:vAlign w:val="center"/>
          </w:tcPr>
          <w:p w:rsidR="00F823A0" w:rsidRDefault="004D7C4E">
            <w:pPr>
              <w:tabs>
                <w:tab w:val="center" w:pos="46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mm</w:t>
            </w:r>
          </w:p>
        </w:tc>
      </w:tr>
    </w:tbl>
    <w:p w:rsidR="00F823A0" w:rsidRDefault="004D7C4E">
      <w:pPr>
        <w:tabs>
          <w:tab w:val="center" w:pos="46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 w:hint="eastAsia"/>
          <w:sz w:val="28"/>
          <w:szCs w:val="28"/>
        </w:rPr>
        <w:t>、合成标准不确定度的计算</w:t>
      </w:r>
      <w:r>
        <w:rPr>
          <w:sz w:val="28"/>
          <w:szCs w:val="28"/>
        </w:rPr>
        <w:t>:</w:t>
      </w:r>
    </w:p>
    <w:p w:rsidR="00F823A0" w:rsidRDefault="004D7C4E">
      <w:pPr>
        <w:spacing w:line="36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500" w:dyaOrig="450">
          <v:shape id="_x0000_i1030" type="#_x0000_t75" style="width:74.85pt;height:22.8pt" o:ole="" fillcolor="#aca899">
            <v:imagedata r:id="rId17" o:title=""/>
          </v:shape>
          <o:OLEObject Type="Embed" ProgID="Equation.DSMT4" ShapeID="_x0000_i1030" DrawAspect="Content" ObjectID="_1639589492" r:id="rId18"/>
        </w:object>
      </w:r>
      <w:r>
        <w:rPr>
          <w:sz w:val="28"/>
          <w:szCs w:val="28"/>
        </w:rPr>
        <w:t>0.0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 xml:space="preserve"> mm</w:t>
      </w:r>
    </w:p>
    <w:p w:rsidR="00F823A0" w:rsidRDefault="004D7C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 w:hint="eastAsia"/>
          <w:sz w:val="28"/>
          <w:szCs w:val="28"/>
        </w:rPr>
        <w:t>、扩展不确定度的评定</w:t>
      </w:r>
    </w:p>
    <w:p w:rsidR="00F823A0" w:rsidRDefault="004D7C4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符合正态分布，取置信概率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 xml:space="preserve">=95% </w:t>
      </w:r>
      <w:r>
        <w:rPr>
          <w:rFonts w:hAnsi="宋体" w:hint="eastAsia"/>
          <w:sz w:val="28"/>
          <w:szCs w:val="28"/>
        </w:rPr>
        <w:t>，</w:t>
      </w:r>
      <w:r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>=2</w:t>
      </w:r>
    </w:p>
    <w:p w:rsidR="00F823A0" w:rsidRDefault="004D7C4E">
      <w:pPr>
        <w:spacing w:line="360" w:lineRule="auto"/>
        <w:ind w:rightChars="205" w:right="430"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扩展不确定度</w:t>
      </w:r>
      <w:r>
        <w:rPr>
          <w:i/>
          <w:sz w:val="28"/>
          <w:szCs w:val="28"/>
        </w:rPr>
        <w:t>U</w:t>
      </w:r>
      <w:r>
        <w:rPr>
          <w:sz w:val="28"/>
          <w:szCs w:val="28"/>
        </w:rPr>
        <w:t xml:space="preserve"> =</w:t>
      </w:r>
      <w:r>
        <w:rPr>
          <w:i/>
          <w:sz w:val="28"/>
          <w:szCs w:val="28"/>
        </w:rPr>
        <w:t>k</w:t>
      </w:r>
      <w:r>
        <w:rPr>
          <w:sz w:val="28"/>
          <w:szCs w:val="28"/>
        </w:rPr>
        <w:t>·u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</w:t>
      </w:r>
    </w:p>
    <w:p w:rsidR="00F823A0" w:rsidRDefault="004D7C4E">
      <w:pPr>
        <w:spacing w:line="360" w:lineRule="auto"/>
        <w:ind w:firstLineChars="550" w:firstLine="1540"/>
        <w:rPr>
          <w:sz w:val="28"/>
          <w:szCs w:val="28"/>
        </w:rPr>
      </w:pPr>
      <w:r>
        <w:rPr>
          <w:i/>
          <w:sz w:val="28"/>
          <w:szCs w:val="28"/>
        </w:rPr>
        <w:t>U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2×0.0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= 0.0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mm</w:t>
      </w:r>
    </w:p>
    <w:p w:rsidR="00F823A0" w:rsidRDefault="004D7C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Ansi="宋体" w:hint="eastAsia"/>
          <w:sz w:val="28"/>
          <w:szCs w:val="28"/>
        </w:rPr>
        <w:t>、测量不确定度的报告</w:t>
      </w:r>
    </w:p>
    <w:p w:rsidR="00F823A0" w:rsidRDefault="004D7C4E">
      <w:pPr>
        <w:spacing w:line="360" w:lineRule="auto"/>
        <w:ind w:firstLine="2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用数显卡尺测</w:t>
      </w:r>
      <w:r>
        <w:rPr>
          <w:rFonts w:hint="eastAsia"/>
          <w:sz w:val="28"/>
          <w:szCs w:val="28"/>
        </w:rPr>
        <w:t>基表夹板字轮开档长度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U</w:t>
      </w:r>
      <w:r>
        <w:rPr>
          <w:sz w:val="28"/>
          <w:szCs w:val="28"/>
        </w:rPr>
        <w:t>=0.0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mm</w:t>
      </w:r>
      <w:r>
        <w:rPr>
          <w:rFonts w:hAnsi="宋体" w:hint="eastAsia"/>
          <w:sz w:val="28"/>
          <w:szCs w:val="28"/>
        </w:rPr>
        <w:t>（</w:t>
      </w:r>
      <w:r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>=2</w:t>
      </w:r>
      <w:r>
        <w:rPr>
          <w:rFonts w:hAnsi="宋体" w:hint="eastAsia"/>
          <w:sz w:val="28"/>
          <w:szCs w:val="28"/>
        </w:rPr>
        <w:t>）</w:t>
      </w:r>
    </w:p>
    <w:p w:rsidR="00F823A0" w:rsidRDefault="00F823A0">
      <w:pPr>
        <w:spacing w:line="360" w:lineRule="auto"/>
        <w:ind w:firstLine="240"/>
        <w:rPr>
          <w:rFonts w:hAnsi="宋体"/>
          <w:sz w:val="28"/>
          <w:szCs w:val="28"/>
        </w:rPr>
      </w:pPr>
    </w:p>
    <w:p w:rsidR="00F823A0" w:rsidRDefault="008D62EC" w:rsidP="008D62EC">
      <w:pPr>
        <w:spacing w:line="360" w:lineRule="auto"/>
        <w:ind w:firstLine="240"/>
        <w:rPr>
          <w:sz w:val="28"/>
          <w:szCs w:val="28"/>
        </w:rPr>
      </w:pPr>
      <w:r>
        <w:rPr>
          <w:rFonts w:hint="eastAsia"/>
          <w:sz w:val="24"/>
        </w:rPr>
        <w:t>编制：赵世伟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审核：王元西</w:t>
      </w:r>
      <w:bookmarkStart w:id="0" w:name="_GoBack"/>
      <w:bookmarkEnd w:id="0"/>
      <w:r>
        <w:rPr>
          <w:rFonts w:hAnsi="宋体" w:hint="eastAsia"/>
          <w:sz w:val="28"/>
          <w:szCs w:val="28"/>
        </w:rPr>
        <w:t xml:space="preserve"> </w:t>
      </w:r>
    </w:p>
    <w:sectPr w:rsidR="00F823A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DC3" w:rsidRDefault="005C6DC3" w:rsidP="00196C70">
      <w:r>
        <w:separator/>
      </w:r>
    </w:p>
  </w:endnote>
  <w:endnote w:type="continuationSeparator" w:id="0">
    <w:p w:rsidR="005C6DC3" w:rsidRDefault="005C6DC3" w:rsidP="001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DC3" w:rsidRDefault="005C6DC3" w:rsidP="00196C70">
      <w:r>
        <w:separator/>
      </w:r>
    </w:p>
  </w:footnote>
  <w:footnote w:type="continuationSeparator" w:id="0">
    <w:p w:rsidR="005C6DC3" w:rsidRDefault="005C6DC3" w:rsidP="001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B770"/>
    <w:multiLevelType w:val="singleLevel"/>
    <w:tmpl w:val="0E5EB77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1338A"/>
    <w:rsid w:val="000C6EE1"/>
    <w:rsid w:val="000D0D17"/>
    <w:rsid w:val="00104591"/>
    <w:rsid w:val="00114835"/>
    <w:rsid w:val="00117E12"/>
    <w:rsid w:val="001342C9"/>
    <w:rsid w:val="00147340"/>
    <w:rsid w:val="00167480"/>
    <w:rsid w:val="001740CE"/>
    <w:rsid w:val="00186CFA"/>
    <w:rsid w:val="00192592"/>
    <w:rsid w:val="00196C70"/>
    <w:rsid w:val="001A53BE"/>
    <w:rsid w:val="001F50E6"/>
    <w:rsid w:val="002208B4"/>
    <w:rsid w:val="00240E8A"/>
    <w:rsid w:val="002513CE"/>
    <w:rsid w:val="00257929"/>
    <w:rsid w:val="002A46EF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823CC"/>
    <w:rsid w:val="004B61CE"/>
    <w:rsid w:val="004D7C4E"/>
    <w:rsid w:val="004F1BE2"/>
    <w:rsid w:val="0052579F"/>
    <w:rsid w:val="0054401A"/>
    <w:rsid w:val="005639F8"/>
    <w:rsid w:val="00563F18"/>
    <w:rsid w:val="00590D47"/>
    <w:rsid w:val="0059681B"/>
    <w:rsid w:val="005A5669"/>
    <w:rsid w:val="005A5A6D"/>
    <w:rsid w:val="005A6B1D"/>
    <w:rsid w:val="005B49B6"/>
    <w:rsid w:val="005B4C65"/>
    <w:rsid w:val="005C6DC3"/>
    <w:rsid w:val="005C6E1C"/>
    <w:rsid w:val="00603226"/>
    <w:rsid w:val="00603F1B"/>
    <w:rsid w:val="00636EB4"/>
    <w:rsid w:val="00654BF5"/>
    <w:rsid w:val="0067280C"/>
    <w:rsid w:val="006B1992"/>
    <w:rsid w:val="006D32AA"/>
    <w:rsid w:val="006F4664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62EC"/>
    <w:rsid w:val="008E03F9"/>
    <w:rsid w:val="00913BC0"/>
    <w:rsid w:val="009239D5"/>
    <w:rsid w:val="00925D1A"/>
    <w:rsid w:val="00970B06"/>
    <w:rsid w:val="009955C2"/>
    <w:rsid w:val="009A1788"/>
    <w:rsid w:val="009A6C71"/>
    <w:rsid w:val="009B77C5"/>
    <w:rsid w:val="009C165E"/>
    <w:rsid w:val="009D36DF"/>
    <w:rsid w:val="009D3C33"/>
    <w:rsid w:val="00A47C14"/>
    <w:rsid w:val="00A97B8C"/>
    <w:rsid w:val="00AB153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C314A"/>
    <w:rsid w:val="00CD314C"/>
    <w:rsid w:val="00CE6DCB"/>
    <w:rsid w:val="00CF6FDB"/>
    <w:rsid w:val="00D46208"/>
    <w:rsid w:val="00D565CA"/>
    <w:rsid w:val="00D83EB1"/>
    <w:rsid w:val="00DB46B4"/>
    <w:rsid w:val="00E0352E"/>
    <w:rsid w:val="00E064E9"/>
    <w:rsid w:val="00E253EF"/>
    <w:rsid w:val="00E34AF0"/>
    <w:rsid w:val="00E547D9"/>
    <w:rsid w:val="00E5662E"/>
    <w:rsid w:val="00E658A6"/>
    <w:rsid w:val="00E835F9"/>
    <w:rsid w:val="00EA2B2C"/>
    <w:rsid w:val="00EA69A8"/>
    <w:rsid w:val="00ED379B"/>
    <w:rsid w:val="00EF5ECC"/>
    <w:rsid w:val="00F1305F"/>
    <w:rsid w:val="00F823A0"/>
    <w:rsid w:val="00F86207"/>
    <w:rsid w:val="00FB3FBF"/>
    <w:rsid w:val="00FB5C67"/>
    <w:rsid w:val="00FD4BDC"/>
    <w:rsid w:val="00FE2E06"/>
    <w:rsid w:val="01F533F6"/>
    <w:rsid w:val="021603F7"/>
    <w:rsid w:val="05D97B89"/>
    <w:rsid w:val="124D50B6"/>
    <w:rsid w:val="15F53771"/>
    <w:rsid w:val="1B7D611E"/>
    <w:rsid w:val="1FA73BF2"/>
    <w:rsid w:val="1FE96B42"/>
    <w:rsid w:val="22B42F54"/>
    <w:rsid w:val="26E816FC"/>
    <w:rsid w:val="2B222435"/>
    <w:rsid w:val="33883B64"/>
    <w:rsid w:val="3D28684D"/>
    <w:rsid w:val="3E0E5ECA"/>
    <w:rsid w:val="41243C74"/>
    <w:rsid w:val="4FBE4C64"/>
    <w:rsid w:val="50470419"/>
    <w:rsid w:val="59E670E2"/>
    <w:rsid w:val="5A622EC1"/>
    <w:rsid w:val="5D5D0007"/>
    <w:rsid w:val="5D892844"/>
    <w:rsid w:val="612361BD"/>
    <w:rsid w:val="68C70F2A"/>
    <w:rsid w:val="6DB86BD9"/>
    <w:rsid w:val="72C269EB"/>
    <w:rsid w:val="731B4EE8"/>
    <w:rsid w:val="735F4E5B"/>
    <w:rsid w:val="74E56FCE"/>
    <w:rsid w:val="74E9560E"/>
    <w:rsid w:val="7BD631A2"/>
    <w:rsid w:val="7E6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20BB2F"/>
  <w15:docId w15:val="{C34D46A9-85A8-4C4E-BC7A-5FF3D66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171</Words>
  <Characters>980</Characters>
  <Application>Microsoft Office Word</Application>
  <DocSecurity>0</DocSecurity>
  <Lines>8</Lines>
  <Paragraphs>2</Paragraphs>
  <ScaleCrop>false</ScaleCrop>
  <Company>MS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附录A</dc:title>
  <dc:creator>user</dc:creator>
  <cp:lastModifiedBy>julumei@outlook.com</cp:lastModifiedBy>
  <cp:revision>12</cp:revision>
  <cp:lastPrinted>2018-11-11T03:44:00Z</cp:lastPrinted>
  <dcterms:created xsi:type="dcterms:W3CDTF">2019-09-17T07:06:00Z</dcterms:created>
  <dcterms:modified xsi:type="dcterms:W3CDTF">2020-01-03T12:44:00Z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