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湖州新利商标制带有限公司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陪同人员：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何远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王献华 </w:t>
            </w:r>
            <w:r>
              <w:rPr>
                <w:rFonts w:hint="eastAsia"/>
                <w:color w:val="000000"/>
                <w:sz w:val="24"/>
                <w:szCs w:val="24"/>
              </w:rPr>
              <w:t>林兵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 审核时间：</w:t>
            </w:r>
            <w:bookmarkStart w:id="2" w:name="审核日期"/>
            <w:r>
              <w:rPr>
                <w:color w:val="000000"/>
              </w:rPr>
              <w:t>2022年10月17日 上午至2022年10月18日 上午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u w:val="single"/>
              </w:rPr>
              <w:t>9133050078292424X7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lang w:val="en-US" w:eastAsia="zh-CN"/>
              </w:rPr>
              <w:t>一般项目：面料纺织加工；针纺织品销售；针纺织品及原料销售；服装辅料销售；产业用纺织制成品销售；新材料技术研发；高性能纤维及复合材料制造；高性能纤维及复合材料销售；油墨销售（不含危险化学品）；石墨及碳素制品销售；机械设备销售；纸制品销售；技术服务、技术开发、技术咨询、技术交流、技术转让、技术推广；互联网销售（除销售需要许可的商品）；非居住房地产租赁(除依法须经批准的项目外，凭营业执照依法自主开展经营活动)。许可项目：货物进出口；道路货物运输（不含危险货物）(依法须经批准的项目，经相关部门批准后方可开展经营活动，具体经营项目以审批结果为准)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认证申请范围：Q：商标带设计与生产；E：商标带设计与生产所涉及场所的相关环境管理活动；O：商标带设计与生产所涉及场所的相关职业健康安全管理活动。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lang w:val="en-US" w:eastAsia="zh-CN"/>
              </w:rPr>
              <w:t>浙江省湖州市菱湖镇凤凰桥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lang w:val="en-US" w:eastAsia="zh-CN"/>
              </w:rPr>
              <w:t>浙江省湖州市菱湖镇凤凰桥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生产/服务流程图：</w:t>
            </w:r>
            <w:r>
              <w:rPr>
                <w:rFonts w:hint="eastAsia"/>
                <w:color w:val="auto"/>
                <w:lang w:val="en-US" w:eastAsia="zh-CN"/>
              </w:rPr>
              <w:t>坯布→冷轧→水洗→定型→压光→涂层（干/湿）→复卷→分切→包装入库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297</w:t>
            </w:r>
            <w:r>
              <w:rPr>
                <w:rFonts w:hint="eastAsia"/>
                <w:color w:val="000000"/>
                <w:szCs w:val="21"/>
              </w:rPr>
              <w:t>（总计人）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13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240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双班（例如：早班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00</w:t>
            </w:r>
            <w:r>
              <w:rPr>
                <w:color w:val="000000"/>
                <w:szCs w:val="21"/>
              </w:rPr>
              <w:t>:00- 1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</w:t>
            </w:r>
            <w:r>
              <w:rPr>
                <w:color w:val="000000"/>
                <w:szCs w:val="21"/>
              </w:rPr>
              <w:t xml:space="preserve">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</w:t>
            </w:r>
            <w:r>
              <w:rPr>
                <w:color w:val="000000"/>
                <w:szCs w:val="21"/>
              </w:rPr>
              <w:t xml:space="preserve">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2020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  <w:r>
              <w:rPr>
                <w:rFonts w:hint="eastAsia"/>
                <w:color w:val="000000"/>
                <w:lang w:val="en-US" w:eastAsia="zh-CN"/>
              </w:rPr>
              <w:t>上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标准宣贯的时间：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auto"/>
                <w:szCs w:val="18"/>
              </w:rPr>
              <w:t>年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auto"/>
                <w:szCs w:val="18"/>
              </w:rPr>
              <w:t>月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17</w:t>
            </w:r>
            <w:r>
              <w:rPr>
                <w:rFonts w:hint="eastAsia"/>
                <w:color w:val="auto"/>
                <w:szCs w:val="18"/>
              </w:rPr>
              <w:t>日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  <w:szCs w:val="21"/>
              </w:rPr>
              <w:t xml:space="preserve">QMS  </w:t>
            </w: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  <w:szCs w:val="21"/>
              </w:rPr>
              <w:t xml:space="preserve">EMS  </w:t>
            </w: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  <w:szCs w:val="21"/>
              </w:rPr>
              <w:t xml:space="preserve">OHSMS  □FSMSMS  □HACCP  </w:t>
            </w:r>
          </w:p>
          <w:p>
            <w:pPr>
              <w:rPr>
                <w:color w:val="FF0000"/>
                <w:szCs w:val="21"/>
              </w:rPr>
            </w:pPr>
          </w:p>
          <w:p>
            <w:pPr>
              <w:widowControl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</w:rPr>
              <w:t>已培训了相关标准和内审员知识；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auto"/>
                <w:lang w:val="en-US" w:eastAsia="zh-CN"/>
              </w:rPr>
              <w:t>无</w:t>
            </w:r>
            <w:bookmarkStart w:id="3" w:name="_GoBack"/>
            <w:bookmarkEnd w:id="3"/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已收集到以往的不符合项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未收集到以往的不符合项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组织文件化的管理方针已制定，内容为：优质服务、持续改进；节能降耗、污染预防；安全管理、全员参与</w:t>
            </w:r>
            <w:r>
              <w:rPr>
                <w:rFonts w:hint="eastAsia"/>
                <w:color w:val="000000"/>
                <w:szCs w:val="18"/>
                <w:lang w:eastAsia="zh-CN"/>
              </w:rPr>
              <w:t>。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贯彻情况：</w:t>
            </w: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  <w:spacing w:val="-2"/>
                <w:szCs w:val="21"/>
              </w:rPr>
              <w:t>文件发放</w:t>
            </w:r>
            <w:r>
              <w:rPr>
                <w:rFonts w:hint="eastAsia"/>
                <w:color w:val="auto"/>
                <w:szCs w:val="21"/>
              </w:rPr>
              <w:t>□标语 □</w:t>
            </w:r>
            <w:r>
              <w:rPr>
                <w:rFonts w:hint="eastAsia"/>
                <w:color w:val="auto"/>
                <w:spacing w:val="-2"/>
                <w:szCs w:val="21"/>
              </w:rPr>
              <w:t>展板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  <w:spacing w:val="-2"/>
                <w:szCs w:val="21"/>
              </w:rPr>
              <w:t>网站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  <w:spacing w:val="-2"/>
                <w:szCs w:val="21"/>
              </w:rPr>
              <w:t>员工手册</w:t>
            </w: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其它：培训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349"/>
              <w:gridCol w:w="680"/>
              <w:gridCol w:w="4300"/>
              <w:gridCol w:w="1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4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68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430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1444" w:type="dxa"/>
                </w:tcPr>
                <w:p>
                  <w:pPr>
                    <w:widowControl/>
                    <w:spacing w:before="40"/>
                    <w:jc w:val="center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</w:t>
                  </w:r>
                </w:p>
                <w:p>
                  <w:pPr>
                    <w:widowControl/>
                    <w:spacing w:before="40"/>
                    <w:jc w:val="center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4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产品一次性交验合格率≥9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8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%</w:t>
                  </w:r>
                </w:p>
              </w:tc>
              <w:tc>
                <w:tcPr>
                  <w:tcW w:w="680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4300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交验合格数/交验总数×100%</w:t>
                  </w:r>
                </w:p>
              </w:tc>
              <w:tc>
                <w:tcPr>
                  <w:tcW w:w="1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34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顾客满意程度≥9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5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%</w:t>
                  </w:r>
                </w:p>
              </w:tc>
              <w:tc>
                <w:tcPr>
                  <w:tcW w:w="680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4300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顾客满意分数/总分数×100%</w:t>
                  </w:r>
                </w:p>
              </w:tc>
              <w:tc>
                <w:tcPr>
                  <w:tcW w:w="1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4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废气粉尘排放达标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率100%</w:t>
                  </w:r>
                </w:p>
              </w:tc>
              <w:tc>
                <w:tcPr>
                  <w:tcW w:w="680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4300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监测统计</w:t>
                  </w:r>
                </w:p>
              </w:tc>
              <w:tc>
                <w:tcPr>
                  <w:tcW w:w="1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34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厂界噪声排放达标率100%</w:t>
                  </w:r>
                </w:p>
              </w:tc>
              <w:tc>
                <w:tcPr>
                  <w:tcW w:w="680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4300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监测统计</w:t>
                  </w:r>
                </w:p>
              </w:tc>
              <w:tc>
                <w:tcPr>
                  <w:tcW w:w="1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34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固体废物分类处理率100%</w:t>
                  </w:r>
                </w:p>
              </w:tc>
              <w:tc>
                <w:tcPr>
                  <w:tcW w:w="680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4300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监测统计</w:t>
                  </w:r>
                </w:p>
              </w:tc>
              <w:tc>
                <w:tcPr>
                  <w:tcW w:w="1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34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eastAsia="zh-CN"/>
                    </w:rPr>
                    <w:t>污水处理排放达标率100%</w:t>
                  </w:r>
                </w:p>
              </w:tc>
              <w:tc>
                <w:tcPr>
                  <w:tcW w:w="680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4300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监测统计</w:t>
                  </w:r>
                </w:p>
              </w:tc>
              <w:tc>
                <w:tcPr>
                  <w:tcW w:w="1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34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职工职业病发生0起</w:t>
                  </w:r>
                </w:p>
              </w:tc>
              <w:tc>
                <w:tcPr>
                  <w:tcW w:w="680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4300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监测统计</w:t>
                  </w:r>
                </w:p>
              </w:tc>
              <w:tc>
                <w:tcPr>
                  <w:tcW w:w="1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34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一般意外伤害事故≤3起/年</w:t>
                  </w:r>
                </w:p>
              </w:tc>
              <w:tc>
                <w:tcPr>
                  <w:tcW w:w="680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4300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监测统计</w:t>
                  </w:r>
                </w:p>
              </w:tc>
              <w:tc>
                <w:tcPr>
                  <w:tcW w:w="1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4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重大事故（火灾、人身伤亡）0起</w:t>
                  </w:r>
                </w:p>
              </w:tc>
              <w:tc>
                <w:tcPr>
                  <w:tcW w:w="680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4300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监测统计</w:t>
                  </w:r>
                </w:p>
              </w:tc>
              <w:tc>
                <w:tcPr>
                  <w:tcW w:w="1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已完成</w:t>
                  </w: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35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-作业文件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22</w:t>
            </w:r>
            <w:r>
              <w:rPr>
                <w:rFonts w:hint="eastAsia"/>
                <w:color w:val="auto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auto"/>
                <w:szCs w:val="18"/>
              </w:rPr>
              <w:t>-记录表格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50</w:t>
            </w:r>
            <w:r>
              <w:rPr>
                <w:rFonts w:hint="eastAsia"/>
                <w:color w:val="auto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11-12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</w:rPr>
              <w:t>质量关键过程（工序）：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整理：温度、车速；</w:t>
            </w:r>
            <w:r>
              <w:rPr>
                <w:rFonts w:hint="eastAsia"/>
                <w:color w:val="FF0000"/>
                <w:u w:val="single"/>
                <w:lang w:val="en-US" w:eastAsia="zh-CN"/>
              </w:rPr>
              <w:t>涂层：温度、车速；压光：温度、车速；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分切：温度、车速、张力</w:t>
            </w:r>
            <w:r>
              <w:rPr>
                <w:rFonts w:hint="eastAsia"/>
                <w:color w:val="auto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  <w:u w:val="none"/>
              </w:rPr>
              <w:t>需要确认的过程（工序）：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涂层</w:t>
            </w:r>
            <w:r>
              <w:rPr>
                <w:rFonts w:hint="eastAsia"/>
                <w:color w:val="auto"/>
                <w:u w:val="none"/>
                <w:lang w:val="en-US" w:eastAsia="zh-CN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auto"/>
              </w:rPr>
              <w:t>确认的内容：</w:t>
            </w: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  <w:szCs w:val="21"/>
              </w:rPr>
              <w:t>人员技能、</w:t>
            </w: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  <w:szCs w:val="21"/>
              </w:rPr>
              <w:t>设备能力、</w:t>
            </w: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  <w:szCs w:val="21"/>
              </w:rPr>
              <w:t>原料控制、</w:t>
            </w: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  <w:szCs w:val="21"/>
              </w:rPr>
              <w:t>工艺方法、</w:t>
            </w: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-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行业标准、□地方标准、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正常情况下至少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21"/>
              </w:rPr>
              <w:t xml:space="preserve">个月一次；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原材料有较大变化。；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更换设备或停产后，重新恢复生产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型式检验报告（证据）1：</w:t>
            </w:r>
          </w:p>
          <w:p>
            <w:pPr>
              <w:rPr>
                <w:rFonts w:hint="default" w:eastAsia="宋体"/>
                <w:color w:val="auto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</w:rPr>
              <w:t>检测部门名称：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浙江省轻工业品质量检验研究院；国家纺织服装产品质量检验检测中心（浙江）</w:t>
            </w:r>
            <w:r>
              <w:rPr>
                <w:rFonts w:hint="eastAsia"/>
                <w:color w:val="auto"/>
                <w:u w:val="none"/>
              </w:rPr>
              <w:t xml:space="preserve">； </w:t>
            </w:r>
            <w:r>
              <w:rPr>
                <w:rFonts w:hint="eastAsia"/>
                <w:color w:val="auto"/>
              </w:rPr>
              <w:t>报告编号：</w:t>
            </w:r>
            <w:r>
              <w:rPr>
                <w:rFonts w:hint="eastAsia"/>
                <w:color w:val="auto"/>
                <w:u w:val="single"/>
              </w:rPr>
              <w:t>国纺委字第 202211420号</w:t>
            </w:r>
            <w:r>
              <w:rPr>
                <w:rFonts w:hint="eastAsia"/>
                <w:color w:val="auto"/>
                <w:u w:val="single"/>
                <w:lang w:eastAsia="zh-CN"/>
              </w:rPr>
              <w:t>；</w:t>
            </w:r>
            <w:r>
              <w:rPr>
                <w:rFonts w:hint="eastAsia"/>
                <w:color w:val="auto"/>
              </w:rPr>
              <w:t>报告日期：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2022年6月10日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执行标准：</w:t>
            </w:r>
            <w:r>
              <w:rPr>
                <w:rFonts w:hint="eastAsia"/>
                <w:color w:val="auto"/>
                <w:u w:val="single"/>
              </w:rPr>
              <w:t xml:space="preserve">T/ZZB 1954-2020； 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结论：</w:t>
            </w: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</w:rPr>
              <w:t xml:space="preserve">合格 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 xml:space="preserve">不合格 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 xml:space="preserve">项目齐全 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项目不齐全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型式检验报告（证据）2：</w:t>
            </w:r>
          </w:p>
          <w:p>
            <w:pPr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</w:rPr>
              <w:t>检测部门名称：</w:t>
            </w:r>
            <w:r>
              <w:rPr>
                <w:rFonts w:hint="eastAsia"/>
                <w:color w:val="auto"/>
                <w:u w:val="single"/>
              </w:rPr>
              <w:t xml:space="preserve">； </w:t>
            </w:r>
            <w:r>
              <w:rPr>
                <w:rFonts w:hint="eastAsia"/>
                <w:color w:val="auto"/>
              </w:rPr>
              <w:t>报告编号：报告日期：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执行标准：</w:t>
            </w:r>
            <w:r>
              <w:rPr>
                <w:rFonts w:hint="eastAsia"/>
                <w:color w:val="auto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auto"/>
              </w:rPr>
              <w:t>结论：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 xml:space="preserve">合格 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 xml:space="preserve">不合格 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 xml:space="preserve">项目齐全 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rFonts w:hint="eastAsia" w:ascii="Times New Roman" w:hAnsi="Times New Roman" w:eastAsia="宋体" w:cs="Times New Roman"/>
                <w:color w:val="FF0000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</w:t>
            </w:r>
            <w:r>
              <w:rPr>
                <w:rFonts w:hint="eastAsia" w:ascii="Times New Roman" w:hAnsi="Times New Roman" w:eastAsia="宋体" w:cs="Times New Roman"/>
                <w:color w:val="auto"/>
                <w:u w:val="none"/>
                <w:lang w:val="en-US" w:eastAsia="zh-CN"/>
              </w:rPr>
              <w:t xml:space="preserve">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近一年顾客满意度的情况，</w:t>
            </w:r>
            <w:r>
              <w:rPr>
                <w:rFonts w:hint="eastAsia"/>
                <w:color w:val="auto"/>
                <w:szCs w:val="21"/>
              </w:rPr>
              <w:sym w:font="Wingdings 2" w:char="00A3"/>
            </w:r>
            <w:r>
              <w:rPr>
                <w:rFonts w:hint="eastAsia"/>
                <w:color w:val="auto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发生过，</w:t>
            </w:r>
            <w:r>
              <w:rPr>
                <w:rFonts w:hint="eastAsia"/>
                <w:color w:val="auto"/>
                <w:u w:val="single"/>
              </w:rPr>
              <w:t>说明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2021年度顾客满意度调查结果：96.5%</w:t>
            </w:r>
            <w:r>
              <w:rPr>
                <w:rFonts w:hint="eastAsia"/>
                <w:color w:val="auto"/>
                <w:u w:val="none"/>
                <w:lang w:val="en-US" w:eastAsia="zh-CN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观察基础设施（生产设备）</w:t>
            </w:r>
            <w:r>
              <w:rPr>
                <w:rFonts w:hint="eastAsia"/>
                <w:color w:val="auto"/>
                <w:szCs w:val="21"/>
              </w:rPr>
              <w:t>，主要有</w:t>
            </w:r>
            <w:r>
              <w:rPr>
                <w:rFonts w:hint="eastAsia"/>
                <w:color w:val="auto"/>
                <w:szCs w:val="21"/>
                <w:u w:val="single"/>
                <w:lang w:val="en-US" w:eastAsia="zh-CN"/>
              </w:rPr>
              <w:t xml:space="preserve"> 水洗机、定型机、压光机、制浆釜、涂层机、复卷机、分切机、导热油炉（天然气）等</w:t>
            </w:r>
            <w:r>
              <w:rPr>
                <w:rFonts w:hint="eastAsia"/>
                <w:color w:val="auto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u w:val="non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FF0000"/>
                <w:u w:val="single"/>
              </w:rPr>
            </w:pPr>
            <w:r>
              <w:rPr>
                <w:rFonts w:hint="eastAsia"/>
                <w:color w:val="auto"/>
              </w:rPr>
              <w:t>观察质量相关的监视和测量设备的种类，</w:t>
            </w:r>
            <w:r>
              <w:rPr>
                <w:rFonts w:hint="eastAsia"/>
                <w:color w:val="auto"/>
                <w:szCs w:val="21"/>
              </w:rPr>
              <w:t>主要有</w:t>
            </w:r>
            <w:r>
              <w:rPr>
                <w:rFonts w:hint="eastAsia"/>
                <w:color w:val="auto"/>
                <w:szCs w:val="21"/>
                <w:u w:val="single"/>
              </w:rPr>
              <w:t>测厚规</w:t>
            </w:r>
            <w:r>
              <w:rPr>
                <w:rFonts w:hint="eastAsia"/>
                <w:color w:val="auto"/>
                <w:szCs w:val="21"/>
                <w:u w:val="single"/>
                <w:lang w:eastAsia="zh-CN"/>
              </w:rPr>
              <w:t>、</w:t>
            </w:r>
            <w:r>
              <w:rPr>
                <w:rFonts w:hint="eastAsia"/>
                <w:color w:val="auto"/>
                <w:szCs w:val="21"/>
                <w:u w:val="single"/>
                <w:lang w:val="en-US" w:eastAsia="zh-CN"/>
              </w:rPr>
              <w:t>手持式粘度计、电子分析天平、多功能色牢度摩擦仪、耐洗色牢度试验机、PH测定仪、数字式撕裂仪、精密天平</w:t>
            </w:r>
            <w:r>
              <w:rPr>
                <w:rFonts w:hint="eastAsia"/>
                <w:color w:val="auto"/>
                <w:u w:val="non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  <w:szCs w:val="21"/>
              </w:rPr>
              <w:t>场内机动车辆（叉车）；</w:t>
            </w: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  <w:szCs w:val="21"/>
              </w:rPr>
              <w:t>起重机械；</w:t>
            </w: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  <w:szCs w:val="21"/>
              </w:rPr>
              <w:t>压力容器；</w:t>
            </w: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  <w:szCs w:val="21"/>
              </w:rPr>
              <w:t>压力管道；</w:t>
            </w: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  <w:szCs w:val="21"/>
              </w:rPr>
              <w:t>锅炉；</w:t>
            </w: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  <w:szCs w:val="21"/>
              </w:rPr>
              <w:t>电梯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温度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湿度 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清洁卫生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照度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噪声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rFonts w:hint="default" w:eastAsia="宋体"/>
                <w:color w:val="auto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Cs w:val="18"/>
              </w:rPr>
              <w:t>现有产量：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>13000万米</w:t>
            </w:r>
            <w:r>
              <w:rPr>
                <w:rFonts w:hint="eastAsia"/>
                <w:color w:val="auto"/>
                <w:szCs w:val="18"/>
                <w:u w:val="single"/>
              </w:rPr>
              <w:t>；</w:t>
            </w:r>
            <w:r>
              <w:rPr>
                <w:rFonts w:hint="eastAsia"/>
                <w:color w:val="auto"/>
                <w:szCs w:val="18"/>
              </w:rPr>
              <w:t xml:space="preserve"> 环评的产能：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>13000万米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lang w:val="en-US" w:eastAsia="zh-CN"/>
              </w:rPr>
              <w:t>9133050078292424X7001W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2025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>
            <w:pPr>
              <w:ind w:firstLine="210" w:firstLineChars="100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  <w:r>
              <w:rPr>
                <w:rFonts w:hint="eastAsia"/>
                <w:color w:val="000000"/>
                <w:lang w:val="en-US" w:eastAsia="zh-CN"/>
              </w:rPr>
              <w:t>固废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24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易燃   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易爆    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腐蚀性   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有毒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有害   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>其他</w:t>
            </w:r>
            <w:r>
              <w:rPr>
                <w:rFonts w:hint="eastAsia"/>
                <w:color w:val="auto"/>
                <w:lang w:eastAsia="zh-CN"/>
              </w:rPr>
              <w:t>：</w:t>
            </w:r>
            <w:r>
              <w:rPr>
                <w:rFonts w:hint="eastAsia"/>
                <w:color w:val="auto"/>
                <w:lang w:val="en-US" w:eastAsia="zh-CN"/>
              </w:rPr>
              <w:t>氧化性</w:t>
            </w:r>
            <w:r>
              <w:rPr>
                <w:rFonts w:hint="eastAsia"/>
                <w:color w:val="auto"/>
              </w:rPr>
              <w:t xml:space="preserve"> </w:t>
            </w:r>
          </w:p>
          <w:p>
            <w:pPr>
              <w:rPr>
                <w:color w:val="FF0000"/>
                <w:szCs w:val="18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-了解危险化学品的MSDS的收集情况</w:t>
            </w:r>
          </w:p>
          <w:p>
            <w:pPr>
              <w:ind w:firstLine="210" w:firstLineChars="100"/>
              <w:rPr>
                <w:color w:val="auto"/>
                <w:u w:val="single"/>
              </w:rPr>
            </w:pP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充分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不充分，需要完善： </w:t>
            </w:r>
          </w:p>
          <w:p>
            <w:pPr>
              <w:rPr>
                <w:color w:val="FF0000"/>
                <w:szCs w:val="18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-了解危险废弃物的种类——</w:t>
            </w:r>
          </w:p>
          <w:p>
            <w:pPr>
              <w:ind w:firstLine="210" w:firstLineChars="100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易燃   </w:t>
            </w:r>
            <w:r>
              <w:rPr>
                <w:rFonts w:ascii="Wingdings" w:hAnsi="Wingdings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易爆 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腐蚀性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剧毒  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有毒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有害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rFonts w:hint="default" w:eastAsia="宋体"/>
                <w:color w:val="000000"/>
                <w:shd w:val="pct10" w:color="auto" w:fill="FFFFFF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</w:t>
            </w: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>进行应急演练，说明：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火灾2022.5.16、蒸汽锅炉突发事件2021.10.15、有限空间应急救援2021.12.29、化学品泄露2021.12.29</w:t>
            </w:r>
            <w:r>
              <w:rPr>
                <w:rFonts w:hint="eastAsia"/>
                <w:color w:val="auto"/>
                <w:lang w:val="en-US" w:eastAsia="zh-CN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消防验收   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消防备案 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被消防部门抽查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被消防部门处罚  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auto"/>
                <w:szCs w:val="18"/>
              </w:rPr>
              <w:t>了解特种作业人员的状况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ascii="Wingdings" w:hAnsi="Wingdings"/>
                <w:color w:val="auto"/>
                <w:szCs w:val="18"/>
              </w:rPr>
              <w:sym w:font="Wingdings" w:char="00FE"/>
            </w:r>
            <w:r>
              <w:rPr>
                <w:rFonts w:hint="eastAsia"/>
                <w:color w:val="auto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auto"/>
                <w:szCs w:val="18"/>
              </w:rPr>
              <w:sym w:font="Wingdings" w:char="00FE"/>
            </w:r>
            <w:r>
              <w:rPr>
                <w:rFonts w:hint="eastAsia"/>
                <w:color w:val="auto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auto"/>
                <w:szCs w:val="18"/>
              </w:rPr>
              <w:t>¨</w:t>
            </w:r>
            <w:r>
              <w:rPr>
                <w:rFonts w:hint="eastAsia"/>
                <w:color w:val="auto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auto"/>
                <w:szCs w:val="18"/>
              </w:rPr>
              <w:t>¨</w:t>
            </w:r>
            <w:r>
              <w:rPr>
                <w:rFonts w:hint="eastAsia"/>
                <w:color w:val="auto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auto"/>
                <w:szCs w:val="18"/>
              </w:rPr>
              <w:t>¨</w:t>
            </w:r>
            <w:r>
              <w:rPr>
                <w:rFonts w:hint="eastAsia"/>
                <w:color w:val="auto"/>
                <w:szCs w:val="18"/>
              </w:rPr>
              <w:t xml:space="preserve">制冷与空调作业 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ascii="Wingdings" w:hAnsi="Wingdings"/>
                <w:color w:val="auto"/>
                <w:szCs w:val="18"/>
              </w:rPr>
              <w:t>¨</w:t>
            </w:r>
            <w:r>
              <w:rPr>
                <w:rFonts w:hint="eastAsia"/>
                <w:color w:val="auto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auto"/>
                <w:szCs w:val="18"/>
              </w:rPr>
              <w:t>¨</w:t>
            </w:r>
            <w:r>
              <w:rPr>
                <w:rFonts w:hint="eastAsia"/>
                <w:color w:val="auto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auto"/>
                <w:szCs w:val="18"/>
              </w:rPr>
              <w:t>¨</w:t>
            </w:r>
            <w:r>
              <w:rPr>
                <w:rFonts w:hint="eastAsia"/>
                <w:color w:val="auto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auto"/>
                <w:szCs w:val="18"/>
              </w:rPr>
              <w:t>¨</w:t>
            </w:r>
            <w:r>
              <w:rPr>
                <w:rFonts w:hint="eastAsia"/>
                <w:color w:val="auto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auto"/>
                <w:szCs w:val="18"/>
              </w:rPr>
              <w:t>¨</w:t>
            </w:r>
            <w:r>
              <w:rPr>
                <w:rFonts w:hint="eastAsia"/>
                <w:color w:val="auto"/>
                <w:szCs w:val="18"/>
              </w:rPr>
              <w:t xml:space="preserve">危险品安全作业 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ascii="Wingdings" w:hAnsi="Wingdings"/>
                <w:color w:val="auto"/>
                <w:szCs w:val="18"/>
              </w:rPr>
              <w:t>¨</w:t>
            </w:r>
            <w:r>
              <w:rPr>
                <w:rFonts w:hint="eastAsia"/>
                <w:color w:val="auto"/>
                <w:szCs w:val="18"/>
              </w:rPr>
              <w:t xml:space="preserve">烟花爆竹安全作业 </w:t>
            </w:r>
          </w:p>
          <w:p>
            <w:pPr>
              <w:rPr>
                <w:color w:val="FF0000"/>
                <w:szCs w:val="18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-了解特种设备作业人员的状况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ascii="Wingdings" w:hAnsi="Wingdings"/>
                <w:color w:val="auto"/>
                <w:szCs w:val="18"/>
              </w:rPr>
              <w:sym w:font="Wingdings" w:char="00FE"/>
            </w:r>
            <w:r>
              <w:rPr>
                <w:rFonts w:hint="eastAsia"/>
                <w:color w:val="auto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auto"/>
                <w:szCs w:val="18"/>
              </w:rPr>
              <w:t>¨</w:t>
            </w:r>
            <w:r>
              <w:rPr>
                <w:rFonts w:hint="eastAsia"/>
                <w:color w:val="auto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auto"/>
                <w:szCs w:val="18"/>
              </w:rPr>
              <w:sym w:font="Wingdings" w:char="00FE"/>
            </w:r>
            <w:r>
              <w:rPr>
                <w:rFonts w:hint="eastAsia"/>
                <w:color w:val="auto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auto"/>
                <w:szCs w:val="18"/>
              </w:rPr>
              <w:sym w:font="Wingdings" w:char="00FE"/>
            </w:r>
            <w:r>
              <w:rPr>
                <w:rFonts w:hint="eastAsia"/>
                <w:color w:val="auto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auto"/>
                <w:szCs w:val="18"/>
              </w:rPr>
              <w:sym w:font="Wingdings" w:char="00FE"/>
            </w:r>
            <w:r>
              <w:rPr>
                <w:rFonts w:hint="eastAsia"/>
                <w:color w:val="auto"/>
                <w:szCs w:val="18"/>
              </w:rPr>
              <w:t xml:space="preserve">电梯  </w:t>
            </w:r>
            <w:r>
              <w:rPr>
                <w:rFonts w:ascii="Wingdings" w:hAnsi="Wingdings"/>
                <w:color w:val="auto"/>
                <w:szCs w:val="18"/>
              </w:rPr>
              <w:sym w:font="Wingdings" w:char="00FE"/>
            </w:r>
            <w:r>
              <w:rPr>
                <w:rFonts w:hint="eastAsia"/>
                <w:color w:val="auto"/>
                <w:szCs w:val="18"/>
              </w:rPr>
              <w:t xml:space="preserve">锅炉  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auto"/>
                <w:szCs w:val="18"/>
              </w:rPr>
              <w:t>¨</w:t>
            </w:r>
            <w:r>
              <w:rPr>
                <w:rFonts w:hint="eastAsia"/>
                <w:color w:val="auto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auto"/>
                <w:szCs w:val="18"/>
              </w:rPr>
              <w:t>¨</w:t>
            </w:r>
            <w:r>
              <w:rPr>
                <w:rFonts w:hint="eastAsia"/>
                <w:color w:val="auto"/>
                <w:szCs w:val="18"/>
              </w:rPr>
              <w:t>大型游乐设施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水   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电能    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天然气   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压缩空气   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蒸汽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污水处理站  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锅炉房  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高压配电室  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低压配电室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空压站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制冷站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消防泵房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除尘装置 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尾气处理  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危化品库房   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危险废弃物存放处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改建/扩建施工现场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食堂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宿舍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班车  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>其他</w:t>
            </w:r>
            <w:r>
              <w:rPr>
                <w:rFonts w:hint="eastAsia"/>
                <w:color w:val="auto"/>
                <w:lang w:eastAsia="zh-CN"/>
              </w:rPr>
              <w:t>：</w:t>
            </w:r>
            <w:r>
              <w:rPr>
                <w:rFonts w:hint="eastAsia"/>
                <w:color w:val="auto"/>
                <w:lang w:val="en-US" w:eastAsia="zh-CN"/>
              </w:rPr>
              <w:t>回收塔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易燃   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易爆    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腐蚀性   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有毒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有害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污水处理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除尘    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降噪   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废气处理   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危废存放   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危化品储罐围堰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污水在线监测仪   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COD监测仪 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酸度计   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压力表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压差表   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温度计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  <w:szCs w:val="21"/>
              </w:rPr>
              <w:t>场内机动车辆（叉车）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  <w:szCs w:val="21"/>
              </w:rPr>
              <w:t>起重机械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  <w:szCs w:val="21"/>
              </w:rPr>
              <w:t>压力容器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  <w:szCs w:val="21"/>
              </w:rPr>
              <w:t>压力管道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  <w:szCs w:val="21"/>
              </w:rPr>
              <w:t>电梯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  <w:szCs w:val="21"/>
              </w:rPr>
              <w:t>锅炉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>其他</w:t>
            </w:r>
            <w:r>
              <w:rPr>
                <w:rFonts w:hint="eastAsia"/>
                <w:color w:val="auto"/>
                <w:lang w:eastAsia="zh-CN"/>
              </w:rPr>
              <w:t>：</w:t>
            </w:r>
            <w:r>
              <w:rPr>
                <w:rFonts w:hint="eastAsia"/>
                <w:color w:val="auto"/>
                <w:lang w:val="en-US" w:eastAsia="zh-CN"/>
              </w:rPr>
              <w:t>回收塔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-查看合规性证明（作业场所有害物质监测报告、职业病体检报告）</w:t>
            </w:r>
          </w:p>
          <w:p>
            <w:pPr>
              <w:rPr>
                <w:color w:val="auto"/>
                <w:szCs w:val="18"/>
                <w:u w:val="single"/>
              </w:rPr>
            </w:pPr>
            <w:r>
              <w:rPr>
                <w:rFonts w:hint="eastAsia"/>
                <w:color w:val="auto"/>
                <w:szCs w:val="18"/>
              </w:rPr>
              <w:t>《作业场所有害物质监测报告》编号</w:t>
            </w:r>
            <w:r>
              <w:rPr>
                <w:rFonts w:hint="eastAsia"/>
                <w:color w:val="auto"/>
                <w:szCs w:val="18"/>
                <w:lang w:eastAsia="zh-CN"/>
              </w:rPr>
              <w:t>：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>2022GJ0461</w:t>
            </w:r>
            <w:r>
              <w:rPr>
                <w:rFonts w:hint="eastAsia"/>
                <w:color w:val="auto"/>
                <w:szCs w:val="18"/>
              </w:rPr>
              <w:t>：颁发日期：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>2022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年 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>8</w:t>
            </w:r>
            <w:r>
              <w:rPr>
                <w:rFonts w:hint="eastAsia"/>
                <w:color w:val="auto"/>
                <w:szCs w:val="18"/>
                <w:u w:val="single"/>
              </w:rPr>
              <w:t>月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>8</w:t>
            </w:r>
            <w:r>
              <w:rPr>
                <w:rFonts w:hint="eastAsia"/>
                <w:color w:val="auto"/>
                <w:szCs w:val="18"/>
                <w:u w:val="single"/>
              </w:rPr>
              <w:t>日</w:t>
            </w:r>
          </w:p>
          <w:p>
            <w:pPr>
              <w:ind w:firstLine="210" w:firstLineChars="10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包括：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化学物质   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高温    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粉尘   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噪声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有害微生物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其他——</w:t>
            </w:r>
          </w:p>
          <w:p>
            <w:pPr>
              <w:ind w:firstLine="210" w:firstLineChars="100"/>
              <w:rPr>
                <w:color w:val="FF0000"/>
                <w:szCs w:val="18"/>
              </w:rPr>
            </w:pPr>
          </w:p>
          <w:p>
            <w:pPr>
              <w:rPr>
                <w:color w:val="FF0000"/>
                <w:szCs w:val="18"/>
                <w:u w:val="single"/>
              </w:rPr>
            </w:pPr>
            <w:r>
              <w:rPr>
                <w:rFonts w:hint="eastAsia"/>
                <w:color w:val="FF0000"/>
                <w:szCs w:val="18"/>
              </w:rPr>
              <w:t>《职业病体检报告》编号：颁发日期：</w:t>
            </w:r>
            <w:r>
              <w:rPr>
                <w:rFonts w:hint="eastAsia"/>
                <w:color w:val="FF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包括：</w:t>
            </w:r>
            <w:r>
              <w:rPr>
                <w:rFonts w:ascii="Wingdings" w:hAnsi="Wingdings"/>
                <w:color w:val="FF0000"/>
              </w:rPr>
              <w:t>¨</w:t>
            </w:r>
            <w:r>
              <w:rPr>
                <w:rFonts w:hint="eastAsia"/>
                <w:color w:val="FF0000"/>
              </w:rPr>
              <w:t xml:space="preserve">化学物质   </w:t>
            </w:r>
            <w:r>
              <w:rPr>
                <w:rFonts w:ascii="Wingdings" w:hAnsi="Wingdings"/>
                <w:color w:val="FF0000"/>
              </w:rPr>
              <w:sym w:font="Wingdings" w:char="00FE"/>
            </w:r>
            <w:r>
              <w:rPr>
                <w:rFonts w:hint="eastAsia"/>
                <w:color w:val="FF0000"/>
              </w:rPr>
              <w:t xml:space="preserve">高温    </w:t>
            </w:r>
            <w:r>
              <w:rPr>
                <w:rFonts w:ascii="Wingdings" w:hAnsi="Wingdings"/>
                <w:color w:val="FF0000"/>
              </w:rPr>
              <w:t>¨</w:t>
            </w:r>
            <w:r>
              <w:rPr>
                <w:rFonts w:hint="eastAsia"/>
                <w:color w:val="FF0000"/>
              </w:rPr>
              <w:t xml:space="preserve">粉尘   </w:t>
            </w:r>
            <w:r>
              <w:rPr>
                <w:rFonts w:ascii="Wingdings" w:hAnsi="Wingdings"/>
                <w:color w:val="FF0000"/>
              </w:rPr>
              <w:t>¨</w:t>
            </w:r>
            <w:r>
              <w:rPr>
                <w:rFonts w:hint="eastAsia"/>
                <w:color w:val="FF0000"/>
              </w:rPr>
              <w:t xml:space="preserve">噪声  </w:t>
            </w:r>
            <w:r>
              <w:rPr>
                <w:rFonts w:ascii="Wingdings" w:hAnsi="Wingdings"/>
                <w:color w:val="FF0000"/>
              </w:rPr>
              <w:t>¨</w:t>
            </w:r>
            <w:r>
              <w:rPr>
                <w:rFonts w:hint="eastAsia"/>
                <w:color w:val="FF0000"/>
              </w:rPr>
              <w:t xml:space="preserve">有害微生物  </w:t>
            </w:r>
            <w:r>
              <w:rPr>
                <w:rFonts w:ascii="Wingdings" w:hAnsi="Wingdings"/>
                <w:color w:val="FF0000"/>
              </w:rPr>
              <w:t>¨</w:t>
            </w:r>
            <w:r>
              <w:rPr>
                <w:rFonts w:hint="eastAsia"/>
                <w:color w:val="FF0000"/>
              </w:rPr>
              <w:t xml:space="preserve">特殊作业    </w:t>
            </w:r>
            <w:r>
              <w:rPr>
                <w:rFonts w:ascii="Wingdings" w:hAnsi="Wingdings"/>
                <w:color w:val="FF0000"/>
              </w:rPr>
              <w:t>¨</w:t>
            </w:r>
            <w:r>
              <w:rPr>
                <w:rFonts w:hint="eastAsia"/>
                <w:color w:val="FF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易燃   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易爆    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腐蚀性   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有毒   </w:t>
            </w:r>
            <w:r>
              <w:rPr>
                <w:rFonts w:ascii="Wingdings" w:hAnsi="Wingdings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有害   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>其他</w:t>
            </w:r>
            <w:r>
              <w:rPr>
                <w:rFonts w:hint="eastAsia"/>
                <w:color w:val="auto"/>
                <w:lang w:eastAsia="zh-CN"/>
              </w:rPr>
              <w:t>：</w:t>
            </w:r>
            <w:r>
              <w:rPr>
                <w:rFonts w:hint="eastAsia"/>
                <w:color w:val="auto"/>
                <w:lang w:val="en-US" w:eastAsia="zh-CN"/>
              </w:rPr>
              <w:t>氧化性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消防验收   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消防备案 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被消防部门抽查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被消防部门处罚  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消防栓   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灭火器   </w:t>
            </w:r>
            <w:r>
              <w:rPr>
                <w:rFonts w:ascii="Wingdings" w:hAnsi="Wingdings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消防手动报警  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消防卷帘门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rFonts w:hint="default" w:eastAsia="宋体"/>
                <w:color w:val="auto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Cs w:val="18"/>
              </w:rPr>
              <w:t>-了解防静电/防雷控制状况</w:t>
            </w:r>
          </w:p>
          <w:p>
            <w:pPr>
              <w:ind w:firstLine="210" w:firstLineChars="100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检测合格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未检测 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被消防部门抽查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被消防部门处罚  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</w:t>
            </w:r>
            <w:r>
              <w:rPr>
                <w:rFonts w:hint="eastAsia"/>
                <w:color w:val="auto"/>
              </w:rPr>
              <w:t>说明：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火灾2022.5.16、蒸汽锅炉突发事件2021.10.15、有限空间应急救援2021.12.29、化学品泄露2021.12.29</w:t>
            </w:r>
            <w:r>
              <w:rPr>
                <w:rFonts w:hint="eastAsia"/>
                <w:color w:val="auto"/>
                <w:lang w:val="en-US" w:eastAsia="zh-CN"/>
              </w:rPr>
              <w:t>：</w:t>
            </w:r>
          </w:p>
          <w:p>
            <w:pPr>
              <w:rPr>
                <w:rFonts w:hint="eastAsia"/>
                <w:color w:val="FF0000"/>
                <w:szCs w:val="18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-了解特种作业人员的状况</w:t>
            </w:r>
          </w:p>
          <w:p>
            <w:pPr>
              <w:ind w:firstLine="210" w:firstLineChars="100"/>
              <w:rPr>
                <w:color w:val="auto"/>
                <w:szCs w:val="22"/>
              </w:rPr>
            </w:pP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高压电工作业   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低压电工作业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焊接与热切割作业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高处作业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22"/>
              </w:rPr>
              <w:t>冶金生产安全作业</w:t>
            </w:r>
            <w:r>
              <w:rPr>
                <w:rFonts w:ascii="Wingdings" w:hAnsi="Wingdings"/>
                <w:color w:val="auto"/>
                <w:szCs w:val="22"/>
              </w:rPr>
              <w:t>¨</w:t>
            </w:r>
            <w:r>
              <w:rPr>
                <w:rFonts w:hint="eastAsia"/>
                <w:color w:val="auto"/>
                <w:szCs w:val="22"/>
              </w:rPr>
              <w:t>危险</w:t>
            </w:r>
            <w:r>
              <w:rPr>
                <w:rFonts w:hint="eastAsia"/>
                <w:color w:val="auto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auto"/>
                <w:u w:val="single"/>
              </w:rPr>
            </w:pPr>
            <w:r>
              <w:rPr>
                <w:rFonts w:ascii="Wingdings" w:hAnsi="Wingdings"/>
                <w:color w:val="auto"/>
                <w:szCs w:val="22"/>
              </w:rPr>
              <w:t>¨</w:t>
            </w:r>
            <w:r>
              <w:rPr>
                <w:rFonts w:hint="eastAsia"/>
                <w:color w:val="auto"/>
                <w:szCs w:val="22"/>
              </w:rPr>
              <w:t>烟花爆竹</w:t>
            </w:r>
            <w:r>
              <w:rPr>
                <w:rFonts w:hint="eastAsia"/>
                <w:color w:val="auto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  <w:szCs w:val="21"/>
              </w:rPr>
              <w:t>场内机动车辆（叉车）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  <w:szCs w:val="21"/>
              </w:rPr>
              <w:t>起重机械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  <w:szCs w:val="21"/>
              </w:rPr>
              <w:t>压力容器（气瓶）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  <w:szCs w:val="21"/>
              </w:rPr>
              <w:t>压力管道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  <w:szCs w:val="21"/>
              </w:rPr>
              <w:t>电梯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  <w:szCs w:val="21"/>
              </w:rPr>
              <w:t>锅炉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/>
                <w:color w:val="auto"/>
                <w:szCs w:val="21"/>
              </w:rPr>
              <w:t>客运索道</w:t>
            </w:r>
            <w:r>
              <w:rPr>
                <w:rFonts w:hint="eastAsia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/>
                <w:color w:val="auto"/>
                <w:szCs w:val="21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</w:rPr>
              <w:t>- 巡视生产区域（厂区、车间、库房、实验室等），</w:t>
            </w:r>
            <w:r>
              <w:rPr>
                <w:rFonts w:hint="eastAsia"/>
                <w:color w:val="auto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sym w:font="Wingdings 2" w:char="0052"/>
            </w:r>
            <w:r>
              <w:rPr>
                <w:rFonts w:hint="eastAsia"/>
                <w:color w:val="auto"/>
              </w:rPr>
              <w:t xml:space="preserve">机械伤害  </w:t>
            </w:r>
            <w:r>
              <w:rPr>
                <w:rFonts w:hint="eastAsia"/>
                <w:color w:val="auto"/>
              </w:rPr>
              <w:sym w:font="Wingdings 2" w:char="0052"/>
            </w:r>
            <w:r>
              <w:rPr>
                <w:rFonts w:hint="eastAsia"/>
                <w:color w:val="auto"/>
              </w:rPr>
              <w:t xml:space="preserve">触电  </w:t>
            </w:r>
            <w:r>
              <w:rPr>
                <w:rFonts w:hint="eastAsia"/>
                <w:color w:val="auto"/>
              </w:rPr>
              <w:sym w:font="Wingdings 2" w:char="0052"/>
            </w:r>
            <w:r>
              <w:rPr>
                <w:rFonts w:hint="eastAsia"/>
                <w:color w:val="auto"/>
              </w:rPr>
              <w:t xml:space="preserve">化学伤害  </w:t>
            </w:r>
            <w:r>
              <w:rPr>
                <w:rFonts w:hint="eastAsia"/>
                <w:color w:val="auto"/>
              </w:rPr>
              <w:sym w:font="Wingdings 2" w:char="0052"/>
            </w:r>
            <w:r>
              <w:rPr>
                <w:rFonts w:hint="eastAsia"/>
                <w:color w:val="auto"/>
              </w:rPr>
              <w:t xml:space="preserve">噪声 □粉尘  □危险作业 </w:t>
            </w:r>
            <w:r>
              <w:rPr>
                <w:rFonts w:hint="eastAsia"/>
                <w:color w:val="auto"/>
              </w:rPr>
              <w:sym w:font="Wingdings 2" w:char="0052"/>
            </w:r>
            <w:r>
              <w:rPr>
                <w:rFonts w:hint="eastAsia"/>
                <w:color w:val="auto"/>
              </w:rPr>
              <w:t xml:space="preserve">高低温  </w:t>
            </w:r>
            <w:r>
              <w:rPr>
                <w:rFonts w:hint="eastAsia"/>
                <w:color w:val="auto"/>
              </w:rPr>
              <w:sym w:font="Wingdings 2" w:char="0052"/>
            </w:r>
            <w:r>
              <w:rPr>
                <w:rFonts w:hint="eastAsia"/>
                <w:color w:val="auto"/>
              </w:rPr>
              <w:t xml:space="preserve">危化品泄露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sym w:font="Wingdings 2" w:char="0052"/>
            </w:r>
            <w:r>
              <w:rPr>
                <w:rFonts w:hint="eastAsia"/>
                <w:color w:val="auto"/>
              </w:rPr>
              <w:t xml:space="preserve">压力容器爆炸  </w:t>
            </w:r>
            <w:r>
              <w:rPr>
                <w:rFonts w:hint="eastAsia"/>
                <w:color w:val="auto"/>
              </w:rPr>
              <w:sym w:font="Wingdings 2" w:char="0052"/>
            </w:r>
            <w:r>
              <w:rPr>
                <w:rFonts w:hint="eastAsia"/>
                <w:color w:val="auto"/>
              </w:rPr>
              <w:t>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污水处理站  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锅炉房  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高压配电室  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低压配电室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空压站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制冷站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消防泵房   </w:t>
            </w:r>
            <w:r>
              <w:rPr>
                <w:rFonts w:ascii="Wingdings" w:hAnsi="Wingdings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除尘装置 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尾气处理  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危化品库房   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危险废弃物存放处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改建/扩建施工现场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食堂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宿舍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班车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易燃   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易爆    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腐蚀性   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有毒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有害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污水处理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除尘    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降噪   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废气处理   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危废存放   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危化品储罐围堰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- 观察安全装置运行完好状况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急停按钮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联锁装置 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光栅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消防手动报警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安全拉绳   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危化品储罐围堰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温度计   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压力表    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可燃气体报警器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氧气含量测定仪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绝缘摇表   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>其他</w:t>
            </w:r>
            <w:r>
              <w:rPr>
                <w:rFonts w:hint="eastAsia"/>
                <w:color w:val="auto"/>
                <w:lang w:eastAsia="zh-CN"/>
              </w:rPr>
              <w:t>：</w:t>
            </w:r>
            <w:r>
              <w:rPr>
                <w:rFonts w:hint="eastAsia"/>
                <w:color w:val="auto"/>
                <w:lang w:val="en-US" w:eastAsia="zh-CN"/>
              </w:rPr>
              <w:t>流量计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  <w:szCs w:val="21"/>
              </w:rPr>
              <w:t>场内机动车辆（叉车）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  <w:szCs w:val="21"/>
              </w:rPr>
              <w:t>起重机械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  <w:szCs w:val="21"/>
              </w:rPr>
              <w:t>压力容器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  <w:szCs w:val="21"/>
              </w:rPr>
              <w:t>压力管道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  <w:szCs w:val="21"/>
              </w:rPr>
              <w:t>电梯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  <w:szCs w:val="21"/>
              </w:rPr>
              <w:t>锅炉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>其他</w:t>
            </w:r>
            <w:r>
              <w:rPr>
                <w:rFonts w:hint="eastAsia"/>
                <w:color w:val="auto"/>
                <w:lang w:eastAsia="zh-CN"/>
              </w:rPr>
              <w:t>：</w:t>
            </w:r>
            <w:r>
              <w:rPr>
                <w:rFonts w:hint="eastAsia"/>
                <w:color w:val="auto"/>
                <w:lang w:val="en-US" w:eastAsia="zh-CN"/>
              </w:rPr>
              <w:t>回收塔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21"/>
              </w:rPr>
              <w:t>安全帽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21"/>
              </w:rPr>
              <w:t>护目镜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防尘</w:t>
            </w:r>
            <w:r>
              <w:rPr>
                <w:rFonts w:hint="eastAsia"/>
                <w:color w:val="auto"/>
                <w:szCs w:val="21"/>
              </w:rPr>
              <w:t>面罩</w:t>
            </w:r>
            <w:r>
              <w:rPr>
                <w:rFonts w:ascii="Wingdings" w:hAnsi="Wingdings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防毒</w:t>
            </w:r>
            <w:r>
              <w:rPr>
                <w:rFonts w:hint="eastAsia"/>
                <w:color w:val="auto"/>
                <w:szCs w:val="21"/>
              </w:rPr>
              <w:t>面罩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sym w:font="Wingdings 2" w:char="0052"/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防护口罩</w:t>
            </w:r>
            <w:r>
              <w:rPr>
                <w:rFonts w:hint="eastAsia"/>
                <w:color w:val="auto"/>
                <w:szCs w:val="21"/>
              </w:rPr>
              <w:t xml:space="preserve"> 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  <w:szCs w:val="21"/>
              </w:rPr>
              <w:t>耳塞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21"/>
              </w:rPr>
              <w:t>耳罩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21"/>
              </w:rPr>
              <w:t>防护服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21"/>
              </w:rPr>
              <w:t>防酸碱手套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21"/>
              </w:rPr>
              <w:t xml:space="preserve">绝缘手套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21"/>
              </w:rPr>
              <w:t xml:space="preserve">防砸鞋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绝缘鞋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/>
    <w:p>
      <w:pPr>
        <w:pStyle w:val="3"/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MxNmFjM2JiM2E0NTA2NDBlNDc5ZjJlODAzODVlOTAifQ=="/>
  </w:docVars>
  <w:rsids>
    <w:rsidRoot w:val="00000000"/>
    <w:rsid w:val="00012DB2"/>
    <w:rsid w:val="0022181C"/>
    <w:rsid w:val="02B85B08"/>
    <w:rsid w:val="03A67FA9"/>
    <w:rsid w:val="03FB3F20"/>
    <w:rsid w:val="068967D5"/>
    <w:rsid w:val="06CA6E86"/>
    <w:rsid w:val="0A6A252A"/>
    <w:rsid w:val="0BF12EE2"/>
    <w:rsid w:val="0DDE4E2F"/>
    <w:rsid w:val="0DE0038F"/>
    <w:rsid w:val="0E99541D"/>
    <w:rsid w:val="0F0405FB"/>
    <w:rsid w:val="105F25D4"/>
    <w:rsid w:val="10FD71D1"/>
    <w:rsid w:val="118D7121"/>
    <w:rsid w:val="11CA5601"/>
    <w:rsid w:val="130675A4"/>
    <w:rsid w:val="142A54E6"/>
    <w:rsid w:val="17042A8E"/>
    <w:rsid w:val="170D2F48"/>
    <w:rsid w:val="17AF4101"/>
    <w:rsid w:val="19150023"/>
    <w:rsid w:val="1A666E7E"/>
    <w:rsid w:val="1BF05816"/>
    <w:rsid w:val="1C7D7E53"/>
    <w:rsid w:val="1F16294B"/>
    <w:rsid w:val="206A3D1A"/>
    <w:rsid w:val="222E49E9"/>
    <w:rsid w:val="25665E6D"/>
    <w:rsid w:val="26CF2E7E"/>
    <w:rsid w:val="2A2A46F8"/>
    <w:rsid w:val="2A3B6409"/>
    <w:rsid w:val="2BD70F3D"/>
    <w:rsid w:val="2D064A12"/>
    <w:rsid w:val="2F454A94"/>
    <w:rsid w:val="300D50A4"/>
    <w:rsid w:val="31C84906"/>
    <w:rsid w:val="32E334D8"/>
    <w:rsid w:val="34B57D75"/>
    <w:rsid w:val="3602444F"/>
    <w:rsid w:val="37E215C5"/>
    <w:rsid w:val="38555055"/>
    <w:rsid w:val="38701E5C"/>
    <w:rsid w:val="39284061"/>
    <w:rsid w:val="3953797D"/>
    <w:rsid w:val="39947854"/>
    <w:rsid w:val="3A8B49E9"/>
    <w:rsid w:val="3D647CD3"/>
    <w:rsid w:val="3D964ECC"/>
    <w:rsid w:val="407B3DF4"/>
    <w:rsid w:val="42381CC5"/>
    <w:rsid w:val="44547EF5"/>
    <w:rsid w:val="457A057A"/>
    <w:rsid w:val="464D4788"/>
    <w:rsid w:val="48723A50"/>
    <w:rsid w:val="4BE50251"/>
    <w:rsid w:val="4D1B7F8A"/>
    <w:rsid w:val="4E0C5424"/>
    <w:rsid w:val="4F4A5CE7"/>
    <w:rsid w:val="51E80B86"/>
    <w:rsid w:val="52741B26"/>
    <w:rsid w:val="52B933AC"/>
    <w:rsid w:val="545F4136"/>
    <w:rsid w:val="54AC7B29"/>
    <w:rsid w:val="55162675"/>
    <w:rsid w:val="555713EB"/>
    <w:rsid w:val="56FA24F2"/>
    <w:rsid w:val="587D5EAE"/>
    <w:rsid w:val="587E5C6A"/>
    <w:rsid w:val="58D97E3F"/>
    <w:rsid w:val="5A3D2401"/>
    <w:rsid w:val="5AD550CE"/>
    <w:rsid w:val="5BE43CA4"/>
    <w:rsid w:val="5C302B0C"/>
    <w:rsid w:val="5C993D20"/>
    <w:rsid w:val="5CF40FE1"/>
    <w:rsid w:val="5D783ECE"/>
    <w:rsid w:val="5D8F2751"/>
    <w:rsid w:val="5F587050"/>
    <w:rsid w:val="5FB70651"/>
    <w:rsid w:val="5FEE3FDA"/>
    <w:rsid w:val="612300A8"/>
    <w:rsid w:val="627B5FF3"/>
    <w:rsid w:val="657A5D0F"/>
    <w:rsid w:val="69974DB7"/>
    <w:rsid w:val="6B162BB7"/>
    <w:rsid w:val="70B044EA"/>
    <w:rsid w:val="712B2562"/>
    <w:rsid w:val="72D75895"/>
    <w:rsid w:val="72F4067C"/>
    <w:rsid w:val="73FC6A64"/>
    <w:rsid w:val="74570A73"/>
    <w:rsid w:val="7470332A"/>
    <w:rsid w:val="75072F75"/>
    <w:rsid w:val="75E52821"/>
    <w:rsid w:val="7665593E"/>
    <w:rsid w:val="76EA5EAB"/>
    <w:rsid w:val="76FE69E2"/>
    <w:rsid w:val="773F40BA"/>
    <w:rsid w:val="77E84928"/>
    <w:rsid w:val="7B5F3C84"/>
    <w:rsid w:val="7B917DC4"/>
    <w:rsid w:val="7B974E76"/>
    <w:rsid w:val="7E697AC6"/>
    <w:rsid w:val="7EC74B2E"/>
    <w:rsid w:val="7ED056F7"/>
    <w:rsid w:val="7FC42C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35</TotalTime>
  <ScaleCrop>false</ScaleCrop>
  <LinksUpToDate>false</LinksUpToDate>
  <CharactersWithSpaces>13072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wangxianhua</cp:lastModifiedBy>
  <dcterms:modified xsi:type="dcterms:W3CDTF">2022-10-31T06:33:52Z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2052-11.1.0.11365</vt:lpwstr>
  </property>
</Properties>
</file>