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E765" w14:textId="7157AED8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1110-2022</w:t>
      </w:r>
      <w:bookmarkEnd w:id="0"/>
    </w:p>
    <w:p w14:paraId="6CA8EB46" w14:textId="5B0A2F8A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88"/>
        <w:gridCol w:w="1471"/>
        <w:gridCol w:w="1418"/>
      </w:tblGrid>
      <w:tr w:rsidR="00FF5B95" w14:paraId="3825AC40" w14:textId="77777777" w:rsidTr="0052256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756D79D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99A6D30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45BAB65" w14:textId="3E811A1F" w:rsidR="00CB6E96" w:rsidRDefault="0052256B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纸张克重检测过程</w:t>
            </w:r>
          </w:p>
        </w:tc>
        <w:tc>
          <w:tcPr>
            <w:tcW w:w="2126" w:type="dxa"/>
            <w:gridSpan w:val="2"/>
            <w:vAlign w:val="center"/>
          </w:tcPr>
          <w:p w14:paraId="0BCB1D2F" w14:textId="54B5DDC3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A2B3F3D" w14:textId="29453CBA" w:rsidR="00CB6E96" w:rsidRDefault="0052256B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FF5B95" w14:paraId="45813887" w14:textId="77777777" w:rsidTr="0052256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84DE9B8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00C02DA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7D611DA" w14:textId="77777777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A77BBEE" w14:textId="17B1778A" w:rsidR="00CB6E96" w:rsidRDefault="0052256B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50g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E715181" w14:textId="2D6AD767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C50BCF8" w14:textId="4988D3DC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06E60B8" w14:textId="1C340DDE" w:rsidR="00CB6E96" w:rsidRDefault="0052256B" w:rsidP="0052256B">
            <w:pPr>
              <w:jc w:val="center"/>
              <w:rPr>
                <w:rFonts w:ascii="Times New Roman" w:hAnsi="Times New Roman" w:cs="Times New Roman"/>
              </w:rPr>
            </w:pPr>
            <w:r w:rsidRPr="0052256B">
              <w:rPr>
                <w:rFonts w:ascii="Times New Roman" w:hAnsi="Times New Roman" w:cs="Times New Roman" w:hint="eastAsia"/>
              </w:rPr>
              <w:t>±</w:t>
            </w:r>
            <w:r w:rsidRPr="0052256B">
              <w:rPr>
                <w:rFonts w:ascii="Times New Roman" w:hAnsi="Times New Roman" w:cs="Times New Roman"/>
              </w:rPr>
              <w:t>0.5g</w:t>
            </w:r>
          </w:p>
        </w:tc>
      </w:tr>
      <w:tr w:rsidR="00FF5B95" w14:paraId="733CC472" w14:textId="77777777" w:rsidTr="0052256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9626A0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8AB0B1" w14:textId="77777777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6A92C7A" w14:textId="266F980E" w:rsidR="00CB6E96" w:rsidRDefault="0052256B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1.0%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31C044F" w14:textId="77777777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DE2930" w14:textId="542C6DFE" w:rsidR="00CB6E96" w:rsidRDefault="00000000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9DECBC9" w14:textId="07933A44" w:rsidR="00CB6E96" w:rsidRDefault="0052256B" w:rsidP="0052256B">
            <w:pPr>
              <w:jc w:val="center"/>
              <w:rPr>
                <w:rFonts w:ascii="Times New Roman" w:hAnsi="Times New Roman" w:cs="Times New Roman"/>
              </w:rPr>
            </w:pPr>
            <w:r>
              <w:t>0.33g</w:t>
            </w:r>
          </w:p>
        </w:tc>
      </w:tr>
      <w:tr w:rsidR="00FF5B95" w14:paraId="358FF523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D492EF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B9AB22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8B29EC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782DD5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72155D" w14:textId="2553CC4A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2A3160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F5B95" w14:paraId="40137AEF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EBC1235" w14:textId="7BF1F97D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F5B95" w14:paraId="21C957F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65FEA15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8A3F780" w14:textId="4984501D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55ADB7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9A248A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F5B95" w14:paraId="3EDF9ABD" w14:textId="77777777" w:rsidTr="0052256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440E597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8B4AE8C" w14:textId="77777777" w:rsidR="00CB6E96" w:rsidRPr="00481BB6" w:rsidRDefault="00000000" w:rsidP="0052256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698D86D" w14:textId="77777777" w:rsidR="00CB6E96" w:rsidRPr="00481BB6" w:rsidRDefault="00000000" w:rsidP="0052256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647" w:type="dxa"/>
            <w:gridSpan w:val="2"/>
            <w:vAlign w:val="center"/>
          </w:tcPr>
          <w:p w14:paraId="00B37D7B" w14:textId="3620AB2D" w:rsidR="00CB6E96" w:rsidRPr="00481BB6" w:rsidRDefault="00000000" w:rsidP="0052256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22A9B891" w14:textId="2FB80978" w:rsidR="0052256B" w:rsidRDefault="00000000" w:rsidP="005225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00E18DC9" w14:textId="6C3404D1" w:rsidR="00CB6E96" w:rsidRPr="00481BB6" w:rsidRDefault="00000000" w:rsidP="0052256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809110A" w14:textId="71D92F4C" w:rsidR="00CB6E96" w:rsidRDefault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F5B95" w14:paraId="54965518" w14:textId="77777777" w:rsidTr="0052256B">
        <w:trPr>
          <w:trHeight w:val="340"/>
          <w:jc w:val="center"/>
        </w:trPr>
        <w:tc>
          <w:tcPr>
            <w:tcW w:w="2410" w:type="dxa"/>
            <w:gridSpan w:val="3"/>
          </w:tcPr>
          <w:p w14:paraId="234017AF" w14:textId="1B3484E9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2256B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 w14:paraId="6CD951F0" w14:textId="0854BA87" w:rsidR="00CB6E96" w:rsidRDefault="0052256B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(</w:t>
            </w:r>
            <w:r w:rsidRPr="00F22C94">
              <w:rPr>
                <w:rFonts w:ascii="Calibri" w:eastAsia="宋体" w:hAnsi="Calibri" w:cs="Calibri"/>
                <w:szCs w:val="21"/>
              </w:rPr>
              <w:t>0-</w:t>
            </w:r>
            <w:proofErr w:type="gramStart"/>
            <w:r>
              <w:rPr>
                <w:rFonts w:ascii="Calibri" w:eastAsia="宋体" w:hAnsi="Calibri" w:cs="Calibri"/>
                <w:szCs w:val="21"/>
              </w:rPr>
              <w:t>2000</w:t>
            </w:r>
            <w:r>
              <w:rPr>
                <w:rFonts w:ascii="Calibri" w:eastAsia="宋体" w:hAnsi="Calibri" w:cs="Calibri" w:hint="eastAsia"/>
                <w:szCs w:val="21"/>
              </w:rPr>
              <w:t>)</w:t>
            </w:r>
            <w:r>
              <w:rPr>
                <w:rFonts w:ascii="Calibri" w:eastAsia="宋体" w:hAnsi="Calibri" w:cs="Calibri"/>
                <w:szCs w:val="21"/>
              </w:rPr>
              <w:t>g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14:paraId="68295B52" w14:textId="53E364CB" w:rsidR="00CB6E96" w:rsidRDefault="0052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=0.04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g,k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=2</w:t>
            </w:r>
          </w:p>
        </w:tc>
        <w:tc>
          <w:tcPr>
            <w:tcW w:w="1647" w:type="dxa"/>
            <w:gridSpan w:val="2"/>
            <w:vMerge w:val="restart"/>
          </w:tcPr>
          <w:p w14:paraId="20640D90" w14:textId="732B562A" w:rsidR="0052256B" w:rsidRPr="0052256B" w:rsidRDefault="0052256B" w:rsidP="0052256B">
            <w:pPr>
              <w:jc w:val="left"/>
              <w:rPr>
                <w:rFonts w:ascii="Times New Roman" w:hAnsi="Times New Roman" w:cs="Times New Roman"/>
              </w:rPr>
            </w:pPr>
            <w:r w:rsidRPr="0052256B">
              <w:rPr>
                <w:rFonts w:ascii="Times New Roman" w:hAnsi="Times New Roman" w:cs="Times New Roman" w:hint="eastAsia"/>
              </w:rPr>
              <w:t>（</w:t>
            </w:r>
            <w:r w:rsidRPr="0052256B">
              <w:rPr>
                <w:rFonts w:ascii="Times New Roman" w:hAnsi="Times New Roman" w:cs="Times New Roman" w:hint="eastAsia"/>
              </w:rPr>
              <w:t>0-500</w:t>
            </w:r>
            <w:r w:rsidRPr="0052256B">
              <w:rPr>
                <w:rFonts w:ascii="Times New Roman" w:hAnsi="Times New Roman" w:cs="Times New Roman" w:hint="eastAsia"/>
              </w:rPr>
              <w:t>）</w:t>
            </w:r>
            <w:r w:rsidRPr="0052256B">
              <w:rPr>
                <w:rFonts w:ascii="Times New Roman" w:hAnsi="Times New Roman" w:cs="Times New Roman" w:hint="eastAsia"/>
              </w:rPr>
              <w:t>g</w:t>
            </w:r>
          </w:p>
          <w:p w14:paraId="15A151CD" w14:textId="63CB2C0A" w:rsidR="00CB6E96" w:rsidRDefault="0052256B" w:rsidP="0052256B">
            <w:pPr>
              <w:jc w:val="left"/>
              <w:rPr>
                <w:rFonts w:ascii="Times New Roman" w:hAnsi="Times New Roman" w:cs="Times New Roman"/>
              </w:rPr>
            </w:pPr>
            <w:r w:rsidRPr="0052256B">
              <w:rPr>
                <w:rFonts w:ascii="Times New Roman" w:hAnsi="Times New Roman" w:cs="Times New Roman" w:hint="eastAsia"/>
              </w:rPr>
              <w:t>MPE</w:t>
            </w:r>
            <w:r w:rsidRPr="0052256B">
              <w:rPr>
                <w:rFonts w:ascii="Times New Roman" w:hAnsi="Times New Roman" w:cs="Times New Roman" w:hint="eastAsia"/>
              </w:rPr>
              <w:t>：±</w:t>
            </w:r>
            <w:r w:rsidRPr="0052256B">
              <w:rPr>
                <w:rFonts w:ascii="Times New Roman" w:hAnsi="Times New Roman" w:cs="Times New Roman" w:hint="eastAsia"/>
              </w:rPr>
              <w:t>0.05g</w:t>
            </w:r>
          </w:p>
        </w:tc>
        <w:tc>
          <w:tcPr>
            <w:tcW w:w="1471" w:type="dxa"/>
          </w:tcPr>
          <w:p w14:paraId="68CBE65C" w14:textId="162B32EB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513CC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F5B95" w14:paraId="18DB644D" w14:textId="77777777" w:rsidTr="0052256B">
        <w:trPr>
          <w:trHeight w:val="340"/>
          <w:jc w:val="center"/>
        </w:trPr>
        <w:tc>
          <w:tcPr>
            <w:tcW w:w="2410" w:type="dxa"/>
            <w:gridSpan w:val="3"/>
          </w:tcPr>
          <w:p w14:paraId="264B64A5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560C92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D110A3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71C2039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3B11DF93" w14:textId="24A35DB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BAEB2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F5B95" w14:paraId="481934D1" w14:textId="77777777" w:rsidTr="0052256B">
        <w:trPr>
          <w:trHeight w:val="340"/>
          <w:jc w:val="center"/>
        </w:trPr>
        <w:tc>
          <w:tcPr>
            <w:tcW w:w="2410" w:type="dxa"/>
            <w:gridSpan w:val="3"/>
          </w:tcPr>
          <w:p w14:paraId="33A3957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5AAF37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A4AFD4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</w:tcPr>
          <w:p w14:paraId="19E2D5C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2E30C08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F562D6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52256B" w14:paraId="23E6E257" w14:textId="77777777" w:rsidTr="003C428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A0C12B1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C35BED6" w14:textId="67B63FC3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Y/MT-01-2022</w:t>
            </w:r>
          </w:p>
        </w:tc>
        <w:tc>
          <w:tcPr>
            <w:tcW w:w="1418" w:type="dxa"/>
            <w:vAlign w:val="center"/>
          </w:tcPr>
          <w:p w14:paraId="04E6C381" w14:textId="7550AF6E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1B312C5C" w14:textId="77777777" w:rsidTr="003C428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B85D91A" w14:textId="77777777" w:rsidR="0052256B" w:rsidRDefault="0052256B" w:rsidP="0052256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8E6AED0" w14:textId="0072AAF0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电子天平操作规程</w:t>
            </w:r>
          </w:p>
        </w:tc>
        <w:tc>
          <w:tcPr>
            <w:tcW w:w="1418" w:type="dxa"/>
            <w:vAlign w:val="center"/>
          </w:tcPr>
          <w:p w14:paraId="14CD187D" w14:textId="3366F850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13D7CCF6" w14:textId="77777777" w:rsidTr="003C428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87F7AB2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D92DE1F" w14:textId="0B037FCB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66034D5" w14:textId="1050D787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752C4880" w14:textId="77777777" w:rsidTr="003C428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8DEBD53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4120FB0" w14:textId="4186F4B6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李垒垒（培训合格上岗）</w:t>
            </w:r>
          </w:p>
        </w:tc>
        <w:tc>
          <w:tcPr>
            <w:tcW w:w="1418" w:type="dxa"/>
            <w:vAlign w:val="center"/>
          </w:tcPr>
          <w:p w14:paraId="73F0BA69" w14:textId="08690DF1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59372FAB" w14:textId="77777777" w:rsidTr="003C428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EE6482B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36B623B" w14:textId="4B4E515B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9A42548" w14:textId="41489D5C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5ECA8B3E" w14:textId="77777777" w:rsidTr="003C428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2C9E45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BC08D2B" w14:textId="5B7495A0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4F464C3" w14:textId="19C99EDA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43F92DCD" w14:textId="77777777" w:rsidTr="003C428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B4CB3D9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89C5C01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18279D7" w14:textId="2065B766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890107" w14:textId="66DFCF29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2256B" w14:paraId="413E756F" w14:textId="77777777" w:rsidTr="003C428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95EFD85" w14:textId="77777777" w:rsidR="0052256B" w:rsidRDefault="0052256B" w:rsidP="005225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C30AE4F" w14:textId="31C70E30" w:rsidR="0052256B" w:rsidRDefault="003C4285" w:rsidP="003C4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29BE21E" w14:textId="331B3A0D" w:rsidR="0052256B" w:rsidRDefault="0052256B" w:rsidP="003C4285">
            <w:pPr>
              <w:jc w:val="center"/>
              <w:rPr>
                <w:rFonts w:ascii="Times New Roman" w:hAnsi="Times New Roman" w:cs="Times New Roman"/>
              </w:rPr>
            </w:pPr>
            <w:r w:rsidRPr="002C377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F5B95" w14:paraId="5AE5B602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42C09AE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87C1054" w14:textId="51B3DA44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C428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A8B6897" w14:textId="54892826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3C428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1384F48" w14:textId="7DE2A7F1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C428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846629C" w14:textId="5F5017E7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C4285">
              <w:rPr>
                <w:rFonts w:ascii="Times New Roman" w:hAnsi="Times New Roman" w:cs="Times New Roman" w:hint="eastAsia"/>
              </w:rPr>
              <w:t>;</w:t>
            </w:r>
          </w:p>
          <w:p w14:paraId="4F41D243" w14:textId="1F2BFADA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C4285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3C4285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2B2C3B25" w14:textId="31BEBA09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C428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9845414" w14:textId="7BC938B8" w:rsidR="00CB6E96" w:rsidRDefault="00A52D80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477C3FD7" wp14:editId="25ED3994">
            <wp:simplePos x="0" y="0"/>
            <wp:positionH relativeFrom="column">
              <wp:posOffset>4842928</wp:posOffset>
            </wp:positionH>
            <wp:positionV relativeFrom="paragraph">
              <wp:posOffset>61254</wp:posOffset>
            </wp:positionV>
            <wp:extent cx="652145" cy="5791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327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4E868630" wp14:editId="48E3106B">
            <wp:simplePos x="0" y="0"/>
            <wp:positionH relativeFrom="column">
              <wp:posOffset>2788920</wp:posOffset>
            </wp:positionH>
            <wp:positionV relativeFrom="paragraph">
              <wp:posOffset>112163</wp:posOffset>
            </wp:positionV>
            <wp:extent cx="609600" cy="3619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327">
        <w:rPr>
          <w:rFonts w:ascii="Times New Roman" w:eastAsia="宋体" w:hAnsi="Times New Roman" w:cs="Times New Roman" w:hint="eastAsia"/>
          <w:szCs w:val="21"/>
        </w:rPr>
        <w:t>审核日期：</w:t>
      </w:r>
      <w:r w:rsidR="003C4285">
        <w:rPr>
          <w:rFonts w:ascii="Times New Roman" w:eastAsia="宋体" w:hAnsi="Times New Roman" w:cs="Times New Roman" w:hint="eastAsia"/>
          <w:szCs w:val="21"/>
        </w:rPr>
        <w:t>2</w:t>
      </w:r>
      <w:r w:rsidR="003C4285">
        <w:rPr>
          <w:rFonts w:ascii="Times New Roman" w:eastAsia="宋体" w:hAnsi="Times New Roman" w:cs="Times New Roman"/>
          <w:szCs w:val="21"/>
        </w:rPr>
        <w:t>022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61327">
        <w:rPr>
          <w:rFonts w:ascii="Times New Roman" w:eastAsia="宋体" w:hAnsi="Times New Roman" w:cs="Times New Roman" w:hint="eastAsia"/>
          <w:szCs w:val="21"/>
        </w:rPr>
        <w:t>年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4285">
        <w:rPr>
          <w:rFonts w:ascii="Times New Roman" w:eastAsia="宋体" w:hAnsi="Times New Roman" w:cs="Times New Roman"/>
          <w:szCs w:val="21"/>
        </w:rPr>
        <w:t>10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61327">
        <w:rPr>
          <w:rFonts w:ascii="Times New Roman" w:eastAsia="宋体" w:hAnsi="Times New Roman" w:cs="Times New Roman" w:hint="eastAsia"/>
          <w:szCs w:val="21"/>
        </w:rPr>
        <w:t>月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4285">
        <w:rPr>
          <w:rFonts w:ascii="Times New Roman" w:eastAsia="宋体" w:hAnsi="Times New Roman" w:cs="Times New Roman"/>
          <w:szCs w:val="21"/>
        </w:rPr>
        <w:t>28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61327">
        <w:rPr>
          <w:rFonts w:ascii="Times New Roman" w:eastAsia="宋体" w:hAnsi="Times New Roman" w:cs="Times New Roman" w:hint="eastAsia"/>
          <w:szCs w:val="21"/>
        </w:rPr>
        <w:t>日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61327">
        <w:rPr>
          <w:rFonts w:ascii="Times New Roman" w:eastAsia="宋体" w:hAnsi="Times New Roman" w:cs="Times New Roman" w:hint="eastAsia"/>
          <w:szCs w:val="21"/>
        </w:rPr>
        <w:t>审核员：</w:t>
      </w:r>
      <w:r w:rsidR="0036132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61327">
        <w:rPr>
          <w:rFonts w:eastAsia="宋体" w:hint="eastAsia"/>
        </w:rPr>
        <w:t>企业</w:t>
      </w:r>
      <w:r w:rsidR="00361327">
        <w:rPr>
          <w:rFonts w:hint="eastAsia"/>
        </w:rPr>
        <w:t>部门</w:t>
      </w:r>
      <w:r w:rsidR="0036132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CD80" w14:textId="77777777" w:rsidR="00EA4030" w:rsidRDefault="00EA4030">
      <w:r>
        <w:separator/>
      </w:r>
    </w:p>
  </w:endnote>
  <w:endnote w:type="continuationSeparator" w:id="0">
    <w:p w14:paraId="7DF87B10" w14:textId="77777777" w:rsidR="00EA4030" w:rsidRDefault="00E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96EB" w14:textId="77777777" w:rsidR="00EA4030" w:rsidRDefault="00EA4030">
      <w:r>
        <w:separator/>
      </w:r>
    </w:p>
  </w:footnote>
  <w:footnote w:type="continuationSeparator" w:id="0">
    <w:p w14:paraId="28D00CF9" w14:textId="77777777" w:rsidR="00EA4030" w:rsidRDefault="00EA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1DC1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6ED1EF" wp14:editId="7C78BB40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C6F78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AD4042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EB4892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F4B85E2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8712F2" w14:textId="77777777" w:rsidR="00CB6E96" w:rsidRDefault="00000000">
    <w:pPr>
      <w:rPr>
        <w:sz w:val="18"/>
        <w:szCs w:val="18"/>
      </w:rPr>
    </w:pPr>
    <w:r>
      <w:rPr>
        <w:sz w:val="18"/>
      </w:rPr>
      <w:pict w14:anchorId="2EFE5D3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B95"/>
    <w:rsid w:val="001675F4"/>
    <w:rsid w:val="00361327"/>
    <w:rsid w:val="003C3D72"/>
    <w:rsid w:val="003C4285"/>
    <w:rsid w:val="0052256B"/>
    <w:rsid w:val="00A52D80"/>
    <w:rsid w:val="00AB0F9F"/>
    <w:rsid w:val="00EA4030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8E1BEE"/>
  <w15:docId w15:val="{150D06D6-0514-4208-9973-FD909BB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97</Words>
  <Characters>556</Characters>
  <Application>Microsoft Office Word</Application>
  <DocSecurity>0</DocSecurity>
  <Lines>4</Lines>
  <Paragraphs>1</Paragraphs>
  <ScaleCrop>false</ScaleCrop>
  <Company>Aliyun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2022-10-28T04:08:00Z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