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9986" w14:textId="77777777" w:rsidR="0008792D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0297BBA" w14:textId="77777777" w:rsidR="0008792D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27C6470" w14:textId="77777777" w:rsidR="0008792D" w:rsidRDefault="0008792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8792D" w14:paraId="4E0FC250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925FCAB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15B201D" w14:textId="0EBBD02A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北京敏光科技有限公司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FEBB2E8" w14:textId="77777777" w:rsidR="0008792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03B34DD" w14:textId="77777777" w:rsidR="0008792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A67E02D" w14:textId="20C40BF9" w:rsidR="0008792D" w:rsidRDefault="003952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19.05.01;19.07.00;29.10.07</w:t>
            </w:r>
            <w:bookmarkEnd w:id="2"/>
          </w:p>
        </w:tc>
      </w:tr>
      <w:tr w:rsidR="0008792D" w14:paraId="25CFADA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D9E5818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EA6732D" w14:textId="6B8A127D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曲晓莉</w:t>
            </w:r>
            <w:r w:rsidR="003952E9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14:paraId="629D52BF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A8047F8" w14:textId="77777777" w:rsidR="003952E9" w:rsidRDefault="003952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9.07.00/</w:t>
            </w:r>
          </w:p>
          <w:p w14:paraId="481E5008" w14:textId="77777777" w:rsidR="003952E9" w:rsidRDefault="003952E9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19.05.01;</w:t>
            </w:r>
          </w:p>
          <w:p w14:paraId="487C5B94" w14:textId="478B5A91" w:rsidR="0008792D" w:rsidRDefault="003952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14:paraId="65D20FB6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6B195E1" w14:textId="53B0CAE1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公司会议室</w:t>
            </w:r>
          </w:p>
        </w:tc>
      </w:tr>
      <w:tr w:rsidR="0008792D" w14:paraId="4741AF9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B44F1F9" w14:textId="77777777" w:rsidR="0008792D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F03BA4C" w14:textId="77777777" w:rsidR="0008792D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D0EAB1C" w14:textId="4DF11733" w:rsidR="0008792D" w:rsidRDefault="005728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曲晓莉</w:t>
            </w:r>
          </w:p>
        </w:tc>
        <w:tc>
          <w:tcPr>
            <w:tcW w:w="1414" w:type="dxa"/>
            <w:vAlign w:val="center"/>
          </w:tcPr>
          <w:p w14:paraId="56C71F2C" w14:textId="5F8BCC65" w:rsidR="0008792D" w:rsidRDefault="005728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14:paraId="3003B832" w14:textId="77777777" w:rsidR="0008792D" w:rsidRDefault="000879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9BE2E82" w14:textId="77777777" w:rsidR="0008792D" w:rsidRDefault="000879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00AEA9F" w14:textId="77777777" w:rsidR="0008792D" w:rsidRDefault="000879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DD7B4D9" w14:textId="77777777" w:rsidR="0008792D" w:rsidRDefault="000879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8792D" w14:paraId="73A0EA06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DF91322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75FE7CE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ACDFABF" w14:textId="5B97E9FB" w:rsidR="001D7B61" w:rsidRDefault="001D7B61" w:rsidP="001D7B61">
            <w:pPr>
              <w:pStyle w:val="a9"/>
              <w:tabs>
                <w:tab w:val="right" w:pos="8692"/>
              </w:tabs>
              <w:ind w:firstLineChars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技术开发服务流程图</w:t>
            </w:r>
            <w:r>
              <w:rPr>
                <w:noProof/>
              </w:rPr>
              <w:pict w14:anchorId="3BAC49CC">
                <v:rect id="矩形 6" o:spid="_x0000_s2050" style="position:absolute;left:0;text-align:left;margin-left:54.35pt;margin-top:22.1pt;width:.75pt;height:13.8pt;z-index:251659264;visibility:visible;mso-wrap-style:non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" filled="f" stroked="f">
                  <v:textbox style="mso-fit-shape-to-text:t" inset="0,0,0,0">
                    <w:txbxContent>
                      <w:p w14:paraId="3B299C6D" w14:textId="77777777" w:rsidR="001D7B61" w:rsidRDefault="001D7B61" w:rsidP="001D7B61"/>
                    </w:txbxContent>
                  </v:textbox>
                </v:rect>
              </w:pic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</w:t>
            </w:r>
          </w:p>
          <w:p w14:paraId="2B194575" w14:textId="77777777" w:rsidR="001D7B61" w:rsidRDefault="001D7B61" w:rsidP="001D7B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客户需求调研</w:t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rPr>
                <w:rFonts w:hint="eastAsia"/>
                <w:sz w:val="18"/>
                <w:szCs w:val="18"/>
              </w:rPr>
              <w:t>签订服务协议及合同</w:t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rPr>
                <w:rFonts w:hint="eastAsia"/>
                <w:sz w:val="18"/>
                <w:szCs w:val="18"/>
              </w:rPr>
              <w:t>技术开发计划制定</w:t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rPr>
                <w:rFonts w:hint="eastAsia"/>
                <w:sz w:val="18"/>
                <w:szCs w:val="18"/>
              </w:rPr>
              <w:t>实施</w:t>
            </w:r>
            <w:r>
              <w:rPr>
                <w:rFonts w:hint="eastAsia"/>
                <w:sz w:val="18"/>
                <w:szCs w:val="18"/>
              </w:rPr>
              <w:t>-----</w:t>
            </w:r>
            <w:r>
              <w:rPr>
                <w:rFonts w:hint="eastAsia"/>
                <w:sz w:val="18"/>
                <w:szCs w:val="18"/>
              </w:rPr>
              <w:t>考核评价</w:t>
            </w:r>
            <w:r>
              <w:rPr>
                <w:rFonts w:hint="eastAsia"/>
                <w:sz w:val="18"/>
                <w:szCs w:val="18"/>
              </w:rPr>
              <w:t>--- ---</w:t>
            </w:r>
            <w:r>
              <w:rPr>
                <w:rFonts w:hint="eastAsia"/>
                <w:sz w:val="18"/>
                <w:szCs w:val="18"/>
              </w:rPr>
              <w:t>交付</w:t>
            </w:r>
            <w:r>
              <w:rPr>
                <w:rFonts w:hint="eastAsia"/>
                <w:sz w:val="18"/>
                <w:szCs w:val="18"/>
              </w:rPr>
              <w:t>-----</w:t>
            </w:r>
            <w:r>
              <w:rPr>
                <w:rFonts w:hint="eastAsia"/>
                <w:sz w:val="18"/>
                <w:szCs w:val="18"/>
              </w:rPr>
              <w:t>反馈</w:t>
            </w:r>
            <w:r>
              <w:rPr>
                <w:rFonts w:hint="eastAsia"/>
                <w:sz w:val="18"/>
                <w:szCs w:val="18"/>
              </w:rPr>
              <w:t>-----</w:t>
            </w:r>
            <w:r>
              <w:rPr>
                <w:rFonts w:hint="eastAsia"/>
                <w:sz w:val="18"/>
                <w:szCs w:val="18"/>
              </w:rPr>
              <w:t>卷宗归档</w:t>
            </w:r>
          </w:p>
          <w:p w14:paraId="038A6BB4" w14:textId="77777777" w:rsidR="001D7B61" w:rsidRDefault="001D7B61" w:rsidP="001D7B61">
            <w:pPr>
              <w:pStyle w:val="a9"/>
              <w:ind w:firstLineChars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销售服务流程</w:t>
            </w:r>
          </w:p>
          <w:p w14:paraId="554C8541" w14:textId="221B757E" w:rsidR="0008792D" w:rsidRPr="0003223D" w:rsidRDefault="001D7B61" w:rsidP="000322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销售计划管理</w:t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rPr>
                <w:rFonts w:hint="eastAsia"/>
                <w:sz w:val="18"/>
                <w:szCs w:val="18"/>
              </w:rPr>
              <w:t>客户开发</w:t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rPr>
                <w:rFonts w:hint="eastAsia"/>
                <w:sz w:val="18"/>
                <w:szCs w:val="18"/>
              </w:rPr>
              <w:t>销售定价</w:t>
            </w:r>
            <w:r>
              <w:rPr>
                <w:rFonts w:hint="eastAsia"/>
                <w:sz w:val="18"/>
                <w:szCs w:val="18"/>
              </w:rPr>
              <w:t>-----</w:t>
            </w:r>
            <w:r>
              <w:rPr>
                <w:rFonts w:hint="eastAsia"/>
                <w:sz w:val="18"/>
                <w:szCs w:val="18"/>
              </w:rPr>
              <w:t>销售合同审批与合同订立</w:t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rPr>
                <w:rFonts w:hint="eastAsia"/>
                <w:sz w:val="18"/>
                <w:szCs w:val="18"/>
              </w:rPr>
              <w:t>提供服务</w:t>
            </w:r>
            <w:r>
              <w:rPr>
                <w:rFonts w:hint="eastAsia"/>
                <w:sz w:val="18"/>
                <w:szCs w:val="18"/>
              </w:rPr>
              <w:t xml:space="preserve">------ </w:t>
            </w:r>
            <w:r>
              <w:rPr>
                <w:rFonts w:hint="eastAsia"/>
                <w:sz w:val="18"/>
                <w:szCs w:val="18"/>
              </w:rPr>
              <w:t>售后服务</w:t>
            </w:r>
          </w:p>
        </w:tc>
      </w:tr>
      <w:tr w:rsidR="0008792D" w14:paraId="1ACDDA12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F3ED918" w14:textId="77777777" w:rsidR="0008792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291B63BC" w14:textId="3A515090" w:rsidR="0008792D" w:rsidRDefault="00F761B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 w:rsidR="00780CDA">
              <w:rPr>
                <w:rFonts w:hint="eastAsia"/>
                <w:b/>
                <w:sz w:val="20"/>
              </w:rPr>
              <w:t>服务过程中的人员能力确认。</w:t>
            </w:r>
          </w:p>
        </w:tc>
      </w:tr>
      <w:tr w:rsidR="0008792D" w14:paraId="0A4CE66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33B5E9" w14:textId="77777777" w:rsidR="0008792D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8D68F86" w14:textId="7BB3DBD6" w:rsidR="0008792D" w:rsidRDefault="003C4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中华人民共和国招标投标法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中华人民共和国合同法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中华人民共和国产品质量法</w:t>
            </w:r>
            <w:r>
              <w:rPr>
                <w:rFonts w:hint="eastAsia"/>
                <w:sz w:val="18"/>
                <w:szCs w:val="18"/>
              </w:rPr>
              <w:t>4. GB/T15651-1995</w:t>
            </w:r>
            <w:r>
              <w:rPr>
                <w:rFonts w:hint="eastAsia"/>
                <w:sz w:val="18"/>
                <w:szCs w:val="18"/>
              </w:rPr>
              <w:t>半导体器件分立器件和集成电路第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部分：光电子器件</w:t>
            </w:r>
            <w:r>
              <w:rPr>
                <w:rFonts w:hint="eastAsia"/>
                <w:sz w:val="18"/>
                <w:szCs w:val="18"/>
              </w:rPr>
              <w:t xml:space="preserve"> 5. GB/T15651.2-2003</w:t>
            </w:r>
            <w:r>
              <w:rPr>
                <w:rFonts w:hint="eastAsia"/>
                <w:sz w:val="18"/>
                <w:szCs w:val="18"/>
              </w:rPr>
              <w:t>半导体器件分立器件和集成电路第</w:t>
            </w:r>
            <w:r>
              <w:rPr>
                <w:rFonts w:hint="eastAsia"/>
                <w:sz w:val="18"/>
                <w:szCs w:val="18"/>
              </w:rPr>
              <w:t>5-2</w:t>
            </w:r>
            <w:r>
              <w:rPr>
                <w:rFonts w:hint="eastAsia"/>
                <w:sz w:val="18"/>
                <w:szCs w:val="18"/>
              </w:rPr>
              <w:t>部分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光电子器件基本额定值和特性</w:t>
            </w:r>
            <w:r>
              <w:rPr>
                <w:rFonts w:hint="eastAsia"/>
                <w:sz w:val="18"/>
                <w:szCs w:val="18"/>
              </w:rPr>
              <w:t xml:space="preserve"> 6. GB/T15651.3-2003</w:t>
            </w:r>
            <w:r>
              <w:rPr>
                <w:rFonts w:hint="eastAsia"/>
                <w:sz w:val="18"/>
                <w:szCs w:val="18"/>
              </w:rPr>
              <w:t>半导体器件分立器件和集成电路第</w:t>
            </w:r>
            <w:r>
              <w:rPr>
                <w:rFonts w:hint="eastAsia"/>
                <w:sz w:val="18"/>
                <w:szCs w:val="18"/>
              </w:rPr>
              <w:t>5-3</w:t>
            </w:r>
            <w:r>
              <w:rPr>
                <w:rFonts w:hint="eastAsia"/>
                <w:sz w:val="18"/>
                <w:szCs w:val="18"/>
              </w:rPr>
              <w:t>部分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光电子器件测试方法</w:t>
            </w:r>
          </w:p>
        </w:tc>
      </w:tr>
      <w:tr w:rsidR="0008792D" w14:paraId="0CDCE86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2F5495" w14:textId="77777777" w:rsidR="0008792D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58F8F4F" w14:textId="40B6866D" w:rsidR="00FF5B15" w:rsidRDefault="00FF5B15" w:rsidP="00FF5B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在电子产品研发过程中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产品（服务）的监视和测量货物检验采购物资：市场开发部负责编制各类检测要求，应明确检验的项目、内容、方法、判定等，对采购的物资，市场开发部根据交货单对其进行验证后报检，由质检员负责对采购产品进行检验，将检验和验证结果填写《进货检验记录》。提供电子</w:t>
            </w:r>
            <w:r>
              <w:rPr>
                <w:rFonts w:ascii="宋体" w:hint="eastAsia"/>
                <w:sz w:val="18"/>
                <w:szCs w:val="18"/>
              </w:rPr>
              <w:t>产品为LDIP-TP-850-100P的激光器和LSSPD-1.2-L1</w:t>
            </w:r>
            <w:r>
              <w:rPr>
                <w:rFonts w:ascii="宋体"/>
                <w:sz w:val="18"/>
                <w:szCs w:val="18"/>
              </w:rPr>
              <w:t>系列光电探测</w:t>
            </w:r>
            <w:r>
              <w:rPr>
                <w:sz w:val="18"/>
                <w:szCs w:val="18"/>
              </w:rPr>
              <w:t>器</w:t>
            </w:r>
            <w:r>
              <w:rPr>
                <w:rFonts w:ascii="宋体" w:hint="eastAsia"/>
                <w:sz w:val="18"/>
                <w:szCs w:val="18"/>
              </w:rPr>
              <w:t>LDIP-TP-850-100P激光器的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《进货检验记录》</w:t>
            </w:r>
          </w:p>
          <w:p w14:paraId="0F798160" w14:textId="77777777" w:rsidR="00FF5B15" w:rsidRDefault="00FF5B15" w:rsidP="00FF5B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如因急需来不及验证而放行，需经总经理批准，由检验人员做出明确的未检标识并填写《紧急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例外放行记录》，并确保发现不符合产品需要时，能立即追回和更换。</w:t>
            </w:r>
          </w:p>
          <w:p w14:paraId="4364F1C7" w14:textId="77777777" w:rsidR="00FF5B15" w:rsidRDefault="00FF5B15" w:rsidP="00FF5B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货物的验证方式：验证方式可包括检验、测量、观察、工艺验证、提供合格证明文件等方式。检验依据《检验规程》进行过程检验和试验，并填写《生产过程检验记录》。在所要求的各项检验完成或必需的报告，报告收到和验证前不得将产品放行，如例外放行，必须有可靠的追回程序，才可放行。最终检验所有的过程检验完成后，由质检人员依据《检验规程》对成品进行最终检验，并填写《产品出厂检验记录》，并加盖检验者检验章。</w:t>
            </w:r>
          </w:p>
          <w:p w14:paraId="09CCB232" w14:textId="77777777" w:rsidR="0008792D" w:rsidRPr="00FF5B15" w:rsidRDefault="000879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08792D" w14:paraId="0AEEE84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CB9E45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B83660D" w14:textId="0A5E754F" w:rsidR="0008792D" w:rsidRDefault="007C15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审核有关专业知识及保密要求。</w:t>
            </w:r>
          </w:p>
        </w:tc>
      </w:tr>
      <w:tr w:rsidR="0008792D" w14:paraId="05A7269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51A052" w14:textId="77777777" w:rsidR="0008792D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88029ED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7D55584" w14:textId="673C1C79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曲晓莉，朱晓丽</w:t>
            </w:r>
          </w:p>
        </w:tc>
        <w:tc>
          <w:tcPr>
            <w:tcW w:w="2984" w:type="dxa"/>
            <w:gridSpan w:val="3"/>
            <w:vAlign w:val="center"/>
          </w:tcPr>
          <w:p w14:paraId="7E3EA2DC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3FAC011" w14:textId="2CF7F6BC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022.10.18</w:t>
            </w:r>
          </w:p>
        </w:tc>
      </w:tr>
      <w:tr w:rsidR="0008792D" w14:paraId="653597D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8813816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051A925" w14:textId="054EFD30" w:rsidR="0008792D" w:rsidRDefault="005728D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曲晓莉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7D29B61" w14:textId="77777777" w:rsidR="000879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59F8EC9" w14:textId="0C35F2E3" w:rsidR="0008792D" w:rsidRDefault="005728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022.10.18</w:t>
            </w:r>
          </w:p>
        </w:tc>
      </w:tr>
    </w:tbl>
    <w:p w14:paraId="540F5013" w14:textId="77777777" w:rsidR="0008792D" w:rsidRDefault="0008792D">
      <w:pPr>
        <w:snapToGrid w:val="0"/>
        <w:rPr>
          <w:rFonts w:ascii="宋体"/>
          <w:b/>
          <w:sz w:val="22"/>
          <w:szCs w:val="22"/>
        </w:rPr>
      </w:pPr>
    </w:p>
    <w:p w14:paraId="6A7FC67C" w14:textId="77777777" w:rsidR="0008792D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CE76FF6" w14:textId="77777777" w:rsidR="0008792D" w:rsidRDefault="0008792D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08792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93C6" w14:textId="77777777" w:rsidR="00C607A8" w:rsidRDefault="00C607A8">
      <w:r>
        <w:separator/>
      </w:r>
    </w:p>
  </w:endnote>
  <w:endnote w:type="continuationSeparator" w:id="0">
    <w:p w14:paraId="44D1A346" w14:textId="77777777" w:rsidR="00C607A8" w:rsidRDefault="00C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B21C" w14:textId="77777777" w:rsidR="00C607A8" w:rsidRDefault="00C607A8">
      <w:r>
        <w:separator/>
      </w:r>
    </w:p>
  </w:footnote>
  <w:footnote w:type="continuationSeparator" w:id="0">
    <w:p w14:paraId="0126E05E" w14:textId="77777777" w:rsidR="00C607A8" w:rsidRDefault="00C6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C10" w14:textId="77777777" w:rsidR="0008792D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0BA03F1" wp14:editId="6B35EFD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47E926" w14:textId="77777777" w:rsidR="0008792D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F3E18C5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C48EA26" w14:textId="77777777" w:rsidR="0008792D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01C815AC" w14:textId="77777777" w:rsidR="0008792D" w:rsidRDefault="0008792D">
    <w:pPr>
      <w:pStyle w:val="a7"/>
    </w:pPr>
  </w:p>
  <w:p w14:paraId="73F42A2B" w14:textId="77777777" w:rsidR="0008792D" w:rsidRDefault="000879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2D"/>
    <w:rsid w:val="0003223D"/>
    <w:rsid w:val="0008792D"/>
    <w:rsid w:val="001D7B61"/>
    <w:rsid w:val="003952E9"/>
    <w:rsid w:val="003C4BBF"/>
    <w:rsid w:val="00534C73"/>
    <w:rsid w:val="005728DB"/>
    <w:rsid w:val="00780CDA"/>
    <w:rsid w:val="007C152D"/>
    <w:rsid w:val="00B86519"/>
    <w:rsid w:val="00C607A8"/>
    <w:rsid w:val="00F761B7"/>
    <w:rsid w:val="00F954A6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F1FF9B"/>
  <w15:docId w15:val="{43FA8ED4-2610-44EE-AC5E-7A9B924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Normal Indent"/>
    <w:rsid w:val="001D7B61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35</cp:revision>
  <dcterms:created xsi:type="dcterms:W3CDTF">2015-06-17T11:40:00Z</dcterms:created>
  <dcterms:modified xsi:type="dcterms:W3CDTF">2022-10-11T13:35:00Z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